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27" w:rsidRPr="007B37E2" w:rsidRDefault="00413227" w:rsidP="00413227">
      <w:pPr>
        <w:widowControl w:val="0"/>
        <w:suppressAutoHyphens/>
        <w:jc w:val="center"/>
        <w:rPr>
          <w:rFonts w:eastAsia="Lucida Sans Unicode" w:cs="Arial"/>
          <w:b/>
          <w:kern w:val="1"/>
          <w:sz w:val="56"/>
          <w:szCs w:val="56"/>
          <w:lang w:val="es-MX"/>
        </w:rPr>
      </w:pPr>
      <w:r w:rsidRPr="007B37E2">
        <w:rPr>
          <w:rFonts w:eastAsia="Lucida Sans Unicode" w:cs="Arial"/>
          <w:b/>
          <w:kern w:val="1"/>
          <w:sz w:val="56"/>
          <w:szCs w:val="56"/>
          <w:lang w:val="es-MX"/>
        </w:rPr>
        <w:t>COMUNICADO</w:t>
      </w:r>
    </w:p>
    <w:p w:rsidR="00413227" w:rsidRPr="007B37E2" w:rsidRDefault="00413227" w:rsidP="00413227">
      <w:pPr>
        <w:spacing w:after="60"/>
        <w:jc w:val="center"/>
        <w:outlineLvl w:val="1"/>
        <w:rPr>
          <w:rFonts w:cs="Arial"/>
          <w:sz w:val="24"/>
          <w:szCs w:val="24"/>
          <w:lang w:val="es-MX"/>
        </w:rPr>
      </w:pPr>
    </w:p>
    <w:p w:rsidR="00413227" w:rsidRPr="007B37E2" w:rsidRDefault="00413227" w:rsidP="00413227">
      <w:pPr>
        <w:jc w:val="both"/>
        <w:rPr>
          <w:rFonts w:cs="Arial"/>
          <w:sz w:val="32"/>
          <w:szCs w:val="32"/>
        </w:rPr>
      </w:pPr>
    </w:p>
    <w:p w:rsidR="00413227" w:rsidRPr="007B37E2" w:rsidRDefault="00413227" w:rsidP="00413227">
      <w:pPr>
        <w:ind w:firstLine="708"/>
        <w:jc w:val="both"/>
        <w:rPr>
          <w:rFonts w:cs="Arial"/>
          <w:sz w:val="40"/>
          <w:szCs w:val="40"/>
        </w:rPr>
      </w:pPr>
      <w:r w:rsidRPr="007B37E2">
        <w:rPr>
          <w:rFonts w:cs="Arial"/>
          <w:sz w:val="40"/>
          <w:szCs w:val="40"/>
        </w:rPr>
        <w:t xml:space="preserve">Se comunica a los postulantes del proceso de selección </w:t>
      </w:r>
      <w:r>
        <w:rPr>
          <w:rFonts w:cs="Arial"/>
          <w:b/>
          <w:sz w:val="40"/>
          <w:szCs w:val="40"/>
        </w:rPr>
        <w:t>P.S. 005</w:t>
      </w:r>
      <w:r w:rsidRPr="007B37E2">
        <w:rPr>
          <w:rFonts w:cs="Arial"/>
          <w:b/>
          <w:sz w:val="40"/>
          <w:szCs w:val="40"/>
        </w:rPr>
        <w:t xml:space="preserve">-SUP-RAAYA-2019, </w:t>
      </w:r>
      <w:r>
        <w:rPr>
          <w:rFonts w:cs="Arial"/>
          <w:b/>
          <w:sz w:val="40"/>
          <w:szCs w:val="40"/>
        </w:rPr>
        <w:t>para el</w:t>
      </w:r>
      <w:r w:rsidRPr="007B37E2">
        <w:rPr>
          <w:rFonts w:cs="Arial"/>
          <w:sz w:val="40"/>
          <w:szCs w:val="40"/>
        </w:rPr>
        <w:t xml:space="preserve"> cargo de </w:t>
      </w:r>
      <w:r>
        <w:rPr>
          <w:rFonts w:cs="Arial"/>
          <w:sz w:val="40"/>
          <w:szCs w:val="40"/>
        </w:rPr>
        <w:t xml:space="preserve">Medico Generales </w:t>
      </w:r>
      <w:r w:rsidRPr="007B37E2">
        <w:rPr>
          <w:rFonts w:cs="Arial"/>
          <w:sz w:val="40"/>
          <w:szCs w:val="40"/>
        </w:rPr>
        <w:t>(Cód. P</w:t>
      </w:r>
      <w:r>
        <w:rPr>
          <w:rFonts w:cs="Arial"/>
          <w:sz w:val="40"/>
          <w:szCs w:val="40"/>
        </w:rPr>
        <w:t>1ME</w:t>
      </w:r>
      <w:r w:rsidRPr="007B37E2">
        <w:rPr>
          <w:rFonts w:cs="Arial"/>
          <w:sz w:val="40"/>
          <w:szCs w:val="40"/>
        </w:rPr>
        <w:t>-001</w:t>
      </w:r>
      <w:r>
        <w:rPr>
          <w:rFonts w:cs="Arial"/>
          <w:sz w:val="40"/>
          <w:szCs w:val="40"/>
        </w:rPr>
        <w:t xml:space="preserve"> -002</w:t>
      </w:r>
      <w:r w:rsidRPr="007B37E2">
        <w:rPr>
          <w:rFonts w:cs="Arial"/>
          <w:sz w:val="40"/>
          <w:szCs w:val="40"/>
        </w:rPr>
        <w:t>)</w:t>
      </w:r>
      <w:r>
        <w:rPr>
          <w:rFonts w:cs="Arial"/>
          <w:sz w:val="40"/>
          <w:szCs w:val="40"/>
        </w:rPr>
        <w:t xml:space="preserve"> y Biólogo</w:t>
      </w:r>
      <w:r w:rsidRPr="007B37E2">
        <w:rPr>
          <w:rFonts w:cs="Arial"/>
          <w:sz w:val="40"/>
          <w:szCs w:val="40"/>
        </w:rPr>
        <w:t xml:space="preserve"> (Cód. P2</w:t>
      </w:r>
      <w:r>
        <w:rPr>
          <w:rFonts w:cs="Arial"/>
          <w:sz w:val="40"/>
          <w:szCs w:val="40"/>
        </w:rPr>
        <w:t>BI</w:t>
      </w:r>
      <w:r w:rsidRPr="007B37E2">
        <w:rPr>
          <w:rFonts w:cs="Arial"/>
          <w:sz w:val="40"/>
          <w:szCs w:val="40"/>
        </w:rPr>
        <w:t>-00</w:t>
      </w:r>
      <w:r>
        <w:rPr>
          <w:rFonts w:cs="Arial"/>
          <w:sz w:val="40"/>
          <w:szCs w:val="40"/>
        </w:rPr>
        <w:t>3</w:t>
      </w:r>
      <w:r w:rsidRPr="007B37E2">
        <w:rPr>
          <w:rFonts w:cs="Arial"/>
          <w:sz w:val="40"/>
          <w:szCs w:val="40"/>
        </w:rPr>
        <w:t>) de la Red Asistencial de Ayacucho que,</w:t>
      </w:r>
      <w:r>
        <w:rPr>
          <w:rFonts w:cs="Arial"/>
          <w:sz w:val="40"/>
          <w:szCs w:val="40"/>
        </w:rPr>
        <w:t xml:space="preserve"> por motivos de fuerza mayor</w:t>
      </w:r>
      <w:r w:rsidRPr="007B37E2">
        <w:rPr>
          <w:rFonts w:cs="Arial"/>
          <w:sz w:val="40"/>
          <w:szCs w:val="40"/>
        </w:rPr>
        <w:t xml:space="preserve">, </w:t>
      </w:r>
      <w:r>
        <w:rPr>
          <w:rFonts w:cs="Arial"/>
          <w:sz w:val="40"/>
          <w:szCs w:val="40"/>
        </w:rPr>
        <w:t>la</w:t>
      </w:r>
      <w:r w:rsidRPr="007B37E2">
        <w:rPr>
          <w:rFonts w:cs="Arial"/>
          <w:sz w:val="40"/>
          <w:szCs w:val="40"/>
        </w:rPr>
        <w:t xml:space="preserve"> </w:t>
      </w:r>
      <w:r>
        <w:rPr>
          <w:rFonts w:cs="Arial"/>
          <w:sz w:val="40"/>
          <w:szCs w:val="40"/>
        </w:rPr>
        <w:t>C</w:t>
      </w:r>
      <w:r w:rsidRPr="007B37E2">
        <w:rPr>
          <w:rFonts w:cs="Arial"/>
          <w:sz w:val="40"/>
          <w:szCs w:val="40"/>
        </w:rPr>
        <w:t>omi</w:t>
      </w:r>
      <w:r>
        <w:rPr>
          <w:rFonts w:cs="Arial"/>
          <w:sz w:val="40"/>
          <w:szCs w:val="40"/>
        </w:rPr>
        <w:t>sión</w:t>
      </w:r>
      <w:r w:rsidRPr="007B37E2">
        <w:rPr>
          <w:rFonts w:cs="Arial"/>
          <w:sz w:val="40"/>
          <w:szCs w:val="40"/>
        </w:rPr>
        <w:t xml:space="preserve"> </w:t>
      </w:r>
      <w:r w:rsidRPr="00A1276D">
        <w:rPr>
          <w:rFonts w:cs="Arial"/>
          <w:b/>
          <w:sz w:val="40"/>
          <w:szCs w:val="40"/>
          <w:u w:val="single"/>
        </w:rPr>
        <w:t>informa</w:t>
      </w:r>
      <w:r>
        <w:rPr>
          <w:rFonts w:cs="Arial"/>
          <w:sz w:val="40"/>
          <w:szCs w:val="40"/>
        </w:rPr>
        <w:t xml:space="preserve"> que el </w:t>
      </w:r>
      <w:r>
        <w:rPr>
          <w:rFonts w:cs="Arial"/>
          <w:b/>
          <w:sz w:val="40"/>
          <w:szCs w:val="40"/>
          <w:u w:val="single"/>
        </w:rPr>
        <w:t>examen Psicotecnico</w:t>
      </w:r>
      <w:r w:rsidRPr="007B37E2">
        <w:rPr>
          <w:rFonts w:cs="Arial"/>
          <w:sz w:val="40"/>
          <w:szCs w:val="40"/>
        </w:rPr>
        <w:t xml:space="preserve">, </w:t>
      </w:r>
      <w:r>
        <w:rPr>
          <w:rFonts w:cs="Arial"/>
          <w:sz w:val="40"/>
          <w:szCs w:val="40"/>
        </w:rPr>
        <w:t>se posterga para el l</w:t>
      </w:r>
      <w:r w:rsidRPr="007B37E2">
        <w:rPr>
          <w:rFonts w:cs="Arial"/>
          <w:sz w:val="40"/>
          <w:szCs w:val="40"/>
        </w:rPr>
        <w:t xml:space="preserve">unes </w:t>
      </w:r>
      <w:r>
        <w:rPr>
          <w:rFonts w:cs="Arial"/>
          <w:sz w:val="40"/>
          <w:szCs w:val="40"/>
        </w:rPr>
        <w:t>24</w:t>
      </w:r>
      <w:r w:rsidRPr="007B37E2">
        <w:rPr>
          <w:rFonts w:cs="Arial"/>
          <w:sz w:val="40"/>
          <w:szCs w:val="40"/>
        </w:rPr>
        <w:t xml:space="preserve"> de </w:t>
      </w:r>
      <w:r>
        <w:rPr>
          <w:rFonts w:cs="Arial"/>
          <w:sz w:val="40"/>
          <w:szCs w:val="40"/>
        </w:rPr>
        <w:t>junio</w:t>
      </w:r>
      <w:r w:rsidRPr="007B37E2">
        <w:rPr>
          <w:rFonts w:cs="Arial"/>
          <w:sz w:val="40"/>
          <w:szCs w:val="40"/>
        </w:rPr>
        <w:t xml:space="preserve"> del 2019, conforme al cronograma que adjuntamos</w:t>
      </w:r>
      <w:r>
        <w:rPr>
          <w:rFonts w:cs="Arial"/>
          <w:sz w:val="40"/>
          <w:szCs w:val="40"/>
        </w:rPr>
        <w:t xml:space="preserve"> a la presente.</w:t>
      </w:r>
    </w:p>
    <w:p w:rsidR="00413227" w:rsidRPr="007B37E2" w:rsidRDefault="00413227" w:rsidP="00413227">
      <w:pPr>
        <w:jc w:val="both"/>
        <w:rPr>
          <w:rFonts w:cs="Arial"/>
          <w:sz w:val="40"/>
          <w:szCs w:val="40"/>
          <w:u w:val="single"/>
        </w:rPr>
      </w:pPr>
    </w:p>
    <w:p w:rsidR="00413227" w:rsidRPr="007B37E2" w:rsidRDefault="00413227" w:rsidP="00413227">
      <w:pPr>
        <w:ind w:firstLine="708"/>
        <w:jc w:val="both"/>
        <w:rPr>
          <w:rFonts w:cs="Arial"/>
          <w:sz w:val="40"/>
          <w:szCs w:val="40"/>
        </w:rPr>
      </w:pPr>
      <w:r w:rsidRPr="007B37E2">
        <w:rPr>
          <w:rFonts w:cs="Arial"/>
          <w:sz w:val="40"/>
          <w:szCs w:val="40"/>
        </w:rPr>
        <w:t>Ofrecemos nuestras disculpas a los postulantes por las molestias que puedan devenir y agradecemos de antemano su participación y comprensión.</w:t>
      </w:r>
    </w:p>
    <w:p w:rsidR="00413227" w:rsidRPr="007B37E2" w:rsidRDefault="00413227" w:rsidP="00413227">
      <w:pPr>
        <w:jc w:val="both"/>
        <w:rPr>
          <w:rFonts w:cs="Arial"/>
          <w:sz w:val="40"/>
          <w:szCs w:val="40"/>
        </w:rPr>
      </w:pPr>
    </w:p>
    <w:p w:rsidR="00413227" w:rsidRPr="007B37E2" w:rsidRDefault="00413227" w:rsidP="00413227">
      <w:pPr>
        <w:jc w:val="both"/>
        <w:rPr>
          <w:rFonts w:eastAsia="Lucida Sans Unicode" w:cs="Arial"/>
          <w:kern w:val="2"/>
          <w:sz w:val="32"/>
          <w:szCs w:val="32"/>
          <w:lang w:val="es-PE" w:eastAsia="hi-IN" w:bidi="hi-IN"/>
        </w:rPr>
      </w:pPr>
    </w:p>
    <w:p w:rsidR="00413227" w:rsidRPr="007B37E2" w:rsidRDefault="00413227" w:rsidP="00413227">
      <w:pPr>
        <w:jc w:val="both"/>
        <w:rPr>
          <w:rFonts w:eastAsia="Lucida Sans Unicode" w:cs="Arial"/>
          <w:kern w:val="2"/>
          <w:sz w:val="32"/>
          <w:szCs w:val="32"/>
          <w:lang w:val="es-PE" w:eastAsia="hi-IN" w:bidi="hi-IN"/>
        </w:rPr>
      </w:pPr>
    </w:p>
    <w:p w:rsidR="00413227" w:rsidRPr="007B37E2" w:rsidRDefault="00413227" w:rsidP="00413227">
      <w:pPr>
        <w:jc w:val="both"/>
        <w:rPr>
          <w:rFonts w:eastAsia="Lucida Sans Unicode" w:cs="Arial"/>
          <w:kern w:val="2"/>
          <w:sz w:val="32"/>
          <w:szCs w:val="32"/>
          <w:lang w:val="es-PE" w:eastAsia="hi-IN" w:bidi="hi-IN"/>
        </w:rPr>
      </w:pPr>
    </w:p>
    <w:p w:rsidR="00413227" w:rsidRPr="007B37E2" w:rsidRDefault="00413227" w:rsidP="00413227">
      <w:pPr>
        <w:jc w:val="right"/>
        <w:rPr>
          <w:rFonts w:cs="Arial"/>
          <w:sz w:val="32"/>
          <w:szCs w:val="32"/>
          <w:lang w:eastAsia="ar-SA"/>
        </w:rPr>
      </w:pPr>
    </w:p>
    <w:p w:rsidR="00413227" w:rsidRPr="007B37E2" w:rsidRDefault="00413227" w:rsidP="00413227">
      <w:pPr>
        <w:jc w:val="right"/>
        <w:rPr>
          <w:rFonts w:cs="Arial"/>
          <w:b/>
          <w:sz w:val="36"/>
          <w:szCs w:val="36"/>
          <w:lang w:eastAsia="es-PE"/>
        </w:rPr>
      </w:pPr>
      <w:r w:rsidRPr="007B37E2">
        <w:rPr>
          <w:rFonts w:cs="Arial"/>
          <w:sz w:val="36"/>
          <w:szCs w:val="36"/>
        </w:rPr>
        <w:t xml:space="preserve">Lima, </w:t>
      </w:r>
      <w:r>
        <w:rPr>
          <w:rFonts w:cs="Arial"/>
          <w:sz w:val="36"/>
          <w:szCs w:val="36"/>
        </w:rPr>
        <w:t>20</w:t>
      </w:r>
      <w:r w:rsidRPr="007B37E2">
        <w:rPr>
          <w:rFonts w:cs="Arial"/>
          <w:sz w:val="36"/>
          <w:szCs w:val="36"/>
        </w:rPr>
        <w:t xml:space="preserve"> de </w:t>
      </w:r>
      <w:r>
        <w:rPr>
          <w:rFonts w:cs="Arial"/>
          <w:sz w:val="36"/>
          <w:szCs w:val="36"/>
        </w:rPr>
        <w:t>junio</w:t>
      </w:r>
      <w:r w:rsidRPr="007B37E2">
        <w:rPr>
          <w:rFonts w:cs="Arial"/>
          <w:sz w:val="36"/>
          <w:szCs w:val="36"/>
        </w:rPr>
        <w:t xml:space="preserve"> del 2019.</w:t>
      </w:r>
    </w:p>
    <w:p w:rsidR="00413227" w:rsidRPr="007B37E2" w:rsidRDefault="00413227" w:rsidP="00413227">
      <w:pPr>
        <w:tabs>
          <w:tab w:val="left" w:pos="3686"/>
        </w:tabs>
        <w:jc w:val="center"/>
        <w:rPr>
          <w:rFonts w:cs="Arial"/>
          <w:b/>
          <w:sz w:val="36"/>
          <w:szCs w:val="36"/>
        </w:rPr>
      </w:pPr>
    </w:p>
    <w:p w:rsidR="00413227" w:rsidRPr="007B37E2" w:rsidRDefault="00413227" w:rsidP="00413227">
      <w:pPr>
        <w:tabs>
          <w:tab w:val="left" w:pos="3686"/>
        </w:tabs>
        <w:jc w:val="right"/>
        <w:rPr>
          <w:rFonts w:cs="Arial"/>
          <w:sz w:val="36"/>
          <w:szCs w:val="36"/>
        </w:rPr>
      </w:pPr>
      <w:r w:rsidRPr="007B37E2">
        <w:rPr>
          <w:rFonts w:cs="Arial"/>
          <w:sz w:val="36"/>
          <w:szCs w:val="36"/>
        </w:rPr>
        <w:tab/>
        <w:t xml:space="preserve">            La Comisión.</w:t>
      </w:r>
    </w:p>
    <w:p w:rsidR="00413227" w:rsidRDefault="00413227" w:rsidP="00413227">
      <w:pPr>
        <w:tabs>
          <w:tab w:val="left" w:pos="3686"/>
        </w:tabs>
        <w:rPr>
          <w:rFonts w:cs="Arial"/>
          <w:b/>
          <w:sz w:val="20"/>
        </w:rPr>
      </w:pPr>
      <w:r w:rsidRPr="007B37E2">
        <w:rPr>
          <w:rFonts w:eastAsia="Calibri" w:cs="Arial"/>
          <w:b/>
          <w:u w:val="single"/>
          <w:lang w:eastAsia="en-US"/>
        </w:rPr>
        <w:br w:type="page"/>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413227" w:rsidRPr="00360E27" w:rsidTr="00026B3B">
        <w:trPr>
          <w:trHeight w:val="397"/>
        </w:trPr>
        <w:tc>
          <w:tcPr>
            <w:tcW w:w="3260" w:type="dxa"/>
            <w:gridSpan w:val="2"/>
            <w:shd w:val="clear" w:color="auto" w:fill="B3B3B3"/>
            <w:vAlign w:val="center"/>
          </w:tcPr>
          <w:p w:rsidR="00413227" w:rsidRPr="00360E27" w:rsidRDefault="00413227" w:rsidP="00026B3B">
            <w:pPr>
              <w:jc w:val="center"/>
              <w:rPr>
                <w:rFonts w:cs="Arial"/>
                <w:b/>
                <w:sz w:val="18"/>
                <w:szCs w:val="18"/>
                <w:lang w:val="es-MX"/>
              </w:rPr>
            </w:pPr>
            <w:r w:rsidRPr="00360E27">
              <w:rPr>
                <w:rFonts w:cs="Arial"/>
                <w:b/>
                <w:sz w:val="18"/>
                <w:szCs w:val="18"/>
                <w:lang w:val="es-MX"/>
              </w:rPr>
              <w:lastRenderedPageBreak/>
              <w:t>ETAPAS DEL PROCESO</w:t>
            </w:r>
          </w:p>
        </w:tc>
        <w:tc>
          <w:tcPr>
            <w:tcW w:w="3544" w:type="dxa"/>
            <w:shd w:val="clear" w:color="auto" w:fill="B3B3B3"/>
            <w:vAlign w:val="center"/>
          </w:tcPr>
          <w:p w:rsidR="00413227" w:rsidRPr="00360E27" w:rsidRDefault="00413227" w:rsidP="00026B3B">
            <w:pPr>
              <w:jc w:val="center"/>
              <w:rPr>
                <w:rFonts w:cs="Arial"/>
                <w:sz w:val="18"/>
                <w:szCs w:val="18"/>
                <w:lang w:val="es-MX"/>
              </w:rPr>
            </w:pPr>
            <w:r w:rsidRPr="00360E27">
              <w:rPr>
                <w:rFonts w:cs="Arial"/>
                <w:b/>
                <w:sz w:val="18"/>
                <w:szCs w:val="18"/>
                <w:lang w:val="es-MX"/>
              </w:rPr>
              <w:t>FECHA Y HORA</w:t>
            </w:r>
          </w:p>
        </w:tc>
        <w:tc>
          <w:tcPr>
            <w:tcW w:w="1701" w:type="dxa"/>
            <w:shd w:val="clear" w:color="auto" w:fill="B3B3B3"/>
            <w:vAlign w:val="center"/>
          </w:tcPr>
          <w:p w:rsidR="00413227" w:rsidRPr="00360E27" w:rsidRDefault="00413227" w:rsidP="00026B3B">
            <w:pPr>
              <w:jc w:val="center"/>
              <w:rPr>
                <w:rFonts w:cs="Arial"/>
                <w:b/>
                <w:sz w:val="18"/>
                <w:szCs w:val="18"/>
                <w:lang w:val="es-MX"/>
              </w:rPr>
            </w:pPr>
            <w:r w:rsidRPr="00360E27">
              <w:rPr>
                <w:rFonts w:cs="Arial"/>
                <w:b/>
                <w:sz w:val="18"/>
                <w:szCs w:val="18"/>
                <w:lang w:val="es-MX"/>
              </w:rPr>
              <w:t>AREA RESPONSABLE</w:t>
            </w:r>
          </w:p>
        </w:tc>
      </w:tr>
      <w:tr w:rsidR="00413227" w:rsidRPr="00360E27" w:rsidTr="00026B3B">
        <w:trPr>
          <w:trHeight w:val="509"/>
        </w:trPr>
        <w:tc>
          <w:tcPr>
            <w:tcW w:w="425" w:type="dxa"/>
            <w:tcBorders>
              <w:bottom w:val="single" w:sz="4" w:space="0" w:color="auto"/>
            </w:tcBorders>
            <w:vAlign w:val="center"/>
          </w:tcPr>
          <w:p w:rsidR="00413227" w:rsidRPr="00360E27" w:rsidRDefault="00413227" w:rsidP="00026B3B">
            <w:pPr>
              <w:jc w:val="center"/>
              <w:rPr>
                <w:rFonts w:cs="Arial"/>
                <w:sz w:val="18"/>
                <w:szCs w:val="18"/>
                <w:lang w:val="es-MX"/>
              </w:rPr>
            </w:pPr>
            <w:r w:rsidRPr="00360E27">
              <w:rPr>
                <w:rFonts w:cs="Arial"/>
                <w:sz w:val="18"/>
                <w:szCs w:val="18"/>
                <w:lang w:val="es-MX"/>
              </w:rPr>
              <w:t>1</w:t>
            </w:r>
          </w:p>
        </w:tc>
        <w:tc>
          <w:tcPr>
            <w:tcW w:w="2835" w:type="dxa"/>
            <w:tcBorders>
              <w:bottom w:val="single" w:sz="4" w:space="0" w:color="auto"/>
            </w:tcBorders>
            <w:vAlign w:val="center"/>
          </w:tcPr>
          <w:p w:rsidR="00413227" w:rsidRPr="00360E27" w:rsidRDefault="00413227" w:rsidP="00026B3B">
            <w:pPr>
              <w:jc w:val="both"/>
              <w:rPr>
                <w:rFonts w:cs="Arial"/>
                <w:sz w:val="18"/>
                <w:szCs w:val="18"/>
                <w:lang w:val="es-MX"/>
              </w:rPr>
            </w:pPr>
            <w:r w:rsidRPr="00360E27">
              <w:rPr>
                <w:rFonts w:cs="Arial"/>
                <w:sz w:val="18"/>
                <w:szCs w:val="18"/>
                <w:lang w:val="es-MX"/>
              </w:rPr>
              <w:t xml:space="preserve">Aprobación de Convocatoria </w:t>
            </w:r>
          </w:p>
        </w:tc>
        <w:tc>
          <w:tcPr>
            <w:tcW w:w="3544" w:type="dxa"/>
            <w:tcBorders>
              <w:bottom w:val="single" w:sz="4" w:space="0" w:color="auto"/>
            </w:tcBorders>
            <w:vAlign w:val="center"/>
          </w:tcPr>
          <w:p w:rsidR="00413227" w:rsidRPr="00360E27" w:rsidRDefault="00413227" w:rsidP="00026B3B">
            <w:pPr>
              <w:jc w:val="center"/>
              <w:rPr>
                <w:rFonts w:cs="Arial"/>
                <w:sz w:val="18"/>
                <w:szCs w:val="18"/>
                <w:lang w:val="es-MX"/>
              </w:rPr>
            </w:pPr>
            <w:r w:rsidRPr="00360E27">
              <w:rPr>
                <w:rFonts w:cs="Arial"/>
                <w:sz w:val="18"/>
                <w:szCs w:val="18"/>
                <w:lang w:val="es-MX"/>
              </w:rPr>
              <w:t>11 de  junio del 2019</w:t>
            </w:r>
          </w:p>
        </w:tc>
        <w:tc>
          <w:tcPr>
            <w:tcW w:w="1701" w:type="dxa"/>
            <w:tcBorders>
              <w:bottom w:val="single" w:sz="4" w:space="0" w:color="auto"/>
            </w:tcBorders>
            <w:vAlign w:val="center"/>
          </w:tcPr>
          <w:p w:rsidR="00413227" w:rsidRPr="00360E27" w:rsidRDefault="00413227" w:rsidP="00026B3B">
            <w:pPr>
              <w:jc w:val="center"/>
              <w:rPr>
                <w:rFonts w:cs="Arial"/>
                <w:sz w:val="18"/>
                <w:szCs w:val="18"/>
                <w:lang w:val="es-MX"/>
              </w:rPr>
            </w:pPr>
            <w:r w:rsidRPr="00360E27">
              <w:rPr>
                <w:rFonts w:cs="Arial"/>
                <w:sz w:val="18"/>
                <w:szCs w:val="18"/>
                <w:lang w:val="es-MX"/>
              </w:rPr>
              <w:t>SGGI</w:t>
            </w:r>
          </w:p>
        </w:tc>
      </w:tr>
      <w:tr w:rsidR="00413227" w:rsidRPr="00360E27" w:rsidTr="00026B3B">
        <w:trPr>
          <w:trHeight w:val="183"/>
        </w:trPr>
        <w:tc>
          <w:tcPr>
            <w:tcW w:w="3260" w:type="dxa"/>
            <w:gridSpan w:val="2"/>
            <w:shd w:val="clear" w:color="auto" w:fill="B3B3B3"/>
            <w:vAlign w:val="center"/>
          </w:tcPr>
          <w:p w:rsidR="00413227" w:rsidRPr="00360E27" w:rsidRDefault="00413227" w:rsidP="00026B3B">
            <w:pPr>
              <w:jc w:val="both"/>
              <w:rPr>
                <w:rFonts w:cs="Arial"/>
                <w:sz w:val="18"/>
                <w:szCs w:val="18"/>
                <w:lang w:val="es-MX"/>
              </w:rPr>
            </w:pPr>
            <w:r w:rsidRPr="00360E27">
              <w:rPr>
                <w:rFonts w:cs="Arial"/>
                <w:b/>
                <w:sz w:val="18"/>
                <w:szCs w:val="18"/>
                <w:lang w:val="es-MX"/>
              </w:rPr>
              <w:t>CONVOCATORIA</w:t>
            </w:r>
          </w:p>
        </w:tc>
        <w:tc>
          <w:tcPr>
            <w:tcW w:w="5245" w:type="dxa"/>
            <w:gridSpan w:val="2"/>
            <w:shd w:val="clear" w:color="auto" w:fill="B3B3B3"/>
            <w:vAlign w:val="center"/>
          </w:tcPr>
          <w:p w:rsidR="00413227" w:rsidRPr="00360E27" w:rsidRDefault="00413227" w:rsidP="00026B3B">
            <w:pPr>
              <w:jc w:val="both"/>
              <w:rPr>
                <w:rFonts w:cs="Arial"/>
                <w:sz w:val="18"/>
                <w:szCs w:val="18"/>
                <w:lang w:val="es-MX"/>
              </w:rPr>
            </w:pPr>
          </w:p>
        </w:tc>
      </w:tr>
      <w:tr w:rsidR="00413227" w:rsidRPr="00360E27" w:rsidTr="00026B3B">
        <w:tc>
          <w:tcPr>
            <w:tcW w:w="425"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2</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Publicación en la página Web institucional y marquesinas informativas</w:t>
            </w:r>
          </w:p>
        </w:tc>
        <w:tc>
          <w:tcPr>
            <w:tcW w:w="3544"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 xml:space="preserve"> 11 de  junio del 2019</w:t>
            </w:r>
          </w:p>
        </w:tc>
        <w:tc>
          <w:tcPr>
            <w:tcW w:w="1701"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SGGI-GCTIC</w:t>
            </w:r>
          </w:p>
        </w:tc>
      </w:tr>
      <w:tr w:rsidR="00413227" w:rsidRPr="00360E27" w:rsidTr="00026B3B">
        <w:trPr>
          <w:trHeight w:val="842"/>
        </w:trPr>
        <w:tc>
          <w:tcPr>
            <w:tcW w:w="425" w:type="dxa"/>
            <w:tcBorders>
              <w:bottom w:val="single" w:sz="4" w:space="0" w:color="auto"/>
            </w:tcBorders>
            <w:vAlign w:val="center"/>
          </w:tcPr>
          <w:p w:rsidR="00413227" w:rsidRPr="00360E27" w:rsidRDefault="00413227" w:rsidP="00026B3B">
            <w:pPr>
              <w:jc w:val="center"/>
              <w:rPr>
                <w:rFonts w:cs="Arial"/>
                <w:sz w:val="18"/>
                <w:szCs w:val="18"/>
                <w:lang w:val="es-MX"/>
              </w:rPr>
            </w:pPr>
            <w:r w:rsidRPr="00360E27">
              <w:rPr>
                <w:rFonts w:cs="Arial"/>
                <w:sz w:val="18"/>
                <w:szCs w:val="18"/>
                <w:lang w:val="es-MX"/>
              </w:rPr>
              <w:t>3</w:t>
            </w:r>
          </w:p>
        </w:tc>
        <w:tc>
          <w:tcPr>
            <w:tcW w:w="2835" w:type="dxa"/>
            <w:tcBorders>
              <w:bottom w:val="single" w:sz="4" w:space="0" w:color="auto"/>
            </w:tcBorders>
            <w:vAlign w:val="center"/>
          </w:tcPr>
          <w:p w:rsidR="00413227" w:rsidRPr="00360E27" w:rsidRDefault="00413227" w:rsidP="00026B3B">
            <w:pPr>
              <w:jc w:val="both"/>
              <w:rPr>
                <w:rFonts w:cs="Arial"/>
                <w:sz w:val="18"/>
                <w:szCs w:val="18"/>
                <w:lang w:val="es-MX"/>
              </w:rPr>
            </w:pPr>
            <w:r w:rsidRPr="00360E27">
              <w:rPr>
                <w:rFonts w:cs="Arial"/>
                <w:sz w:val="18"/>
                <w:szCs w:val="18"/>
                <w:lang w:val="es-MX"/>
              </w:rPr>
              <w:t xml:space="preserve">Inscripción a través del Sistema de Selección de Personal(SISEP) </w:t>
            </w:r>
            <w:hyperlink r:id="rId7" w:history="1">
              <w:r w:rsidRPr="00360E27">
                <w:rPr>
                  <w:rStyle w:val="Hipervnculo"/>
                  <w:rFonts w:cs="Arial"/>
                  <w:sz w:val="18"/>
                  <w:szCs w:val="18"/>
                </w:rPr>
                <w:t xml:space="preserve">ww1.essalud.gob.pe/sisep/postular_oportunidades.htm </w:t>
              </w:r>
            </w:hyperlink>
          </w:p>
        </w:tc>
        <w:tc>
          <w:tcPr>
            <w:tcW w:w="3544" w:type="dxa"/>
            <w:tcBorders>
              <w:bottom w:val="single" w:sz="4" w:space="0" w:color="auto"/>
            </w:tcBorders>
            <w:vAlign w:val="center"/>
          </w:tcPr>
          <w:p w:rsidR="00413227" w:rsidRPr="00360E27" w:rsidRDefault="00413227" w:rsidP="00026B3B">
            <w:pPr>
              <w:jc w:val="center"/>
              <w:rPr>
                <w:rFonts w:cs="Arial"/>
                <w:sz w:val="18"/>
                <w:szCs w:val="18"/>
                <w:lang w:val="es-MX"/>
              </w:rPr>
            </w:pPr>
            <w:r w:rsidRPr="00360E27">
              <w:rPr>
                <w:rFonts w:cs="Arial"/>
                <w:sz w:val="18"/>
                <w:szCs w:val="18"/>
                <w:lang w:val="es-MX"/>
              </w:rPr>
              <w:t>Del 17 al 19 de junio del 2019</w:t>
            </w:r>
          </w:p>
        </w:tc>
        <w:tc>
          <w:tcPr>
            <w:tcW w:w="1701" w:type="dxa"/>
            <w:tcBorders>
              <w:bottom w:val="single" w:sz="4" w:space="0" w:color="auto"/>
            </w:tcBorders>
            <w:vAlign w:val="center"/>
          </w:tcPr>
          <w:p w:rsidR="00413227" w:rsidRPr="00360E27" w:rsidRDefault="00413227" w:rsidP="00026B3B">
            <w:pPr>
              <w:jc w:val="center"/>
              <w:rPr>
                <w:rFonts w:cs="Arial"/>
                <w:sz w:val="18"/>
                <w:szCs w:val="18"/>
                <w:lang w:val="es-MX"/>
              </w:rPr>
            </w:pPr>
            <w:r w:rsidRPr="00360E27">
              <w:rPr>
                <w:rFonts w:cs="Arial"/>
                <w:sz w:val="18"/>
                <w:szCs w:val="18"/>
                <w:lang w:val="es-MX"/>
              </w:rPr>
              <w:t>SGGI-GCTIC</w:t>
            </w:r>
          </w:p>
        </w:tc>
      </w:tr>
      <w:tr w:rsidR="00413227" w:rsidRPr="00360E27" w:rsidTr="00026B3B">
        <w:trPr>
          <w:trHeight w:val="281"/>
        </w:trPr>
        <w:tc>
          <w:tcPr>
            <w:tcW w:w="3260" w:type="dxa"/>
            <w:gridSpan w:val="2"/>
            <w:shd w:val="clear" w:color="auto" w:fill="B3B3B3"/>
            <w:vAlign w:val="center"/>
          </w:tcPr>
          <w:p w:rsidR="00413227" w:rsidRPr="00360E27" w:rsidRDefault="00413227" w:rsidP="00026B3B">
            <w:pPr>
              <w:jc w:val="both"/>
              <w:rPr>
                <w:rFonts w:cs="Arial"/>
                <w:sz w:val="18"/>
                <w:szCs w:val="18"/>
                <w:lang w:val="es-MX"/>
              </w:rPr>
            </w:pPr>
            <w:r w:rsidRPr="00360E27">
              <w:rPr>
                <w:rFonts w:cs="Arial"/>
                <w:b/>
                <w:sz w:val="18"/>
                <w:szCs w:val="18"/>
                <w:lang w:val="es-MX"/>
              </w:rPr>
              <w:t>SELECCIÓN</w:t>
            </w:r>
          </w:p>
        </w:tc>
        <w:tc>
          <w:tcPr>
            <w:tcW w:w="5245" w:type="dxa"/>
            <w:gridSpan w:val="2"/>
            <w:shd w:val="clear" w:color="auto" w:fill="B3B3B3"/>
            <w:vAlign w:val="center"/>
          </w:tcPr>
          <w:p w:rsidR="00413227" w:rsidRPr="00360E27" w:rsidRDefault="00413227" w:rsidP="00026B3B">
            <w:pPr>
              <w:jc w:val="both"/>
              <w:rPr>
                <w:rFonts w:cs="Arial"/>
                <w:sz w:val="18"/>
                <w:szCs w:val="18"/>
                <w:lang w:val="es-MX"/>
              </w:rPr>
            </w:pPr>
          </w:p>
        </w:tc>
      </w:tr>
      <w:tr w:rsidR="00413227" w:rsidRPr="00360E27" w:rsidTr="00026B3B">
        <w:trPr>
          <w:trHeight w:val="210"/>
        </w:trPr>
        <w:tc>
          <w:tcPr>
            <w:tcW w:w="425" w:type="dxa"/>
            <w:shd w:val="clear" w:color="auto" w:fill="auto"/>
            <w:vAlign w:val="center"/>
          </w:tcPr>
          <w:p w:rsidR="00413227" w:rsidRPr="00360E27" w:rsidRDefault="00413227" w:rsidP="00026B3B">
            <w:pPr>
              <w:jc w:val="center"/>
              <w:rPr>
                <w:rFonts w:cs="Arial"/>
                <w:sz w:val="18"/>
                <w:szCs w:val="18"/>
                <w:lang w:val="es-MX"/>
              </w:rPr>
            </w:pPr>
            <w:r w:rsidRPr="00360E27">
              <w:rPr>
                <w:rFonts w:cs="Arial"/>
                <w:sz w:val="18"/>
                <w:szCs w:val="18"/>
                <w:lang w:val="es-MX"/>
              </w:rPr>
              <w:t>4</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Resultados de Precalificación Curricular según Información del SISEP</w:t>
            </w:r>
          </w:p>
        </w:tc>
        <w:tc>
          <w:tcPr>
            <w:tcW w:w="3544" w:type="dxa"/>
            <w:shd w:val="clear" w:color="auto" w:fill="auto"/>
            <w:vAlign w:val="center"/>
          </w:tcPr>
          <w:p w:rsidR="00413227" w:rsidRPr="00360E27" w:rsidRDefault="00413227" w:rsidP="00026B3B">
            <w:pPr>
              <w:jc w:val="center"/>
              <w:rPr>
                <w:rFonts w:cs="Arial"/>
                <w:sz w:val="18"/>
                <w:szCs w:val="18"/>
                <w:lang w:val="es-MX"/>
              </w:rPr>
            </w:pPr>
            <w:r w:rsidRPr="00360E27">
              <w:rPr>
                <w:rFonts w:cs="Arial"/>
                <w:sz w:val="18"/>
                <w:szCs w:val="18"/>
                <w:lang w:val="es-MX"/>
              </w:rPr>
              <w:t xml:space="preserve">20 de junio del 2019 </w:t>
            </w:r>
          </w:p>
          <w:p w:rsidR="00413227" w:rsidRPr="00360E27" w:rsidRDefault="00413227" w:rsidP="00026B3B">
            <w:pPr>
              <w:jc w:val="center"/>
              <w:rPr>
                <w:rFonts w:cs="Arial"/>
                <w:sz w:val="18"/>
                <w:szCs w:val="18"/>
                <w:lang w:val="es-MX"/>
              </w:rPr>
            </w:pPr>
            <w:r w:rsidRPr="00360E27">
              <w:rPr>
                <w:rFonts w:cs="Arial"/>
                <w:sz w:val="18"/>
                <w:szCs w:val="18"/>
                <w:lang w:val="es-MX"/>
              </w:rPr>
              <w:t>a partir de las 16:00 horas en las marquesinas informativas de</w:t>
            </w:r>
            <w:r w:rsidRPr="00360E27">
              <w:rPr>
                <w:rFonts w:cs="Arial"/>
                <w:sz w:val="18"/>
                <w:szCs w:val="18"/>
              </w:rPr>
              <w:t xml:space="preserve"> la Red Asistencial </w:t>
            </w:r>
            <w:r w:rsidRPr="00360E27">
              <w:rPr>
                <w:rFonts w:cs="Arial"/>
                <w:sz w:val="18"/>
                <w:szCs w:val="18"/>
                <w:lang w:val="es-MX"/>
              </w:rPr>
              <w:t>y en la página Web Institucional</w:t>
            </w:r>
          </w:p>
        </w:tc>
        <w:tc>
          <w:tcPr>
            <w:tcW w:w="1701" w:type="dxa"/>
            <w:shd w:val="clear" w:color="auto" w:fill="auto"/>
            <w:vAlign w:val="center"/>
          </w:tcPr>
          <w:p w:rsidR="00413227" w:rsidRPr="00360E27" w:rsidRDefault="00413227" w:rsidP="00026B3B">
            <w:pPr>
              <w:jc w:val="center"/>
              <w:rPr>
                <w:rFonts w:cs="Arial"/>
                <w:sz w:val="18"/>
                <w:szCs w:val="18"/>
                <w:lang w:val="es-PE"/>
              </w:rPr>
            </w:pPr>
            <w:r w:rsidRPr="00360E27">
              <w:rPr>
                <w:rFonts w:cs="Arial"/>
                <w:sz w:val="18"/>
                <w:szCs w:val="18"/>
                <w:lang w:val="es-MX"/>
              </w:rPr>
              <w:t>SGGI-GCTIC</w:t>
            </w:r>
          </w:p>
        </w:tc>
      </w:tr>
      <w:tr w:rsidR="00413227" w:rsidRPr="00360E27" w:rsidTr="00026B3B">
        <w:trPr>
          <w:trHeight w:val="493"/>
        </w:trPr>
        <w:tc>
          <w:tcPr>
            <w:tcW w:w="425" w:type="dxa"/>
            <w:shd w:val="clear" w:color="auto" w:fill="auto"/>
            <w:vAlign w:val="center"/>
          </w:tcPr>
          <w:p w:rsidR="00413227" w:rsidRPr="00360E27" w:rsidRDefault="00413227" w:rsidP="00026B3B">
            <w:pPr>
              <w:jc w:val="center"/>
              <w:rPr>
                <w:rFonts w:cs="Arial"/>
                <w:sz w:val="18"/>
                <w:szCs w:val="18"/>
                <w:lang w:val="es-MX"/>
              </w:rPr>
            </w:pPr>
            <w:r w:rsidRPr="00360E27">
              <w:rPr>
                <w:rFonts w:cs="Arial"/>
                <w:sz w:val="18"/>
                <w:szCs w:val="18"/>
                <w:lang w:val="es-MX"/>
              </w:rPr>
              <w:t>5</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Evaluación Psicotécnica y Evaluación Psicológica</w:t>
            </w:r>
          </w:p>
        </w:tc>
        <w:tc>
          <w:tcPr>
            <w:tcW w:w="3544" w:type="dxa"/>
            <w:shd w:val="clear" w:color="auto" w:fill="auto"/>
            <w:vAlign w:val="center"/>
          </w:tcPr>
          <w:p w:rsidR="00413227" w:rsidRPr="00360E27" w:rsidRDefault="00413227" w:rsidP="00026B3B">
            <w:pPr>
              <w:jc w:val="center"/>
              <w:rPr>
                <w:rFonts w:cs="Arial"/>
                <w:b/>
                <w:sz w:val="18"/>
                <w:szCs w:val="18"/>
                <w:lang w:val="es-MX"/>
              </w:rPr>
            </w:pPr>
            <w:r w:rsidRPr="00F02651">
              <w:rPr>
                <w:rFonts w:cs="Arial"/>
                <w:sz w:val="18"/>
                <w:szCs w:val="18"/>
                <w:highlight w:val="yellow"/>
                <w:lang w:val="es-MX"/>
              </w:rPr>
              <w:t>24 de junio del 2019</w:t>
            </w:r>
            <w:r w:rsidRPr="00360E27">
              <w:rPr>
                <w:rFonts w:cs="Arial"/>
                <w:sz w:val="18"/>
                <w:szCs w:val="18"/>
                <w:lang w:val="es-MX"/>
              </w:rPr>
              <w:t xml:space="preserve"> a las 1</w:t>
            </w:r>
            <w:r>
              <w:rPr>
                <w:rFonts w:cs="Arial"/>
                <w:sz w:val="18"/>
                <w:szCs w:val="18"/>
                <w:lang w:val="es-MX"/>
              </w:rPr>
              <w:t>0</w:t>
            </w:r>
            <w:r w:rsidRPr="00360E27">
              <w:rPr>
                <w:rFonts w:cs="Arial"/>
                <w:sz w:val="18"/>
                <w:szCs w:val="18"/>
                <w:lang w:val="es-MX"/>
              </w:rPr>
              <w:t>:00 horas en la Unidad de Recursos Humanos de la Red asistencial Ayacucho, sito en Av. Venezuela s/n Canaán Alto – San Juan Bautista. Ayacucho</w:t>
            </w:r>
          </w:p>
        </w:tc>
        <w:tc>
          <w:tcPr>
            <w:tcW w:w="1701" w:type="dxa"/>
            <w:shd w:val="clear" w:color="auto" w:fill="auto"/>
            <w:vAlign w:val="center"/>
          </w:tcPr>
          <w:p w:rsidR="00413227" w:rsidRPr="00360E27" w:rsidRDefault="00413227" w:rsidP="00026B3B">
            <w:pPr>
              <w:jc w:val="center"/>
              <w:rPr>
                <w:rFonts w:cs="Arial"/>
                <w:color w:val="000000"/>
                <w:sz w:val="18"/>
                <w:szCs w:val="18"/>
                <w:lang w:val="es-PE"/>
              </w:rPr>
            </w:pPr>
            <w:r w:rsidRPr="00360E27">
              <w:rPr>
                <w:rFonts w:cs="Arial"/>
                <w:color w:val="000000"/>
                <w:sz w:val="18"/>
                <w:szCs w:val="18"/>
                <w:lang w:val="es-PE"/>
              </w:rPr>
              <w:t>URRHH</w:t>
            </w:r>
          </w:p>
        </w:tc>
      </w:tr>
      <w:tr w:rsidR="00413227" w:rsidRPr="00360E27" w:rsidTr="00026B3B">
        <w:trPr>
          <w:trHeight w:val="105"/>
        </w:trPr>
        <w:tc>
          <w:tcPr>
            <w:tcW w:w="425" w:type="dxa"/>
            <w:shd w:val="clear" w:color="auto" w:fill="auto"/>
            <w:vAlign w:val="center"/>
          </w:tcPr>
          <w:p w:rsidR="00413227" w:rsidRPr="00360E27" w:rsidRDefault="00413227" w:rsidP="00026B3B">
            <w:pPr>
              <w:jc w:val="center"/>
              <w:rPr>
                <w:rFonts w:cs="Arial"/>
                <w:sz w:val="18"/>
                <w:szCs w:val="18"/>
                <w:lang w:val="es-MX"/>
              </w:rPr>
            </w:pPr>
            <w:r w:rsidRPr="00360E27">
              <w:rPr>
                <w:rFonts w:cs="Arial"/>
                <w:sz w:val="18"/>
                <w:szCs w:val="18"/>
                <w:lang w:val="es-MX"/>
              </w:rPr>
              <w:t>6</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Psicot￩cnica"/>
              </w:smartTagPr>
              <w:r w:rsidRPr="00360E27">
                <w:rPr>
                  <w:rFonts w:cs="Arial"/>
                  <w:sz w:val="18"/>
                  <w:szCs w:val="18"/>
                  <w:lang w:val="es-MX"/>
                </w:rPr>
                <w:t>la Evaluación Psicotécnica</w:t>
              </w:r>
            </w:smartTag>
            <w:r w:rsidRPr="00360E27">
              <w:rPr>
                <w:rFonts w:cs="Arial"/>
                <w:sz w:val="18"/>
                <w:szCs w:val="18"/>
                <w:lang w:val="es-MX"/>
              </w:rPr>
              <w:t xml:space="preserve"> y Psicológica</w:t>
            </w:r>
          </w:p>
        </w:tc>
        <w:tc>
          <w:tcPr>
            <w:tcW w:w="3544" w:type="dxa"/>
            <w:shd w:val="clear" w:color="auto" w:fill="auto"/>
            <w:vAlign w:val="center"/>
          </w:tcPr>
          <w:p w:rsidR="00413227" w:rsidRPr="00360E27" w:rsidRDefault="00413227" w:rsidP="00026B3B">
            <w:pPr>
              <w:jc w:val="center"/>
              <w:rPr>
                <w:rFonts w:cs="Arial"/>
                <w:sz w:val="18"/>
                <w:szCs w:val="18"/>
                <w:lang w:val="es-MX"/>
              </w:rPr>
            </w:pPr>
            <w:r w:rsidRPr="00360E27">
              <w:rPr>
                <w:rFonts w:cs="Arial"/>
                <w:sz w:val="18"/>
                <w:szCs w:val="18"/>
                <w:lang w:val="es-MX"/>
              </w:rPr>
              <w:t>2</w:t>
            </w:r>
            <w:r>
              <w:rPr>
                <w:rFonts w:cs="Arial"/>
                <w:sz w:val="18"/>
                <w:szCs w:val="18"/>
                <w:lang w:val="es-MX"/>
              </w:rPr>
              <w:t>4</w:t>
            </w:r>
            <w:r w:rsidRPr="00360E27">
              <w:rPr>
                <w:rFonts w:cs="Arial"/>
                <w:sz w:val="18"/>
                <w:szCs w:val="18"/>
                <w:lang w:val="es-MX"/>
              </w:rPr>
              <w:t xml:space="preserve"> de junio del 2019</w:t>
            </w:r>
          </w:p>
          <w:p w:rsidR="00413227" w:rsidRPr="00360E27" w:rsidRDefault="00413227" w:rsidP="00026B3B">
            <w:pPr>
              <w:jc w:val="center"/>
              <w:rPr>
                <w:rFonts w:cs="Arial"/>
                <w:sz w:val="18"/>
                <w:szCs w:val="18"/>
                <w:lang w:val="es-MX"/>
              </w:rPr>
            </w:pPr>
            <w:r w:rsidRPr="00360E27">
              <w:rPr>
                <w:rFonts w:cs="Arial"/>
                <w:sz w:val="18"/>
                <w:szCs w:val="18"/>
                <w:lang w:val="es-MX"/>
              </w:rPr>
              <w:t>a partir de las 1</w:t>
            </w:r>
            <w:r>
              <w:rPr>
                <w:rFonts w:cs="Arial"/>
                <w:sz w:val="18"/>
                <w:szCs w:val="18"/>
                <w:lang w:val="es-MX"/>
              </w:rPr>
              <w:t>2</w:t>
            </w:r>
            <w:r w:rsidRPr="00360E27">
              <w:rPr>
                <w:rFonts w:cs="Arial"/>
                <w:sz w:val="18"/>
                <w:szCs w:val="18"/>
                <w:lang w:val="es-MX"/>
              </w:rPr>
              <w:t>:00 horas en las marquesinas informativas de la Red Asistencial y en la página Web Institucional</w:t>
            </w:r>
          </w:p>
        </w:tc>
        <w:tc>
          <w:tcPr>
            <w:tcW w:w="1701" w:type="dxa"/>
            <w:shd w:val="clear" w:color="auto" w:fill="auto"/>
            <w:vAlign w:val="center"/>
          </w:tcPr>
          <w:p w:rsidR="00413227" w:rsidRPr="00360E27" w:rsidRDefault="00413227" w:rsidP="00026B3B">
            <w:pPr>
              <w:jc w:val="center"/>
              <w:rPr>
                <w:rFonts w:cs="Arial"/>
                <w:sz w:val="18"/>
                <w:szCs w:val="18"/>
              </w:rPr>
            </w:pPr>
            <w:r w:rsidRPr="00360E27">
              <w:rPr>
                <w:rFonts w:cs="Arial"/>
                <w:sz w:val="18"/>
                <w:szCs w:val="18"/>
                <w:lang w:val="es-MX"/>
              </w:rPr>
              <w:t>SGGI-GCTIC</w:t>
            </w:r>
          </w:p>
        </w:tc>
      </w:tr>
      <w:tr w:rsidR="00413227" w:rsidRPr="00360E27" w:rsidTr="00026B3B">
        <w:tc>
          <w:tcPr>
            <w:tcW w:w="425"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7</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Evaluación de Conocimientos</w:t>
            </w:r>
          </w:p>
        </w:tc>
        <w:tc>
          <w:tcPr>
            <w:tcW w:w="3544"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 xml:space="preserve">24 de junio del 2019 a las </w:t>
            </w:r>
            <w:r>
              <w:rPr>
                <w:rFonts w:cs="Arial"/>
                <w:sz w:val="18"/>
                <w:szCs w:val="18"/>
                <w:lang w:val="es-MX"/>
              </w:rPr>
              <w:t>14</w:t>
            </w:r>
            <w:r w:rsidRPr="00360E27">
              <w:rPr>
                <w:rFonts w:cs="Arial"/>
                <w:sz w:val="18"/>
                <w:szCs w:val="18"/>
                <w:lang w:val="es-MX"/>
              </w:rPr>
              <w:t xml:space="preserve">:00 horas </w:t>
            </w:r>
          </w:p>
          <w:p w:rsidR="00413227" w:rsidRPr="00360E27" w:rsidRDefault="00413227" w:rsidP="00026B3B">
            <w:pPr>
              <w:jc w:val="center"/>
              <w:rPr>
                <w:rFonts w:cs="Arial"/>
                <w:b/>
                <w:sz w:val="18"/>
                <w:szCs w:val="18"/>
                <w:lang w:val="es-MX"/>
              </w:rPr>
            </w:pPr>
            <w:r w:rsidRPr="00360E27">
              <w:rPr>
                <w:rFonts w:cs="Arial"/>
                <w:sz w:val="18"/>
                <w:szCs w:val="18"/>
                <w:lang w:val="es-MX"/>
              </w:rPr>
              <w:t>en la Unidad de Recursos Humanos de la Red asistencial Ayacucho, sito en Av. Venezuela s/n Canaán Alto – San Juan Bautista. Ayacucho</w:t>
            </w:r>
          </w:p>
        </w:tc>
        <w:tc>
          <w:tcPr>
            <w:tcW w:w="1701" w:type="dxa"/>
            <w:vAlign w:val="center"/>
          </w:tcPr>
          <w:p w:rsidR="00413227" w:rsidRPr="00360E27" w:rsidRDefault="00413227" w:rsidP="00026B3B">
            <w:pPr>
              <w:jc w:val="center"/>
              <w:rPr>
                <w:rFonts w:cs="Arial"/>
                <w:sz w:val="18"/>
                <w:szCs w:val="18"/>
              </w:rPr>
            </w:pPr>
            <w:r w:rsidRPr="00360E27">
              <w:rPr>
                <w:rFonts w:cs="Arial"/>
                <w:color w:val="000000"/>
                <w:sz w:val="18"/>
                <w:szCs w:val="18"/>
                <w:lang w:val="es-PE"/>
              </w:rPr>
              <w:t>URRHH</w:t>
            </w:r>
          </w:p>
        </w:tc>
      </w:tr>
      <w:tr w:rsidR="00413227" w:rsidRPr="00360E27" w:rsidTr="00026B3B">
        <w:tc>
          <w:tcPr>
            <w:tcW w:w="425"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8</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w:smartTagPr>
              <w:r w:rsidRPr="00360E27">
                <w:rPr>
                  <w:rFonts w:cs="Arial"/>
                  <w:sz w:val="18"/>
                  <w:szCs w:val="18"/>
                  <w:lang w:val="es-MX"/>
                </w:rPr>
                <w:t>la Evaluación</w:t>
              </w:r>
            </w:smartTag>
            <w:r w:rsidRPr="00360E27">
              <w:rPr>
                <w:rFonts w:cs="Arial"/>
                <w:sz w:val="18"/>
                <w:szCs w:val="18"/>
                <w:lang w:val="es-MX"/>
              </w:rPr>
              <w:t xml:space="preserve"> de Conocimientos</w:t>
            </w:r>
          </w:p>
        </w:tc>
        <w:tc>
          <w:tcPr>
            <w:tcW w:w="3544"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24 de junio del 2019</w:t>
            </w:r>
          </w:p>
          <w:p w:rsidR="00413227" w:rsidRPr="00360E27" w:rsidRDefault="00413227" w:rsidP="00026B3B">
            <w:pPr>
              <w:jc w:val="center"/>
              <w:rPr>
                <w:rFonts w:cs="Arial"/>
                <w:sz w:val="18"/>
                <w:szCs w:val="18"/>
                <w:lang w:val="es-MX"/>
              </w:rPr>
            </w:pPr>
            <w:r w:rsidRPr="00360E27">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360E27">
                  <w:rPr>
                    <w:rFonts w:cs="Arial"/>
                    <w:sz w:val="18"/>
                    <w:szCs w:val="18"/>
                    <w:lang w:val="es-MX"/>
                  </w:rPr>
                  <w:t>la Red</w:t>
                </w:r>
              </w:smartTag>
              <w:r w:rsidRPr="00360E27">
                <w:rPr>
                  <w:rFonts w:cs="Arial"/>
                  <w:sz w:val="18"/>
                  <w:szCs w:val="18"/>
                  <w:lang w:val="es-MX"/>
                </w:rPr>
                <w:t xml:space="preserve"> Asistencial</w:t>
              </w:r>
            </w:smartTag>
            <w:r w:rsidRPr="00360E27">
              <w:rPr>
                <w:rFonts w:cs="Arial"/>
                <w:sz w:val="18"/>
                <w:szCs w:val="18"/>
                <w:lang w:val="es-MX"/>
              </w:rPr>
              <w:t xml:space="preserve"> y en la página Web Institucional</w:t>
            </w:r>
          </w:p>
        </w:tc>
        <w:tc>
          <w:tcPr>
            <w:tcW w:w="1701" w:type="dxa"/>
            <w:vAlign w:val="center"/>
          </w:tcPr>
          <w:p w:rsidR="00413227" w:rsidRPr="00360E27" w:rsidRDefault="00413227" w:rsidP="00026B3B">
            <w:pPr>
              <w:jc w:val="center"/>
              <w:rPr>
                <w:rFonts w:cs="Arial"/>
                <w:sz w:val="18"/>
                <w:szCs w:val="18"/>
              </w:rPr>
            </w:pPr>
            <w:r w:rsidRPr="00360E27">
              <w:rPr>
                <w:rFonts w:cs="Arial"/>
                <w:sz w:val="18"/>
                <w:szCs w:val="18"/>
                <w:lang w:val="es-MX"/>
              </w:rPr>
              <w:t>SGGI-GCTIC</w:t>
            </w:r>
          </w:p>
        </w:tc>
      </w:tr>
      <w:tr w:rsidR="00413227" w:rsidRPr="00360E27" w:rsidTr="00026B3B">
        <w:tc>
          <w:tcPr>
            <w:tcW w:w="425"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9</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rPr>
              <w:t>Recepción de C.V. documentados de postulantes precalificados</w:t>
            </w:r>
          </w:p>
        </w:tc>
        <w:tc>
          <w:tcPr>
            <w:tcW w:w="3544"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 xml:space="preserve">25 de junio del 2019 </w:t>
            </w:r>
          </w:p>
          <w:p w:rsidR="00413227" w:rsidRPr="00360E27" w:rsidRDefault="00413227" w:rsidP="00026B3B">
            <w:pPr>
              <w:jc w:val="center"/>
              <w:rPr>
                <w:rFonts w:cs="Arial"/>
                <w:sz w:val="18"/>
                <w:szCs w:val="18"/>
                <w:lang w:val="es-MX"/>
              </w:rPr>
            </w:pPr>
            <w:r w:rsidRPr="00360E27">
              <w:rPr>
                <w:rFonts w:cs="Arial"/>
                <w:sz w:val="18"/>
                <w:szCs w:val="18"/>
                <w:lang w:val="es-MX"/>
              </w:rPr>
              <w:t>De 8:30 a 16:00horas</w:t>
            </w:r>
            <w:r w:rsidRPr="00360E27">
              <w:rPr>
                <w:rFonts w:cs="Arial"/>
                <w:sz w:val="18"/>
                <w:szCs w:val="18"/>
              </w:rPr>
              <w:t xml:space="preserve"> </w:t>
            </w:r>
            <w:r w:rsidRPr="00360E27">
              <w:rPr>
                <w:rFonts w:cs="Arial"/>
                <w:sz w:val="18"/>
                <w:szCs w:val="18"/>
                <w:lang w:val="es-MX"/>
              </w:rPr>
              <w:t>en la Unidad de Recursos Humanos de la Red asistencial Ayacucho, sito en Av. Venezuela s/n Canaán Alto – San Juan Bautista. Ayacucho</w:t>
            </w:r>
          </w:p>
        </w:tc>
        <w:tc>
          <w:tcPr>
            <w:tcW w:w="1701" w:type="dxa"/>
            <w:vAlign w:val="center"/>
          </w:tcPr>
          <w:p w:rsidR="00413227" w:rsidRPr="00360E27" w:rsidRDefault="00413227" w:rsidP="00026B3B">
            <w:pPr>
              <w:jc w:val="center"/>
              <w:rPr>
                <w:rFonts w:cs="Arial"/>
                <w:sz w:val="18"/>
                <w:szCs w:val="18"/>
              </w:rPr>
            </w:pPr>
            <w:r w:rsidRPr="00360E27">
              <w:rPr>
                <w:rFonts w:cs="Arial"/>
                <w:color w:val="000000"/>
                <w:sz w:val="18"/>
                <w:szCs w:val="18"/>
                <w:lang w:val="es-PE"/>
              </w:rPr>
              <w:t>URRHH</w:t>
            </w:r>
          </w:p>
        </w:tc>
      </w:tr>
      <w:tr w:rsidR="00413227" w:rsidRPr="00360E27" w:rsidTr="00026B3B">
        <w:tc>
          <w:tcPr>
            <w:tcW w:w="425"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10</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Evaluación del C.V. u Hoja de Vida</w:t>
            </w:r>
          </w:p>
        </w:tc>
        <w:tc>
          <w:tcPr>
            <w:tcW w:w="3544"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A partir del 26 de junio del 2019</w:t>
            </w:r>
          </w:p>
        </w:tc>
        <w:tc>
          <w:tcPr>
            <w:tcW w:w="1701" w:type="dxa"/>
            <w:vAlign w:val="center"/>
          </w:tcPr>
          <w:p w:rsidR="00413227" w:rsidRPr="00360E27" w:rsidRDefault="00413227" w:rsidP="00026B3B">
            <w:pPr>
              <w:jc w:val="center"/>
              <w:rPr>
                <w:rFonts w:cs="Arial"/>
                <w:sz w:val="18"/>
                <w:szCs w:val="18"/>
              </w:rPr>
            </w:pPr>
            <w:r w:rsidRPr="00360E27">
              <w:rPr>
                <w:rFonts w:cs="Arial"/>
                <w:color w:val="000000"/>
                <w:sz w:val="18"/>
                <w:szCs w:val="18"/>
                <w:lang w:val="es-PE"/>
              </w:rPr>
              <w:t>URRHH</w:t>
            </w:r>
          </w:p>
        </w:tc>
      </w:tr>
      <w:tr w:rsidR="00413227" w:rsidRPr="00360E27" w:rsidTr="00026B3B">
        <w:tc>
          <w:tcPr>
            <w:tcW w:w="425"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11</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60E27">
                <w:rPr>
                  <w:rFonts w:cs="Arial"/>
                  <w:sz w:val="18"/>
                  <w:szCs w:val="18"/>
                  <w:lang w:val="es-MX"/>
                </w:rPr>
                <w:t>la Evaluación Curricular</w:t>
              </w:r>
            </w:smartTag>
            <w:r w:rsidRPr="00360E27">
              <w:rPr>
                <w:rFonts w:cs="Arial"/>
                <w:sz w:val="18"/>
                <w:szCs w:val="18"/>
                <w:lang w:val="es-MX"/>
              </w:rPr>
              <w:t xml:space="preserve"> u Hoja de Vida </w:t>
            </w:r>
          </w:p>
        </w:tc>
        <w:tc>
          <w:tcPr>
            <w:tcW w:w="3544"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 xml:space="preserve">27 de junio del 2019 </w:t>
            </w:r>
          </w:p>
          <w:p w:rsidR="00413227" w:rsidRPr="00360E27" w:rsidRDefault="00413227" w:rsidP="00026B3B">
            <w:pPr>
              <w:jc w:val="center"/>
              <w:rPr>
                <w:rFonts w:cs="Arial"/>
                <w:sz w:val="18"/>
                <w:szCs w:val="18"/>
                <w:lang w:val="es-MX"/>
              </w:rPr>
            </w:pPr>
            <w:r w:rsidRPr="00360E27">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413227" w:rsidRPr="00360E27" w:rsidRDefault="00413227" w:rsidP="00026B3B">
            <w:pPr>
              <w:jc w:val="center"/>
              <w:rPr>
                <w:rFonts w:cs="Arial"/>
                <w:sz w:val="18"/>
                <w:szCs w:val="18"/>
              </w:rPr>
            </w:pPr>
            <w:r w:rsidRPr="00360E27">
              <w:rPr>
                <w:rFonts w:cs="Arial"/>
                <w:sz w:val="18"/>
                <w:szCs w:val="18"/>
                <w:lang w:val="es-MX"/>
              </w:rPr>
              <w:t>SGGI-URRHH</w:t>
            </w:r>
          </w:p>
        </w:tc>
      </w:tr>
      <w:tr w:rsidR="00413227" w:rsidRPr="00360E27" w:rsidTr="00026B3B">
        <w:trPr>
          <w:trHeight w:val="210"/>
        </w:trPr>
        <w:tc>
          <w:tcPr>
            <w:tcW w:w="425" w:type="dxa"/>
            <w:shd w:val="clear" w:color="auto" w:fill="auto"/>
            <w:vAlign w:val="center"/>
          </w:tcPr>
          <w:p w:rsidR="00413227" w:rsidRPr="00360E27" w:rsidRDefault="00413227" w:rsidP="00026B3B">
            <w:pPr>
              <w:jc w:val="center"/>
              <w:rPr>
                <w:rFonts w:cs="Arial"/>
                <w:sz w:val="18"/>
                <w:szCs w:val="18"/>
                <w:lang w:val="es-MX"/>
              </w:rPr>
            </w:pPr>
            <w:r w:rsidRPr="00360E27">
              <w:rPr>
                <w:rFonts w:cs="Arial"/>
                <w:sz w:val="18"/>
                <w:szCs w:val="18"/>
                <w:lang w:val="es-MX"/>
              </w:rPr>
              <w:t>12</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Evaluación Personal</w:t>
            </w:r>
          </w:p>
        </w:tc>
        <w:tc>
          <w:tcPr>
            <w:tcW w:w="3544" w:type="dxa"/>
            <w:shd w:val="clear" w:color="auto" w:fill="auto"/>
            <w:vAlign w:val="center"/>
          </w:tcPr>
          <w:p w:rsidR="00413227" w:rsidRPr="00360E27" w:rsidRDefault="00413227" w:rsidP="00026B3B">
            <w:pPr>
              <w:jc w:val="center"/>
              <w:rPr>
                <w:rFonts w:cs="Arial"/>
                <w:sz w:val="18"/>
                <w:szCs w:val="18"/>
                <w:lang w:val="es-MX"/>
              </w:rPr>
            </w:pPr>
            <w:r w:rsidRPr="00360E27">
              <w:rPr>
                <w:rFonts w:cs="Arial"/>
                <w:sz w:val="18"/>
                <w:szCs w:val="18"/>
                <w:lang w:val="es-MX"/>
              </w:rPr>
              <w:t xml:space="preserve">28 de junio del 2019 </w:t>
            </w:r>
          </w:p>
          <w:p w:rsidR="00413227" w:rsidRPr="00360E27" w:rsidRDefault="00413227" w:rsidP="00026B3B">
            <w:pPr>
              <w:jc w:val="center"/>
              <w:rPr>
                <w:rFonts w:cs="Arial"/>
                <w:sz w:val="18"/>
                <w:szCs w:val="18"/>
                <w:lang w:val="es-MX"/>
              </w:rPr>
            </w:pPr>
            <w:r w:rsidRPr="00360E27">
              <w:rPr>
                <w:rFonts w:cs="Arial"/>
                <w:sz w:val="18"/>
                <w:szCs w:val="18"/>
                <w:lang w:val="es-MX"/>
              </w:rPr>
              <w:t>a las 10:00 horas</w:t>
            </w:r>
          </w:p>
        </w:tc>
        <w:tc>
          <w:tcPr>
            <w:tcW w:w="1701" w:type="dxa"/>
            <w:shd w:val="clear" w:color="auto" w:fill="auto"/>
            <w:vAlign w:val="center"/>
          </w:tcPr>
          <w:p w:rsidR="00413227" w:rsidRPr="00360E27" w:rsidRDefault="00413227" w:rsidP="00026B3B">
            <w:pPr>
              <w:jc w:val="center"/>
              <w:rPr>
                <w:rFonts w:cs="Arial"/>
                <w:sz w:val="18"/>
                <w:szCs w:val="18"/>
              </w:rPr>
            </w:pPr>
            <w:r w:rsidRPr="00360E27">
              <w:rPr>
                <w:rFonts w:cs="Arial"/>
                <w:color w:val="000000"/>
                <w:sz w:val="18"/>
                <w:szCs w:val="18"/>
                <w:lang w:val="es-PE"/>
              </w:rPr>
              <w:t>URRHH</w:t>
            </w:r>
          </w:p>
        </w:tc>
      </w:tr>
      <w:tr w:rsidR="00413227" w:rsidRPr="00360E27" w:rsidTr="00026B3B">
        <w:tc>
          <w:tcPr>
            <w:tcW w:w="425"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13</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Publicación de resultados de la Evaluación Personal</w:t>
            </w:r>
          </w:p>
        </w:tc>
        <w:tc>
          <w:tcPr>
            <w:tcW w:w="3544" w:type="dxa"/>
            <w:vMerge w:val="restart"/>
            <w:vAlign w:val="center"/>
          </w:tcPr>
          <w:p w:rsidR="00413227" w:rsidRPr="00360E27" w:rsidRDefault="00413227" w:rsidP="00026B3B">
            <w:pPr>
              <w:jc w:val="center"/>
              <w:rPr>
                <w:rFonts w:cs="Arial"/>
                <w:sz w:val="18"/>
                <w:szCs w:val="18"/>
                <w:lang w:val="es-MX"/>
              </w:rPr>
            </w:pPr>
            <w:r w:rsidRPr="00360E27">
              <w:rPr>
                <w:rFonts w:cs="Arial"/>
                <w:sz w:val="18"/>
                <w:szCs w:val="18"/>
                <w:lang w:val="es-MX"/>
              </w:rPr>
              <w:t xml:space="preserve">28 de junio del 2019 </w:t>
            </w:r>
          </w:p>
          <w:p w:rsidR="00413227" w:rsidRPr="00360E27" w:rsidRDefault="00413227" w:rsidP="00026B3B">
            <w:pPr>
              <w:jc w:val="center"/>
              <w:rPr>
                <w:rFonts w:cs="Arial"/>
                <w:sz w:val="18"/>
                <w:szCs w:val="18"/>
                <w:lang w:val="es-MX"/>
              </w:rPr>
            </w:pPr>
            <w:r w:rsidRPr="00360E27">
              <w:rPr>
                <w:rFonts w:cs="Arial"/>
                <w:sz w:val="18"/>
                <w:szCs w:val="18"/>
                <w:lang w:val="es-MX"/>
              </w:rPr>
              <w:t>a partir de las 16:00 horas en las marquesinas informativas de la Red Asistencial y en la página Web Institucional</w:t>
            </w:r>
          </w:p>
        </w:tc>
        <w:tc>
          <w:tcPr>
            <w:tcW w:w="1701" w:type="dxa"/>
            <w:vMerge w:val="restart"/>
            <w:vAlign w:val="center"/>
          </w:tcPr>
          <w:p w:rsidR="00413227" w:rsidRPr="00360E27" w:rsidRDefault="00413227" w:rsidP="00026B3B">
            <w:pPr>
              <w:jc w:val="center"/>
              <w:rPr>
                <w:rFonts w:cs="Arial"/>
                <w:sz w:val="18"/>
                <w:szCs w:val="18"/>
              </w:rPr>
            </w:pPr>
            <w:r w:rsidRPr="00360E27">
              <w:rPr>
                <w:rFonts w:cs="Arial"/>
                <w:color w:val="000000"/>
                <w:sz w:val="18"/>
                <w:szCs w:val="18"/>
                <w:lang w:val="es-PE"/>
              </w:rPr>
              <w:t>URRHH</w:t>
            </w:r>
          </w:p>
        </w:tc>
      </w:tr>
      <w:tr w:rsidR="00413227" w:rsidRPr="00360E27" w:rsidTr="00026B3B">
        <w:trPr>
          <w:trHeight w:val="503"/>
        </w:trPr>
        <w:tc>
          <w:tcPr>
            <w:tcW w:w="425" w:type="dxa"/>
            <w:tcBorders>
              <w:bottom w:val="single" w:sz="4" w:space="0" w:color="auto"/>
            </w:tcBorders>
            <w:vAlign w:val="center"/>
          </w:tcPr>
          <w:p w:rsidR="00413227" w:rsidRPr="00360E27" w:rsidRDefault="00413227" w:rsidP="00026B3B">
            <w:pPr>
              <w:jc w:val="center"/>
              <w:rPr>
                <w:rFonts w:cs="Arial"/>
                <w:sz w:val="18"/>
                <w:szCs w:val="18"/>
                <w:lang w:val="es-MX"/>
              </w:rPr>
            </w:pPr>
            <w:r w:rsidRPr="00360E27">
              <w:rPr>
                <w:rFonts w:cs="Arial"/>
                <w:sz w:val="18"/>
                <w:szCs w:val="18"/>
                <w:lang w:val="es-MX"/>
              </w:rPr>
              <w:t>14</w:t>
            </w:r>
          </w:p>
        </w:tc>
        <w:tc>
          <w:tcPr>
            <w:tcW w:w="2835" w:type="dxa"/>
            <w:tcBorders>
              <w:bottom w:val="single" w:sz="4" w:space="0" w:color="auto"/>
            </w:tcBorders>
            <w:vAlign w:val="center"/>
          </w:tcPr>
          <w:p w:rsidR="00413227" w:rsidRPr="00360E27" w:rsidRDefault="00413227" w:rsidP="00026B3B">
            <w:pPr>
              <w:jc w:val="both"/>
              <w:rPr>
                <w:rFonts w:cs="Arial"/>
                <w:sz w:val="18"/>
                <w:szCs w:val="18"/>
                <w:lang w:val="es-MX"/>
              </w:rPr>
            </w:pPr>
            <w:r w:rsidRPr="00360E27">
              <w:rPr>
                <w:rFonts w:cs="Arial"/>
                <w:sz w:val="18"/>
                <w:szCs w:val="18"/>
                <w:lang w:val="es-MX"/>
              </w:rPr>
              <w:t>Publicación del Resultado Final</w:t>
            </w:r>
          </w:p>
        </w:tc>
        <w:tc>
          <w:tcPr>
            <w:tcW w:w="3544" w:type="dxa"/>
            <w:vMerge/>
            <w:tcBorders>
              <w:bottom w:val="single" w:sz="4" w:space="0" w:color="auto"/>
            </w:tcBorders>
            <w:vAlign w:val="center"/>
          </w:tcPr>
          <w:p w:rsidR="00413227" w:rsidRPr="00360E27" w:rsidRDefault="00413227" w:rsidP="00026B3B">
            <w:pPr>
              <w:jc w:val="center"/>
              <w:rPr>
                <w:rFonts w:cs="Arial"/>
                <w:sz w:val="18"/>
                <w:szCs w:val="18"/>
                <w:lang w:val="es-MX"/>
              </w:rPr>
            </w:pPr>
          </w:p>
        </w:tc>
        <w:tc>
          <w:tcPr>
            <w:tcW w:w="1701" w:type="dxa"/>
            <w:vMerge/>
            <w:tcBorders>
              <w:bottom w:val="single" w:sz="4" w:space="0" w:color="auto"/>
            </w:tcBorders>
            <w:vAlign w:val="center"/>
          </w:tcPr>
          <w:p w:rsidR="00413227" w:rsidRPr="00360E27" w:rsidRDefault="00413227" w:rsidP="00026B3B">
            <w:pPr>
              <w:jc w:val="center"/>
              <w:rPr>
                <w:rFonts w:cs="Arial"/>
                <w:sz w:val="18"/>
                <w:szCs w:val="18"/>
                <w:lang w:val="es-MX"/>
              </w:rPr>
            </w:pPr>
          </w:p>
        </w:tc>
      </w:tr>
      <w:tr w:rsidR="00413227" w:rsidRPr="00360E27" w:rsidTr="00026B3B">
        <w:trPr>
          <w:trHeight w:val="288"/>
        </w:trPr>
        <w:tc>
          <w:tcPr>
            <w:tcW w:w="3260" w:type="dxa"/>
            <w:gridSpan w:val="2"/>
            <w:shd w:val="clear" w:color="auto" w:fill="B3B3B3"/>
            <w:vAlign w:val="center"/>
          </w:tcPr>
          <w:p w:rsidR="00413227" w:rsidRPr="00360E27" w:rsidRDefault="00413227" w:rsidP="00026B3B">
            <w:pPr>
              <w:jc w:val="both"/>
              <w:rPr>
                <w:rFonts w:cs="Arial"/>
                <w:b/>
                <w:sz w:val="18"/>
                <w:szCs w:val="18"/>
                <w:lang w:val="es-MX"/>
              </w:rPr>
            </w:pPr>
            <w:r w:rsidRPr="00360E27">
              <w:rPr>
                <w:rFonts w:cs="Arial"/>
                <w:b/>
                <w:sz w:val="18"/>
                <w:szCs w:val="18"/>
                <w:lang w:val="es-MX"/>
              </w:rPr>
              <w:t>SUSCRIPCIÓN Y REGISTRO DEL CONTRATO</w:t>
            </w:r>
          </w:p>
        </w:tc>
        <w:tc>
          <w:tcPr>
            <w:tcW w:w="5245" w:type="dxa"/>
            <w:gridSpan w:val="2"/>
            <w:shd w:val="clear" w:color="auto" w:fill="B3B3B3"/>
            <w:vAlign w:val="center"/>
          </w:tcPr>
          <w:p w:rsidR="00413227" w:rsidRPr="00360E27" w:rsidRDefault="00413227" w:rsidP="00026B3B">
            <w:pPr>
              <w:jc w:val="center"/>
              <w:rPr>
                <w:rFonts w:cs="Arial"/>
                <w:b/>
                <w:sz w:val="18"/>
                <w:szCs w:val="18"/>
                <w:lang w:val="es-MX"/>
              </w:rPr>
            </w:pPr>
          </w:p>
        </w:tc>
      </w:tr>
      <w:tr w:rsidR="00413227" w:rsidRPr="00360E27" w:rsidTr="00026B3B">
        <w:trPr>
          <w:trHeight w:val="259"/>
        </w:trPr>
        <w:tc>
          <w:tcPr>
            <w:tcW w:w="425"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15</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Suscripción del Contrato</w:t>
            </w:r>
          </w:p>
        </w:tc>
        <w:tc>
          <w:tcPr>
            <w:tcW w:w="3544" w:type="dxa"/>
            <w:tcBorders>
              <w:bottom w:val="single" w:sz="4" w:space="0" w:color="auto"/>
            </w:tcBorders>
            <w:vAlign w:val="center"/>
          </w:tcPr>
          <w:p w:rsidR="00413227" w:rsidRPr="00360E27" w:rsidRDefault="00413227" w:rsidP="00026B3B">
            <w:pPr>
              <w:jc w:val="center"/>
              <w:rPr>
                <w:rFonts w:cs="Arial"/>
                <w:sz w:val="18"/>
                <w:szCs w:val="18"/>
                <w:lang w:val="es-MX"/>
              </w:rPr>
            </w:pPr>
            <w:r w:rsidRPr="00360E27">
              <w:rPr>
                <w:rFonts w:cs="Arial"/>
                <w:sz w:val="18"/>
                <w:szCs w:val="18"/>
                <w:lang w:val="es-MX"/>
              </w:rPr>
              <w:t>Desde el 01 de julio del 2019</w:t>
            </w:r>
          </w:p>
        </w:tc>
        <w:tc>
          <w:tcPr>
            <w:tcW w:w="1701" w:type="dxa"/>
            <w:tcBorders>
              <w:bottom w:val="single" w:sz="4" w:space="0" w:color="auto"/>
            </w:tcBorders>
            <w:vAlign w:val="center"/>
          </w:tcPr>
          <w:p w:rsidR="00413227" w:rsidRPr="00360E27" w:rsidRDefault="00413227" w:rsidP="00026B3B">
            <w:pPr>
              <w:jc w:val="center"/>
              <w:rPr>
                <w:rFonts w:cs="Arial"/>
                <w:sz w:val="18"/>
                <w:szCs w:val="18"/>
                <w:lang w:val="es-MX"/>
              </w:rPr>
            </w:pPr>
            <w:r w:rsidRPr="00360E27">
              <w:rPr>
                <w:rFonts w:cs="Arial"/>
                <w:sz w:val="18"/>
                <w:szCs w:val="18"/>
                <w:lang w:val="es-MX"/>
              </w:rPr>
              <w:t>URRHH</w:t>
            </w:r>
          </w:p>
        </w:tc>
      </w:tr>
      <w:tr w:rsidR="00413227" w:rsidRPr="00360E27" w:rsidTr="00026B3B">
        <w:trPr>
          <w:trHeight w:val="339"/>
        </w:trPr>
        <w:tc>
          <w:tcPr>
            <w:tcW w:w="425" w:type="dxa"/>
            <w:vAlign w:val="center"/>
          </w:tcPr>
          <w:p w:rsidR="00413227" w:rsidRPr="00360E27" w:rsidRDefault="00413227" w:rsidP="00026B3B">
            <w:pPr>
              <w:jc w:val="center"/>
              <w:rPr>
                <w:rFonts w:cs="Arial"/>
                <w:sz w:val="18"/>
                <w:szCs w:val="18"/>
                <w:lang w:val="es-MX"/>
              </w:rPr>
            </w:pPr>
            <w:r w:rsidRPr="00360E27">
              <w:rPr>
                <w:rFonts w:cs="Arial"/>
                <w:sz w:val="18"/>
                <w:szCs w:val="18"/>
                <w:lang w:val="es-MX"/>
              </w:rPr>
              <w:t>16</w:t>
            </w:r>
          </w:p>
        </w:tc>
        <w:tc>
          <w:tcPr>
            <w:tcW w:w="2835" w:type="dxa"/>
            <w:vAlign w:val="center"/>
          </w:tcPr>
          <w:p w:rsidR="00413227" w:rsidRPr="00360E27" w:rsidRDefault="00413227" w:rsidP="00026B3B">
            <w:pPr>
              <w:jc w:val="both"/>
              <w:rPr>
                <w:rFonts w:cs="Arial"/>
                <w:sz w:val="18"/>
                <w:szCs w:val="18"/>
                <w:lang w:val="es-MX"/>
              </w:rPr>
            </w:pPr>
            <w:r w:rsidRPr="00360E27">
              <w:rPr>
                <w:rFonts w:cs="Arial"/>
                <w:sz w:val="18"/>
                <w:szCs w:val="18"/>
                <w:lang w:val="es-MX"/>
              </w:rPr>
              <w:t>Registro del contrato</w:t>
            </w:r>
          </w:p>
        </w:tc>
        <w:tc>
          <w:tcPr>
            <w:tcW w:w="5245" w:type="dxa"/>
            <w:gridSpan w:val="2"/>
            <w:shd w:val="clear" w:color="auto" w:fill="B3B3B3"/>
            <w:vAlign w:val="center"/>
          </w:tcPr>
          <w:p w:rsidR="00413227" w:rsidRPr="00360E27" w:rsidRDefault="00413227" w:rsidP="00026B3B">
            <w:pPr>
              <w:jc w:val="both"/>
              <w:rPr>
                <w:rFonts w:cs="Arial"/>
                <w:sz w:val="18"/>
                <w:szCs w:val="18"/>
                <w:lang w:val="es-MX"/>
              </w:rPr>
            </w:pPr>
          </w:p>
        </w:tc>
      </w:tr>
    </w:tbl>
    <w:p w:rsidR="00413227" w:rsidRDefault="00413227" w:rsidP="00E35E98">
      <w:pPr>
        <w:tabs>
          <w:tab w:val="left" w:pos="3686"/>
        </w:tabs>
        <w:jc w:val="center"/>
        <w:rPr>
          <w:rFonts w:cs="Arial"/>
          <w:b/>
          <w:sz w:val="20"/>
        </w:rPr>
      </w:pPr>
    </w:p>
    <w:p w:rsidR="00E35E98" w:rsidRPr="000C6F08" w:rsidRDefault="00E35E98" w:rsidP="00E35E98">
      <w:pPr>
        <w:tabs>
          <w:tab w:val="left" w:pos="3686"/>
        </w:tabs>
        <w:jc w:val="center"/>
        <w:rPr>
          <w:rFonts w:cs="Arial"/>
          <w:b/>
          <w:sz w:val="20"/>
        </w:rPr>
      </w:pPr>
      <w:bookmarkStart w:id="0" w:name="_GoBack"/>
      <w:bookmarkEnd w:id="0"/>
      <w:r w:rsidRPr="000C6F08">
        <w:rPr>
          <w:rFonts w:cs="Arial"/>
          <w:b/>
          <w:sz w:val="20"/>
        </w:rPr>
        <w:lastRenderedPageBreak/>
        <w:t>AVISO DE CONVOCATORIA</w:t>
      </w:r>
    </w:p>
    <w:p w:rsidR="00E35E98" w:rsidRPr="000C6F08" w:rsidRDefault="00E35E98" w:rsidP="00E35E98">
      <w:pPr>
        <w:tabs>
          <w:tab w:val="left" w:pos="3686"/>
        </w:tabs>
        <w:jc w:val="center"/>
        <w:rPr>
          <w:rFonts w:cs="Arial"/>
          <w:b/>
          <w:sz w:val="20"/>
        </w:rPr>
      </w:pPr>
    </w:p>
    <w:p w:rsidR="00E35E98" w:rsidRPr="000C6F08" w:rsidRDefault="00E35E98" w:rsidP="00E35E98">
      <w:pPr>
        <w:pStyle w:val="Sangradetextonormal"/>
        <w:ind w:right="283"/>
        <w:jc w:val="center"/>
        <w:rPr>
          <w:rFonts w:cs="Arial"/>
          <w:b/>
          <w:sz w:val="20"/>
        </w:rPr>
      </w:pPr>
      <w:r w:rsidRPr="000C6F08">
        <w:rPr>
          <w:rFonts w:cs="Arial"/>
          <w:b/>
          <w:sz w:val="20"/>
        </w:rPr>
        <w:t xml:space="preserve">PROCESO DE SELECCIÓN DE PERSONAL POR </w:t>
      </w:r>
      <w:r w:rsidRPr="000C6F08">
        <w:rPr>
          <w:rFonts w:cs="Arial"/>
          <w:b/>
          <w:sz w:val="20"/>
          <w:u w:val="single"/>
        </w:rPr>
        <w:t>SUPLENCIA</w:t>
      </w:r>
    </w:p>
    <w:p w:rsidR="00E35E98" w:rsidRPr="000C6F08" w:rsidRDefault="00E35E98" w:rsidP="00E35E98">
      <w:pPr>
        <w:pStyle w:val="Sangradetextonormal"/>
        <w:ind w:right="56" w:hanging="2268"/>
        <w:jc w:val="center"/>
        <w:rPr>
          <w:rFonts w:cs="Arial"/>
          <w:b/>
          <w:sz w:val="20"/>
        </w:rPr>
      </w:pPr>
      <w:r w:rsidRPr="000C6F08">
        <w:rPr>
          <w:rFonts w:cs="Arial"/>
          <w:b/>
          <w:sz w:val="20"/>
        </w:rPr>
        <w:t xml:space="preserve">PARA LA RED ASISTENCIAL </w:t>
      </w:r>
      <w:r w:rsidR="00D57350" w:rsidRPr="000C6F08">
        <w:rPr>
          <w:rFonts w:cs="Arial"/>
          <w:b/>
          <w:sz w:val="20"/>
        </w:rPr>
        <w:t>AYACUCHO</w:t>
      </w:r>
    </w:p>
    <w:p w:rsidR="00E35E98" w:rsidRPr="000C6F08" w:rsidRDefault="00E35E98" w:rsidP="00E35E98">
      <w:pPr>
        <w:pStyle w:val="Sangradetextonormal"/>
        <w:ind w:right="56" w:hanging="2268"/>
        <w:jc w:val="center"/>
        <w:rPr>
          <w:rFonts w:cs="Arial"/>
          <w:sz w:val="24"/>
          <w:szCs w:val="21"/>
        </w:rPr>
      </w:pPr>
    </w:p>
    <w:p w:rsidR="00E35E98" w:rsidRPr="000C6F08" w:rsidRDefault="00E35E98" w:rsidP="00E35E98">
      <w:pPr>
        <w:pStyle w:val="Ttulo"/>
        <w:pBdr>
          <w:top w:val="single" w:sz="4" w:space="1" w:color="auto"/>
          <w:left w:val="single" w:sz="4" w:space="0" w:color="auto"/>
          <w:bottom w:val="single" w:sz="4" w:space="1" w:color="auto"/>
          <w:right w:val="single" w:sz="4" w:space="0" w:color="auto"/>
        </w:pBdr>
        <w:rPr>
          <w:rFonts w:cs="Arial"/>
          <w:sz w:val="20"/>
          <w:szCs w:val="20"/>
        </w:rPr>
      </w:pPr>
      <w:r w:rsidRPr="000C6F08">
        <w:rPr>
          <w:rFonts w:cs="Arial"/>
          <w:sz w:val="20"/>
          <w:szCs w:val="20"/>
        </w:rPr>
        <w:t>Códig</w:t>
      </w:r>
      <w:r w:rsidR="0090138F" w:rsidRPr="000C6F08">
        <w:rPr>
          <w:rFonts w:cs="Arial"/>
          <w:sz w:val="20"/>
          <w:szCs w:val="20"/>
        </w:rPr>
        <w:t>o de Proceso de Selección: P.S. 00</w:t>
      </w:r>
      <w:r w:rsidR="000C6F08" w:rsidRPr="000C6F08">
        <w:rPr>
          <w:rFonts w:cs="Arial"/>
          <w:sz w:val="20"/>
          <w:szCs w:val="20"/>
        </w:rPr>
        <w:t>5</w:t>
      </w:r>
      <w:r w:rsidRPr="000C6F08">
        <w:rPr>
          <w:rFonts w:cs="Arial"/>
          <w:sz w:val="20"/>
          <w:szCs w:val="20"/>
        </w:rPr>
        <w:t>-SUP-RA</w:t>
      </w:r>
      <w:r w:rsidR="00D57350" w:rsidRPr="000C6F08">
        <w:rPr>
          <w:rFonts w:cs="Arial"/>
          <w:sz w:val="20"/>
          <w:szCs w:val="20"/>
        </w:rPr>
        <w:t>AYA</w:t>
      </w:r>
      <w:r w:rsidR="00E36BAA">
        <w:rPr>
          <w:rFonts w:cs="Arial"/>
          <w:sz w:val="20"/>
          <w:szCs w:val="20"/>
        </w:rPr>
        <w:t>-2019</w:t>
      </w:r>
    </w:p>
    <w:p w:rsidR="00E35E98" w:rsidRPr="000C6F08" w:rsidRDefault="00D57350" w:rsidP="00E35E98">
      <w:pPr>
        <w:pStyle w:val="Ttulo"/>
        <w:pBdr>
          <w:top w:val="single" w:sz="4" w:space="1" w:color="auto"/>
          <w:left w:val="single" w:sz="4" w:space="0" w:color="auto"/>
          <w:bottom w:val="single" w:sz="4" w:space="1" w:color="auto"/>
          <w:right w:val="single" w:sz="4" w:space="0" w:color="auto"/>
        </w:pBdr>
        <w:rPr>
          <w:rFonts w:cs="Arial"/>
          <w:sz w:val="20"/>
          <w:szCs w:val="20"/>
        </w:rPr>
      </w:pPr>
      <w:r w:rsidRPr="000C6F08">
        <w:rPr>
          <w:rFonts w:cs="Arial"/>
          <w:sz w:val="20"/>
          <w:szCs w:val="20"/>
        </w:rPr>
        <w:t>Órgano: Red Asistencial Ayacucho</w:t>
      </w:r>
    </w:p>
    <w:p w:rsidR="00E35E98" w:rsidRPr="000C6F08" w:rsidRDefault="00E35E98" w:rsidP="00E35E98">
      <w:pPr>
        <w:rPr>
          <w:rFonts w:cs="Arial"/>
          <w:b/>
          <w:sz w:val="21"/>
          <w:szCs w:val="21"/>
        </w:rPr>
      </w:pPr>
    </w:p>
    <w:p w:rsidR="00E35E98" w:rsidRPr="000C6F08" w:rsidRDefault="00E35E98" w:rsidP="00D57350">
      <w:pPr>
        <w:pStyle w:val="Ttulo4"/>
        <w:numPr>
          <w:ilvl w:val="0"/>
          <w:numId w:val="26"/>
        </w:numPr>
        <w:tabs>
          <w:tab w:val="left" w:pos="426"/>
        </w:tabs>
        <w:rPr>
          <w:rFonts w:cs="Arial"/>
          <w:b w:val="0"/>
          <w:szCs w:val="21"/>
        </w:rPr>
      </w:pPr>
      <w:r w:rsidRPr="000C6F08">
        <w:rPr>
          <w:rFonts w:cs="Arial"/>
          <w:sz w:val="20"/>
        </w:rPr>
        <w:t>OBJETO:</w:t>
      </w:r>
      <w:r w:rsidRPr="000C6F08">
        <w:rPr>
          <w:rFonts w:cs="Arial"/>
          <w:sz w:val="20"/>
        </w:rPr>
        <w:tab/>
      </w:r>
      <w:r w:rsidRPr="000C6F08">
        <w:rPr>
          <w:rFonts w:cs="Arial"/>
          <w:b w:val="0"/>
          <w:sz w:val="20"/>
        </w:rPr>
        <w:t xml:space="preserve">Cubrir </w:t>
      </w:r>
      <w:r w:rsidRPr="000C6F08">
        <w:rPr>
          <w:rFonts w:cs="Arial"/>
          <w:sz w:val="20"/>
          <w:u w:val="single"/>
        </w:rPr>
        <w:t>temporalmente</w:t>
      </w:r>
      <w:r w:rsidR="0090138F" w:rsidRPr="000C6F08">
        <w:rPr>
          <w:rFonts w:cs="Arial"/>
          <w:b w:val="0"/>
          <w:sz w:val="20"/>
        </w:rPr>
        <w:t xml:space="preserve"> por suplencia l</w:t>
      </w:r>
      <w:r w:rsidR="000C6F08" w:rsidRPr="000C6F08">
        <w:rPr>
          <w:rFonts w:cs="Arial"/>
          <w:b w:val="0"/>
          <w:sz w:val="20"/>
        </w:rPr>
        <w:t>os</w:t>
      </w:r>
      <w:r w:rsidR="0090138F" w:rsidRPr="000C6F08">
        <w:rPr>
          <w:rFonts w:cs="Arial"/>
          <w:b w:val="0"/>
          <w:sz w:val="20"/>
        </w:rPr>
        <w:t xml:space="preserve"> siguiente</w:t>
      </w:r>
      <w:r w:rsidR="000C6F08" w:rsidRPr="000C6F08">
        <w:rPr>
          <w:rFonts w:cs="Arial"/>
          <w:b w:val="0"/>
          <w:sz w:val="20"/>
        </w:rPr>
        <w:t>s</w:t>
      </w:r>
      <w:r w:rsidR="0090138F" w:rsidRPr="000C6F08">
        <w:rPr>
          <w:rFonts w:cs="Arial"/>
          <w:b w:val="0"/>
          <w:sz w:val="20"/>
        </w:rPr>
        <w:t xml:space="preserve"> cargo</w:t>
      </w:r>
      <w:r w:rsidR="000C6F08" w:rsidRPr="000C6F08">
        <w:rPr>
          <w:rFonts w:cs="Arial"/>
          <w:b w:val="0"/>
          <w:sz w:val="20"/>
        </w:rPr>
        <w:t>s</w:t>
      </w:r>
      <w:r w:rsidRPr="000C6F08">
        <w:rPr>
          <w:rFonts w:cs="Arial"/>
          <w:b w:val="0"/>
          <w:sz w:val="20"/>
        </w:rPr>
        <w:t xml:space="preserve"> de la Red Asistencial </w:t>
      </w:r>
      <w:r w:rsidR="00D57350" w:rsidRPr="000C6F08">
        <w:rPr>
          <w:rFonts w:cs="Arial"/>
          <w:b w:val="0"/>
          <w:sz w:val="20"/>
        </w:rPr>
        <w:t>Ayacucho</w:t>
      </w:r>
      <w:r w:rsidRPr="000C6F08">
        <w:rPr>
          <w:rFonts w:cs="Arial"/>
          <w:b w:val="0"/>
          <w:sz w:val="20"/>
        </w:rPr>
        <w:t>:</w:t>
      </w:r>
    </w:p>
    <w:p w:rsidR="00E35E98" w:rsidRPr="000C6F08" w:rsidRDefault="00E35E98" w:rsidP="00E35E98">
      <w:pPr>
        <w:rPr>
          <w:rFonts w:cs="Arial"/>
          <w:sz w:val="18"/>
          <w:szCs w:val="21"/>
        </w:rPr>
      </w:pPr>
    </w:p>
    <w:tbl>
      <w:tblPr>
        <w:tblW w:w="10226"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559"/>
        <w:gridCol w:w="1417"/>
        <w:gridCol w:w="11"/>
        <w:gridCol w:w="1691"/>
        <w:gridCol w:w="1134"/>
        <w:gridCol w:w="1984"/>
        <w:gridCol w:w="1490"/>
        <w:gridCol w:w="17"/>
      </w:tblGrid>
      <w:tr w:rsidR="00E35E98" w:rsidRPr="000C6F08" w:rsidTr="00E0104C">
        <w:trPr>
          <w:gridAfter w:val="1"/>
          <w:wAfter w:w="17" w:type="dxa"/>
          <w:trHeight w:val="131"/>
        </w:trPr>
        <w:tc>
          <w:tcPr>
            <w:tcW w:w="923" w:type="dxa"/>
            <w:tcBorders>
              <w:bottom w:val="single" w:sz="4" w:space="0" w:color="auto"/>
            </w:tcBorders>
            <w:shd w:val="clear" w:color="auto" w:fill="BFBFBF" w:themeFill="background1" w:themeFillShade="BF"/>
            <w:vAlign w:val="center"/>
          </w:tcPr>
          <w:p w:rsidR="00E35E98" w:rsidRPr="000C6F08" w:rsidRDefault="00E35E98" w:rsidP="00073037">
            <w:pPr>
              <w:ind w:left="-57" w:right="-57"/>
              <w:jc w:val="center"/>
              <w:rPr>
                <w:rFonts w:cs="Arial"/>
                <w:b/>
                <w:sz w:val="18"/>
                <w:szCs w:val="18"/>
              </w:rPr>
            </w:pPr>
            <w:r w:rsidRPr="000C6F08">
              <w:rPr>
                <w:b/>
                <w:sz w:val="18"/>
                <w:szCs w:val="18"/>
              </w:rPr>
              <w:t>CARGO</w:t>
            </w:r>
          </w:p>
        </w:tc>
        <w:tc>
          <w:tcPr>
            <w:tcW w:w="1559" w:type="dxa"/>
            <w:tcBorders>
              <w:bottom w:val="single" w:sz="4" w:space="0" w:color="auto"/>
            </w:tcBorders>
            <w:shd w:val="clear" w:color="auto" w:fill="BFBFBF" w:themeFill="background1" w:themeFillShade="BF"/>
            <w:vAlign w:val="center"/>
          </w:tcPr>
          <w:p w:rsidR="00E35E98" w:rsidRPr="000C6F08" w:rsidRDefault="00E35E98" w:rsidP="00073037">
            <w:pPr>
              <w:ind w:right="-57"/>
              <w:jc w:val="center"/>
              <w:rPr>
                <w:rFonts w:cs="Arial"/>
                <w:b/>
                <w:sz w:val="18"/>
                <w:szCs w:val="18"/>
              </w:rPr>
            </w:pPr>
            <w:r w:rsidRPr="000C6F08">
              <w:rPr>
                <w:rFonts w:cs="Arial"/>
                <w:b/>
                <w:sz w:val="18"/>
                <w:szCs w:val="18"/>
              </w:rPr>
              <w:t>ESPECIALIDAD</w:t>
            </w:r>
          </w:p>
        </w:tc>
        <w:tc>
          <w:tcPr>
            <w:tcW w:w="1428" w:type="dxa"/>
            <w:gridSpan w:val="2"/>
            <w:tcBorders>
              <w:bottom w:val="single" w:sz="4" w:space="0" w:color="auto"/>
            </w:tcBorders>
            <w:shd w:val="clear" w:color="auto" w:fill="BFBFBF" w:themeFill="background1" w:themeFillShade="BF"/>
            <w:vAlign w:val="center"/>
          </w:tcPr>
          <w:p w:rsidR="00E35E98" w:rsidRPr="000C6F08" w:rsidRDefault="00E35E98" w:rsidP="00073037">
            <w:pPr>
              <w:jc w:val="center"/>
              <w:rPr>
                <w:b/>
                <w:sz w:val="18"/>
                <w:szCs w:val="18"/>
              </w:rPr>
            </w:pPr>
            <w:r w:rsidRPr="000C6F08">
              <w:rPr>
                <w:b/>
                <w:sz w:val="18"/>
                <w:szCs w:val="18"/>
              </w:rPr>
              <w:t>CÓDIGO DEL CARGO</w:t>
            </w:r>
          </w:p>
        </w:tc>
        <w:tc>
          <w:tcPr>
            <w:tcW w:w="1691" w:type="dxa"/>
            <w:tcBorders>
              <w:bottom w:val="single" w:sz="4" w:space="0" w:color="auto"/>
            </w:tcBorders>
            <w:shd w:val="clear" w:color="auto" w:fill="BFBFBF" w:themeFill="background1" w:themeFillShade="BF"/>
            <w:vAlign w:val="center"/>
          </w:tcPr>
          <w:p w:rsidR="00E35E98" w:rsidRPr="000C6F08" w:rsidRDefault="00E35E98" w:rsidP="00073037">
            <w:pPr>
              <w:ind w:left="-57" w:right="-57"/>
              <w:jc w:val="center"/>
              <w:rPr>
                <w:rFonts w:cs="Arial"/>
                <w:b/>
                <w:sz w:val="18"/>
                <w:szCs w:val="18"/>
              </w:rPr>
            </w:pPr>
            <w:r w:rsidRPr="000C6F08">
              <w:rPr>
                <w:rFonts w:cs="Arial"/>
                <w:b/>
                <w:sz w:val="18"/>
                <w:szCs w:val="18"/>
              </w:rPr>
              <w:t>REMUNERACIÒN</w:t>
            </w:r>
          </w:p>
          <w:p w:rsidR="00E35E98" w:rsidRPr="000C6F08" w:rsidRDefault="00E35E98" w:rsidP="00073037">
            <w:pPr>
              <w:ind w:left="-57" w:right="-57"/>
              <w:jc w:val="center"/>
              <w:rPr>
                <w:rFonts w:cs="Arial"/>
                <w:b/>
                <w:sz w:val="18"/>
                <w:szCs w:val="18"/>
              </w:rPr>
            </w:pPr>
            <w:r w:rsidRPr="000C6F08">
              <w:rPr>
                <w:rFonts w:cs="Arial"/>
                <w:b/>
                <w:sz w:val="18"/>
                <w:szCs w:val="18"/>
              </w:rPr>
              <w:t>MENSUAL</w:t>
            </w:r>
          </w:p>
        </w:tc>
        <w:tc>
          <w:tcPr>
            <w:tcW w:w="1134" w:type="dxa"/>
            <w:tcBorders>
              <w:bottom w:val="single" w:sz="4" w:space="0" w:color="auto"/>
            </w:tcBorders>
            <w:shd w:val="clear" w:color="auto" w:fill="BFBFBF" w:themeFill="background1" w:themeFillShade="BF"/>
            <w:vAlign w:val="center"/>
          </w:tcPr>
          <w:p w:rsidR="00E35E98" w:rsidRPr="000C6F08" w:rsidRDefault="00E35E98" w:rsidP="00073037">
            <w:pPr>
              <w:ind w:left="-57" w:right="-57"/>
              <w:jc w:val="center"/>
              <w:rPr>
                <w:rFonts w:cs="Arial"/>
                <w:b/>
                <w:sz w:val="18"/>
                <w:szCs w:val="18"/>
              </w:rPr>
            </w:pPr>
            <w:r w:rsidRPr="000C6F08">
              <w:rPr>
                <w:rFonts w:cs="Arial"/>
                <w:b/>
                <w:sz w:val="18"/>
                <w:szCs w:val="18"/>
              </w:rPr>
              <w:t>CANTIDAD</w:t>
            </w:r>
          </w:p>
        </w:tc>
        <w:tc>
          <w:tcPr>
            <w:tcW w:w="1984" w:type="dxa"/>
            <w:tcBorders>
              <w:bottom w:val="single" w:sz="4" w:space="0" w:color="auto"/>
            </w:tcBorders>
            <w:shd w:val="clear" w:color="auto" w:fill="BFBFBF" w:themeFill="background1" w:themeFillShade="BF"/>
            <w:vAlign w:val="center"/>
          </w:tcPr>
          <w:p w:rsidR="00E35E98" w:rsidRPr="000C6F08" w:rsidRDefault="00E35E98" w:rsidP="00073037">
            <w:pPr>
              <w:ind w:left="-57" w:right="-57"/>
              <w:jc w:val="center"/>
              <w:rPr>
                <w:rFonts w:cs="Arial"/>
                <w:b/>
                <w:sz w:val="18"/>
                <w:szCs w:val="18"/>
              </w:rPr>
            </w:pPr>
            <w:r w:rsidRPr="000C6F08">
              <w:rPr>
                <w:rFonts w:cs="Arial"/>
                <w:b/>
                <w:sz w:val="18"/>
                <w:szCs w:val="18"/>
              </w:rPr>
              <w:t>AREA CONTRATANTE</w:t>
            </w:r>
          </w:p>
        </w:tc>
        <w:tc>
          <w:tcPr>
            <w:tcW w:w="1490" w:type="dxa"/>
            <w:tcBorders>
              <w:bottom w:val="single" w:sz="4" w:space="0" w:color="auto"/>
            </w:tcBorders>
            <w:shd w:val="clear" w:color="auto" w:fill="BFBFBF" w:themeFill="background1" w:themeFillShade="BF"/>
            <w:vAlign w:val="center"/>
          </w:tcPr>
          <w:p w:rsidR="00E35E98" w:rsidRPr="000C6F08" w:rsidRDefault="00E35E98" w:rsidP="00073037">
            <w:pPr>
              <w:ind w:left="-57" w:right="-57"/>
              <w:jc w:val="center"/>
              <w:rPr>
                <w:rFonts w:cs="Arial"/>
                <w:b/>
                <w:sz w:val="18"/>
                <w:szCs w:val="18"/>
              </w:rPr>
            </w:pPr>
            <w:r w:rsidRPr="000C6F08">
              <w:rPr>
                <w:rFonts w:cs="Arial"/>
                <w:b/>
                <w:sz w:val="18"/>
                <w:szCs w:val="18"/>
              </w:rPr>
              <w:t>DEPENDENCIA</w:t>
            </w:r>
          </w:p>
        </w:tc>
      </w:tr>
      <w:tr w:rsidR="007667F2" w:rsidRPr="000C6F08" w:rsidTr="000C6F08">
        <w:trPr>
          <w:gridAfter w:val="1"/>
          <w:wAfter w:w="17" w:type="dxa"/>
          <w:trHeight w:val="207"/>
        </w:trPr>
        <w:tc>
          <w:tcPr>
            <w:tcW w:w="923" w:type="dxa"/>
            <w:shd w:val="clear" w:color="auto" w:fill="auto"/>
            <w:vAlign w:val="center"/>
          </w:tcPr>
          <w:p w:rsidR="007667F2" w:rsidRPr="007667F2" w:rsidRDefault="007667F2" w:rsidP="00D57350">
            <w:pPr>
              <w:jc w:val="center"/>
              <w:rPr>
                <w:rFonts w:cs="Arial"/>
                <w:sz w:val="18"/>
                <w:szCs w:val="18"/>
              </w:rPr>
            </w:pPr>
            <w:r w:rsidRPr="007667F2">
              <w:rPr>
                <w:rFonts w:cs="Arial"/>
                <w:sz w:val="18"/>
                <w:szCs w:val="18"/>
              </w:rPr>
              <w:t>Médico</w:t>
            </w:r>
          </w:p>
        </w:tc>
        <w:tc>
          <w:tcPr>
            <w:tcW w:w="1559" w:type="dxa"/>
            <w:vAlign w:val="center"/>
          </w:tcPr>
          <w:p w:rsidR="007667F2" w:rsidRPr="007667F2" w:rsidRDefault="007667F2" w:rsidP="00140EC0">
            <w:pPr>
              <w:jc w:val="center"/>
              <w:rPr>
                <w:rFonts w:cs="Arial"/>
                <w:sz w:val="18"/>
                <w:szCs w:val="18"/>
              </w:rPr>
            </w:pPr>
            <w:r w:rsidRPr="007667F2">
              <w:rPr>
                <w:rFonts w:cs="Arial"/>
                <w:sz w:val="18"/>
                <w:szCs w:val="18"/>
              </w:rPr>
              <w:t>------------</w:t>
            </w:r>
          </w:p>
        </w:tc>
        <w:tc>
          <w:tcPr>
            <w:tcW w:w="1417" w:type="dxa"/>
            <w:shd w:val="clear" w:color="auto" w:fill="auto"/>
            <w:vAlign w:val="center"/>
          </w:tcPr>
          <w:p w:rsidR="007667F2" w:rsidRPr="007667F2" w:rsidRDefault="007667F2" w:rsidP="000C6F08">
            <w:pPr>
              <w:jc w:val="center"/>
              <w:rPr>
                <w:sz w:val="18"/>
                <w:szCs w:val="18"/>
              </w:rPr>
            </w:pPr>
            <w:r w:rsidRPr="007667F2">
              <w:rPr>
                <w:sz w:val="18"/>
                <w:szCs w:val="18"/>
              </w:rPr>
              <w:t>P1ME-001</w:t>
            </w:r>
          </w:p>
        </w:tc>
        <w:tc>
          <w:tcPr>
            <w:tcW w:w="1702" w:type="dxa"/>
            <w:gridSpan w:val="2"/>
            <w:shd w:val="clear" w:color="auto" w:fill="auto"/>
            <w:vAlign w:val="center"/>
          </w:tcPr>
          <w:p w:rsidR="007667F2" w:rsidRPr="007667F2" w:rsidRDefault="007667F2" w:rsidP="000C6F08">
            <w:pPr>
              <w:ind w:right="-204"/>
              <w:jc w:val="center"/>
              <w:rPr>
                <w:rFonts w:cs="Arial"/>
                <w:sz w:val="18"/>
                <w:szCs w:val="18"/>
                <w:lang w:val="es-MX"/>
              </w:rPr>
            </w:pPr>
            <w:r w:rsidRPr="007667F2">
              <w:rPr>
                <w:rFonts w:cs="Arial"/>
                <w:sz w:val="18"/>
                <w:szCs w:val="18"/>
                <w:lang w:val="es-MX"/>
              </w:rPr>
              <w:t>S/. 6,240.00  (*)</w:t>
            </w:r>
          </w:p>
        </w:tc>
        <w:tc>
          <w:tcPr>
            <w:tcW w:w="1134" w:type="dxa"/>
            <w:shd w:val="clear" w:color="auto" w:fill="auto"/>
            <w:vAlign w:val="center"/>
          </w:tcPr>
          <w:p w:rsidR="007667F2" w:rsidRPr="007667F2" w:rsidRDefault="007667F2" w:rsidP="00073037">
            <w:pPr>
              <w:jc w:val="center"/>
              <w:rPr>
                <w:rFonts w:cs="Arial"/>
                <w:sz w:val="18"/>
                <w:szCs w:val="18"/>
              </w:rPr>
            </w:pPr>
            <w:r w:rsidRPr="007667F2">
              <w:rPr>
                <w:rFonts w:cs="Arial"/>
                <w:sz w:val="18"/>
                <w:szCs w:val="18"/>
              </w:rPr>
              <w:t>02</w:t>
            </w:r>
          </w:p>
        </w:tc>
        <w:tc>
          <w:tcPr>
            <w:tcW w:w="1984" w:type="dxa"/>
            <w:shd w:val="clear" w:color="auto" w:fill="auto"/>
            <w:vAlign w:val="center"/>
          </w:tcPr>
          <w:p w:rsidR="007667F2" w:rsidRPr="007667F2" w:rsidRDefault="007667F2" w:rsidP="00E0104C">
            <w:pPr>
              <w:jc w:val="center"/>
              <w:rPr>
                <w:rFonts w:cs="Arial"/>
                <w:sz w:val="18"/>
                <w:szCs w:val="18"/>
              </w:rPr>
            </w:pPr>
            <w:r w:rsidRPr="007667F2">
              <w:rPr>
                <w:rFonts w:cs="Arial"/>
                <w:sz w:val="18"/>
                <w:szCs w:val="18"/>
              </w:rPr>
              <w:t xml:space="preserve">Servicio de Medicina / Departamento de Medicina </w:t>
            </w:r>
          </w:p>
        </w:tc>
        <w:tc>
          <w:tcPr>
            <w:tcW w:w="1490" w:type="dxa"/>
            <w:vMerge w:val="restart"/>
            <w:shd w:val="clear" w:color="auto" w:fill="auto"/>
            <w:vAlign w:val="center"/>
          </w:tcPr>
          <w:p w:rsidR="007667F2" w:rsidRPr="007667F2" w:rsidRDefault="007667F2" w:rsidP="007667F2">
            <w:pPr>
              <w:jc w:val="center"/>
              <w:rPr>
                <w:rFonts w:cs="Arial"/>
                <w:sz w:val="18"/>
                <w:szCs w:val="18"/>
              </w:rPr>
            </w:pPr>
            <w:r w:rsidRPr="007667F2">
              <w:rPr>
                <w:rFonts w:cs="Arial"/>
                <w:sz w:val="18"/>
                <w:szCs w:val="18"/>
              </w:rPr>
              <w:t xml:space="preserve">Hospital II Huamanga </w:t>
            </w:r>
          </w:p>
        </w:tc>
      </w:tr>
      <w:tr w:rsidR="007667F2" w:rsidRPr="000C6F08" w:rsidTr="00E0104C">
        <w:trPr>
          <w:gridAfter w:val="1"/>
          <w:wAfter w:w="17" w:type="dxa"/>
          <w:trHeight w:val="206"/>
        </w:trPr>
        <w:tc>
          <w:tcPr>
            <w:tcW w:w="923" w:type="dxa"/>
            <w:shd w:val="clear" w:color="auto" w:fill="auto"/>
            <w:vAlign w:val="center"/>
          </w:tcPr>
          <w:p w:rsidR="007667F2" w:rsidRPr="007667F2" w:rsidRDefault="007667F2" w:rsidP="000C6F08">
            <w:pPr>
              <w:jc w:val="center"/>
              <w:rPr>
                <w:rFonts w:cs="Arial"/>
                <w:sz w:val="18"/>
                <w:szCs w:val="18"/>
              </w:rPr>
            </w:pPr>
            <w:r w:rsidRPr="007667F2">
              <w:rPr>
                <w:rFonts w:cs="Arial"/>
                <w:sz w:val="18"/>
                <w:szCs w:val="18"/>
              </w:rPr>
              <w:t>Médico</w:t>
            </w:r>
          </w:p>
        </w:tc>
        <w:tc>
          <w:tcPr>
            <w:tcW w:w="1559" w:type="dxa"/>
            <w:vAlign w:val="center"/>
          </w:tcPr>
          <w:p w:rsidR="007667F2" w:rsidRPr="007667F2" w:rsidRDefault="007667F2" w:rsidP="000C6F08">
            <w:pPr>
              <w:jc w:val="center"/>
              <w:rPr>
                <w:rFonts w:cs="Arial"/>
                <w:sz w:val="18"/>
                <w:szCs w:val="18"/>
              </w:rPr>
            </w:pPr>
            <w:r w:rsidRPr="007667F2">
              <w:rPr>
                <w:rFonts w:cs="Arial"/>
                <w:sz w:val="18"/>
                <w:szCs w:val="18"/>
              </w:rPr>
              <w:t>------------</w:t>
            </w:r>
          </w:p>
        </w:tc>
        <w:tc>
          <w:tcPr>
            <w:tcW w:w="1417" w:type="dxa"/>
            <w:shd w:val="clear" w:color="auto" w:fill="auto"/>
            <w:vAlign w:val="center"/>
          </w:tcPr>
          <w:p w:rsidR="007667F2" w:rsidRPr="007667F2" w:rsidRDefault="007667F2" w:rsidP="000C6F08">
            <w:pPr>
              <w:jc w:val="center"/>
              <w:rPr>
                <w:sz w:val="18"/>
                <w:szCs w:val="18"/>
              </w:rPr>
            </w:pPr>
            <w:r w:rsidRPr="007667F2">
              <w:rPr>
                <w:sz w:val="18"/>
                <w:szCs w:val="18"/>
              </w:rPr>
              <w:t>P1ME-002</w:t>
            </w:r>
          </w:p>
        </w:tc>
        <w:tc>
          <w:tcPr>
            <w:tcW w:w="1702" w:type="dxa"/>
            <w:gridSpan w:val="2"/>
            <w:shd w:val="clear" w:color="auto" w:fill="auto"/>
            <w:vAlign w:val="center"/>
          </w:tcPr>
          <w:p w:rsidR="007667F2" w:rsidRPr="007667F2" w:rsidRDefault="007667F2" w:rsidP="000C6F08">
            <w:pPr>
              <w:ind w:right="-204"/>
              <w:jc w:val="center"/>
              <w:rPr>
                <w:rFonts w:cs="Arial"/>
                <w:sz w:val="18"/>
                <w:szCs w:val="18"/>
                <w:lang w:val="es-MX"/>
              </w:rPr>
            </w:pPr>
            <w:r w:rsidRPr="007667F2">
              <w:rPr>
                <w:rFonts w:cs="Arial"/>
                <w:sz w:val="18"/>
                <w:szCs w:val="18"/>
                <w:lang w:val="es-MX"/>
              </w:rPr>
              <w:t>S/. 6,240.00  (*)</w:t>
            </w:r>
          </w:p>
        </w:tc>
        <w:tc>
          <w:tcPr>
            <w:tcW w:w="1134" w:type="dxa"/>
            <w:shd w:val="clear" w:color="auto" w:fill="auto"/>
            <w:vAlign w:val="center"/>
          </w:tcPr>
          <w:p w:rsidR="007667F2" w:rsidRPr="007667F2" w:rsidRDefault="007667F2" w:rsidP="000C6F08">
            <w:pPr>
              <w:jc w:val="center"/>
              <w:rPr>
                <w:rFonts w:cs="Arial"/>
                <w:sz w:val="18"/>
                <w:szCs w:val="18"/>
              </w:rPr>
            </w:pPr>
            <w:r w:rsidRPr="007667F2">
              <w:rPr>
                <w:rFonts w:cs="Arial"/>
                <w:sz w:val="18"/>
                <w:szCs w:val="18"/>
              </w:rPr>
              <w:t>01</w:t>
            </w:r>
          </w:p>
        </w:tc>
        <w:tc>
          <w:tcPr>
            <w:tcW w:w="1984" w:type="dxa"/>
            <w:shd w:val="clear" w:color="auto" w:fill="auto"/>
            <w:vAlign w:val="center"/>
          </w:tcPr>
          <w:p w:rsidR="007667F2" w:rsidRPr="007667F2" w:rsidRDefault="007667F2" w:rsidP="000C6F08">
            <w:pPr>
              <w:jc w:val="center"/>
              <w:rPr>
                <w:rFonts w:cs="Arial"/>
                <w:sz w:val="18"/>
                <w:szCs w:val="18"/>
              </w:rPr>
            </w:pPr>
            <w:r w:rsidRPr="007667F2">
              <w:rPr>
                <w:rFonts w:cs="Arial"/>
                <w:sz w:val="18"/>
                <w:szCs w:val="18"/>
              </w:rPr>
              <w:t>Servicio de Ayuda al Diagnóstico y Tratamiento</w:t>
            </w:r>
          </w:p>
        </w:tc>
        <w:tc>
          <w:tcPr>
            <w:tcW w:w="1490" w:type="dxa"/>
            <w:vMerge/>
            <w:shd w:val="clear" w:color="auto" w:fill="auto"/>
            <w:vAlign w:val="center"/>
          </w:tcPr>
          <w:p w:rsidR="007667F2" w:rsidRPr="007667F2" w:rsidRDefault="007667F2" w:rsidP="000C6F08">
            <w:pPr>
              <w:jc w:val="center"/>
              <w:rPr>
                <w:rFonts w:cs="Arial"/>
                <w:sz w:val="18"/>
                <w:szCs w:val="18"/>
              </w:rPr>
            </w:pPr>
          </w:p>
        </w:tc>
      </w:tr>
      <w:tr w:rsidR="007667F2" w:rsidRPr="000C6F08" w:rsidTr="000C6F08">
        <w:trPr>
          <w:gridAfter w:val="1"/>
          <w:wAfter w:w="17" w:type="dxa"/>
          <w:trHeight w:val="372"/>
        </w:trPr>
        <w:tc>
          <w:tcPr>
            <w:tcW w:w="923" w:type="dxa"/>
            <w:shd w:val="clear" w:color="auto" w:fill="auto"/>
            <w:vAlign w:val="center"/>
          </w:tcPr>
          <w:p w:rsidR="007667F2" w:rsidRPr="007667F2" w:rsidRDefault="007667F2" w:rsidP="000C6F08">
            <w:pPr>
              <w:jc w:val="center"/>
              <w:rPr>
                <w:rFonts w:cs="Arial"/>
                <w:sz w:val="18"/>
                <w:szCs w:val="18"/>
              </w:rPr>
            </w:pPr>
            <w:r w:rsidRPr="007667F2">
              <w:rPr>
                <w:rFonts w:cs="Arial"/>
                <w:sz w:val="18"/>
                <w:szCs w:val="18"/>
              </w:rPr>
              <w:t>Biólogo</w:t>
            </w:r>
          </w:p>
        </w:tc>
        <w:tc>
          <w:tcPr>
            <w:tcW w:w="1559" w:type="dxa"/>
            <w:vAlign w:val="center"/>
          </w:tcPr>
          <w:p w:rsidR="007667F2" w:rsidRPr="007667F2" w:rsidRDefault="007667F2" w:rsidP="000C6F08">
            <w:pPr>
              <w:jc w:val="center"/>
              <w:rPr>
                <w:rFonts w:cs="Arial"/>
                <w:sz w:val="18"/>
                <w:szCs w:val="18"/>
              </w:rPr>
            </w:pPr>
            <w:r w:rsidRPr="007667F2">
              <w:rPr>
                <w:rFonts w:cs="Arial"/>
                <w:sz w:val="18"/>
                <w:szCs w:val="18"/>
              </w:rPr>
              <w:t>------------</w:t>
            </w:r>
          </w:p>
        </w:tc>
        <w:tc>
          <w:tcPr>
            <w:tcW w:w="1417" w:type="dxa"/>
            <w:shd w:val="clear" w:color="auto" w:fill="auto"/>
            <w:vAlign w:val="center"/>
          </w:tcPr>
          <w:p w:rsidR="007667F2" w:rsidRPr="007667F2" w:rsidRDefault="007667F2" w:rsidP="000C6F08">
            <w:pPr>
              <w:jc w:val="center"/>
              <w:rPr>
                <w:sz w:val="18"/>
                <w:szCs w:val="18"/>
              </w:rPr>
            </w:pPr>
            <w:r w:rsidRPr="007667F2">
              <w:rPr>
                <w:sz w:val="18"/>
                <w:szCs w:val="18"/>
              </w:rPr>
              <w:t>P2BI-003</w:t>
            </w:r>
          </w:p>
        </w:tc>
        <w:tc>
          <w:tcPr>
            <w:tcW w:w="1702" w:type="dxa"/>
            <w:gridSpan w:val="2"/>
            <w:shd w:val="clear" w:color="auto" w:fill="auto"/>
            <w:vAlign w:val="center"/>
          </w:tcPr>
          <w:p w:rsidR="007667F2" w:rsidRPr="007667F2" w:rsidRDefault="007667F2" w:rsidP="007667F2">
            <w:pPr>
              <w:ind w:right="-204"/>
              <w:jc w:val="center"/>
              <w:rPr>
                <w:rFonts w:cs="Arial"/>
                <w:sz w:val="18"/>
                <w:szCs w:val="18"/>
                <w:lang w:val="es-MX"/>
              </w:rPr>
            </w:pPr>
            <w:r w:rsidRPr="007667F2">
              <w:rPr>
                <w:rFonts w:cs="Arial"/>
                <w:sz w:val="18"/>
                <w:szCs w:val="18"/>
                <w:lang w:val="es-MX"/>
              </w:rPr>
              <w:t>S/. 5,112.00  (*)</w:t>
            </w:r>
          </w:p>
        </w:tc>
        <w:tc>
          <w:tcPr>
            <w:tcW w:w="1134" w:type="dxa"/>
            <w:shd w:val="clear" w:color="auto" w:fill="auto"/>
            <w:vAlign w:val="center"/>
          </w:tcPr>
          <w:p w:rsidR="007667F2" w:rsidRPr="007667F2" w:rsidRDefault="007667F2" w:rsidP="000C6F08">
            <w:pPr>
              <w:jc w:val="center"/>
              <w:rPr>
                <w:rFonts w:cs="Arial"/>
                <w:sz w:val="18"/>
                <w:szCs w:val="18"/>
              </w:rPr>
            </w:pPr>
            <w:r w:rsidRPr="007667F2">
              <w:rPr>
                <w:rFonts w:cs="Arial"/>
                <w:sz w:val="18"/>
                <w:szCs w:val="18"/>
              </w:rPr>
              <w:t>01</w:t>
            </w:r>
          </w:p>
        </w:tc>
        <w:tc>
          <w:tcPr>
            <w:tcW w:w="1984" w:type="dxa"/>
            <w:shd w:val="clear" w:color="auto" w:fill="auto"/>
            <w:vAlign w:val="center"/>
          </w:tcPr>
          <w:p w:rsidR="007667F2" w:rsidRPr="007667F2" w:rsidRDefault="007667F2" w:rsidP="000C6F08">
            <w:pPr>
              <w:jc w:val="center"/>
              <w:rPr>
                <w:rFonts w:cs="Arial"/>
                <w:sz w:val="18"/>
                <w:szCs w:val="18"/>
              </w:rPr>
            </w:pPr>
            <w:r w:rsidRPr="007667F2">
              <w:rPr>
                <w:rFonts w:cs="Arial"/>
                <w:sz w:val="18"/>
                <w:szCs w:val="18"/>
              </w:rPr>
              <w:t>Servicio de Patología Clínica / Departamento de Ayuda al Diagnóstico y Tratamiento</w:t>
            </w:r>
          </w:p>
        </w:tc>
        <w:tc>
          <w:tcPr>
            <w:tcW w:w="1490" w:type="dxa"/>
            <w:vMerge/>
            <w:shd w:val="clear" w:color="auto" w:fill="auto"/>
            <w:vAlign w:val="center"/>
          </w:tcPr>
          <w:p w:rsidR="007667F2" w:rsidRPr="007667F2" w:rsidRDefault="007667F2" w:rsidP="000C6F08">
            <w:pPr>
              <w:jc w:val="center"/>
              <w:rPr>
                <w:rFonts w:cs="Arial"/>
                <w:sz w:val="18"/>
                <w:szCs w:val="18"/>
              </w:rPr>
            </w:pPr>
          </w:p>
        </w:tc>
      </w:tr>
      <w:tr w:rsidR="000C6F08" w:rsidRPr="007667F2" w:rsidTr="007667F2">
        <w:trPr>
          <w:trHeight w:val="315"/>
        </w:trPr>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6F08" w:rsidRPr="000C6F08" w:rsidRDefault="000C6F08" w:rsidP="000C6F08">
            <w:pPr>
              <w:ind w:left="-57" w:right="170"/>
              <w:jc w:val="center"/>
              <w:rPr>
                <w:rFonts w:cs="Arial"/>
                <w:b/>
                <w:sz w:val="18"/>
                <w:szCs w:val="18"/>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6F08" w:rsidRPr="007667F2" w:rsidRDefault="000C6F08" w:rsidP="000C6F08">
            <w:pPr>
              <w:ind w:left="-57" w:right="170"/>
              <w:jc w:val="center"/>
              <w:rPr>
                <w:rFonts w:cs="Arial"/>
                <w:b/>
                <w:sz w:val="18"/>
                <w:szCs w:val="18"/>
              </w:rPr>
            </w:pPr>
            <w:r w:rsidRPr="007667F2">
              <w:rPr>
                <w:rFonts w:cs="Arial"/>
                <w:b/>
                <w:sz w:val="18"/>
                <w:szCs w:val="18"/>
              </w:rPr>
              <w:t xml:space="preserve">TOTAL  </w:t>
            </w:r>
          </w:p>
        </w:tc>
        <w:tc>
          <w:tcPr>
            <w:tcW w:w="4625"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0C6F08" w:rsidRPr="007667F2" w:rsidRDefault="007667F2" w:rsidP="000C6F08">
            <w:pPr>
              <w:ind w:left="-102" w:right="-57" w:firstLine="45"/>
              <w:rPr>
                <w:rFonts w:cs="Arial"/>
                <w:b/>
                <w:sz w:val="18"/>
                <w:szCs w:val="18"/>
              </w:rPr>
            </w:pPr>
            <w:r w:rsidRPr="007667F2">
              <w:rPr>
                <w:rFonts w:cs="Arial"/>
                <w:b/>
                <w:sz w:val="18"/>
                <w:szCs w:val="18"/>
              </w:rPr>
              <w:t xml:space="preserve">        04</w:t>
            </w:r>
          </w:p>
        </w:tc>
      </w:tr>
    </w:tbl>
    <w:p w:rsidR="00E35E98" w:rsidRPr="007667F2" w:rsidRDefault="00E35E98" w:rsidP="00E35E98">
      <w:pPr>
        <w:pStyle w:val="Prrafodelista1"/>
        <w:ind w:left="0" w:right="252"/>
        <w:jc w:val="both"/>
        <w:rPr>
          <w:rFonts w:cs="Arial"/>
          <w:sz w:val="16"/>
          <w:szCs w:val="16"/>
        </w:rPr>
      </w:pPr>
      <w:r w:rsidRPr="007667F2">
        <w:rPr>
          <w:rFonts w:cs="Arial"/>
          <w:b/>
          <w:sz w:val="16"/>
          <w:szCs w:val="16"/>
        </w:rPr>
        <w:t xml:space="preserve">(*) </w:t>
      </w:r>
      <w:r w:rsidRPr="007667F2">
        <w:rPr>
          <w:b/>
          <w:sz w:val="16"/>
          <w:szCs w:val="16"/>
        </w:rPr>
        <w:t>Además de lo indicado, el mencionado cargo cuenta con Beneficios de Ley y Bonificación por labores   en   Zona de Menor desarrollo de corresponder.</w:t>
      </w:r>
    </w:p>
    <w:p w:rsidR="00E35E98" w:rsidRPr="007667F2" w:rsidRDefault="00E35E98" w:rsidP="00E35E98">
      <w:pPr>
        <w:rPr>
          <w:rFonts w:cs="Arial"/>
          <w:sz w:val="21"/>
          <w:szCs w:val="21"/>
        </w:rPr>
      </w:pPr>
    </w:p>
    <w:p w:rsidR="0090138F" w:rsidRPr="007667F2" w:rsidRDefault="0090138F" w:rsidP="00E35E98">
      <w:pPr>
        <w:rPr>
          <w:rFonts w:cs="Arial"/>
          <w:sz w:val="21"/>
          <w:szCs w:val="21"/>
        </w:rPr>
      </w:pPr>
    </w:p>
    <w:p w:rsidR="00E35E98" w:rsidRPr="007667F2" w:rsidRDefault="00E35E98" w:rsidP="00D57350">
      <w:pPr>
        <w:pStyle w:val="Ttulo4"/>
        <w:numPr>
          <w:ilvl w:val="0"/>
          <w:numId w:val="26"/>
        </w:numPr>
        <w:tabs>
          <w:tab w:val="left" w:pos="1701"/>
        </w:tabs>
        <w:rPr>
          <w:rFonts w:cs="Arial"/>
          <w:sz w:val="20"/>
        </w:rPr>
      </w:pPr>
      <w:r w:rsidRPr="007667F2">
        <w:rPr>
          <w:rFonts w:cs="Arial"/>
          <w:sz w:val="20"/>
        </w:rPr>
        <w:t xml:space="preserve">REQUISITOS GENERALES </w:t>
      </w:r>
      <w:r w:rsidRPr="007667F2">
        <w:rPr>
          <w:rFonts w:cs="Arial"/>
          <w:sz w:val="20"/>
          <w:u w:val="single"/>
        </w:rPr>
        <w:t>OBLIGATORIOS</w:t>
      </w:r>
      <w:r w:rsidRPr="007667F2">
        <w:rPr>
          <w:rFonts w:cs="Arial"/>
          <w:sz w:val="20"/>
        </w:rPr>
        <w:t>:</w:t>
      </w:r>
    </w:p>
    <w:p w:rsidR="00E35E98" w:rsidRPr="007667F2" w:rsidRDefault="00E35E98" w:rsidP="00E35E98">
      <w:pPr>
        <w:rPr>
          <w:rFonts w:cs="Arial"/>
          <w:sz w:val="8"/>
          <w:szCs w:val="14"/>
        </w:rPr>
      </w:pPr>
    </w:p>
    <w:p w:rsidR="0090138F" w:rsidRPr="007667F2" w:rsidRDefault="0090138F" w:rsidP="0090138F">
      <w:pPr>
        <w:pStyle w:val="Prrafodelista2"/>
        <w:numPr>
          <w:ilvl w:val="0"/>
          <w:numId w:val="7"/>
        </w:numPr>
        <w:jc w:val="both"/>
        <w:rPr>
          <w:sz w:val="20"/>
        </w:rPr>
      </w:pPr>
      <w:r w:rsidRPr="007667F2">
        <w:rPr>
          <w:sz w:val="20"/>
        </w:rPr>
        <w:t>Presentar Declaraciones Juradas (Formatos 1, 2, 3 y 5) que el Sistema de Selección de Personal (SISEP) le envió al postulante de manera automática al momento de la postulación.</w:t>
      </w:r>
    </w:p>
    <w:p w:rsidR="0090138F" w:rsidRPr="007667F2" w:rsidRDefault="0090138F" w:rsidP="0090138F">
      <w:pPr>
        <w:pStyle w:val="Prrafodelista2"/>
        <w:numPr>
          <w:ilvl w:val="0"/>
          <w:numId w:val="7"/>
        </w:numPr>
        <w:jc w:val="both"/>
        <w:rPr>
          <w:sz w:val="20"/>
        </w:rPr>
      </w:pPr>
      <w:r w:rsidRPr="007667F2">
        <w:rPr>
          <w:sz w:val="20"/>
        </w:rPr>
        <w:t xml:space="preserve">Presentar Currículum Vitae documentado y </w:t>
      </w:r>
      <w:r w:rsidRPr="007667F2">
        <w:rPr>
          <w:b/>
          <w:sz w:val="20"/>
        </w:rPr>
        <w:t>foliado</w:t>
      </w:r>
      <w:r w:rsidRPr="007667F2">
        <w:rPr>
          <w:sz w:val="20"/>
        </w:rPr>
        <w:t>, detallando la formación adquirida, períodos y lugares donde se desarrolló la experiencia laboral, así como la denominación, fechas y duración de los eventos de capacitación.</w:t>
      </w:r>
    </w:p>
    <w:p w:rsidR="0090138F" w:rsidRPr="007667F2" w:rsidRDefault="0090138F" w:rsidP="0090138F">
      <w:pPr>
        <w:pStyle w:val="Prrafodelista2"/>
        <w:numPr>
          <w:ilvl w:val="0"/>
          <w:numId w:val="7"/>
        </w:numPr>
        <w:jc w:val="both"/>
        <w:rPr>
          <w:sz w:val="20"/>
        </w:rPr>
      </w:pPr>
      <w:r w:rsidRPr="007667F2">
        <w:rPr>
          <w:sz w:val="20"/>
        </w:rPr>
        <w:t xml:space="preserve">No haber sido destituido de </w:t>
      </w:r>
      <w:smartTag w:uri="urn:schemas-microsoft-com:office:smarttags" w:element="PersonName">
        <w:smartTagPr>
          <w:attr w:name="ProductID" w:val="la Administraci￳n P￺blica"/>
        </w:smartTagPr>
        <w:r w:rsidRPr="007667F2">
          <w:rPr>
            <w:sz w:val="20"/>
          </w:rPr>
          <w:t>la Administración Pública</w:t>
        </w:r>
      </w:smartTag>
      <w:r w:rsidRPr="007667F2">
        <w:rPr>
          <w:sz w:val="20"/>
        </w:rPr>
        <w:t xml:space="preserve"> o Privada en los últimos 05 años.</w:t>
      </w:r>
    </w:p>
    <w:p w:rsidR="0090138F" w:rsidRPr="007667F2" w:rsidRDefault="0090138F" w:rsidP="0090138F">
      <w:pPr>
        <w:pStyle w:val="Prrafodelista2"/>
        <w:numPr>
          <w:ilvl w:val="0"/>
          <w:numId w:val="7"/>
        </w:numPr>
        <w:jc w:val="both"/>
        <w:rPr>
          <w:sz w:val="20"/>
        </w:rPr>
      </w:pPr>
      <w:r w:rsidRPr="007667F2">
        <w:rPr>
          <w:sz w:val="20"/>
        </w:rPr>
        <w:t>No haber tenido relación laboral con EsSalud a plazo indeterminado durante los 12 últimos meses, a efectos de la contratación a plazo fijo (*).</w:t>
      </w:r>
    </w:p>
    <w:p w:rsidR="0090138F" w:rsidRPr="007667F2" w:rsidRDefault="0090138F" w:rsidP="0090138F">
      <w:pPr>
        <w:pStyle w:val="Prrafodelista2"/>
        <w:numPr>
          <w:ilvl w:val="0"/>
          <w:numId w:val="7"/>
        </w:numPr>
        <w:jc w:val="both"/>
        <w:rPr>
          <w:sz w:val="20"/>
        </w:rPr>
      </w:pPr>
      <w:r w:rsidRPr="007667F2">
        <w:rPr>
          <w:sz w:val="20"/>
        </w:rPr>
        <w:t>No tener vínculo laboral vigente con ESSALUD (contratado por servicio específico)</w:t>
      </w:r>
      <w:r w:rsidR="00D57350" w:rsidRPr="007667F2">
        <w:rPr>
          <w:sz w:val="20"/>
        </w:rPr>
        <w:t xml:space="preserve"> (**)</w:t>
      </w:r>
    </w:p>
    <w:p w:rsidR="0090138F" w:rsidRPr="007667F2" w:rsidRDefault="0090138F" w:rsidP="0090138F">
      <w:pPr>
        <w:pStyle w:val="Prrafodelista2"/>
        <w:numPr>
          <w:ilvl w:val="0"/>
          <w:numId w:val="7"/>
        </w:numPr>
        <w:jc w:val="both"/>
        <w:rPr>
          <w:sz w:val="20"/>
        </w:rPr>
      </w:pPr>
      <w:r w:rsidRPr="007667F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r w:rsidR="00D57350" w:rsidRPr="007667F2">
        <w:rPr>
          <w:sz w:val="20"/>
        </w:rPr>
        <w:t>(**)</w:t>
      </w:r>
    </w:p>
    <w:p w:rsidR="0090138F" w:rsidRPr="007667F2" w:rsidRDefault="0090138F" w:rsidP="0090138F">
      <w:pPr>
        <w:pStyle w:val="Prrafodelista2"/>
        <w:numPr>
          <w:ilvl w:val="0"/>
          <w:numId w:val="7"/>
        </w:numPr>
        <w:jc w:val="both"/>
        <w:rPr>
          <w:sz w:val="20"/>
        </w:rPr>
      </w:pPr>
      <w:r w:rsidRPr="007667F2">
        <w:rPr>
          <w:sz w:val="20"/>
        </w:rPr>
        <w:t>Los trabajadores de ESSALUD que laboran bajo la modalidad de suplencia podrán postular sin renuncia previa acreditando su experiencia laboral en la condición citada.</w:t>
      </w:r>
    </w:p>
    <w:p w:rsidR="0090138F" w:rsidRPr="007667F2" w:rsidRDefault="0090138F" w:rsidP="0090138F">
      <w:pPr>
        <w:pStyle w:val="Prrafodelista2"/>
        <w:numPr>
          <w:ilvl w:val="0"/>
          <w:numId w:val="7"/>
        </w:numPr>
        <w:jc w:val="both"/>
        <w:rPr>
          <w:sz w:val="20"/>
        </w:rPr>
      </w:pPr>
      <w:r w:rsidRPr="007667F2">
        <w:rPr>
          <w:sz w:val="20"/>
        </w:rPr>
        <w:t>Disponibilidad Inmediata.</w:t>
      </w:r>
    </w:p>
    <w:p w:rsidR="0090138F" w:rsidRPr="007667F2" w:rsidRDefault="0090138F" w:rsidP="0090138F">
      <w:pPr>
        <w:pStyle w:val="Prrafodelista2"/>
        <w:jc w:val="both"/>
        <w:rPr>
          <w:sz w:val="2"/>
          <w:szCs w:val="2"/>
        </w:rPr>
      </w:pPr>
      <w:r w:rsidRPr="007667F2">
        <w:rPr>
          <w:rFonts w:cs="Arial"/>
          <w:sz w:val="21"/>
          <w:szCs w:val="21"/>
          <w:lang w:val="es-MX"/>
        </w:rPr>
        <w:t xml:space="preserve"> </w:t>
      </w:r>
    </w:p>
    <w:p w:rsidR="0090138F" w:rsidRPr="007667F2" w:rsidRDefault="0090138F" w:rsidP="0090138F">
      <w:pPr>
        <w:pStyle w:val="Prrafodelista2"/>
        <w:jc w:val="both"/>
        <w:rPr>
          <w:sz w:val="2"/>
          <w:szCs w:val="2"/>
        </w:rPr>
      </w:pPr>
    </w:p>
    <w:p w:rsidR="0090138F" w:rsidRPr="007667F2" w:rsidRDefault="0090138F" w:rsidP="0090138F">
      <w:pPr>
        <w:pStyle w:val="Prrafodelista2"/>
        <w:jc w:val="both"/>
        <w:rPr>
          <w:sz w:val="2"/>
          <w:szCs w:val="2"/>
        </w:rPr>
      </w:pPr>
    </w:p>
    <w:p w:rsidR="0090138F" w:rsidRPr="007667F2" w:rsidRDefault="0090138F" w:rsidP="0090138F">
      <w:pPr>
        <w:pStyle w:val="Prrafodelista2"/>
        <w:jc w:val="both"/>
        <w:rPr>
          <w:sz w:val="2"/>
          <w:szCs w:val="2"/>
        </w:rPr>
      </w:pPr>
    </w:p>
    <w:p w:rsidR="0090138F" w:rsidRPr="007667F2" w:rsidRDefault="0090138F" w:rsidP="0090138F">
      <w:pPr>
        <w:autoSpaceDE w:val="0"/>
        <w:autoSpaceDN w:val="0"/>
        <w:adjustRightInd w:val="0"/>
        <w:ind w:firstLine="708"/>
        <w:jc w:val="both"/>
        <w:rPr>
          <w:rFonts w:cs="Arial"/>
          <w:b/>
          <w:sz w:val="16"/>
          <w:szCs w:val="16"/>
        </w:rPr>
      </w:pPr>
      <w:r w:rsidRPr="007667F2">
        <w:rPr>
          <w:rFonts w:cs="Arial"/>
          <w:b/>
          <w:sz w:val="18"/>
          <w:szCs w:val="18"/>
        </w:rPr>
        <w:t>(*)</w:t>
      </w:r>
      <w:r w:rsidRPr="007667F2">
        <w:rPr>
          <w:rFonts w:cs="Arial"/>
          <w:b/>
          <w:sz w:val="19"/>
          <w:szCs w:val="19"/>
        </w:rPr>
        <w:t xml:space="preserve"> </w:t>
      </w:r>
      <w:r w:rsidRPr="007667F2">
        <w:rPr>
          <w:rFonts w:cs="Arial"/>
          <w:b/>
          <w:sz w:val="16"/>
          <w:szCs w:val="16"/>
        </w:rPr>
        <w:t xml:space="preserve">Requisito considerado en </w:t>
      </w:r>
      <w:smartTag w:uri="urn:schemas-microsoft-com:office:smarttags" w:element="PersonName">
        <w:smartTagPr>
          <w:attr w:name="ProductID" w:val="la LEY DE"/>
        </w:smartTagPr>
        <w:r w:rsidRPr="007667F2">
          <w:rPr>
            <w:rFonts w:cs="Arial"/>
            <w:b/>
            <w:sz w:val="16"/>
            <w:szCs w:val="16"/>
          </w:rPr>
          <w:t>la LEY DE</w:t>
        </w:r>
      </w:smartTag>
      <w:r w:rsidRPr="007667F2">
        <w:rPr>
          <w:rFonts w:cs="Arial"/>
          <w:b/>
          <w:sz w:val="16"/>
          <w:szCs w:val="16"/>
        </w:rPr>
        <w:t xml:space="preserve"> PRODUCTIVIDAD Y COMPETITIVIDAD LABORAL</w:t>
      </w:r>
    </w:p>
    <w:p w:rsidR="0090138F" w:rsidRPr="007667F2" w:rsidRDefault="0090138F" w:rsidP="0090138F">
      <w:pPr>
        <w:autoSpaceDE w:val="0"/>
        <w:autoSpaceDN w:val="0"/>
        <w:adjustRightInd w:val="0"/>
        <w:ind w:left="720"/>
        <w:jc w:val="both"/>
        <w:rPr>
          <w:rFonts w:cs="Arial"/>
          <w:b/>
          <w:sz w:val="16"/>
          <w:szCs w:val="16"/>
        </w:rPr>
      </w:pPr>
      <w:r w:rsidRPr="007667F2">
        <w:rPr>
          <w:rFonts w:cs="Arial"/>
          <w:b/>
          <w:sz w:val="16"/>
          <w:szCs w:val="16"/>
        </w:rPr>
        <w:t>Artículo 78.- “Los trabajadores permanentes que cesen no podrán ser recontratados bajo ninguna de las modalidades previstas en este Título, salvo que haya transcurrido un año del cese”.</w:t>
      </w:r>
    </w:p>
    <w:p w:rsidR="00D57350" w:rsidRPr="007667F2" w:rsidRDefault="00D57350" w:rsidP="00D57350">
      <w:pPr>
        <w:jc w:val="both"/>
        <w:rPr>
          <w:rFonts w:cs="Arial"/>
          <w:b/>
          <w:bCs/>
          <w:sz w:val="16"/>
          <w:szCs w:val="16"/>
        </w:rPr>
      </w:pPr>
      <w:r w:rsidRPr="007667F2">
        <w:rPr>
          <w:rFonts w:cs="Arial"/>
          <w:b/>
          <w:bCs/>
          <w:sz w:val="16"/>
          <w:szCs w:val="16"/>
        </w:rPr>
        <w:t>                (**) El requisito citado será una limitante específicamente al momento de la Contratación según lo</w:t>
      </w:r>
    </w:p>
    <w:p w:rsidR="00D57350" w:rsidRPr="007667F2" w:rsidRDefault="00D57350" w:rsidP="00D57350">
      <w:pPr>
        <w:ind w:firstLine="708"/>
        <w:jc w:val="both"/>
        <w:rPr>
          <w:rFonts w:cs="Arial"/>
          <w:b/>
          <w:bCs/>
          <w:sz w:val="16"/>
          <w:szCs w:val="16"/>
        </w:rPr>
      </w:pPr>
      <w:r w:rsidRPr="007667F2">
        <w:rPr>
          <w:rFonts w:cs="Arial"/>
          <w:b/>
          <w:bCs/>
          <w:sz w:val="16"/>
          <w:szCs w:val="16"/>
        </w:rPr>
        <w:t xml:space="preserve">establecido en la Ley N° 27588, Ley que establece prohibiciones e incompatibilidades de funcionarios </w:t>
      </w:r>
    </w:p>
    <w:p w:rsidR="00D57350" w:rsidRPr="007667F2" w:rsidRDefault="00D57350" w:rsidP="00D57350">
      <w:pPr>
        <w:ind w:firstLine="708"/>
        <w:jc w:val="both"/>
        <w:rPr>
          <w:rFonts w:ascii="Calibri" w:hAnsi="Calibri" w:cs="Calibri"/>
          <w:szCs w:val="22"/>
        </w:rPr>
      </w:pPr>
      <w:r w:rsidRPr="007667F2">
        <w:rPr>
          <w:rFonts w:cs="Arial"/>
          <w:b/>
          <w:bCs/>
          <w:sz w:val="16"/>
          <w:szCs w:val="16"/>
        </w:rPr>
        <w:t>y servidores.</w:t>
      </w:r>
    </w:p>
    <w:p w:rsidR="00D57350" w:rsidRDefault="00D57350" w:rsidP="00E35E98">
      <w:pPr>
        <w:jc w:val="both"/>
        <w:rPr>
          <w:rFonts w:cs="Arial"/>
          <w:sz w:val="21"/>
          <w:szCs w:val="21"/>
          <w:lang w:val="es-MX"/>
        </w:rPr>
      </w:pPr>
    </w:p>
    <w:p w:rsidR="007667F2" w:rsidRDefault="007667F2" w:rsidP="00E35E98">
      <w:pPr>
        <w:jc w:val="both"/>
        <w:rPr>
          <w:rFonts w:cs="Arial"/>
          <w:sz w:val="21"/>
          <w:szCs w:val="21"/>
          <w:lang w:val="es-MX"/>
        </w:rPr>
      </w:pPr>
    </w:p>
    <w:p w:rsidR="007667F2" w:rsidRDefault="007667F2" w:rsidP="00E35E98">
      <w:pPr>
        <w:jc w:val="both"/>
        <w:rPr>
          <w:rFonts w:cs="Arial"/>
          <w:sz w:val="21"/>
          <w:szCs w:val="21"/>
          <w:lang w:val="es-MX"/>
        </w:rPr>
      </w:pPr>
    </w:p>
    <w:p w:rsidR="007667F2" w:rsidRDefault="007667F2" w:rsidP="00E35E98">
      <w:pPr>
        <w:jc w:val="both"/>
        <w:rPr>
          <w:rFonts w:cs="Arial"/>
          <w:sz w:val="21"/>
          <w:szCs w:val="21"/>
          <w:lang w:val="es-MX"/>
        </w:rPr>
      </w:pPr>
    </w:p>
    <w:p w:rsidR="007667F2" w:rsidRDefault="007667F2" w:rsidP="00E35E98">
      <w:pPr>
        <w:jc w:val="both"/>
        <w:rPr>
          <w:rFonts w:cs="Arial"/>
          <w:sz w:val="21"/>
          <w:szCs w:val="21"/>
          <w:lang w:val="es-MX"/>
        </w:rPr>
      </w:pPr>
    </w:p>
    <w:p w:rsidR="007667F2" w:rsidRPr="007667F2" w:rsidRDefault="007667F2" w:rsidP="00E35E98">
      <w:pPr>
        <w:jc w:val="both"/>
        <w:rPr>
          <w:rFonts w:cs="Arial"/>
          <w:sz w:val="21"/>
          <w:szCs w:val="21"/>
          <w:lang w:val="es-MX"/>
        </w:rPr>
      </w:pPr>
    </w:p>
    <w:p w:rsidR="00D57350" w:rsidRPr="000C6F08" w:rsidRDefault="00D57350" w:rsidP="00E35E98">
      <w:pPr>
        <w:jc w:val="both"/>
        <w:rPr>
          <w:rFonts w:cs="Arial"/>
          <w:sz w:val="21"/>
          <w:szCs w:val="21"/>
          <w:highlight w:val="yellow"/>
          <w:lang w:val="es-MX"/>
        </w:rPr>
      </w:pPr>
    </w:p>
    <w:p w:rsidR="00E35E98" w:rsidRPr="007667F2" w:rsidRDefault="00E35E98" w:rsidP="00D57350">
      <w:pPr>
        <w:pStyle w:val="Ttulo4"/>
        <w:numPr>
          <w:ilvl w:val="0"/>
          <w:numId w:val="26"/>
        </w:numPr>
        <w:ind w:left="284" w:hanging="426"/>
        <w:rPr>
          <w:rFonts w:cs="Arial"/>
          <w:sz w:val="20"/>
        </w:rPr>
      </w:pPr>
      <w:r w:rsidRPr="007667F2">
        <w:rPr>
          <w:rFonts w:cs="Arial"/>
          <w:sz w:val="20"/>
        </w:rPr>
        <w:lastRenderedPageBreak/>
        <w:t xml:space="preserve">REQUISITOS ESPECIFICOS </w:t>
      </w:r>
      <w:r w:rsidRPr="007667F2">
        <w:rPr>
          <w:rFonts w:cs="Arial"/>
          <w:sz w:val="20"/>
          <w:u w:val="single"/>
        </w:rPr>
        <w:t>OBLIGATORIOS</w:t>
      </w:r>
      <w:r w:rsidRPr="007667F2">
        <w:rPr>
          <w:rFonts w:cs="Arial"/>
          <w:sz w:val="20"/>
        </w:rPr>
        <w:t>:</w:t>
      </w:r>
    </w:p>
    <w:p w:rsidR="00E35E98" w:rsidRPr="007667F2" w:rsidRDefault="00E35E98" w:rsidP="00E35E98">
      <w:pPr>
        <w:pStyle w:val="Textoindependiente"/>
        <w:tabs>
          <w:tab w:val="left" w:pos="1134"/>
        </w:tabs>
        <w:ind w:left="1134" w:hanging="1134"/>
        <w:rPr>
          <w:rFonts w:cs="Arial"/>
          <w:b/>
          <w:sz w:val="16"/>
          <w:szCs w:val="16"/>
        </w:rPr>
      </w:pPr>
    </w:p>
    <w:p w:rsidR="00E35E98" w:rsidRPr="007667F2" w:rsidRDefault="00E35E98" w:rsidP="00E35E98">
      <w:pPr>
        <w:rPr>
          <w:b/>
          <w:sz w:val="20"/>
        </w:rPr>
      </w:pPr>
      <w:r w:rsidRPr="007667F2">
        <w:rPr>
          <w:b/>
          <w:sz w:val="20"/>
        </w:rPr>
        <w:t xml:space="preserve">    </w:t>
      </w:r>
      <w:r w:rsidR="00140EC0" w:rsidRPr="007667F2">
        <w:rPr>
          <w:b/>
          <w:sz w:val="20"/>
        </w:rPr>
        <w:t xml:space="preserve">  </w:t>
      </w:r>
      <w:r w:rsidRPr="007667F2">
        <w:rPr>
          <w:b/>
          <w:sz w:val="20"/>
        </w:rPr>
        <w:t xml:space="preserve">  </w:t>
      </w:r>
      <w:r w:rsidR="007667F2" w:rsidRPr="007667F2">
        <w:rPr>
          <w:b/>
          <w:sz w:val="20"/>
        </w:rPr>
        <w:t>MÉDICO</w:t>
      </w:r>
      <w:r w:rsidR="004E08FC" w:rsidRPr="007667F2">
        <w:rPr>
          <w:b/>
          <w:sz w:val="20"/>
        </w:rPr>
        <w:t xml:space="preserve"> (</w:t>
      </w:r>
      <w:r w:rsidR="00E0104C" w:rsidRPr="007667F2">
        <w:rPr>
          <w:b/>
          <w:sz w:val="20"/>
        </w:rPr>
        <w:t xml:space="preserve">CÓD. </w:t>
      </w:r>
      <w:r w:rsidR="004E08FC" w:rsidRPr="007667F2">
        <w:rPr>
          <w:b/>
          <w:sz w:val="20"/>
        </w:rPr>
        <w:t>P</w:t>
      </w:r>
      <w:r w:rsidR="007667F2" w:rsidRPr="007667F2">
        <w:rPr>
          <w:b/>
          <w:sz w:val="20"/>
        </w:rPr>
        <w:t>1ME</w:t>
      </w:r>
      <w:r w:rsidR="004E08FC" w:rsidRPr="007667F2">
        <w:rPr>
          <w:b/>
          <w:sz w:val="20"/>
        </w:rPr>
        <w:t>-001</w:t>
      </w:r>
      <w:r w:rsidR="007667F2" w:rsidRPr="007667F2">
        <w:rPr>
          <w:b/>
          <w:sz w:val="20"/>
        </w:rPr>
        <w:t>, P1ME-002</w:t>
      </w:r>
      <w:r w:rsidR="004E08FC" w:rsidRPr="007667F2">
        <w:rPr>
          <w:b/>
          <w:sz w:val="20"/>
        </w:rPr>
        <w:t>)</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E35E98" w:rsidRPr="007667F2" w:rsidTr="00140EC0">
        <w:tc>
          <w:tcPr>
            <w:tcW w:w="2326" w:type="dxa"/>
            <w:shd w:val="clear" w:color="auto" w:fill="BFBFBF" w:themeFill="background1" w:themeFillShade="BF"/>
            <w:vAlign w:val="center"/>
          </w:tcPr>
          <w:p w:rsidR="00E35E98" w:rsidRPr="007667F2" w:rsidRDefault="00E35E98" w:rsidP="00073037">
            <w:pPr>
              <w:jc w:val="center"/>
              <w:rPr>
                <w:rFonts w:cs="Arial"/>
                <w:b/>
                <w:sz w:val="18"/>
                <w:szCs w:val="18"/>
              </w:rPr>
            </w:pPr>
            <w:r w:rsidRPr="007667F2">
              <w:rPr>
                <w:rFonts w:cs="Arial"/>
                <w:b/>
                <w:sz w:val="18"/>
                <w:szCs w:val="18"/>
              </w:rPr>
              <w:t>REQUISITOS ESPECIFICOS</w:t>
            </w:r>
          </w:p>
        </w:tc>
        <w:tc>
          <w:tcPr>
            <w:tcW w:w="6520" w:type="dxa"/>
            <w:shd w:val="clear" w:color="auto" w:fill="BFBFBF" w:themeFill="background1" w:themeFillShade="BF"/>
            <w:vAlign w:val="center"/>
          </w:tcPr>
          <w:p w:rsidR="00E35E98" w:rsidRPr="007667F2" w:rsidRDefault="00E35E98" w:rsidP="00073037">
            <w:pPr>
              <w:jc w:val="center"/>
              <w:rPr>
                <w:rFonts w:cs="Arial"/>
                <w:b/>
                <w:sz w:val="18"/>
                <w:szCs w:val="18"/>
              </w:rPr>
            </w:pPr>
            <w:r w:rsidRPr="007667F2">
              <w:rPr>
                <w:rFonts w:cs="Arial"/>
                <w:b/>
                <w:sz w:val="18"/>
                <w:szCs w:val="18"/>
              </w:rPr>
              <w:t>DETALLE</w:t>
            </w:r>
          </w:p>
        </w:tc>
      </w:tr>
      <w:tr w:rsidR="00E35E98" w:rsidRPr="007667F2" w:rsidTr="00073037">
        <w:trPr>
          <w:trHeight w:val="351"/>
        </w:trPr>
        <w:tc>
          <w:tcPr>
            <w:tcW w:w="2326" w:type="dxa"/>
            <w:vAlign w:val="center"/>
          </w:tcPr>
          <w:p w:rsidR="00E35E98" w:rsidRPr="007667F2" w:rsidRDefault="00E35E98" w:rsidP="00073037">
            <w:pPr>
              <w:jc w:val="center"/>
              <w:rPr>
                <w:rFonts w:cs="Arial"/>
                <w:b/>
                <w:sz w:val="18"/>
                <w:szCs w:val="18"/>
              </w:rPr>
            </w:pPr>
            <w:r w:rsidRPr="007667F2">
              <w:rPr>
                <w:rFonts w:cs="Arial"/>
                <w:b/>
                <w:sz w:val="18"/>
                <w:szCs w:val="18"/>
              </w:rPr>
              <w:t>Formación   General</w:t>
            </w:r>
          </w:p>
        </w:tc>
        <w:tc>
          <w:tcPr>
            <w:tcW w:w="6520" w:type="dxa"/>
            <w:vAlign w:val="center"/>
          </w:tcPr>
          <w:p w:rsidR="00DB52B6" w:rsidRPr="007667F2" w:rsidRDefault="00E35E98" w:rsidP="00947179">
            <w:pPr>
              <w:numPr>
                <w:ilvl w:val="0"/>
                <w:numId w:val="3"/>
              </w:numPr>
              <w:tabs>
                <w:tab w:val="clear" w:pos="720"/>
                <w:tab w:val="num" w:pos="175"/>
              </w:tabs>
              <w:snapToGrid w:val="0"/>
              <w:ind w:left="175" w:hanging="249"/>
              <w:jc w:val="both"/>
              <w:rPr>
                <w:sz w:val="18"/>
                <w:szCs w:val="18"/>
              </w:rPr>
            </w:pPr>
            <w:r w:rsidRPr="007667F2">
              <w:rPr>
                <w:sz w:val="18"/>
                <w:szCs w:val="18"/>
              </w:rPr>
              <w:t xml:space="preserve">Presentar copia simple del Título Profesional </w:t>
            </w:r>
            <w:r w:rsidR="007667F2" w:rsidRPr="007667F2">
              <w:rPr>
                <w:sz w:val="18"/>
                <w:szCs w:val="18"/>
              </w:rPr>
              <w:t>de Médico Cirujano</w:t>
            </w:r>
            <w:r w:rsidR="00D57350" w:rsidRPr="007667F2">
              <w:rPr>
                <w:sz w:val="18"/>
                <w:szCs w:val="18"/>
              </w:rPr>
              <w:t xml:space="preserve"> y Resolución de SERUMS correspondiente a la profesión.</w:t>
            </w:r>
            <w:r w:rsidRPr="007667F2">
              <w:rPr>
                <w:sz w:val="18"/>
                <w:szCs w:val="18"/>
              </w:rPr>
              <w:t xml:space="preserve"> </w:t>
            </w:r>
            <w:r w:rsidRPr="007667F2">
              <w:rPr>
                <w:b/>
                <w:sz w:val="18"/>
                <w:szCs w:val="18"/>
              </w:rPr>
              <w:t>(Indispensable)</w:t>
            </w:r>
          </w:p>
          <w:p w:rsidR="00D57350" w:rsidRPr="007667F2" w:rsidRDefault="00DB52B6" w:rsidP="007667F2">
            <w:pPr>
              <w:numPr>
                <w:ilvl w:val="0"/>
                <w:numId w:val="3"/>
              </w:numPr>
              <w:tabs>
                <w:tab w:val="clear" w:pos="720"/>
                <w:tab w:val="num" w:pos="175"/>
              </w:tabs>
              <w:snapToGrid w:val="0"/>
              <w:ind w:left="175" w:hanging="249"/>
              <w:jc w:val="both"/>
              <w:rPr>
                <w:sz w:val="18"/>
                <w:szCs w:val="18"/>
              </w:rPr>
            </w:pPr>
            <w:r w:rsidRPr="007667F2">
              <w:rPr>
                <w:rFonts w:cs="Arial"/>
                <w:sz w:val="18"/>
                <w:szCs w:val="18"/>
              </w:rPr>
              <w:t xml:space="preserve">Contar </w:t>
            </w:r>
            <w:r w:rsidR="008F25F6" w:rsidRPr="007667F2">
              <w:rPr>
                <w:rFonts w:cs="Arial"/>
                <w:sz w:val="18"/>
                <w:szCs w:val="18"/>
              </w:rPr>
              <w:t>con diploma de c</w:t>
            </w:r>
            <w:r w:rsidRPr="007667F2">
              <w:rPr>
                <w:rFonts w:cs="Arial"/>
                <w:sz w:val="18"/>
                <w:szCs w:val="18"/>
              </w:rPr>
              <w:t>olegiatura</w:t>
            </w:r>
            <w:r w:rsidRPr="007667F2">
              <w:rPr>
                <w:rFonts w:cs="Arial"/>
                <w:sz w:val="18"/>
                <w:szCs w:val="18"/>
                <w:lang w:eastAsia="ar-SA"/>
              </w:rPr>
              <w:t xml:space="preserve"> y habilidad profesional vigente</w:t>
            </w:r>
            <w:r w:rsidR="009027EE" w:rsidRPr="007667F2">
              <w:rPr>
                <w:rFonts w:cs="Arial"/>
                <w:sz w:val="18"/>
                <w:szCs w:val="18"/>
                <w:lang w:eastAsia="ar-SA"/>
              </w:rPr>
              <w:t xml:space="preserve"> a la fecha de inscripción.</w:t>
            </w:r>
            <w:r w:rsidRPr="007667F2">
              <w:rPr>
                <w:rFonts w:cs="Arial"/>
                <w:b/>
                <w:sz w:val="18"/>
                <w:szCs w:val="18"/>
                <w:lang w:eastAsia="ar-SA"/>
              </w:rPr>
              <w:t xml:space="preserve"> (Indispensable) </w:t>
            </w:r>
          </w:p>
        </w:tc>
      </w:tr>
      <w:tr w:rsidR="00E35E98" w:rsidRPr="000C6F08" w:rsidTr="00073037">
        <w:tc>
          <w:tcPr>
            <w:tcW w:w="2326" w:type="dxa"/>
            <w:vAlign w:val="center"/>
          </w:tcPr>
          <w:p w:rsidR="00E35E98" w:rsidRPr="007667F2" w:rsidRDefault="00E35E98" w:rsidP="00073037">
            <w:pPr>
              <w:jc w:val="center"/>
              <w:rPr>
                <w:rFonts w:cs="Arial"/>
                <w:b/>
                <w:sz w:val="18"/>
                <w:szCs w:val="18"/>
              </w:rPr>
            </w:pPr>
            <w:r w:rsidRPr="007667F2">
              <w:rPr>
                <w:rFonts w:cs="Arial"/>
                <w:b/>
                <w:sz w:val="18"/>
                <w:szCs w:val="18"/>
              </w:rPr>
              <w:t>Experiencia Laboral</w:t>
            </w:r>
          </w:p>
        </w:tc>
        <w:tc>
          <w:tcPr>
            <w:tcW w:w="6520" w:type="dxa"/>
            <w:vAlign w:val="center"/>
          </w:tcPr>
          <w:p w:rsidR="00E0104C" w:rsidRPr="007667F2" w:rsidRDefault="00E0104C" w:rsidP="00E0104C">
            <w:pPr>
              <w:ind w:left="252"/>
              <w:jc w:val="both"/>
              <w:rPr>
                <w:rFonts w:eastAsia="Calibri" w:cs="Arial"/>
                <w:b/>
                <w:bCs/>
                <w:sz w:val="18"/>
                <w:szCs w:val="18"/>
                <w:lang w:val="es-MX"/>
              </w:rPr>
            </w:pPr>
            <w:r w:rsidRPr="007667F2">
              <w:rPr>
                <w:b/>
                <w:bCs/>
                <w:sz w:val="18"/>
                <w:szCs w:val="18"/>
                <w:lang w:val="es-MX"/>
              </w:rPr>
              <w:t>EXPERIENCIA GENERAL:</w:t>
            </w:r>
          </w:p>
          <w:p w:rsidR="00E0104C" w:rsidRPr="007667F2" w:rsidRDefault="00E0104C" w:rsidP="00E0104C">
            <w:pPr>
              <w:numPr>
                <w:ilvl w:val="0"/>
                <w:numId w:val="27"/>
              </w:numPr>
              <w:tabs>
                <w:tab w:val="clear" w:pos="720"/>
              </w:tabs>
              <w:ind w:left="252" w:hanging="240"/>
              <w:jc w:val="both"/>
              <w:rPr>
                <w:rFonts w:ascii="Calibri" w:hAnsi="Calibri"/>
                <w:sz w:val="18"/>
                <w:szCs w:val="18"/>
                <w:lang w:val="es-MX"/>
              </w:rPr>
            </w:pPr>
            <w:r w:rsidRPr="007667F2">
              <w:rPr>
                <w:sz w:val="18"/>
                <w:szCs w:val="18"/>
                <w:lang w:val="es-MX"/>
              </w:rPr>
              <w:t xml:space="preserve">Acreditar experiencia laboral mínima de </w:t>
            </w:r>
            <w:r w:rsidR="00D6074C" w:rsidRPr="007667F2">
              <w:rPr>
                <w:sz w:val="18"/>
                <w:szCs w:val="18"/>
                <w:lang w:val="es-MX"/>
              </w:rPr>
              <w:t>tres</w:t>
            </w:r>
            <w:r w:rsidRPr="007667F2">
              <w:rPr>
                <w:sz w:val="18"/>
                <w:szCs w:val="18"/>
                <w:lang w:val="es-MX"/>
              </w:rPr>
              <w:t xml:space="preserve"> (0</w:t>
            </w:r>
            <w:r w:rsidR="00D6074C" w:rsidRPr="007667F2">
              <w:rPr>
                <w:sz w:val="18"/>
                <w:szCs w:val="18"/>
                <w:lang w:val="es-MX"/>
              </w:rPr>
              <w:t>3</w:t>
            </w:r>
            <w:r w:rsidRPr="007667F2">
              <w:rPr>
                <w:sz w:val="18"/>
                <w:szCs w:val="18"/>
                <w:lang w:val="es-MX"/>
              </w:rPr>
              <w:t xml:space="preserve">) años, incluyendo SERUMS. </w:t>
            </w:r>
            <w:r w:rsidRPr="007667F2">
              <w:rPr>
                <w:b/>
                <w:bCs/>
                <w:sz w:val="18"/>
                <w:szCs w:val="18"/>
                <w:lang w:val="es-MX"/>
              </w:rPr>
              <w:t>(Indispensable)</w:t>
            </w:r>
          </w:p>
          <w:p w:rsidR="00E0104C" w:rsidRPr="007667F2" w:rsidRDefault="00E0104C" w:rsidP="00E0104C">
            <w:pPr>
              <w:ind w:left="252"/>
              <w:jc w:val="both"/>
              <w:rPr>
                <w:b/>
                <w:bCs/>
                <w:sz w:val="18"/>
                <w:szCs w:val="18"/>
                <w:lang w:val="es-MX"/>
              </w:rPr>
            </w:pPr>
          </w:p>
          <w:p w:rsidR="00E0104C" w:rsidRPr="007667F2" w:rsidRDefault="00E0104C" w:rsidP="00E0104C">
            <w:pPr>
              <w:ind w:left="252"/>
              <w:jc w:val="both"/>
              <w:rPr>
                <w:b/>
                <w:bCs/>
                <w:sz w:val="18"/>
                <w:szCs w:val="18"/>
                <w:lang w:val="es-MX"/>
              </w:rPr>
            </w:pPr>
            <w:r w:rsidRPr="007667F2">
              <w:rPr>
                <w:b/>
                <w:bCs/>
                <w:sz w:val="18"/>
                <w:szCs w:val="18"/>
                <w:lang w:val="es-MX"/>
              </w:rPr>
              <w:t>EXPERIENCIA ESPECÍFICA:</w:t>
            </w:r>
          </w:p>
          <w:p w:rsidR="00E0104C" w:rsidRPr="007667F2" w:rsidRDefault="00E0104C" w:rsidP="00E0104C">
            <w:pPr>
              <w:numPr>
                <w:ilvl w:val="0"/>
                <w:numId w:val="27"/>
              </w:numPr>
              <w:tabs>
                <w:tab w:val="clear" w:pos="720"/>
              </w:tabs>
              <w:ind w:left="252" w:hanging="240"/>
              <w:jc w:val="both"/>
              <w:rPr>
                <w:sz w:val="18"/>
                <w:szCs w:val="18"/>
                <w:lang w:val="es-MX"/>
              </w:rPr>
            </w:pPr>
            <w:r w:rsidRPr="007667F2">
              <w:rPr>
                <w:sz w:val="18"/>
                <w:szCs w:val="18"/>
                <w:lang w:val="es-MX"/>
              </w:rPr>
              <w:t xml:space="preserve">Acreditar </w:t>
            </w:r>
            <w:r w:rsidR="00D6074C" w:rsidRPr="007667F2">
              <w:rPr>
                <w:sz w:val="18"/>
                <w:szCs w:val="18"/>
                <w:lang w:val="es-MX"/>
              </w:rPr>
              <w:t>dos</w:t>
            </w:r>
            <w:r w:rsidRPr="007667F2">
              <w:rPr>
                <w:sz w:val="18"/>
                <w:szCs w:val="18"/>
                <w:lang w:val="es-MX"/>
              </w:rPr>
              <w:t xml:space="preserve"> (0</w:t>
            </w:r>
            <w:r w:rsidR="00D6074C" w:rsidRPr="007667F2">
              <w:rPr>
                <w:sz w:val="18"/>
                <w:szCs w:val="18"/>
                <w:lang w:val="es-MX"/>
              </w:rPr>
              <w:t>2</w:t>
            </w:r>
            <w:r w:rsidRPr="007667F2">
              <w:rPr>
                <w:sz w:val="18"/>
                <w:szCs w:val="18"/>
                <w:lang w:val="es-MX"/>
              </w:rPr>
              <w:t>) año</w:t>
            </w:r>
            <w:r w:rsidR="00D6074C" w:rsidRPr="007667F2">
              <w:rPr>
                <w:sz w:val="18"/>
                <w:szCs w:val="18"/>
                <w:lang w:val="es-MX"/>
              </w:rPr>
              <w:t>s</w:t>
            </w:r>
            <w:r w:rsidRPr="007667F2">
              <w:rPr>
                <w:sz w:val="18"/>
                <w:szCs w:val="18"/>
                <w:lang w:val="es-MX"/>
              </w:rPr>
              <w:t xml:space="preserve"> en el desempeño de funciones afines a la profesión y/o puesto, con posterioridad a la obtención del título profesional y excluyendo el SERUMS </w:t>
            </w:r>
            <w:r w:rsidRPr="007667F2">
              <w:rPr>
                <w:b/>
                <w:bCs/>
                <w:sz w:val="18"/>
                <w:szCs w:val="18"/>
                <w:lang w:val="es-MX"/>
              </w:rPr>
              <w:t xml:space="preserve">(Indispensable) </w:t>
            </w:r>
          </w:p>
          <w:p w:rsidR="007667F2" w:rsidRPr="007667F2" w:rsidRDefault="007667F2" w:rsidP="00E0104C">
            <w:pPr>
              <w:numPr>
                <w:ilvl w:val="0"/>
                <w:numId w:val="27"/>
              </w:numPr>
              <w:tabs>
                <w:tab w:val="clear" w:pos="720"/>
              </w:tabs>
              <w:ind w:left="252" w:hanging="240"/>
              <w:jc w:val="both"/>
              <w:rPr>
                <w:sz w:val="18"/>
                <w:szCs w:val="18"/>
                <w:lang w:val="es-MX"/>
              </w:rPr>
            </w:pPr>
            <w:r w:rsidRPr="007667F2">
              <w:rPr>
                <w:bCs/>
                <w:sz w:val="18"/>
                <w:szCs w:val="18"/>
                <w:lang w:val="es-MX"/>
              </w:rPr>
              <w:t>De preferencia, contar con experiencia como Médico de Familia.</w:t>
            </w:r>
            <w:r>
              <w:rPr>
                <w:b/>
                <w:bCs/>
                <w:sz w:val="18"/>
                <w:szCs w:val="18"/>
                <w:lang w:val="es-MX"/>
              </w:rPr>
              <w:t xml:space="preserve"> (Deseable) </w:t>
            </w:r>
          </w:p>
          <w:p w:rsidR="00E0104C" w:rsidRPr="007667F2" w:rsidRDefault="00E0104C" w:rsidP="00E0104C">
            <w:pPr>
              <w:ind w:left="252"/>
              <w:jc w:val="both"/>
              <w:rPr>
                <w:b/>
                <w:bCs/>
                <w:sz w:val="18"/>
                <w:szCs w:val="18"/>
                <w:lang w:val="es-MX"/>
              </w:rPr>
            </w:pPr>
            <w:r w:rsidRPr="007667F2">
              <w:rPr>
                <w:b/>
                <w:bCs/>
                <w:sz w:val="18"/>
                <w:szCs w:val="18"/>
                <w:lang w:val="es-MX"/>
              </w:rPr>
              <w:t>EXPERIENCIA EN EL SECTOR PÚBLICO:</w:t>
            </w:r>
          </w:p>
          <w:p w:rsidR="00E0104C" w:rsidRPr="007667F2" w:rsidRDefault="00E0104C" w:rsidP="00E0104C">
            <w:pPr>
              <w:numPr>
                <w:ilvl w:val="0"/>
                <w:numId w:val="27"/>
              </w:numPr>
              <w:tabs>
                <w:tab w:val="clear" w:pos="720"/>
              </w:tabs>
              <w:ind w:left="252" w:hanging="240"/>
              <w:jc w:val="both"/>
              <w:rPr>
                <w:sz w:val="18"/>
                <w:szCs w:val="18"/>
                <w:lang w:val="es-MX"/>
              </w:rPr>
            </w:pPr>
            <w:r w:rsidRPr="007667F2">
              <w:rPr>
                <w:sz w:val="18"/>
                <w:szCs w:val="18"/>
                <w:lang w:val="es-MX"/>
              </w:rPr>
              <w:t xml:space="preserve">Acreditar un (01) año SERUMS. </w:t>
            </w:r>
            <w:r w:rsidRPr="007667F2">
              <w:rPr>
                <w:b/>
                <w:bCs/>
                <w:sz w:val="18"/>
                <w:szCs w:val="18"/>
                <w:lang w:val="es-MX"/>
              </w:rPr>
              <w:t>(Indispensable)</w:t>
            </w:r>
          </w:p>
          <w:p w:rsidR="00E0104C" w:rsidRPr="007667F2" w:rsidRDefault="00E0104C" w:rsidP="00E0104C">
            <w:pPr>
              <w:ind w:left="252"/>
              <w:jc w:val="both"/>
              <w:rPr>
                <w:sz w:val="18"/>
                <w:szCs w:val="18"/>
                <w:lang w:val="es-MX"/>
              </w:rPr>
            </w:pPr>
          </w:p>
          <w:p w:rsidR="00E0104C" w:rsidRPr="007667F2" w:rsidRDefault="00E0104C" w:rsidP="00E0104C">
            <w:pPr>
              <w:ind w:left="252"/>
              <w:jc w:val="both"/>
              <w:rPr>
                <w:sz w:val="18"/>
                <w:szCs w:val="18"/>
                <w:lang w:val="es-MX"/>
              </w:rPr>
            </w:pPr>
            <w:r w:rsidRPr="007667F2">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0104C" w:rsidRPr="007667F2" w:rsidRDefault="00E0104C" w:rsidP="00E0104C">
            <w:pPr>
              <w:snapToGrid w:val="0"/>
              <w:ind w:left="210"/>
              <w:jc w:val="both"/>
              <w:rPr>
                <w:rFonts w:cs="Arial"/>
                <w:sz w:val="18"/>
                <w:szCs w:val="18"/>
              </w:rPr>
            </w:pPr>
            <w:r w:rsidRPr="007667F2">
              <w:rPr>
                <w:sz w:val="18"/>
                <w:szCs w:val="18"/>
              </w:rPr>
              <w:t>No se considerará como experiencia laboral: Trabajos Ad Honorem, en domicilio, ni Pasantías.</w:t>
            </w:r>
          </w:p>
          <w:p w:rsidR="00E0104C" w:rsidRPr="007667F2" w:rsidRDefault="00E0104C" w:rsidP="00140EC0">
            <w:pPr>
              <w:snapToGrid w:val="0"/>
              <w:ind w:left="210"/>
              <w:jc w:val="both"/>
              <w:rPr>
                <w:rFonts w:cs="Arial"/>
                <w:sz w:val="18"/>
                <w:szCs w:val="18"/>
              </w:rPr>
            </w:pPr>
          </w:p>
        </w:tc>
      </w:tr>
      <w:tr w:rsidR="00E35E98" w:rsidRPr="007667F2" w:rsidTr="00073037">
        <w:tc>
          <w:tcPr>
            <w:tcW w:w="2326" w:type="dxa"/>
            <w:vAlign w:val="center"/>
          </w:tcPr>
          <w:p w:rsidR="00E35E98" w:rsidRPr="007667F2" w:rsidRDefault="00E35E98" w:rsidP="00073037">
            <w:pPr>
              <w:jc w:val="center"/>
              <w:rPr>
                <w:rFonts w:cs="Arial"/>
                <w:b/>
                <w:sz w:val="18"/>
                <w:szCs w:val="18"/>
              </w:rPr>
            </w:pPr>
            <w:r w:rsidRPr="007667F2">
              <w:rPr>
                <w:rFonts w:cs="Arial"/>
                <w:b/>
                <w:sz w:val="18"/>
                <w:szCs w:val="18"/>
              </w:rPr>
              <w:t>Capacitación</w:t>
            </w:r>
          </w:p>
        </w:tc>
        <w:tc>
          <w:tcPr>
            <w:tcW w:w="6520" w:type="dxa"/>
            <w:vAlign w:val="center"/>
          </w:tcPr>
          <w:p w:rsidR="00E35E98" w:rsidRPr="007667F2" w:rsidRDefault="00E35E98" w:rsidP="00E0104C">
            <w:pPr>
              <w:numPr>
                <w:ilvl w:val="0"/>
                <w:numId w:val="4"/>
              </w:numPr>
              <w:tabs>
                <w:tab w:val="clear" w:pos="720"/>
                <w:tab w:val="num" w:pos="352"/>
              </w:tabs>
              <w:ind w:left="210" w:hanging="284"/>
              <w:jc w:val="both"/>
              <w:rPr>
                <w:rFonts w:cs="Arial"/>
                <w:sz w:val="18"/>
                <w:szCs w:val="18"/>
                <w:lang w:val="es-PE"/>
              </w:rPr>
            </w:pPr>
            <w:r w:rsidRPr="007667F2">
              <w:rPr>
                <w:sz w:val="18"/>
                <w:szCs w:val="18"/>
                <w:lang w:val="es-MX"/>
              </w:rPr>
              <w:t xml:space="preserve">Acreditar actividades de capacitación y/o actualización profesional afines </w:t>
            </w:r>
            <w:r w:rsidR="00EA5635" w:rsidRPr="007667F2">
              <w:rPr>
                <w:sz w:val="18"/>
                <w:szCs w:val="18"/>
                <w:lang w:val="es-MX"/>
              </w:rPr>
              <w:t>al cargo convocado</w:t>
            </w:r>
            <w:r w:rsidRPr="007667F2">
              <w:rPr>
                <w:sz w:val="18"/>
                <w:szCs w:val="18"/>
                <w:lang w:val="es-MX"/>
              </w:rPr>
              <w:t xml:space="preserve">, como mínimo de 51 horas </w:t>
            </w:r>
            <w:r w:rsidR="007667F2" w:rsidRPr="007667F2">
              <w:rPr>
                <w:sz w:val="18"/>
                <w:szCs w:val="18"/>
                <w:lang w:val="es-MX"/>
              </w:rPr>
              <w:t xml:space="preserve">o 03 créditos </w:t>
            </w:r>
            <w:r w:rsidRPr="007667F2">
              <w:rPr>
                <w:sz w:val="18"/>
                <w:szCs w:val="18"/>
                <w:lang w:val="es-MX"/>
              </w:rPr>
              <w:t xml:space="preserve">realizadas a partir del año 2013 a la fecha. </w:t>
            </w:r>
            <w:r w:rsidRPr="007667F2">
              <w:rPr>
                <w:b/>
                <w:sz w:val="18"/>
                <w:szCs w:val="18"/>
                <w:lang w:val="es-MX"/>
              </w:rPr>
              <w:t>(Indispensable)</w:t>
            </w:r>
          </w:p>
        </w:tc>
      </w:tr>
      <w:tr w:rsidR="006C312F" w:rsidRPr="007667F2" w:rsidTr="00820B20">
        <w:tblPrEx>
          <w:tblCellMar>
            <w:left w:w="70" w:type="dxa"/>
            <w:right w:w="70" w:type="dxa"/>
          </w:tblCellMar>
          <w:tblLook w:val="0000" w:firstRow="0" w:lastRow="0" w:firstColumn="0" w:lastColumn="0" w:noHBand="0" w:noVBand="0"/>
        </w:tblPrEx>
        <w:trPr>
          <w:trHeight w:val="308"/>
        </w:trPr>
        <w:tc>
          <w:tcPr>
            <w:tcW w:w="2326" w:type="dxa"/>
            <w:vAlign w:val="center"/>
          </w:tcPr>
          <w:p w:rsidR="006C312F" w:rsidRPr="00753E5C" w:rsidRDefault="006C312F" w:rsidP="006C312F">
            <w:pPr>
              <w:ind w:left="108"/>
              <w:jc w:val="center"/>
              <w:rPr>
                <w:rFonts w:cs="Arial"/>
                <w:b/>
                <w:bCs/>
                <w:sz w:val="18"/>
                <w:szCs w:val="18"/>
              </w:rPr>
            </w:pPr>
            <w:r w:rsidRPr="00753E5C">
              <w:rPr>
                <w:rFonts w:cs="Arial"/>
                <w:b/>
                <w:bCs/>
                <w:sz w:val="18"/>
                <w:szCs w:val="18"/>
              </w:rPr>
              <w:t>Conocimientos Complementarios para el  cargo</w:t>
            </w:r>
          </w:p>
        </w:tc>
        <w:tc>
          <w:tcPr>
            <w:tcW w:w="6520" w:type="dxa"/>
            <w:vAlign w:val="center"/>
          </w:tcPr>
          <w:p w:rsidR="006C312F" w:rsidRPr="006C312F" w:rsidRDefault="006C312F" w:rsidP="006C312F">
            <w:pPr>
              <w:numPr>
                <w:ilvl w:val="0"/>
                <w:numId w:val="32"/>
              </w:numPr>
              <w:ind w:left="286" w:hanging="283"/>
              <w:jc w:val="both"/>
              <w:rPr>
                <w:rFonts w:cs="Arial"/>
                <w:sz w:val="18"/>
                <w:szCs w:val="18"/>
              </w:rPr>
            </w:pPr>
            <w:r w:rsidRPr="00753E5C">
              <w:rPr>
                <w:rFonts w:cs="Arial"/>
                <w:sz w:val="18"/>
                <w:szCs w:val="18"/>
              </w:rPr>
              <w:t>Manejo de Ofimática: Word, Excel, Power Point, Internet a nivel Básico. (</w:t>
            </w:r>
            <w:r w:rsidRPr="00753E5C">
              <w:rPr>
                <w:rFonts w:cs="Arial"/>
                <w:b/>
                <w:bCs/>
                <w:sz w:val="18"/>
                <w:szCs w:val="18"/>
              </w:rPr>
              <w:t>Indispensable)</w:t>
            </w:r>
          </w:p>
          <w:p w:rsidR="006C312F" w:rsidRPr="00753E5C" w:rsidRDefault="006C312F" w:rsidP="006C312F">
            <w:pPr>
              <w:numPr>
                <w:ilvl w:val="0"/>
                <w:numId w:val="32"/>
              </w:numPr>
              <w:ind w:left="286" w:hanging="283"/>
              <w:jc w:val="both"/>
              <w:rPr>
                <w:rFonts w:cs="Arial"/>
                <w:sz w:val="18"/>
                <w:szCs w:val="18"/>
              </w:rPr>
            </w:pPr>
            <w:r w:rsidRPr="006C312F">
              <w:rPr>
                <w:rFonts w:cs="Arial"/>
                <w:bCs/>
                <w:sz w:val="18"/>
                <w:szCs w:val="18"/>
              </w:rPr>
              <w:t>Manejo de idioma inglés a nivel básico.</w:t>
            </w:r>
            <w:r>
              <w:rPr>
                <w:rFonts w:cs="Arial"/>
                <w:b/>
                <w:bCs/>
                <w:sz w:val="18"/>
                <w:szCs w:val="18"/>
              </w:rPr>
              <w:t xml:space="preserve"> (Indispensable)</w:t>
            </w:r>
          </w:p>
        </w:tc>
      </w:tr>
      <w:tr w:rsidR="006C312F" w:rsidRPr="007667F2" w:rsidTr="00073037">
        <w:tblPrEx>
          <w:tblCellMar>
            <w:left w:w="70" w:type="dxa"/>
            <w:right w:w="70" w:type="dxa"/>
          </w:tblCellMar>
          <w:tblLook w:val="0000" w:firstRow="0" w:lastRow="0" w:firstColumn="0" w:lastColumn="0" w:noHBand="0" w:noVBand="0"/>
        </w:tblPrEx>
        <w:trPr>
          <w:trHeight w:val="307"/>
        </w:trPr>
        <w:tc>
          <w:tcPr>
            <w:tcW w:w="2326" w:type="dxa"/>
            <w:vAlign w:val="center"/>
          </w:tcPr>
          <w:p w:rsidR="006C312F" w:rsidRPr="00753E5C" w:rsidRDefault="006C312F" w:rsidP="006C312F">
            <w:pPr>
              <w:autoSpaceDE w:val="0"/>
              <w:autoSpaceDN w:val="0"/>
              <w:jc w:val="center"/>
              <w:rPr>
                <w:rFonts w:cs="Arial"/>
                <w:b/>
                <w:bCs/>
                <w:sz w:val="18"/>
                <w:szCs w:val="18"/>
              </w:rPr>
            </w:pPr>
            <w:r w:rsidRPr="00753E5C">
              <w:rPr>
                <w:rFonts w:cs="Arial"/>
                <w:b/>
                <w:bCs/>
                <w:sz w:val="18"/>
                <w:szCs w:val="18"/>
              </w:rPr>
              <w:t>Habilidades o Competencias</w:t>
            </w:r>
          </w:p>
        </w:tc>
        <w:tc>
          <w:tcPr>
            <w:tcW w:w="6520" w:type="dxa"/>
          </w:tcPr>
          <w:p w:rsidR="006C312F" w:rsidRPr="00753E5C" w:rsidRDefault="006C312F" w:rsidP="006C312F">
            <w:pPr>
              <w:ind w:left="31"/>
              <w:jc w:val="both"/>
              <w:rPr>
                <w:rFonts w:cs="Arial"/>
                <w:b/>
                <w:bCs/>
                <w:sz w:val="18"/>
                <w:szCs w:val="18"/>
              </w:rPr>
            </w:pPr>
            <w:r w:rsidRPr="00753E5C">
              <w:rPr>
                <w:rFonts w:cs="Arial"/>
                <w:b/>
                <w:bCs/>
                <w:sz w:val="18"/>
                <w:szCs w:val="18"/>
              </w:rPr>
              <w:t xml:space="preserve">COMPETENCIAS GENERICAS: </w:t>
            </w:r>
            <w:r w:rsidRPr="00753E5C">
              <w:rPr>
                <w:rFonts w:cs="Arial"/>
                <w:sz w:val="18"/>
                <w:szCs w:val="18"/>
              </w:rPr>
              <w:t>Actitud de servicio, ética e integridad, compromiso y   responsabilidad, orientación a resultados y trabajo en equipo.</w:t>
            </w:r>
          </w:p>
          <w:p w:rsidR="006C312F" w:rsidRPr="00753E5C" w:rsidRDefault="006C312F" w:rsidP="006C312F">
            <w:pPr>
              <w:pStyle w:val="Prrafodelista2"/>
              <w:ind w:left="31"/>
              <w:jc w:val="both"/>
              <w:rPr>
                <w:rFonts w:cs="Arial"/>
                <w:sz w:val="18"/>
                <w:szCs w:val="18"/>
              </w:rPr>
            </w:pPr>
            <w:r w:rsidRPr="00753E5C">
              <w:rPr>
                <w:rFonts w:cs="Arial"/>
                <w:b/>
                <w:bCs/>
                <w:sz w:val="18"/>
                <w:szCs w:val="18"/>
              </w:rPr>
              <w:t xml:space="preserve">COMPETENCIAS ESPECIFICAS: </w:t>
            </w:r>
            <w:r w:rsidRPr="00753E5C">
              <w:rPr>
                <w:rFonts w:cs="Arial"/>
                <w:sz w:val="18"/>
                <w:szCs w:val="18"/>
              </w:rPr>
              <w:t>Pensamiento estratégico, comunicación efectiva, planificación y organización, capacidad de análisis, capacidad de  respuesta al cambio.</w:t>
            </w:r>
          </w:p>
        </w:tc>
      </w:tr>
      <w:tr w:rsidR="00E35E98" w:rsidRPr="007667F2" w:rsidTr="00073037">
        <w:tblPrEx>
          <w:tblCellMar>
            <w:left w:w="70" w:type="dxa"/>
            <w:right w:w="70" w:type="dxa"/>
          </w:tblCellMar>
          <w:tblLook w:val="0000" w:firstRow="0" w:lastRow="0" w:firstColumn="0" w:lastColumn="0" w:noHBand="0" w:noVBand="0"/>
        </w:tblPrEx>
        <w:trPr>
          <w:trHeight w:val="330"/>
        </w:trPr>
        <w:tc>
          <w:tcPr>
            <w:tcW w:w="2326" w:type="dxa"/>
            <w:vAlign w:val="center"/>
          </w:tcPr>
          <w:p w:rsidR="00E35E98" w:rsidRPr="007667F2" w:rsidRDefault="00E35E98" w:rsidP="00073037">
            <w:pPr>
              <w:jc w:val="center"/>
              <w:rPr>
                <w:rFonts w:cs="Arial"/>
                <w:b/>
                <w:sz w:val="18"/>
                <w:szCs w:val="18"/>
              </w:rPr>
            </w:pPr>
            <w:r w:rsidRPr="007667F2">
              <w:rPr>
                <w:rFonts w:cs="Arial"/>
                <w:b/>
                <w:sz w:val="18"/>
                <w:szCs w:val="18"/>
              </w:rPr>
              <w:t>Motivo de la Contratación</w:t>
            </w:r>
          </w:p>
        </w:tc>
        <w:tc>
          <w:tcPr>
            <w:tcW w:w="6520" w:type="dxa"/>
            <w:vAlign w:val="center"/>
          </w:tcPr>
          <w:p w:rsidR="00E35E98" w:rsidRPr="007667F2" w:rsidRDefault="00947179" w:rsidP="00D6074C">
            <w:pPr>
              <w:pStyle w:val="Prrafodelista"/>
              <w:numPr>
                <w:ilvl w:val="0"/>
                <w:numId w:val="22"/>
              </w:numPr>
              <w:ind w:left="240" w:hanging="240"/>
              <w:jc w:val="both"/>
              <w:rPr>
                <w:sz w:val="18"/>
                <w:szCs w:val="18"/>
              </w:rPr>
            </w:pPr>
            <w:r w:rsidRPr="007667F2">
              <w:rPr>
                <w:sz w:val="18"/>
                <w:szCs w:val="18"/>
              </w:rPr>
              <w:t xml:space="preserve">Suplencia por </w:t>
            </w:r>
            <w:r w:rsidR="00D6074C" w:rsidRPr="007667F2">
              <w:rPr>
                <w:sz w:val="18"/>
                <w:szCs w:val="18"/>
              </w:rPr>
              <w:t>d</w:t>
            </w:r>
            <w:r w:rsidR="00E35E98" w:rsidRPr="007667F2">
              <w:rPr>
                <w:sz w:val="18"/>
                <w:szCs w:val="18"/>
              </w:rPr>
              <w:t xml:space="preserve">esempeño de </w:t>
            </w:r>
            <w:r w:rsidR="00E0104C" w:rsidRPr="007667F2">
              <w:rPr>
                <w:sz w:val="18"/>
                <w:szCs w:val="18"/>
              </w:rPr>
              <w:t>encargo jefatural.</w:t>
            </w:r>
            <w:r w:rsidR="00E35E98" w:rsidRPr="007667F2">
              <w:rPr>
                <w:sz w:val="18"/>
                <w:szCs w:val="18"/>
              </w:rPr>
              <w:t xml:space="preserve"> </w:t>
            </w:r>
          </w:p>
        </w:tc>
      </w:tr>
    </w:tbl>
    <w:p w:rsidR="007667F2" w:rsidRPr="007667F2" w:rsidRDefault="00E35E98" w:rsidP="00E35E98">
      <w:pPr>
        <w:pStyle w:val="Textoindependiente"/>
        <w:tabs>
          <w:tab w:val="left" w:pos="1134"/>
        </w:tabs>
        <w:ind w:left="1134" w:hanging="1134"/>
        <w:rPr>
          <w:rFonts w:cs="Arial"/>
          <w:b/>
          <w:sz w:val="20"/>
        </w:rPr>
      </w:pPr>
      <w:r w:rsidRPr="007667F2">
        <w:rPr>
          <w:rFonts w:cs="Arial"/>
          <w:b/>
          <w:sz w:val="16"/>
          <w:szCs w:val="16"/>
        </w:rPr>
        <w:t xml:space="preserve">    </w:t>
      </w:r>
    </w:p>
    <w:p w:rsidR="007667F2" w:rsidRPr="007667F2" w:rsidRDefault="007667F2" w:rsidP="00E35E98">
      <w:pPr>
        <w:pStyle w:val="Textoindependiente"/>
        <w:tabs>
          <w:tab w:val="left" w:pos="1134"/>
        </w:tabs>
        <w:ind w:left="1134" w:hanging="1134"/>
        <w:rPr>
          <w:rFonts w:cs="Arial"/>
          <w:b/>
          <w:sz w:val="20"/>
        </w:rPr>
      </w:pPr>
      <w:r w:rsidRPr="007667F2">
        <w:rPr>
          <w:rFonts w:cs="Arial"/>
          <w:b/>
          <w:sz w:val="20"/>
        </w:rPr>
        <w:t xml:space="preserve">        BIÓLOGO (CÓD. P2BI-003)</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7667F2" w:rsidRPr="007667F2" w:rsidTr="00B82638">
        <w:tc>
          <w:tcPr>
            <w:tcW w:w="2326" w:type="dxa"/>
            <w:shd w:val="clear" w:color="auto" w:fill="BFBFBF" w:themeFill="background1" w:themeFillShade="BF"/>
            <w:vAlign w:val="center"/>
          </w:tcPr>
          <w:p w:rsidR="007667F2" w:rsidRPr="007667F2" w:rsidRDefault="007667F2" w:rsidP="00B82638">
            <w:pPr>
              <w:jc w:val="center"/>
              <w:rPr>
                <w:rFonts w:cs="Arial"/>
                <w:b/>
                <w:sz w:val="18"/>
                <w:szCs w:val="18"/>
              </w:rPr>
            </w:pPr>
            <w:r w:rsidRPr="007667F2">
              <w:rPr>
                <w:rFonts w:cs="Arial"/>
                <w:b/>
                <w:sz w:val="18"/>
                <w:szCs w:val="18"/>
              </w:rPr>
              <w:t>REQUISITOS ESPECIFICOS</w:t>
            </w:r>
          </w:p>
        </w:tc>
        <w:tc>
          <w:tcPr>
            <w:tcW w:w="6520" w:type="dxa"/>
            <w:shd w:val="clear" w:color="auto" w:fill="BFBFBF" w:themeFill="background1" w:themeFillShade="BF"/>
            <w:vAlign w:val="center"/>
          </w:tcPr>
          <w:p w:rsidR="007667F2" w:rsidRPr="007667F2" w:rsidRDefault="007667F2" w:rsidP="00B82638">
            <w:pPr>
              <w:jc w:val="center"/>
              <w:rPr>
                <w:rFonts w:cs="Arial"/>
                <w:b/>
                <w:sz w:val="18"/>
                <w:szCs w:val="18"/>
              </w:rPr>
            </w:pPr>
            <w:r w:rsidRPr="007667F2">
              <w:rPr>
                <w:rFonts w:cs="Arial"/>
                <w:b/>
                <w:sz w:val="18"/>
                <w:szCs w:val="18"/>
              </w:rPr>
              <w:t>DETALLE</w:t>
            </w:r>
          </w:p>
        </w:tc>
      </w:tr>
      <w:tr w:rsidR="007667F2" w:rsidRPr="007667F2" w:rsidTr="00B82638">
        <w:trPr>
          <w:trHeight w:val="351"/>
        </w:trPr>
        <w:tc>
          <w:tcPr>
            <w:tcW w:w="2326" w:type="dxa"/>
            <w:vAlign w:val="center"/>
          </w:tcPr>
          <w:p w:rsidR="007667F2" w:rsidRPr="007667F2" w:rsidRDefault="007667F2" w:rsidP="00B82638">
            <w:pPr>
              <w:jc w:val="center"/>
              <w:rPr>
                <w:rFonts w:cs="Arial"/>
                <w:b/>
                <w:sz w:val="18"/>
                <w:szCs w:val="18"/>
              </w:rPr>
            </w:pPr>
            <w:r w:rsidRPr="007667F2">
              <w:rPr>
                <w:rFonts w:cs="Arial"/>
                <w:b/>
                <w:sz w:val="18"/>
                <w:szCs w:val="18"/>
              </w:rPr>
              <w:t>Formación   General</w:t>
            </w:r>
          </w:p>
        </w:tc>
        <w:tc>
          <w:tcPr>
            <w:tcW w:w="6520" w:type="dxa"/>
            <w:vAlign w:val="center"/>
          </w:tcPr>
          <w:p w:rsidR="007667F2" w:rsidRPr="007667F2" w:rsidRDefault="007667F2" w:rsidP="00B82638">
            <w:pPr>
              <w:numPr>
                <w:ilvl w:val="0"/>
                <w:numId w:val="3"/>
              </w:numPr>
              <w:tabs>
                <w:tab w:val="clear" w:pos="720"/>
                <w:tab w:val="num" w:pos="175"/>
              </w:tabs>
              <w:snapToGrid w:val="0"/>
              <w:ind w:left="175" w:hanging="249"/>
              <w:jc w:val="both"/>
              <w:rPr>
                <w:sz w:val="18"/>
                <w:szCs w:val="18"/>
              </w:rPr>
            </w:pPr>
            <w:r w:rsidRPr="007667F2">
              <w:rPr>
                <w:sz w:val="18"/>
                <w:szCs w:val="18"/>
              </w:rPr>
              <w:t xml:space="preserve">Presentar copia simple del Título Profesional de Biólogo y Resolución de SERUMS correspondiente a la profesión. </w:t>
            </w:r>
            <w:r w:rsidRPr="007667F2">
              <w:rPr>
                <w:b/>
                <w:sz w:val="18"/>
                <w:szCs w:val="18"/>
              </w:rPr>
              <w:t>(Indispensable)</w:t>
            </w:r>
          </w:p>
          <w:p w:rsidR="007667F2" w:rsidRPr="007667F2" w:rsidRDefault="007667F2" w:rsidP="00B82638">
            <w:pPr>
              <w:numPr>
                <w:ilvl w:val="0"/>
                <w:numId w:val="3"/>
              </w:numPr>
              <w:tabs>
                <w:tab w:val="clear" w:pos="720"/>
                <w:tab w:val="num" w:pos="175"/>
              </w:tabs>
              <w:snapToGrid w:val="0"/>
              <w:ind w:left="175" w:hanging="249"/>
              <w:jc w:val="both"/>
              <w:rPr>
                <w:sz w:val="18"/>
                <w:szCs w:val="18"/>
              </w:rPr>
            </w:pPr>
            <w:r w:rsidRPr="007667F2">
              <w:rPr>
                <w:rFonts w:cs="Arial"/>
                <w:sz w:val="18"/>
                <w:szCs w:val="18"/>
              </w:rPr>
              <w:t>Contar con diploma de colegiatura</w:t>
            </w:r>
            <w:r w:rsidRPr="007667F2">
              <w:rPr>
                <w:rFonts w:cs="Arial"/>
                <w:sz w:val="18"/>
                <w:szCs w:val="18"/>
                <w:lang w:eastAsia="ar-SA"/>
              </w:rPr>
              <w:t xml:space="preserve"> y habilidad profesional vigente a la fecha de inscripción.</w:t>
            </w:r>
            <w:r w:rsidRPr="007667F2">
              <w:rPr>
                <w:rFonts w:cs="Arial"/>
                <w:b/>
                <w:sz w:val="18"/>
                <w:szCs w:val="18"/>
                <w:lang w:eastAsia="ar-SA"/>
              </w:rPr>
              <w:t xml:space="preserve"> (Indispensable) </w:t>
            </w:r>
          </w:p>
        </w:tc>
      </w:tr>
      <w:tr w:rsidR="007667F2" w:rsidRPr="007667F2" w:rsidTr="00B82638">
        <w:tc>
          <w:tcPr>
            <w:tcW w:w="2326" w:type="dxa"/>
            <w:vAlign w:val="center"/>
          </w:tcPr>
          <w:p w:rsidR="007667F2" w:rsidRPr="007667F2" w:rsidRDefault="007667F2" w:rsidP="00B82638">
            <w:pPr>
              <w:jc w:val="center"/>
              <w:rPr>
                <w:rFonts w:cs="Arial"/>
                <w:b/>
                <w:sz w:val="18"/>
                <w:szCs w:val="18"/>
              </w:rPr>
            </w:pPr>
            <w:r w:rsidRPr="007667F2">
              <w:rPr>
                <w:rFonts w:cs="Arial"/>
                <w:b/>
                <w:sz w:val="18"/>
                <w:szCs w:val="18"/>
              </w:rPr>
              <w:t>Experiencia Laboral</w:t>
            </w:r>
          </w:p>
        </w:tc>
        <w:tc>
          <w:tcPr>
            <w:tcW w:w="6520" w:type="dxa"/>
            <w:vAlign w:val="center"/>
          </w:tcPr>
          <w:p w:rsidR="007667F2" w:rsidRPr="007667F2" w:rsidRDefault="007667F2" w:rsidP="00B82638">
            <w:pPr>
              <w:ind w:left="252"/>
              <w:jc w:val="both"/>
              <w:rPr>
                <w:rFonts w:eastAsia="Calibri" w:cs="Arial"/>
                <w:b/>
                <w:bCs/>
                <w:sz w:val="18"/>
                <w:szCs w:val="18"/>
                <w:lang w:val="es-MX"/>
              </w:rPr>
            </w:pPr>
            <w:r w:rsidRPr="007667F2">
              <w:rPr>
                <w:b/>
                <w:bCs/>
                <w:sz w:val="18"/>
                <w:szCs w:val="18"/>
                <w:lang w:val="es-MX"/>
              </w:rPr>
              <w:t>EXPERIENCIA GENERAL:</w:t>
            </w:r>
          </w:p>
          <w:p w:rsidR="007667F2" w:rsidRPr="007667F2" w:rsidRDefault="007667F2" w:rsidP="00B82638">
            <w:pPr>
              <w:numPr>
                <w:ilvl w:val="0"/>
                <w:numId w:val="27"/>
              </w:numPr>
              <w:tabs>
                <w:tab w:val="clear" w:pos="720"/>
              </w:tabs>
              <w:ind w:left="252" w:hanging="240"/>
              <w:jc w:val="both"/>
              <w:rPr>
                <w:rFonts w:ascii="Calibri" w:hAnsi="Calibri"/>
                <w:sz w:val="18"/>
                <w:szCs w:val="18"/>
                <w:lang w:val="es-MX"/>
              </w:rPr>
            </w:pPr>
            <w:r w:rsidRPr="007667F2">
              <w:rPr>
                <w:sz w:val="18"/>
                <w:szCs w:val="18"/>
                <w:lang w:val="es-MX"/>
              </w:rPr>
              <w:t xml:space="preserve">Acreditar experiencia laboral mínima de tres (03) años, incluyendo SERUMS. </w:t>
            </w:r>
            <w:r w:rsidRPr="007667F2">
              <w:rPr>
                <w:b/>
                <w:bCs/>
                <w:sz w:val="18"/>
                <w:szCs w:val="18"/>
                <w:lang w:val="es-MX"/>
              </w:rPr>
              <w:t>(Indispensable)</w:t>
            </w:r>
          </w:p>
          <w:p w:rsidR="007667F2" w:rsidRPr="007667F2" w:rsidRDefault="007667F2" w:rsidP="00B82638">
            <w:pPr>
              <w:ind w:left="252"/>
              <w:jc w:val="both"/>
              <w:rPr>
                <w:b/>
                <w:bCs/>
                <w:sz w:val="18"/>
                <w:szCs w:val="18"/>
                <w:lang w:val="es-MX"/>
              </w:rPr>
            </w:pPr>
          </w:p>
          <w:p w:rsidR="007667F2" w:rsidRPr="007667F2" w:rsidRDefault="007667F2" w:rsidP="00B82638">
            <w:pPr>
              <w:ind w:left="252"/>
              <w:jc w:val="both"/>
              <w:rPr>
                <w:b/>
                <w:bCs/>
                <w:sz w:val="18"/>
                <w:szCs w:val="18"/>
                <w:lang w:val="es-MX"/>
              </w:rPr>
            </w:pPr>
            <w:r w:rsidRPr="007667F2">
              <w:rPr>
                <w:b/>
                <w:bCs/>
                <w:sz w:val="18"/>
                <w:szCs w:val="18"/>
                <w:lang w:val="es-MX"/>
              </w:rPr>
              <w:t>EXPERIENCIA ESPECÍFICA:</w:t>
            </w:r>
          </w:p>
          <w:p w:rsidR="007667F2" w:rsidRPr="007667F2" w:rsidRDefault="007667F2" w:rsidP="00B82638">
            <w:pPr>
              <w:numPr>
                <w:ilvl w:val="0"/>
                <w:numId w:val="27"/>
              </w:numPr>
              <w:tabs>
                <w:tab w:val="clear" w:pos="720"/>
              </w:tabs>
              <w:ind w:left="252" w:hanging="240"/>
              <w:jc w:val="both"/>
              <w:rPr>
                <w:sz w:val="18"/>
                <w:szCs w:val="18"/>
                <w:lang w:val="es-MX"/>
              </w:rPr>
            </w:pPr>
            <w:r w:rsidRPr="007667F2">
              <w:rPr>
                <w:sz w:val="18"/>
                <w:szCs w:val="18"/>
                <w:lang w:val="es-MX"/>
              </w:rPr>
              <w:t xml:space="preserve">Acreditar dos (02) años en el desempeño de funciones afines a la profesión y/o puesto, con posterioridad a la obtención del título profesional y excluyendo el SERUMS </w:t>
            </w:r>
            <w:r w:rsidRPr="007667F2">
              <w:rPr>
                <w:b/>
                <w:bCs/>
                <w:sz w:val="18"/>
                <w:szCs w:val="18"/>
                <w:lang w:val="es-MX"/>
              </w:rPr>
              <w:t xml:space="preserve">(Indispensable) </w:t>
            </w:r>
          </w:p>
          <w:p w:rsidR="007667F2" w:rsidRPr="007667F2" w:rsidRDefault="007667F2" w:rsidP="00B82638">
            <w:pPr>
              <w:ind w:left="252"/>
              <w:jc w:val="both"/>
              <w:rPr>
                <w:b/>
                <w:bCs/>
                <w:sz w:val="18"/>
                <w:szCs w:val="18"/>
                <w:lang w:val="es-MX"/>
              </w:rPr>
            </w:pPr>
            <w:r w:rsidRPr="007667F2">
              <w:rPr>
                <w:b/>
                <w:bCs/>
                <w:sz w:val="18"/>
                <w:szCs w:val="18"/>
                <w:lang w:val="es-MX"/>
              </w:rPr>
              <w:t>EXPERIENCIA EN EL SECTOR PÚBLICO:</w:t>
            </w:r>
          </w:p>
          <w:p w:rsidR="007667F2" w:rsidRPr="007667F2" w:rsidRDefault="007667F2" w:rsidP="00B82638">
            <w:pPr>
              <w:numPr>
                <w:ilvl w:val="0"/>
                <w:numId w:val="27"/>
              </w:numPr>
              <w:tabs>
                <w:tab w:val="clear" w:pos="720"/>
              </w:tabs>
              <w:ind w:left="252" w:hanging="240"/>
              <w:jc w:val="both"/>
              <w:rPr>
                <w:sz w:val="18"/>
                <w:szCs w:val="18"/>
                <w:lang w:val="es-MX"/>
              </w:rPr>
            </w:pPr>
            <w:r w:rsidRPr="007667F2">
              <w:rPr>
                <w:sz w:val="18"/>
                <w:szCs w:val="18"/>
                <w:lang w:val="es-MX"/>
              </w:rPr>
              <w:t xml:space="preserve">Acreditar un (01) año SERUMS. </w:t>
            </w:r>
            <w:r w:rsidRPr="007667F2">
              <w:rPr>
                <w:b/>
                <w:bCs/>
                <w:sz w:val="18"/>
                <w:szCs w:val="18"/>
                <w:lang w:val="es-MX"/>
              </w:rPr>
              <w:t>(Indispensable)</w:t>
            </w:r>
          </w:p>
          <w:p w:rsidR="007667F2" w:rsidRPr="007667F2" w:rsidRDefault="007667F2" w:rsidP="00B82638">
            <w:pPr>
              <w:ind w:left="252"/>
              <w:jc w:val="both"/>
              <w:rPr>
                <w:sz w:val="18"/>
                <w:szCs w:val="18"/>
                <w:lang w:val="es-MX"/>
              </w:rPr>
            </w:pPr>
          </w:p>
          <w:p w:rsidR="007667F2" w:rsidRPr="007667F2" w:rsidRDefault="007667F2" w:rsidP="00B82638">
            <w:pPr>
              <w:ind w:left="252"/>
              <w:jc w:val="both"/>
              <w:rPr>
                <w:sz w:val="18"/>
                <w:szCs w:val="18"/>
                <w:lang w:val="es-MX"/>
              </w:rPr>
            </w:pPr>
            <w:r w:rsidRPr="007667F2">
              <w:rPr>
                <w:sz w:val="18"/>
                <w:szCs w:val="18"/>
              </w:rPr>
              <w:t xml:space="preserve">Se considerará la experiencia laboral en Entidades Públicas y/o Privadas y la efectuada bajo la modalidad de Servicios No Personales u Honorarios Profesionales siempre que el postulante adjunte documentación por la que </w:t>
            </w:r>
            <w:r w:rsidRPr="007667F2">
              <w:rPr>
                <w:sz w:val="18"/>
                <w:szCs w:val="18"/>
              </w:rPr>
              <w:lastRenderedPageBreak/>
              <w:t xml:space="preserve">pruebe haber prestado servicios en dicha condición laboral por el periodo que acredita. </w:t>
            </w:r>
          </w:p>
          <w:p w:rsidR="007667F2" w:rsidRPr="007667F2" w:rsidRDefault="007667F2" w:rsidP="00B82638">
            <w:pPr>
              <w:snapToGrid w:val="0"/>
              <w:ind w:left="210"/>
              <w:jc w:val="both"/>
              <w:rPr>
                <w:rFonts w:cs="Arial"/>
                <w:sz w:val="18"/>
                <w:szCs w:val="18"/>
              </w:rPr>
            </w:pPr>
            <w:r w:rsidRPr="007667F2">
              <w:rPr>
                <w:sz w:val="18"/>
                <w:szCs w:val="18"/>
              </w:rPr>
              <w:t>No se considerará como experiencia laboral: Trabajos Ad Honorem, en domicilio, ni Pasantías.</w:t>
            </w:r>
          </w:p>
          <w:p w:rsidR="007667F2" w:rsidRPr="007667F2" w:rsidRDefault="007667F2" w:rsidP="00B82638">
            <w:pPr>
              <w:snapToGrid w:val="0"/>
              <w:ind w:left="210"/>
              <w:jc w:val="both"/>
              <w:rPr>
                <w:rFonts w:cs="Arial"/>
                <w:sz w:val="18"/>
                <w:szCs w:val="18"/>
              </w:rPr>
            </w:pPr>
          </w:p>
        </w:tc>
      </w:tr>
      <w:tr w:rsidR="007667F2" w:rsidRPr="007667F2" w:rsidTr="00B82638">
        <w:tc>
          <w:tcPr>
            <w:tcW w:w="2326" w:type="dxa"/>
            <w:vAlign w:val="center"/>
          </w:tcPr>
          <w:p w:rsidR="007667F2" w:rsidRPr="007667F2" w:rsidRDefault="007667F2" w:rsidP="00B82638">
            <w:pPr>
              <w:jc w:val="center"/>
              <w:rPr>
                <w:rFonts w:cs="Arial"/>
                <w:b/>
                <w:sz w:val="18"/>
                <w:szCs w:val="18"/>
              </w:rPr>
            </w:pPr>
            <w:r w:rsidRPr="007667F2">
              <w:rPr>
                <w:rFonts w:cs="Arial"/>
                <w:b/>
                <w:sz w:val="18"/>
                <w:szCs w:val="18"/>
              </w:rPr>
              <w:lastRenderedPageBreak/>
              <w:t>Capacitación</w:t>
            </w:r>
          </w:p>
        </w:tc>
        <w:tc>
          <w:tcPr>
            <w:tcW w:w="6520" w:type="dxa"/>
            <w:vAlign w:val="center"/>
          </w:tcPr>
          <w:p w:rsidR="007667F2" w:rsidRPr="007667F2" w:rsidRDefault="007667F2" w:rsidP="007667F2">
            <w:pPr>
              <w:numPr>
                <w:ilvl w:val="0"/>
                <w:numId w:val="4"/>
              </w:numPr>
              <w:tabs>
                <w:tab w:val="clear" w:pos="720"/>
                <w:tab w:val="num" w:pos="360"/>
              </w:tabs>
              <w:ind w:left="210" w:hanging="284"/>
              <w:jc w:val="both"/>
              <w:rPr>
                <w:rFonts w:cs="Arial"/>
                <w:sz w:val="18"/>
                <w:szCs w:val="18"/>
                <w:lang w:val="es-PE"/>
              </w:rPr>
            </w:pPr>
            <w:r w:rsidRPr="007667F2">
              <w:rPr>
                <w:sz w:val="18"/>
                <w:szCs w:val="18"/>
                <w:lang w:val="es-MX"/>
              </w:rPr>
              <w:t xml:space="preserve">Acreditar actividades de capacitación y/o actualización profesional afines al cargo convocado, como mínimo de 51 horas o 03 créditos realizadas a partir del año 2014 a la fecha. </w:t>
            </w:r>
            <w:r w:rsidRPr="007667F2">
              <w:rPr>
                <w:b/>
                <w:sz w:val="18"/>
                <w:szCs w:val="18"/>
                <w:lang w:val="es-MX"/>
              </w:rPr>
              <w:t>(Indispensable)</w:t>
            </w:r>
          </w:p>
          <w:p w:rsidR="00536BB8" w:rsidRPr="00536BB8" w:rsidRDefault="00536BB8" w:rsidP="00536BB8">
            <w:pPr>
              <w:numPr>
                <w:ilvl w:val="0"/>
                <w:numId w:val="4"/>
              </w:numPr>
              <w:tabs>
                <w:tab w:val="clear" w:pos="720"/>
                <w:tab w:val="num" w:pos="360"/>
              </w:tabs>
              <w:ind w:left="210" w:hanging="284"/>
              <w:jc w:val="both"/>
              <w:rPr>
                <w:rFonts w:cs="Arial"/>
                <w:sz w:val="18"/>
                <w:szCs w:val="18"/>
                <w:lang w:val="es-PE"/>
              </w:rPr>
            </w:pPr>
            <w:r>
              <w:rPr>
                <w:sz w:val="18"/>
                <w:szCs w:val="18"/>
                <w:lang w:val="es-MX"/>
              </w:rPr>
              <w:t>De preferencia, contar con</w:t>
            </w:r>
            <w:r w:rsidR="007667F2" w:rsidRPr="007667F2">
              <w:rPr>
                <w:sz w:val="18"/>
                <w:szCs w:val="18"/>
                <w:lang w:val="es-MX"/>
              </w:rPr>
              <w:t xml:space="preserve"> cursos y/o entrenamiento en procedimientos de Biología Molecular (PCR, PCR en tiempo Real). </w:t>
            </w:r>
            <w:r w:rsidR="007667F2" w:rsidRPr="00536BB8">
              <w:rPr>
                <w:b/>
                <w:sz w:val="18"/>
                <w:szCs w:val="18"/>
                <w:lang w:val="es-MX"/>
              </w:rPr>
              <w:t>(Deseable)</w:t>
            </w:r>
            <w:r w:rsidR="007667F2" w:rsidRPr="007667F2">
              <w:rPr>
                <w:sz w:val="18"/>
                <w:szCs w:val="18"/>
                <w:lang w:val="es-MX"/>
              </w:rPr>
              <w:t xml:space="preserve"> </w:t>
            </w:r>
          </w:p>
          <w:p w:rsidR="007667F2" w:rsidRPr="007667F2" w:rsidRDefault="007667F2" w:rsidP="00536BB8">
            <w:pPr>
              <w:numPr>
                <w:ilvl w:val="0"/>
                <w:numId w:val="4"/>
              </w:numPr>
              <w:tabs>
                <w:tab w:val="clear" w:pos="720"/>
                <w:tab w:val="num" w:pos="360"/>
              </w:tabs>
              <w:ind w:left="210" w:hanging="284"/>
              <w:jc w:val="both"/>
              <w:rPr>
                <w:rFonts w:cs="Arial"/>
                <w:sz w:val="18"/>
                <w:szCs w:val="18"/>
                <w:lang w:val="es-PE"/>
              </w:rPr>
            </w:pPr>
            <w:r w:rsidRPr="007667F2">
              <w:rPr>
                <w:sz w:val="18"/>
                <w:szCs w:val="18"/>
                <w:lang w:val="es-MX"/>
              </w:rPr>
              <w:t xml:space="preserve">De Preferencia, contar con capacitación en programas bioinformáticas (FASTA, BIOEDIT, PRIMER3, SERIALCLONER. </w:t>
            </w:r>
            <w:r w:rsidRPr="00536BB8">
              <w:rPr>
                <w:b/>
                <w:sz w:val="18"/>
                <w:szCs w:val="18"/>
                <w:lang w:val="es-MX"/>
              </w:rPr>
              <w:t xml:space="preserve">(Deseable) </w:t>
            </w:r>
          </w:p>
        </w:tc>
      </w:tr>
      <w:tr w:rsidR="006C312F" w:rsidRPr="007667F2" w:rsidTr="0082533F">
        <w:tblPrEx>
          <w:tblCellMar>
            <w:left w:w="70" w:type="dxa"/>
            <w:right w:w="70" w:type="dxa"/>
          </w:tblCellMar>
          <w:tblLook w:val="0000" w:firstRow="0" w:lastRow="0" w:firstColumn="0" w:lastColumn="0" w:noHBand="0" w:noVBand="0"/>
        </w:tblPrEx>
        <w:trPr>
          <w:trHeight w:val="308"/>
        </w:trPr>
        <w:tc>
          <w:tcPr>
            <w:tcW w:w="2326" w:type="dxa"/>
            <w:vAlign w:val="center"/>
          </w:tcPr>
          <w:p w:rsidR="006C312F" w:rsidRPr="00753E5C" w:rsidRDefault="006C312F" w:rsidP="006C312F">
            <w:pPr>
              <w:ind w:left="108"/>
              <w:jc w:val="center"/>
              <w:rPr>
                <w:rFonts w:cs="Arial"/>
                <w:b/>
                <w:bCs/>
                <w:sz w:val="18"/>
                <w:szCs w:val="18"/>
              </w:rPr>
            </w:pPr>
            <w:r w:rsidRPr="00753E5C">
              <w:rPr>
                <w:rFonts w:cs="Arial"/>
                <w:b/>
                <w:bCs/>
                <w:sz w:val="18"/>
                <w:szCs w:val="18"/>
              </w:rPr>
              <w:t>Conocimientos Complementarios para el  cargo</w:t>
            </w:r>
          </w:p>
        </w:tc>
        <w:tc>
          <w:tcPr>
            <w:tcW w:w="6520" w:type="dxa"/>
            <w:vAlign w:val="center"/>
          </w:tcPr>
          <w:p w:rsidR="006C312F" w:rsidRPr="00753E5C" w:rsidRDefault="006C312F" w:rsidP="006C312F">
            <w:pPr>
              <w:numPr>
                <w:ilvl w:val="0"/>
                <w:numId w:val="32"/>
              </w:numPr>
              <w:ind w:left="286" w:hanging="283"/>
              <w:jc w:val="both"/>
              <w:rPr>
                <w:rFonts w:cs="Arial"/>
                <w:sz w:val="18"/>
                <w:szCs w:val="18"/>
              </w:rPr>
            </w:pPr>
            <w:r w:rsidRPr="00753E5C">
              <w:rPr>
                <w:rFonts w:cs="Arial"/>
                <w:sz w:val="18"/>
                <w:szCs w:val="18"/>
              </w:rPr>
              <w:t>Manejo de Ofimática: Word, Excel, Power Point, Internet a nivel Básico. (</w:t>
            </w:r>
            <w:r w:rsidRPr="00753E5C">
              <w:rPr>
                <w:rFonts w:cs="Arial"/>
                <w:b/>
                <w:bCs/>
                <w:sz w:val="18"/>
                <w:szCs w:val="18"/>
              </w:rPr>
              <w:t>Indispensable)</w:t>
            </w:r>
          </w:p>
        </w:tc>
      </w:tr>
      <w:tr w:rsidR="006C312F" w:rsidRPr="007667F2" w:rsidTr="00B82638">
        <w:tblPrEx>
          <w:tblCellMar>
            <w:left w:w="70" w:type="dxa"/>
            <w:right w:w="70" w:type="dxa"/>
          </w:tblCellMar>
          <w:tblLook w:val="0000" w:firstRow="0" w:lastRow="0" w:firstColumn="0" w:lastColumn="0" w:noHBand="0" w:noVBand="0"/>
        </w:tblPrEx>
        <w:trPr>
          <w:trHeight w:val="307"/>
        </w:trPr>
        <w:tc>
          <w:tcPr>
            <w:tcW w:w="2326" w:type="dxa"/>
            <w:vAlign w:val="center"/>
          </w:tcPr>
          <w:p w:rsidR="006C312F" w:rsidRPr="00753E5C" w:rsidRDefault="006C312F" w:rsidP="006C312F">
            <w:pPr>
              <w:autoSpaceDE w:val="0"/>
              <w:autoSpaceDN w:val="0"/>
              <w:jc w:val="center"/>
              <w:rPr>
                <w:rFonts w:cs="Arial"/>
                <w:b/>
                <w:bCs/>
                <w:sz w:val="18"/>
                <w:szCs w:val="18"/>
              </w:rPr>
            </w:pPr>
            <w:r w:rsidRPr="00753E5C">
              <w:rPr>
                <w:rFonts w:cs="Arial"/>
                <w:b/>
                <w:bCs/>
                <w:sz w:val="18"/>
                <w:szCs w:val="18"/>
              </w:rPr>
              <w:t>Habilidades o Competencias</w:t>
            </w:r>
          </w:p>
        </w:tc>
        <w:tc>
          <w:tcPr>
            <w:tcW w:w="6520" w:type="dxa"/>
          </w:tcPr>
          <w:p w:rsidR="006C312F" w:rsidRPr="00753E5C" w:rsidRDefault="006C312F" w:rsidP="006C312F">
            <w:pPr>
              <w:ind w:left="31"/>
              <w:jc w:val="both"/>
              <w:rPr>
                <w:rFonts w:cs="Arial"/>
                <w:b/>
                <w:bCs/>
                <w:sz w:val="18"/>
                <w:szCs w:val="18"/>
              </w:rPr>
            </w:pPr>
            <w:r w:rsidRPr="00753E5C">
              <w:rPr>
                <w:rFonts w:cs="Arial"/>
                <w:b/>
                <w:bCs/>
                <w:sz w:val="18"/>
                <w:szCs w:val="18"/>
              </w:rPr>
              <w:t xml:space="preserve">COMPETENCIAS GENERICAS: </w:t>
            </w:r>
            <w:r w:rsidRPr="00753E5C">
              <w:rPr>
                <w:rFonts w:cs="Arial"/>
                <w:sz w:val="18"/>
                <w:szCs w:val="18"/>
              </w:rPr>
              <w:t>Actitud de servicio, ética e integridad, compromiso y   responsabilidad, orientación a resultados y trabajo en equipo.</w:t>
            </w:r>
          </w:p>
          <w:p w:rsidR="006C312F" w:rsidRPr="00753E5C" w:rsidRDefault="006C312F" w:rsidP="006C312F">
            <w:pPr>
              <w:pStyle w:val="Prrafodelista2"/>
              <w:ind w:left="31"/>
              <w:jc w:val="both"/>
              <w:rPr>
                <w:rFonts w:cs="Arial"/>
                <w:sz w:val="18"/>
                <w:szCs w:val="18"/>
              </w:rPr>
            </w:pPr>
            <w:r w:rsidRPr="00753E5C">
              <w:rPr>
                <w:rFonts w:cs="Arial"/>
                <w:b/>
                <w:bCs/>
                <w:sz w:val="18"/>
                <w:szCs w:val="18"/>
              </w:rPr>
              <w:t xml:space="preserve">COMPETENCIAS ESPECIFICAS: </w:t>
            </w:r>
            <w:r w:rsidRPr="00753E5C">
              <w:rPr>
                <w:rFonts w:cs="Arial"/>
                <w:sz w:val="18"/>
                <w:szCs w:val="18"/>
              </w:rPr>
              <w:t>Pensamiento estratégico, comunicación efectiva, planificación y organización, capacidad de análisis, capacidad de  respuesta al cambio.</w:t>
            </w:r>
          </w:p>
        </w:tc>
      </w:tr>
      <w:tr w:rsidR="007667F2" w:rsidRPr="007667F2" w:rsidTr="00B82638">
        <w:tblPrEx>
          <w:tblCellMar>
            <w:left w:w="70" w:type="dxa"/>
            <w:right w:w="70" w:type="dxa"/>
          </w:tblCellMar>
          <w:tblLook w:val="0000" w:firstRow="0" w:lastRow="0" w:firstColumn="0" w:lastColumn="0" w:noHBand="0" w:noVBand="0"/>
        </w:tblPrEx>
        <w:trPr>
          <w:trHeight w:val="330"/>
        </w:trPr>
        <w:tc>
          <w:tcPr>
            <w:tcW w:w="2326" w:type="dxa"/>
            <w:vAlign w:val="center"/>
          </w:tcPr>
          <w:p w:rsidR="007667F2" w:rsidRPr="007667F2" w:rsidRDefault="007667F2" w:rsidP="00B82638">
            <w:pPr>
              <w:jc w:val="center"/>
              <w:rPr>
                <w:rFonts w:cs="Arial"/>
                <w:b/>
                <w:sz w:val="18"/>
                <w:szCs w:val="18"/>
              </w:rPr>
            </w:pPr>
            <w:r w:rsidRPr="007667F2">
              <w:rPr>
                <w:rFonts w:cs="Arial"/>
                <w:b/>
                <w:sz w:val="18"/>
                <w:szCs w:val="18"/>
              </w:rPr>
              <w:t>Motivo de la Contratación</w:t>
            </w:r>
          </w:p>
        </w:tc>
        <w:tc>
          <w:tcPr>
            <w:tcW w:w="6520" w:type="dxa"/>
            <w:vAlign w:val="center"/>
          </w:tcPr>
          <w:p w:rsidR="007667F2" w:rsidRPr="007667F2" w:rsidRDefault="007667F2" w:rsidP="00B82638">
            <w:pPr>
              <w:pStyle w:val="Prrafodelista"/>
              <w:numPr>
                <w:ilvl w:val="0"/>
                <w:numId w:val="22"/>
              </w:numPr>
              <w:ind w:left="240" w:hanging="240"/>
              <w:jc w:val="both"/>
              <w:rPr>
                <w:sz w:val="18"/>
                <w:szCs w:val="18"/>
              </w:rPr>
            </w:pPr>
            <w:r w:rsidRPr="007667F2">
              <w:rPr>
                <w:sz w:val="18"/>
                <w:szCs w:val="18"/>
              </w:rPr>
              <w:t xml:space="preserve">Suplencia por desempeño de encargo jefatural. </w:t>
            </w:r>
          </w:p>
        </w:tc>
      </w:tr>
    </w:tbl>
    <w:p w:rsidR="00E35E98" w:rsidRPr="007667F2" w:rsidRDefault="007667F2" w:rsidP="00E35E98">
      <w:pPr>
        <w:pStyle w:val="Textoindependiente"/>
        <w:tabs>
          <w:tab w:val="left" w:pos="1134"/>
        </w:tabs>
        <w:ind w:left="1134" w:hanging="1134"/>
        <w:rPr>
          <w:rFonts w:cs="Arial"/>
          <w:b/>
          <w:sz w:val="16"/>
          <w:szCs w:val="16"/>
        </w:rPr>
      </w:pPr>
      <w:r>
        <w:rPr>
          <w:rFonts w:cs="Arial"/>
          <w:b/>
          <w:sz w:val="16"/>
          <w:szCs w:val="16"/>
        </w:rPr>
        <w:t xml:space="preserve">    </w:t>
      </w:r>
      <w:r w:rsidR="00E35E98" w:rsidRPr="007667F2">
        <w:rPr>
          <w:rFonts w:cs="Arial"/>
          <w:b/>
          <w:sz w:val="16"/>
          <w:szCs w:val="16"/>
        </w:rPr>
        <w:t xml:space="preserve">   </w:t>
      </w:r>
      <w:r w:rsidR="00FD0226" w:rsidRPr="007667F2">
        <w:rPr>
          <w:rFonts w:cs="Arial"/>
          <w:b/>
          <w:sz w:val="16"/>
          <w:szCs w:val="16"/>
        </w:rPr>
        <w:t xml:space="preserve">  </w:t>
      </w:r>
      <w:r w:rsidR="00E35E98" w:rsidRPr="007667F2">
        <w:rPr>
          <w:rFonts w:cs="Arial"/>
          <w:b/>
          <w:sz w:val="16"/>
          <w:szCs w:val="16"/>
        </w:rPr>
        <w:t xml:space="preserve"> Nota: </w:t>
      </w:r>
      <w:r w:rsidR="00E35E98" w:rsidRPr="007667F2">
        <w:rPr>
          <w:rFonts w:cs="Arial"/>
          <w:b/>
          <w:sz w:val="16"/>
          <w:szCs w:val="16"/>
        </w:rPr>
        <w:tab/>
        <w:t>(*) La acreditación implica presentar copia de los documentos sustentatorios. Los postulantes que no lo hagan serán descalificados. Los documentos presentados no serán devueltos.</w:t>
      </w:r>
    </w:p>
    <w:p w:rsidR="00E35E98" w:rsidRPr="007667F2" w:rsidRDefault="00E35E98" w:rsidP="00E35E98">
      <w:pPr>
        <w:pStyle w:val="Textoindependiente"/>
        <w:tabs>
          <w:tab w:val="left" w:pos="1134"/>
        </w:tabs>
        <w:ind w:left="1134" w:hanging="708"/>
        <w:rPr>
          <w:b/>
          <w:sz w:val="16"/>
          <w:szCs w:val="16"/>
        </w:rPr>
      </w:pPr>
      <w:r w:rsidRPr="007667F2">
        <w:rPr>
          <w:rFonts w:cs="Arial"/>
          <w:b/>
          <w:sz w:val="16"/>
          <w:szCs w:val="16"/>
        </w:rPr>
        <w:tab/>
        <w:t>Para la contratación del postulante seleccionado, éste presentará la documentación original sustentatoria. La suplencia está supeditada a la incorporación del trabajador titular</w:t>
      </w:r>
    </w:p>
    <w:p w:rsidR="00910E3B" w:rsidRPr="007667F2" w:rsidRDefault="00910E3B" w:rsidP="00E35E98">
      <w:pPr>
        <w:pStyle w:val="Textoindependiente"/>
        <w:ind w:left="709"/>
        <w:rPr>
          <w:rFonts w:cs="Arial"/>
          <w:b/>
          <w:sz w:val="20"/>
        </w:rPr>
      </w:pPr>
    </w:p>
    <w:p w:rsidR="00E35E98" w:rsidRPr="007667F2" w:rsidRDefault="00E35E98" w:rsidP="00E0104C">
      <w:pPr>
        <w:pStyle w:val="Ttulo4"/>
        <w:numPr>
          <w:ilvl w:val="0"/>
          <w:numId w:val="26"/>
        </w:numPr>
        <w:tabs>
          <w:tab w:val="left" w:pos="284"/>
        </w:tabs>
        <w:ind w:left="426" w:hanging="568"/>
        <w:rPr>
          <w:rFonts w:cs="Arial"/>
          <w:color w:val="000000"/>
          <w:sz w:val="20"/>
        </w:rPr>
      </w:pPr>
      <w:r w:rsidRPr="007667F2">
        <w:rPr>
          <w:sz w:val="20"/>
        </w:rPr>
        <w:t>CARACTERÍSTICAS DEL PUESTO Y/O CARGO</w:t>
      </w:r>
    </w:p>
    <w:p w:rsidR="00E0104C" w:rsidRPr="000C6F08" w:rsidRDefault="00E0104C" w:rsidP="00E0104C">
      <w:pPr>
        <w:pStyle w:val="Prrafodelista"/>
        <w:ind w:left="218"/>
        <w:rPr>
          <w:b/>
          <w:sz w:val="20"/>
          <w:highlight w:val="yellow"/>
        </w:rPr>
      </w:pPr>
    </w:p>
    <w:p w:rsidR="00983A16" w:rsidRPr="007667F2" w:rsidRDefault="00983A16" w:rsidP="00282309">
      <w:pPr>
        <w:ind w:firstLine="284"/>
        <w:rPr>
          <w:b/>
          <w:sz w:val="20"/>
        </w:rPr>
      </w:pPr>
      <w:r w:rsidRPr="007667F2">
        <w:rPr>
          <w:b/>
          <w:sz w:val="20"/>
        </w:rPr>
        <w:t>MÉDICO (CÓD. P1ME-001, P1ME-002)</w:t>
      </w:r>
    </w:p>
    <w:p w:rsidR="00282309" w:rsidRPr="00282309" w:rsidRDefault="00282309" w:rsidP="00282309">
      <w:pPr>
        <w:pStyle w:val="Prrafodelista"/>
        <w:numPr>
          <w:ilvl w:val="0"/>
          <w:numId w:val="30"/>
        </w:numPr>
        <w:suppressAutoHyphens/>
        <w:ind w:left="709" w:hanging="425"/>
        <w:contextualSpacing/>
        <w:jc w:val="both"/>
        <w:rPr>
          <w:color w:val="000000"/>
          <w:sz w:val="20"/>
          <w:szCs w:val="20"/>
        </w:rPr>
      </w:pPr>
      <w:r w:rsidRPr="00282309">
        <w:rPr>
          <w:color w:val="000000"/>
          <w:sz w:val="20"/>
          <w:szCs w:val="20"/>
        </w:rPr>
        <w:t>Ejecutar actividades de diagnóstico, tratamiento y asistencia médica de los pacientes, en consulta externa, hospitalización y emergencia.</w:t>
      </w:r>
    </w:p>
    <w:p w:rsidR="00282309" w:rsidRPr="00282309" w:rsidRDefault="00282309" w:rsidP="00282309">
      <w:pPr>
        <w:pStyle w:val="Prrafodelista"/>
        <w:numPr>
          <w:ilvl w:val="0"/>
          <w:numId w:val="30"/>
        </w:numPr>
        <w:suppressAutoHyphens/>
        <w:ind w:left="709" w:hanging="425"/>
        <w:contextualSpacing/>
        <w:jc w:val="both"/>
        <w:rPr>
          <w:color w:val="000000"/>
          <w:sz w:val="20"/>
          <w:szCs w:val="20"/>
        </w:rPr>
      </w:pPr>
      <w:r w:rsidRPr="00282309">
        <w:rPr>
          <w:color w:val="000000"/>
          <w:sz w:val="20"/>
          <w:szCs w:val="20"/>
        </w:rPr>
        <w:t>Realizar visitas médicas (hospitalización)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282309" w:rsidRPr="00282309" w:rsidRDefault="00282309" w:rsidP="00282309">
      <w:pPr>
        <w:pStyle w:val="Prrafodelista"/>
        <w:numPr>
          <w:ilvl w:val="0"/>
          <w:numId w:val="30"/>
        </w:numPr>
        <w:suppressAutoHyphens/>
        <w:ind w:left="709" w:hanging="425"/>
        <w:contextualSpacing/>
        <w:jc w:val="both"/>
        <w:rPr>
          <w:color w:val="000000"/>
          <w:sz w:val="20"/>
          <w:szCs w:val="20"/>
        </w:rPr>
      </w:pPr>
      <w:r w:rsidRPr="00282309">
        <w:rPr>
          <w:color w:val="000000"/>
          <w:sz w:val="20"/>
          <w:szCs w:val="20"/>
        </w:rPr>
        <w:t>Brindar atención integral a los pacientes de su especialidad, en concordancia con los objetivos del servicio de manera diligente.</w:t>
      </w:r>
    </w:p>
    <w:p w:rsidR="00282309" w:rsidRPr="00282309" w:rsidRDefault="00282309" w:rsidP="00282309">
      <w:pPr>
        <w:pStyle w:val="Prrafodelista"/>
        <w:numPr>
          <w:ilvl w:val="0"/>
          <w:numId w:val="30"/>
        </w:numPr>
        <w:suppressAutoHyphens/>
        <w:ind w:left="709" w:hanging="425"/>
        <w:contextualSpacing/>
        <w:jc w:val="both"/>
        <w:rPr>
          <w:color w:val="000000"/>
          <w:sz w:val="20"/>
          <w:szCs w:val="20"/>
        </w:rPr>
      </w:pPr>
      <w:r w:rsidRPr="00282309">
        <w:rPr>
          <w:color w:val="000000"/>
          <w:sz w:val="20"/>
          <w:szCs w:val="20"/>
        </w:rPr>
        <w:t>Realizar procedimientos de su competencia de acuerdo a la capacidad resolutiva del Centro Asistencial.</w:t>
      </w:r>
    </w:p>
    <w:p w:rsidR="00282309" w:rsidRPr="00282309" w:rsidRDefault="00282309" w:rsidP="00282309">
      <w:pPr>
        <w:pStyle w:val="Prrafodelista"/>
        <w:numPr>
          <w:ilvl w:val="0"/>
          <w:numId w:val="30"/>
        </w:numPr>
        <w:suppressAutoHyphens/>
        <w:ind w:left="709" w:hanging="425"/>
        <w:contextualSpacing/>
        <w:jc w:val="both"/>
        <w:rPr>
          <w:color w:val="000000"/>
          <w:sz w:val="20"/>
          <w:szCs w:val="20"/>
        </w:rPr>
      </w:pPr>
      <w:r w:rsidRPr="00282309">
        <w:rPr>
          <w:color w:val="000000"/>
          <w:sz w:val="20"/>
          <w:szCs w:val="20"/>
        </w:rPr>
        <w:t>Cumplir con la programación horaria y la jornada laboral de acuerdo a programaciones.</w:t>
      </w:r>
    </w:p>
    <w:p w:rsidR="00282309" w:rsidRPr="001F36BC" w:rsidRDefault="00282309" w:rsidP="00282309">
      <w:pPr>
        <w:pStyle w:val="Prrafodelista"/>
        <w:numPr>
          <w:ilvl w:val="0"/>
          <w:numId w:val="30"/>
        </w:numPr>
        <w:suppressAutoHyphens/>
        <w:ind w:left="709" w:hanging="425"/>
        <w:contextualSpacing/>
        <w:jc w:val="both"/>
        <w:rPr>
          <w:color w:val="000000"/>
          <w:sz w:val="20"/>
          <w:szCs w:val="20"/>
        </w:rPr>
      </w:pPr>
      <w:r w:rsidRPr="00282309">
        <w:rPr>
          <w:color w:val="000000"/>
          <w:sz w:val="20"/>
          <w:szCs w:val="20"/>
        </w:rPr>
        <w:t xml:space="preserve">Velar por la seguridad y mantenimiento de los bienes asignados para el cumplimiento de </w:t>
      </w:r>
      <w:r w:rsidRPr="001F36BC">
        <w:rPr>
          <w:color w:val="000000"/>
          <w:sz w:val="20"/>
          <w:szCs w:val="20"/>
        </w:rPr>
        <w:t>sus labores.</w:t>
      </w:r>
    </w:p>
    <w:p w:rsidR="00282309" w:rsidRPr="001F36BC" w:rsidRDefault="00282309" w:rsidP="00282309">
      <w:pPr>
        <w:pStyle w:val="Prrafodelista"/>
        <w:numPr>
          <w:ilvl w:val="0"/>
          <w:numId w:val="30"/>
        </w:numPr>
        <w:suppressAutoHyphens/>
        <w:ind w:left="709" w:hanging="425"/>
        <w:contextualSpacing/>
        <w:jc w:val="both"/>
        <w:rPr>
          <w:color w:val="000000"/>
          <w:sz w:val="20"/>
          <w:szCs w:val="20"/>
        </w:rPr>
      </w:pPr>
      <w:r w:rsidRPr="001F36BC">
        <w:rPr>
          <w:color w:val="000000"/>
          <w:sz w:val="20"/>
          <w:szCs w:val="20"/>
        </w:rPr>
        <w:t>Realizar otras funciones afines al ámbito de su competencia que le asigne su jefe inmediato.</w:t>
      </w:r>
    </w:p>
    <w:p w:rsidR="00983A16" w:rsidRPr="001F36BC" w:rsidRDefault="00983A16" w:rsidP="00E0104C">
      <w:pPr>
        <w:pStyle w:val="Prrafodelista"/>
        <w:ind w:left="218" w:firstLine="208"/>
        <w:rPr>
          <w:b/>
          <w:sz w:val="20"/>
        </w:rPr>
      </w:pPr>
    </w:p>
    <w:p w:rsidR="00282309" w:rsidRPr="001F36BC" w:rsidRDefault="00282309" w:rsidP="00282309">
      <w:pPr>
        <w:pStyle w:val="Prrafodelista"/>
        <w:ind w:left="218" w:hanging="76"/>
        <w:rPr>
          <w:b/>
          <w:sz w:val="20"/>
        </w:rPr>
      </w:pPr>
      <w:r w:rsidRPr="001F36BC">
        <w:rPr>
          <w:b/>
          <w:sz w:val="20"/>
          <w:szCs w:val="20"/>
        </w:rPr>
        <w:t xml:space="preserve">  BIÓLOGO </w:t>
      </w:r>
      <w:r w:rsidRPr="001F36BC">
        <w:rPr>
          <w:b/>
          <w:sz w:val="20"/>
        </w:rPr>
        <w:t>(CÓD.</w:t>
      </w:r>
      <w:r w:rsidRPr="001F36BC">
        <w:rPr>
          <w:b/>
          <w:sz w:val="20"/>
          <w:szCs w:val="20"/>
        </w:rPr>
        <w:t xml:space="preserve"> P2BI-003)</w:t>
      </w:r>
    </w:p>
    <w:p w:rsidR="00E35E98" w:rsidRPr="001F36BC" w:rsidRDefault="00282309" w:rsidP="00E35E98">
      <w:pPr>
        <w:pStyle w:val="Ttulo4"/>
        <w:tabs>
          <w:tab w:val="left" w:pos="426"/>
        </w:tabs>
        <w:ind w:left="0" w:firstLine="0"/>
        <w:rPr>
          <w:sz w:val="20"/>
          <w:lang w:val="es-MX"/>
        </w:rPr>
      </w:pPr>
      <w:r w:rsidRPr="001F36BC">
        <w:rPr>
          <w:sz w:val="20"/>
          <w:lang w:val="es-MX"/>
        </w:rPr>
        <w:t xml:space="preserve">    </w:t>
      </w:r>
      <w:r w:rsidR="00E35E98" w:rsidRPr="001F36BC">
        <w:rPr>
          <w:sz w:val="20"/>
          <w:lang w:val="es-MX"/>
        </w:rPr>
        <w:t>Principales funciones a desarrollar:</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Ejecutar análisis clínico-biológicos y realizar el análisis e interpretación de los mismos en el ámbito de su competencia.</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Realizar estudios biológicos especializados: De biología molecular - celular, de genética, de control de calidad, de bioseguridad, y otros aprobados para el área o servicio.</w:t>
      </w:r>
    </w:p>
    <w:p w:rsid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Ejecutar procedimientos de extracción y cuantificación de ácidos nucleicos (ADN, ARN), Amplificación</w:t>
      </w:r>
      <w:r>
        <w:rPr>
          <w:rFonts w:cs="Arial"/>
          <w:sz w:val="20"/>
          <w:szCs w:val="20"/>
          <w:lang w:val="es-ES_tradnl" w:eastAsia="es-ES"/>
        </w:rPr>
        <w:t xml:space="preserve"> por PCR y sus variantes, según capacidad resolutiva del Establecimiento de Salud.</w:t>
      </w:r>
    </w:p>
    <w:p w:rsidR="001F36BC" w:rsidRDefault="001F36BC" w:rsidP="001F36BC">
      <w:pPr>
        <w:pStyle w:val="Textoindependiente23"/>
        <w:numPr>
          <w:ilvl w:val="0"/>
          <w:numId w:val="31"/>
        </w:numPr>
        <w:ind w:left="709" w:right="142" w:hanging="425"/>
        <w:rPr>
          <w:rFonts w:cs="Arial"/>
          <w:sz w:val="20"/>
          <w:szCs w:val="20"/>
          <w:lang w:val="es-ES_tradnl" w:eastAsia="es-ES"/>
        </w:rPr>
      </w:pPr>
      <w:r>
        <w:rPr>
          <w:rFonts w:cs="Arial"/>
          <w:sz w:val="20"/>
          <w:szCs w:val="20"/>
          <w:lang w:val="es-ES_tradnl" w:eastAsia="es-ES"/>
        </w:rPr>
        <w:t>Implementar y/o estandarizar nuevos procedimientos genético – moleculares, orientados al diagnóstico de enfermedades complejas, según capacidad resolutiva del Establecimiento de Salud.</w:t>
      </w:r>
    </w:p>
    <w:p w:rsidR="001F36BC" w:rsidRDefault="001F36BC" w:rsidP="001F36BC">
      <w:pPr>
        <w:pStyle w:val="Textoindependiente23"/>
        <w:numPr>
          <w:ilvl w:val="0"/>
          <w:numId w:val="31"/>
        </w:numPr>
        <w:ind w:left="709" w:right="142" w:hanging="425"/>
        <w:rPr>
          <w:rFonts w:cs="Arial"/>
          <w:sz w:val="20"/>
          <w:szCs w:val="20"/>
          <w:lang w:val="es-ES_tradnl" w:eastAsia="es-ES"/>
        </w:rPr>
      </w:pPr>
      <w:r>
        <w:rPr>
          <w:rFonts w:cs="Arial"/>
          <w:sz w:val="20"/>
          <w:szCs w:val="20"/>
          <w:lang w:val="es-ES_tradnl" w:eastAsia="es-ES"/>
        </w:rPr>
        <w:t>Participar en actividades de prevención, protección, control de riesgos, enfermedades y de seguridad en el ámbito de su competencia.</w:t>
      </w:r>
    </w:p>
    <w:p w:rsidR="001F36BC" w:rsidRDefault="001F36BC" w:rsidP="001F36BC">
      <w:pPr>
        <w:pStyle w:val="Textoindependiente23"/>
        <w:numPr>
          <w:ilvl w:val="0"/>
          <w:numId w:val="31"/>
        </w:numPr>
        <w:ind w:left="709" w:right="142" w:hanging="425"/>
        <w:rPr>
          <w:rFonts w:cs="Arial"/>
          <w:sz w:val="20"/>
          <w:szCs w:val="20"/>
          <w:lang w:val="es-ES_tradnl" w:eastAsia="es-ES"/>
        </w:rPr>
      </w:pPr>
      <w:r>
        <w:rPr>
          <w:rFonts w:cs="Arial"/>
          <w:sz w:val="20"/>
          <w:szCs w:val="20"/>
          <w:lang w:val="es-ES_tradnl" w:eastAsia="es-ES"/>
        </w:rPr>
        <w:t>Participar en actividades de información, educación y comunicación en promoción de la salud y prevención de la enfermedad.</w:t>
      </w:r>
    </w:p>
    <w:p w:rsidR="001F36BC" w:rsidRDefault="001F36BC" w:rsidP="001F36BC">
      <w:pPr>
        <w:pStyle w:val="Textoindependiente23"/>
        <w:numPr>
          <w:ilvl w:val="0"/>
          <w:numId w:val="31"/>
        </w:numPr>
        <w:ind w:left="709" w:right="142" w:hanging="425"/>
        <w:rPr>
          <w:rFonts w:cs="Arial"/>
          <w:sz w:val="20"/>
          <w:szCs w:val="20"/>
          <w:lang w:val="es-ES_tradnl" w:eastAsia="es-ES"/>
        </w:rPr>
      </w:pPr>
      <w:r>
        <w:rPr>
          <w:rFonts w:cs="Arial"/>
          <w:sz w:val="20"/>
          <w:szCs w:val="20"/>
          <w:lang w:val="es-ES_tradnl" w:eastAsia="es-ES"/>
        </w:rPr>
        <w:lastRenderedPageBreak/>
        <w:t>Participar en vigilancia epidemiológica, asesoría genética, bioética y evaluación de tendencia de enfermedades.</w:t>
      </w:r>
    </w:p>
    <w:p w:rsidR="001F36BC" w:rsidRDefault="001F36BC" w:rsidP="001F36BC">
      <w:pPr>
        <w:pStyle w:val="Textoindependiente23"/>
        <w:numPr>
          <w:ilvl w:val="0"/>
          <w:numId w:val="31"/>
        </w:numPr>
        <w:ind w:left="709" w:right="142" w:hanging="425"/>
        <w:rPr>
          <w:rFonts w:cs="Arial"/>
          <w:sz w:val="20"/>
          <w:szCs w:val="20"/>
          <w:lang w:val="es-ES_tradnl" w:eastAsia="es-ES"/>
        </w:rPr>
      </w:pPr>
      <w:r>
        <w:rPr>
          <w:rFonts w:cs="Arial"/>
          <w:sz w:val="20"/>
          <w:szCs w:val="20"/>
          <w:lang w:val="es-ES_tradnl" w:eastAsia="es-ES"/>
        </w:rPr>
        <w:t>Participar en la evaluación, conservación, utilización, mejoramiento, aseguramiento de la calidad de productos biológicos y derivados.</w:t>
      </w:r>
    </w:p>
    <w:p w:rsidR="001F36BC" w:rsidRDefault="001F36BC" w:rsidP="001F36BC">
      <w:pPr>
        <w:pStyle w:val="Textoindependiente23"/>
        <w:numPr>
          <w:ilvl w:val="0"/>
          <w:numId w:val="31"/>
        </w:numPr>
        <w:ind w:left="709" w:right="142" w:hanging="425"/>
        <w:rPr>
          <w:rFonts w:cs="Arial"/>
          <w:sz w:val="20"/>
          <w:szCs w:val="20"/>
          <w:lang w:val="es-ES_tradnl" w:eastAsia="es-ES"/>
        </w:rPr>
      </w:pPr>
      <w:r>
        <w:rPr>
          <w:rFonts w:cs="Arial"/>
          <w:sz w:val="20"/>
          <w:szCs w:val="20"/>
          <w:lang w:val="es-ES_tradnl" w:eastAsia="es-ES"/>
        </w:rPr>
        <w:t>Participar en el control biológico y aprovechamiento de sustancias biológicas, cuando corresponda.</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Pr>
          <w:rFonts w:cs="Arial"/>
          <w:sz w:val="20"/>
          <w:szCs w:val="20"/>
          <w:lang w:val="es-ES_tradnl" w:eastAsia="es-ES"/>
        </w:rPr>
        <w:t xml:space="preserve">Investigar e innovar permanentemente las técnicas y procedimientos relacionados al </w:t>
      </w:r>
      <w:r w:rsidRPr="001F36BC">
        <w:rPr>
          <w:rFonts w:cs="Arial"/>
          <w:sz w:val="20"/>
          <w:szCs w:val="20"/>
          <w:lang w:val="es-ES_tradnl" w:eastAsia="es-ES"/>
        </w:rPr>
        <w:t>campo de su especialidad.</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Absolver consultas de carácter técnico asistencial y/o administrativo en el ámbito de competencia y emitir el informe correspondiente.</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Participar en comités y comisiones y suscribir los informes correspondientes, en el ámbito de competencia.</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Elaborar propuestas de mejora y participar en la actualización de Manuales de Procedimientos y otros documentos técnico-normativos del Establecimiento de Salud.</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Participar en la elaboración del Plan Anual de Actividades e iniciativas corporativas de los Planes de Gestión, en el ámbito de competencia.</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Cumplir y hacer cumplir las normas y medidas de Bioseguridad y de Seguridad y Salud en el Trabajo en el ámbito de responsabilidad.</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Participar en la implementación del sistema de control interno y la Gestión de Riesgos que correspondan en el ámbito de sus funciones e informar su cumplimiento.</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Respetar y hacer respetar los derechos del asegurado, en el marco de la política de humanización de la atención de salud y las normas vigentes.</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Registrar las actividades realizadas en los sistemas de información institucional y emitir informes de su ejecución, cumpliendo las disposiciones vigentes.</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Mantener informado al jefe inmediato sobre las actividades que desarrolla.</w:t>
      </w:r>
    </w:p>
    <w:p w:rsidR="001F36BC" w:rsidRPr="001F36BC" w:rsidRDefault="001F36BC" w:rsidP="001F36BC">
      <w:pPr>
        <w:pStyle w:val="Textoindependiente23"/>
        <w:numPr>
          <w:ilvl w:val="0"/>
          <w:numId w:val="31"/>
        </w:numPr>
        <w:ind w:left="709" w:right="142" w:hanging="425"/>
        <w:rPr>
          <w:rFonts w:cs="Arial"/>
          <w:sz w:val="20"/>
          <w:szCs w:val="20"/>
          <w:lang w:val="es-ES_tradnl" w:eastAsia="es-ES"/>
        </w:rPr>
      </w:pPr>
      <w:r w:rsidRPr="001F36BC">
        <w:rPr>
          <w:rFonts w:cs="Arial"/>
          <w:sz w:val="20"/>
          <w:szCs w:val="20"/>
          <w:lang w:val="es-ES_tradnl" w:eastAsia="es-ES"/>
        </w:rPr>
        <w:t>Velar por la seguridad, mantenimiento y operatividad de los bienes asignados para el cumplimiento de sus labores.</w:t>
      </w:r>
    </w:p>
    <w:p w:rsidR="001F36BC" w:rsidRPr="001F36BC" w:rsidRDefault="001F36BC" w:rsidP="001F36BC">
      <w:pPr>
        <w:pStyle w:val="Textoindependiente23"/>
        <w:numPr>
          <w:ilvl w:val="0"/>
          <w:numId w:val="31"/>
        </w:numPr>
        <w:ind w:left="709" w:right="142"/>
        <w:rPr>
          <w:rFonts w:cs="Arial"/>
          <w:color w:val="000000"/>
        </w:rPr>
      </w:pPr>
      <w:r w:rsidRPr="001F36BC">
        <w:rPr>
          <w:rFonts w:cs="Arial"/>
          <w:sz w:val="20"/>
          <w:szCs w:val="20"/>
          <w:lang w:val="es-ES_tradnl" w:eastAsia="es-ES"/>
        </w:rPr>
        <w:t>Realizar otras funciones que le asigne el jefe inmediato en el ámbito de su competencia.</w:t>
      </w:r>
    </w:p>
    <w:p w:rsidR="009027EE" w:rsidRPr="001F36BC" w:rsidRDefault="009027EE" w:rsidP="00E35E98">
      <w:pPr>
        <w:rPr>
          <w:lang w:val="es-PE"/>
        </w:rPr>
      </w:pPr>
    </w:p>
    <w:p w:rsidR="00E35E98" w:rsidRPr="001F36BC" w:rsidRDefault="00E35E98" w:rsidP="00E35E98">
      <w:pPr>
        <w:ind w:left="426" w:hanging="426"/>
        <w:rPr>
          <w:rFonts w:cs="Arial"/>
          <w:sz w:val="20"/>
        </w:rPr>
      </w:pPr>
      <w:r w:rsidRPr="001F36BC">
        <w:rPr>
          <w:rFonts w:cs="Arial"/>
          <w:b/>
          <w:bCs/>
          <w:sz w:val="20"/>
        </w:rPr>
        <w:t>5.   MODALIDAD DE POSTULACION</w:t>
      </w:r>
    </w:p>
    <w:p w:rsidR="00E35E98" w:rsidRPr="001F36BC" w:rsidRDefault="00E35E98" w:rsidP="00E35E98">
      <w:pPr>
        <w:tabs>
          <w:tab w:val="left" w:pos="540"/>
        </w:tabs>
        <w:ind w:left="1428"/>
        <w:rPr>
          <w:rFonts w:cs="Arial"/>
          <w:b/>
          <w:bCs/>
          <w:sz w:val="20"/>
        </w:rPr>
      </w:pPr>
    </w:p>
    <w:p w:rsidR="00E35E98" w:rsidRPr="001F36BC" w:rsidRDefault="00E35E98" w:rsidP="00E35E98">
      <w:pPr>
        <w:ind w:left="360"/>
        <w:jc w:val="both"/>
        <w:rPr>
          <w:rFonts w:cs="Arial"/>
          <w:sz w:val="20"/>
        </w:rPr>
      </w:pPr>
      <w:r w:rsidRPr="001F36BC">
        <w:rPr>
          <w:rFonts w:cs="Arial"/>
          <w:sz w:val="20"/>
        </w:rPr>
        <w:t>Las personas interesadas en participar en el proceso que cumplan con los requisitos establecidos, deberán seguir los pasos siguientes:</w:t>
      </w:r>
    </w:p>
    <w:p w:rsidR="00E35E98" w:rsidRPr="001F36BC" w:rsidRDefault="00E35E98" w:rsidP="00E35E98">
      <w:pPr>
        <w:ind w:left="360"/>
        <w:jc w:val="both"/>
        <w:rPr>
          <w:rFonts w:cs="Arial"/>
          <w:sz w:val="20"/>
        </w:rPr>
      </w:pPr>
    </w:p>
    <w:p w:rsidR="00E35E98" w:rsidRPr="001F36BC" w:rsidRDefault="00E35E98" w:rsidP="00E35E98">
      <w:pPr>
        <w:pStyle w:val="Prrafodelista"/>
        <w:numPr>
          <w:ilvl w:val="0"/>
          <w:numId w:val="5"/>
        </w:numPr>
        <w:contextualSpacing/>
        <w:jc w:val="both"/>
        <w:rPr>
          <w:sz w:val="20"/>
          <w:szCs w:val="20"/>
        </w:rPr>
      </w:pPr>
      <w:r w:rsidRPr="001F36BC">
        <w:rPr>
          <w:sz w:val="20"/>
          <w:szCs w:val="20"/>
        </w:rPr>
        <w:t xml:space="preserve">Ingresar al link </w:t>
      </w:r>
      <w:hyperlink r:id="rId8" w:history="1">
        <w:r w:rsidRPr="001F36BC">
          <w:rPr>
            <w:rStyle w:val="Hipervnculo"/>
            <w:sz w:val="20"/>
            <w:szCs w:val="20"/>
          </w:rPr>
          <w:t xml:space="preserve">ww1.essalud.gob.pe/sisep/postular_oportunidades.htm </w:t>
        </w:r>
      </w:hyperlink>
      <w:r w:rsidRPr="001F36BC">
        <w:rPr>
          <w:sz w:val="20"/>
          <w:szCs w:val="20"/>
        </w:rPr>
        <w:t xml:space="preserve"> y </w:t>
      </w:r>
      <w:r w:rsidRPr="001F36BC">
        <w:rPr>
          <w:rStyle w:val="Hipervnculo"/>
          <w:bCs/>
          <w:sz w:val="20"/>
          <w:szCs w:val="20"/>
        </w:rPr>
        <w:t>r</w:t>
      </w:r>
      <w:r w:rsidRPr="001F36BC">
        <w:rPr>
          <w:sz w:val="20"/>
          <w:szCs w:val="20"/>
        </w:rPr>
        <w:t xml:space="preserve">egistrarse en el Sistema de Selección de Personal (SISEP), culminado el registro el sistema enviará al correo electrónico consignado del postulante el usuario y clave. </w:t>
      </w:r>
    </w:p>
    <w:p w:rsidR="00E35E98" w:rsidRPr="001F36BC" w:rsidRDefault="00E35E98" w:rsidP="00E35E98">
      <w:pPr>
        <w:pStyle w:val="Prrafodelista"/>
        <w:jc w:val="both"/>
        <w:rPr>
          <w:sz w:val="20"/>
          <w:szCs w:val="20"/>
        </w:rPr>
      </w:pPr>
    </w:p>
    <w:p w:rsidR="00E35E98" w:rsidRPr="001F36BC" w:rsidRDefault="00E35E98" w:rsidP="00E35E98">
      <w:pPr>
        <w:pStyle w:val="Prrafodelista"/>
        <w:numPr>
          <w:ilvl w:val="0"/>
          <w:numId w:val="5"/>
        </w:numPr>
        <w:contextualSpacing/>
        <w:jc w:val="both"/>
        <w:rPr>
          <w:sz w:val="20"/>
          <w:szCs w:val="20"/>
        </w:rPr>
      </w:pPr>
      <w:r w:rsidRPr="001F36BC">
        <w:rPr>
          <w:sz w:val="20"/>
          <w:szCs w:val="20"/>
        </w:rPr>
        <w:t>El postulante deberá ingresar al SISEP con su respectivo usuario y contraseña e iniciar su postulación a las ofertas laborales de su</w:t>
      </w:r>
      <w:r w:rsidR="00EC2C09" w:rsidRPr="001F36BC">
        <w:rPr>
          <w:sz w:val="20"/>
          <w:szCs w:val="20"/>
        </w:rPr>
        <w:t xml:space="preserve"> interés registrando sus datos </w:t>
      </w:r>
      <w:r w:rsidRPr="001F36BC">
        <w:rPr>
          <w:sz w:val="20"/>
          <w:szCs w:val="20"/>
        </w:rPr>
        <w:t>de experiencia y formación.</w:t>
      </w:r>
    </w:p>
    <w:p w:rsidR="00E35E98" w:rsidRPr="001F36BC" w:rsidRDefault="00E35E98" w:rsidP="00E35E98">
      <w:pPr>
        <w:pStyle w:val="Prrafodelista"/>
        <w:rPr>
          <w:sz w:val="20"/>
          <w:szCs w:val="20"/>
        </w:rPr>
      </w:pPr>
    </w:p>
    <w:p w:rsidR="00E35E98" w:rsidRPr="001F36BC" w:rsidRDefault="00E35E98" w:rsidP="00E35E98">
      <w:pPr>
        <w:pStyle w:val="Prrafodelista"/>
        <w:numPr>
          <w:ilvl w:val="0"/>
          <w:numId w:val="5"/>
        </w:numPr>
        <w:contextualSpacing/>
        <w:jc w:val="both"/>
        <w:rPr>
          <w:sz w:val="20"/>
          <w:szCs w:val="20"/>
          <w:lang w:val="es-PE"/>
        </w:rPr>
      </w:pPr>
      <w:r w:rsidRPr="001F36BC">
        <w:rPr>
          <w:sz w:val="20"/>
          <w:szCs w:val="20"/>
        </w:rPr>
        <w:t>De ser aceptada la postulación, el sistema remitirá formatos al correo electrónico consignado del postulante, señal que indica que la postulaci</w:t>
      </w:r>
      <w:r w:rsidR="00EC2C09" w:rsidRPr="001F36BC">
        <w:rPr>
          <w:sz w:val="20"/>
          <w:szCs w:val="20"/>
        </w:rPr>
        <w:t xml:space="preserve">ón ha culminado exitosamente y </w:t>
      </w:r>
      <w:r w:rsidRPr="001F36BC">
        <w:rPr>
          <w:sz w:val="20"/>
          <w:szCs w:val="20"/>
        </w:rPr>
        <w:t>se encuentra Pre calificado en la etapa curricular (para posterior verificación de los datos ingresados y de la docume</w:t>
      </w:r>
      <w:r w:rsidR="00EC2C09" w:rsidRPr="001F36BC">
        <w:rPr>
          <w:sz w:val="20"/>
          <w:szCs w:val="20"/>
        </w:rPr>
        <w:t xml:space="preserve">ntación conexa solicitada). La </w:t>
      </w:r>
      <w:r w:rsidRPr="001F36BC">
        <w:rPr>
          <w:sz w:val="20"/>
          <w:szCs w:val="20"/>
        </w:rPr>
        <w:t>información ingresada por este medio tiene carácter de Declaración Jurada por lo que el postulante podría ser eliminado en cualquier etapa del proceso en caso se observara incumplimiento de lo señalado.</w:t>
      </w:r>
    </w:p>
    <w:p w:rsidR="00E35E98" w:rsidRPr="001F36BC" w:rsidRDefault="00E35E98" w:rsidP="00E35E98">
      <w:pPr>
        <w:rPr>
          <w:rFonts w:cs="Arial"/>
          <w:sz w:val="20"/>
        </w:rPr>
      </w:pPr>
    </w:p>
    <w:p w:rsidR="00E35E98" w:rsidRPr="001F36BC" w:rsidRDefault="00E35E98" w:rsidP="00EC2C09">
      <w:pPr>
        <w:pStyle w:val="Prrafodelista"/>
        <w:jc w:val="both"/>
        <w:rPr>
          <w:sz w:val="20"/>
          <w:szCs w:val="20"/>
          <w:lang w:val="es-PE"/>
        </w:rPr>
      </w:pPr>
      <w:r w:rsidRPr="001F36BC">
        <w:rPr>
          <w:sz w:val="20"/>
          <w:szCs w:val="20"/>
        </w:rPr>
        <w:t xml:space="preserve">Cada postulante deberá descargar de la Página Web Institucional: </w:t>
      </w:r>
      <w:hyperlink r:id="rId9" w:history="1">
        <w:r w:rsidRPr="001F36BC">
          <w:rPr>
            <w:rStyle w:val="Hipervnculo"/>
            <w:sz w:val="20"/>
            <w:szCs w:val="20"/>
          </w:rPr>
          <w:t>www.essalud.gob.pe</w:t>
        </w:r>
      </w:hyperlink>
      <w:r w:rsidRPr="001F36BC">
        <w:rPr>
          <w:sz w:val="20"/>
          <w:szCs w:val="20"/>
        </w:rPr>
        <w:t xml:space="preserve"> los Formatos de Declaración Jurada siguientes:</w:t>
      </w:r>
    </w:p>
    <w:p w:rsidR="00E35E98" w:rsidRPr="001F36BC" w:rsidRDefault="00E35E98" w:rsidP="00E35E98">
      <w:pPr>
        <w:pStyle w:val="Prrafodelista10"/>
        <w:spacing w:after="0" w:line="240" w:lineRule="auto"/>
        <w:ind w:left="360"/>
        <w:jc w:val="both"/>
        <w:rPr>
          <w:rFonts w:ascii="Arial" w:hAnsi="Arial" w:cs="Arial"/>
          <w:sz w:val="20"/>
          <w:szCs w:val="20"/>
        </w:rPr>
      </w:pPr>
    </w:p>
    <w:p w:rsidR="00E35E98" w:rsidRPr="001F36BC" w:rsidRDefault="00E35E98" w:rsidP="00E35E98">
      <w:pPr>
        <w:pStyle w:val="NormalWeb"/>
        <w:numPr>
          <w:ilvl w:val="0"/>
          <w:numId w:val="6"/>
        </w:numPr>
        <w:shd w:val="clear" w:color="auto" w:fill="FFFFFF"/>
        <w:spacing w:before="0" w:beforeAutospacing="0" w:after="0" w:afterAutospacing="0"/>
        <w:jc w:val="both"/>
        <w:rPr>
          <w:rFonts w:ascii="Arial" w:hAnsi="Arial" w:cs="Arial"/>
          <w:sz w:val="20"/>
          <w:szCs w:val="20"/>
        </w:rPr>
      </w:pPr>
      <w:r w:rsidRPr="001F36BC">
        <w:rPr>
          <w:rFonts w:ascii="Arial" w:hAnsi="Arial" w:cs="Arial"/>
          <w:sz w:val="20"/>
          <w:szCs w:val="20"/>
        </w:rPr>
        <w:t xml:space="preserve">Declaración Jurada de Cumplimiento de requisitos </w:t>
      </w:r>
      <w:r w:rsidRPr="001F36BC">
        <w:rPr>
          <w:rFonts w:ascii="Arial" w:hAnsi="Arial" w:cs="Arial"/>
          <w:color w:val="0000FF"/>
          <w:sz w:val="20"/>
          <w:szCs w:val="20"/>
          <w:u w:val="single"/>
        </w:rPr>
        <w:t>(Formato 1)</w:t>
      </w:r>
    </w:p>
    <w:p w:rsidR="00E35E98" w:rsidRPr="001F36BC" w:rsidRDefault="00E35E98" w:rsidP="00E35E98">
      <w:pPr>
        <w:pStyle w:val="NormalWeb"/>
        <w:numPr>
          <w:ilvl w:val="0"/>
          <w:numId w:val="6"/>
        </w:numPr>
        <w:shd w:val="clear" w:color="auto" w:fill="FFFFFF"/>
        <w:spacing w:before="0" w:beforeAutospacing="0" w:after="0" w:afterAutospacing="0"/>
        <w:jc w:val="both"/>
        <w:rPr>
          <w:rFonts w:ascii="Arial" w:hAnsi="Arial" w:cs="Arial"/>
          <w:sz w:val="20"/>
          <w:szCs w:val="20"/>
        </w:rPr>
      </w:pPr>
      <w:r w:rsidRPr="001F36BC">
        <w:rPr>
          <w:rFonts w:ascii="Arial" w:hAnsi="Arial" w:cs="Arial"/>
          <w:sz w:val="20"/>
          <w:szCs w:val="20"/>
        </w:rPr>
        <w:lastRenderedPageBreak/>
        <w:t>Declaración Jurada sobre Impedimento y Nepotismo. (</w:t>
      </w:r>
      <w:hyperlink r:id="rId10" w:tgtFrame="_blank" w:history="1">
        <w:r w:rsidRPr="001F36BC">
          <w:rPr>
            <w:rStyle w:val="Hipervnculo"/>
            <w:rFonts w:ascii="Arial" w:hAnsi="Arial" w:cs="Arial"/>
            <w:sz w:val="20"/>
            <w:szCs w:val="20"/>
          </w:rPr>
          <w:t>Formato 2</w:t>
        </w:r>
      </w:hyperlink>
      <w:r w:rsidRPr="001F36BC">
        <w:rPr>
          <w:rFonts w:ascii="Arial" w:hAnsi="Arial" w:cs="Arial"/>
          <w:sz w:val="20"/>
          <w:szCs w:val="20"/>
        </w:rPr>
        <w:t>)</w:t>
      </w:r>
    </w:p>
    <w:p w:rsidR="00E35E98" w:rsidRPr="001F36BC" w:rsidRDefault="00E35E98" w:rsidP="00E35E98">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F36BC">
        <w:rPr>
          <w:rFonts w:ascii="Arial" w:hAnsi="Arial" w:cs="Arial"/>
          <w:sz w:val="20"/>
          <w:szCs w:val="20"/>
        </w:rPr>
        <w:t>Declaración Jurada de Confidencialidad e Incompatibilidad. (</w:t>
      </w:r>
      <w:hyperlink r:id="rId11" w:tgtFrame="_blank" w:history="1">
        <w:r w:rsidRPr="001F36BC">
          <w:rPr>
            <w:rStyle w:val="Hipervnculo"/>
            <w:rFonts w:ascii="Arial" w:hAnsi="Arial" w:cs="Arial"/>
            <w:sz w:val="20"/>
            <w:szCs w:val="20"/>
          </w:rPr>
          <w:t>Formato 3</w:t>
        </w:r>
      </w:hyperlink>
      <w:r w:rsidRPr="001F36BC">
        <w:rPr>
          <w:rFonts w:ascii="Arial" w:hAnsi="Arial" w:cs="Arial"/>
          <w:sz w:val="20"/>
          <w:szCs w:val="20"/>
        </w:rPr>
        <w:t>)</w:t>
      </w:r>
    </w:p>
    <w:p w:rsidR="00E35E98" w:rsidRPr="001F36BC" w:rsidRDefault="00E35E98" w:rsidP="00E35E98">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F36BC">
        <w:rPr>
          <w:rFonts w:ascii="Arial" w:hAnsi="Arial" w:cs="Arial"/>
          <w:sz w:val="20"/>
          <w:szCs w:val="20"/>
        </w:rPr>
        <w:t>Declaración Jurada de no Registrar Antecedentes Penales. (</w:t>
      </w:r>
      <w:hyperlink r:id="rId12" w:tgtFrame="_blank" w:history="1">
        <w:r w:rsidRPr="001F36BC">
          <w:rPr>
            <w:rStyle w:val="Hipervnculo"/>
            <w:rFonts w:ascii="Arial" w:hAnsi="Arial" w:cs="Arial"/>
            <w:sz w:val="20"/>
            <w:szCs w:val="20"/>
          </w:rPr>
          <w:t>Formato 5</w:t>
        </w:r>
      </w:hyperlink>
      <w:r w:rsidRPr="001F36BC">
        <w:rPr>
          <w:rFonts w:ascii="Arial" w:hAnsi="Arial" w:cs="Arial"/>
          <w:sz w:val="20"/>
          <w:szCs w:val="20"/>
        </w:rPr>
        <w:t>)</w:t>
      </w:r>
    </w:p>
    <w:p w:rsidR="00E35E98" w:rsidRPr="001F36BC" w:rsidRDefault="00E35E98" w:rsidP="00E35E98">
      <w:pPr>
        <w:pStyle w:val="Prrafodelista10"/>
        <w:spacing w:after="0" w:line="240" w:lineRule="auto"/>
        <w:ind w:left="357" w:right="99"/>
        <w:jc w:val="both"/>
        <w:rPr>
          <w:rFonts w:ascii="Arial" w:hAnsi="Arial" w:cs="Arial"/>
          <w:sz w:val="20"/>
          <w:szCs w:val="20"/>
          <w:lang w:val="es-ES"/>
        </w:rPr>
      </w:pPr>
    </w:p>
    <w:p w:rsidR="00E35E98" w:rsidRPr="001F36BC" w:rsidRDefault="00EC2C09" w:rsidP="00E35E98">
      <w:pPr>
        <w:pStyle w:val="Prrafodelista10"/>
        <w:spacing w:after="0" w:line="240" w:lineRule="auto"/>
        <w:ind w:left="357" w:right="99"/>
        <w:jc w:val="both"/>
        <w:rPr>
          <w:rFonts w:ascii="Arial" w:hAnsi="Arial" w:cs="Arial"/>
          <w:sz w:val="20"/>
          <w:szCs w:val="20"/>
          <w:lang w:val="es-ES"/>
        </w:rPr>
      </w:pPr>
      <w:r w:rsidRPr="001F36BC">
        <w:rPr>
          <w:rFonts w:ascii="Arial" w:hAnsi="Arial" w:cs="Arial"/>
          <w:sz w:val="20"/>
          <w:szCs w:val="20"/>
          <w:lang w:val="es-ES"/>
        </w:rPr>
        <w:t xml:space="preserve">La citada información </w:t>
      </w:r>
      <w:r w:rsidR="00E35E98" w:rsidRPr="001F36BC">
        <w:rPr>
          <w:rFonts w:ascii="Arial" w:hAnsi="Arial" w:cs="Arial"/>
          <w:sz w:val="20"/>
          <w:szCs w:val="20"/>
          <w:lang w:val="es-ES"/>
        </w:rPr>
        <w:t>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35E98" w:rsidRPr="001F36BC" w:rsidRDefault="00E35E98" w:rsidP="00E35E98">
      <w:pPr>
        <w:autoSpaceDE w:val="0"/>
        <w:autoSpaceDN w:val="0"/>
        <w:adjustRightInd w:val="0"/>
        <w:ind w:left="720"/>
        <w:jc w:val="both"/>
        <w:rPr>
          <w:rFonts w:cs="Arial"/>
          <w:sz w:val="20"/>
          <w:lang w:val="es-MX" w:eastAsia="es-ES_tradnl"/>
        </w:rPr>
      </w:pPr>
    </w:p>
    <w:p w:rsidR="00EC2C09" w:rsidRPr="001F36BC" w:rsidRDefault="00EC2C09" w:rsidP="00EC2C09">
      <w:pPr>
        <w:ind w:left="360"/>
        <w:jc w:val="both"/>
        <w:rPr>
          <w:rFonts w:cs="Arial"/>
          <w:sz w:val="20"/>
        </w:rPr>
      </w:pPr>
      <w:r w:rsidRPr="001F36BC">
        <w:rPr>
          <w:rFonts w:cs="Arial"/>
          <w:b/>
          <w:sz w:val="20"/>
        </w:rPr>
        <w:t>Nota:</w:t>
      </w:r>
      <w:r w:rsidRPr="001F36BC">
        <w:rPr>
          <w:rFonts w:cs="Arial"/>
          <w:sz w:val="20"/>
        </w:rPr>
        <w:t xml:space="preserve"> De manera previa a la postulación respectiva, los interesados deberán revisar la información indicada en las “Consideraciones que deberá tener en cuenta para postular a los procesos de selección” </w:t>
      </w:r>
      <w:r w:rsidRPr="001F36BC">
        <w:rPr>
          <w:rFonts w:cs="Arial"/>
          <w:b/>
          <w:bCs/>
          <w:sz w:val="20"/>
        </w:rPr>
        <w:t xml:space="preserve">e información sobre convocatorias (condicional al proceso que se convoque), que se encuentra ubicada en la ruta </w:t>
      </w:r>
      <w:hyperlink r:id="rId13" w:tooltip="https://convocatorias.essalud.gob.pe/" w:history="1">
        <w:r w:rsidRPr="001F36BC">
          <w:rPr>
            <w:rStyle w:val="Hipervnculo"/>
            <w:rFonts w:cs="Arial"/>
            <w:sz w:val="20"/>
          </w:rPr>
          <w:t>https://convocatorias.essalud.gob.pe/</w:t>
        </w:r>
      </w:hyperlink>
    </w:p>
    <w:p w:rsidR="00E0104C" w:rsidRPr="001F36BC" w:rsidRDefault="00E0104C" w:rsidP="00E35E98">
      <w:pPr>
        <w:autoSpaceDE w:val="0"/>
        <w:autoSpaceDN w:val="0"/>
        <w:adjustRightInd w:val="0"/>
        <w:ind w:left="720"/>
        <w:jc w:val="both"/>
        <w:rPr>
          <w:rFonts w:cs="Arial"/>
          <w:sz w:val="20"/>
          <w:lang w:eastAsia="es-ES_tradnl"/>
        </w:rPr>
      </w:pPr>
    </w:p>
    <w:p w:rsidR="00EC2C09" w:rsidRPr="001F36BC" w:rsidRDefault="00EC2C09" w:rsidP="00E35E98">
      <w:pPr>
        <w:autoSpaceDE w:val="0"/>
        <w:autoSpaceDN w:val="0"/>
        <w:adjustRightInd w:val="0"/>
        <w:ind w:left="720"/>
        <w:jc w:val="both"/>
        <w:rPr>
          <w:rFonts w:cs="Arial"/>
          <w:sz w:val="20"/>
          <w:lang w:eastAsia="es-ES_tradnl"/>
        </w:rPr>
      </w:pPr>
    </w:p>
    <w:p w:rsidR="0090138F" w:rsidRPr="001F36BC" w:rsidRDefault="0090138F" w:rsidP="0090138F">
      <w:pPr>
        <w:numPr>
          <w:ilvl w:val="1"/>
          <w:numId w:val="5"/>
        </w:numPr>
        <w:tabs>
          <w:tab w:val="clear" w:pos="1440"/>
          <w:tab w:val="num" w:pos="426"/>
        </w:tabs>
        <w:ind w:hanging="1440"/>
        <w:jc w:val="both"/>
        <w:rPr>
          <w:rFonts w:cs="Arial"/>
          <w:sz w:val="20"/>
          <w:lang w:val="es-MX"/>
        </w:rPr>
      </w:pPr>
      <w:r w:rsidRPr="001F36BC">
        <w:rPr>
          <w:rFonts w:cs="Arial"/>
          <w:b/>
          <w:sz w:val="20"/>
        </w:rPr>
        <w:t>REMUNERACIÓN (*)</w:t>
      </w:r>
    </w:p>
    <w:p w:rsidR="0090138F" w:rsidRPr="001F36BC" w:rsidRDefault="0090138F" w:rsidP="009027EE">
      <w:pPr>
        <w:pStyle w:val="NormalWeb"/>
        <w:ind w:left="426"/>
        <w:jc w:val="both"/>
        <w:rPr>
          <w:b/>
          <w:sz w:val="16"/>
          <w:szCs w:val="16"/>
        </w:rPr>
      </w:pPr>
      <w:r w:rsidRPr="001F36BC">
        <w:rPr>
          <w:rFonts w:ascii="Arial" w:hAnsi="Arial" w:cs="Arial"/>
          <w:sz w:val="20"/>
          <w:szCs w:val="20"/>
        </w:rPr>
        <w:t>El personal que sea contratado en ESSALUD dentro de los alcances de la presente Convocatoria recibirá los siguientes beneficios:</w:t>
      </w:r>
    </w:p>
    <w:p w:rsidR="001F36BC" w:rsidRPr="001F36BC" w:rsidRDefault="001F36BC" w:rsidP="001F36BC">
      <w:pPr>
        <w:ind w:firstLine="284"/>
        <w:rPr>
          <w:b/>
          <w:sz w:val="20"/>
        </w:rPr>
      </w:pPr>
      <w:r w:rsidRPr="001F36BC">
        <w:rPr>
          <w:b/>
          <w:sz w:val="20"/>
        </w:rPr>
        <w:t>MÉDICO (CÓD. P1ME-001, P1ME-002)</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0138F" w:rsidRPr="001F36BC" w:rsidTr="00A138A9">
        <w:trPr>
          <w:trHeight w:val="199"/>
          <w:jc w:val="center"/>
        </w:trPr>
        <w:tc>
          <w:tcPr>
            <w:tcW w:w="5427" w:type="dxa"/>
          </w:tcPr>
          <w:p w:rsidR="0090138F" w:rsidRPr="001F36BC" w:rsidRDefault="0090138F" w:rsidP="00A138A9">
            <w:pPr>
              <w:pStyle w:val="NormalWeb"/>
              <w:jc w:val="both"/>
              <w:rPr>
                <w:rFonts w:ascii="Arial" w:hAnsi="Arial" w:cs="Arial"/>
                <w:b/>
                <w:sz w:val="18"/>
                <w:szCs w:val="18"/>
                <w:lang w:val="es-MX"/>
              </w:rPr>
            </w:pPr>
            <w:r w:rsidRPr="001F36BC">
              <w:rPr>
                <w:rFonts w:ascii="Arial" w:hAnsi="Arial" w:cs="Arial"/>
                <w:b/>
                <w:sz w:val="18"/>
                <w:szCs w:val="18"/>
                <w:lang w:val="es-MX"/>
              </w:rPr>
              <w:t>REMUNERACIÓN BÁSICA</w:t>
            </w:r>
          </w:p>
        </w:tc>
        <w:tc>
          <w:tcPr>
            <w:tcW w:w="0" w:type="auto"/>
          </w:tcPr>
          <w:p w:rsidR="0090138F" w:rsidRPr="001F36BC" w:rsidRDefault="0090138F" w:rsidP="001F36BC">
            <w:pPr>
              <w:pStyle w:val="NormalWeb"/>
              <w:jc w:val="both"/>
              <w:rPr>
                <w:rFonts w:ascii="Arial" w:hAnsi="Arial" w:cs="Arial"/>
                <w:sz w:val="18"/>
                <w:szCs w:val="18"/>
                <w:lang w:val="es-MX"/>
              </w:rPr>
            </w:pPr>
            <w:r w:rsidRPr="001F36BC">
              <w:rPr>
                <w:rFonts w:ascii="Arial" w:hAnsi="Arial" w:cs="Arial"/>
                <w:sz w:val="18"/>
                <w:szCs w:val="18"/>
                <w:lang w:val="es-MX"/>
              </w:rPr>
              <w:t xml:space="preserve">S/ </w:t>
            </w:r>
            <w:r w:rsidR="001F36BC" w:rsidRPr="001F36BC">
              <w:rPr>
                <w:rFonts w:ascii="Arial" w:hAnsi="Arial" w:cs="Arial"/>
                <w:sz w:val="18"/>
                <w:szCs w:val="18"/>
                <w:lang w:val="es-MX"/>
              </w:rPr>
              <w:t>4</w:t>
            </w:r>
            <w:r w:rsidRPr="001F36BC">
              <w:rPr>
                <w:rFonts w:ascii="Arial" w:hAnsi="Arial" w:cs="Arial"/>
                <w:sz w:val="18"/>
                <w:szCs w:val="18"/>
                <w:lang w:val="es-MX"/>
              </w:rPr>
              <w:t>,</w:t>
            </w:r>
            <w:r w:rsidR="0025008C" w:rsidRPr="001F36BC">
              <w:rPr>
                <w:rFonts w:ascii="Arial" w:hAnsi="Arial" w:cs="Arial"/>
                <w:sz w:val="18"/>
                <w:szCs w:val="18"/>
                <w:lang w:val="es-MX"/>
              </w:rPr>
              <w:t xml:space="preserve"> </w:t>
            </w:r>
            <w:r w:rsidR="001F36BC" w:rsidRPr="001F36BC">
              <w:rPr>
                <w:rFonts w:ascii="Arial" w:hAnsi="Arial" w:cs="Arial"/>
                <w:sz w:val="18"/>
                <w:szCs w:val="18"/>
                <w:lang w:val="es-MX"/>
              </w:rPr>
              <w:t>022</w:t>
            </w:r>
            <w:r w:rsidRPr="001F36BC">
              <w:rPr>
                <w:rFonts w:ascii="Arial" w:hAnsi="Arial" w:cs="Arial"/>
                <w:sz w:val="18"/>
                <w:szCs w:val="18"/>
                <w:lang w:val="es-MX"/>
              </w:rPr>
              <w:t>.00</w:t>
            </w:r>
          </w:p>
        </w:tc>
      </w:tr>
      <w:tr w:rsidR="0090138F" w:rsidRPr="001F36BC" w:rsidTr="00A138A9">
        <w:trPr>
          <w:trHeight w:val="319"/>
          <w:jc w:val="center"/>
        </w:trPr>
        <w:tc>
          <w:tcPr>
            <w:tcW w:w="5427" w:type="dxa"/>
          </w:tcPr>
          <w:p w:rsidR="0090138F" w:rsidRPr="001F36BC" w:rsidRDefault="0090138F" w:rsidP="00A138A9">
            <w:pPr>
              <w:pStyle w:val="NormalWeb"/>
              <w:jc w:val="both"/>
              <w:rPr>
                <w:rFonts w:ascii="Arial" w:hAnsi="Arial" w:cs="Arial"/>
                <w:b/>
                <w:sz w:val="18"/>
                <w:szCs w:val="18"/>
                <w:lang w:val="es-MX"/>
              </w:rPr>
            </w:pPr>
            <w:r w:rsidRPr="001F36BC">
              <w:rPr>
                <w:rFonts w:ascii="Arial" w:hAnsi="Arial" w:cs="Arial"/>
                <w:b/>
                <w:sz w:val="18"/>
                <w:szCs w:val="18"/>
                <w:lang w:val="es-MX"/>
              </w:rPr>
              <w:t>BONO PRODUCTIVIDAD</w:t>
            </w:r>
          </w:p>
        </w:tc>
        <w:tc>
          <w:tcPr>
            <w:tcW w:w="0" w:type="auto"/>
          </w:tcPr>
          <w:p w:rsidR="0090138F" w:rsidRPr="001F36BC" w:rsidRDefault="0090138F" w:rsidP="001F36BC">
            <w:pPr>
              <w:pStyle w:val="NormalWeb"/>
              <w:jc w:val="both"/>
              <w:rPr>
                <w:rFonts w:ascii="Arial" w:hAnsi="Arial" w:cs="Arial"/>
                <w:sz w:val="18"/>
                <w:szCs w:val="18"/>
                <w:lang w:val="es-MX"/>
              </w:rPr>
            </w:pPr>
            <w:r w:rsidRPr="001F36BC">
              <w:rPr>
                <w:rFonts w:ascii="Arial" w:hAnsi="Arial" w:cs="Arial"/>
                <w:sz w:val="18"/>
                <w:szCs w:val="18"/>
                <w:lang w:val="es-MX"/>
              </w:rPr>
              <w:t xml:space="preserve">S/    </w:t>
            </w:r>
            <w:r w:rsidR="0025008C" w:rsidRPr="001F36BC">
              <w:rPr>
                <w:rFonts w:ascii="Arial" w:hAnsi="Arial" w:cs="Arial"/>
                <w:sz w:val="18"/>
                <w:szCs w:val="18"/>
                <w:lang w:val="es-MX"/>
              </w:rPr>
              <w:t xml:space="preserve"> </w:t>
            </w:r>
            <w:r w:rsidR="001F36BC" w:rsidRPr="001F36BC">
              <w:rPr>
                <w:rFonts w:ascii="Arial" w:hAnsi="Arial" w:cs="Arial"/>
                <w:sz w:val="18"/>
                <w:szCs w:val="18"/>
                <w:lang w:val="es-MX"/>
              </w:rPr>
              <w:t>910</w:t>
            </w:r>
            <w:r w:rsidRPr="001F36BC">
              <w:rPr>
                <w:rFonts w:ascii="Arial" w:hAnsi="Arial" w:cs="Arial"/>
                <w:sz w:val="18"/>
                <w:szCs w:val="18"/>
                <w:lang w:val="es-MX"/>
              </w:rPr>
              <w:t>.00</w:t>
            </w:r>
          </w:p>
        </w:tc>
      </w:tr>
      <w:tr w:rsidR="00E0104C" w:rsidRPr="001F36BC" w:rsidTr="00E0104C">
        <w:trPr>
          <w:trHeight w:val="158"/>
          <w:jc w:val="center"/>
        </w:trPr>
        <w:tc>
          <w:tcPr>
            <w:tcW w:w="5427" w:type="dxa"/>
          </w:tcPr>
          <w:p w:rsidR="00E0104C" w:rsidRPr="001F36BC" w:rsidRDefault="00E0104C" w:rsidP="00A138A9">
            <w:pPr>
              <w:pStyle w:val="NormalWeb"/>
              <w:jc w:val="both"/>
              <w:rPr>
                <w:rFonts w:ascii="Arial" w:hAnsi="Arial" w:cs="Arial"/>
                <w:b/>
                <w:sz w:val="18"/>
                <w:szCs w:val="18"/>
                <w:lang w:val="es-MX"/>
              </w:rPr>
            </w:pPr>
            <w:r w:rsidRPr="001F36BC">
              <w:rPr>
                <w:rFonts w:ascii="Arial" w:hAnsi="Arial" w:cs="Arial"/>
                <w:b/>
                <w:sz w:val="18"/>
                <w:szCs w:val="18"/>
                <w:lang w:val="es-MX"/>
              </w:rPr>
              <w:t>BONO EXTRAORDINARIO / BONO PEAR</w:t>
            </w:r>
          </w:p>
        </w:tc>
        <w:tc>
          <w:tcPr>
            <w:tcW w:w="0" w:type="auto"/>
          </w:tcPr>
          <w:p w:rsidR="00E0104C" w:rsidRPr="001F36BC" w:rsidRDefault="00E0104C" w:rsidP="001F36BC">
            <w:pPr>
              <w:pStyle w:val="NormalWeb"/>
              <w:jc w:val="both"/>
              <w:rPr>
                <w:rFonts w:ascii="Arial" w:hAnsi="Arial" w:cs="Arial"/>
                <w:sz w:val="18"/>
                <w:szCs w:val="18"/>
                <w:lang w:val="es-MX"/>
              </w:rPr>
            </w:pPr>
            <w:r w:rsidRPr="001F36BC">
              <w:rPr>
                <w:rFonts w:ascii="Arial" w:hAnsi="Arial" w:cs="Arial"/>
                <w:sz w:val="18"/>
                <w:szCs w:val="18"/>
                <w:lang w:val="es-MX"/>
              </w:rPr>
              <w:t xml:space="preserve">S/ </w:t>
            </w:r>
            <w:r w:rsidR="001F36BC" w:rsidRPr="001F36BC">
              <w:rPr>
                <w:rFonts w:ascii="Arial" w:hAnsi="Arial" w:cs="Arial"/>
                <w:sz w:val="18"/>
                <w:szCs w:val="18"/>
                <w:lang w:val="es-MX"/>
              </w:rPr>
              <w:t>1, 006</w:t>
            </w:r>
            <w:r w:rsidRPr="001F36BC">
              <w:rPr>
                <w:rFonts w:ascii="Arial" w:hAnsi="Arial" w:cs="Arial"/>
                <w:sz w:val="18"/>
                <w:szCs w:val="18"/>
                <w:lang w:val="es-MX"/>
              </w:rPr>
              <w:t>.00</w:t>
            </w:r>
          </w:p>
        </w:tc>
      </w:tr>
      <w:tr w:rsidR="00E0104C" w:rsidRPr="001F36BC" w:rsidTr="00A138A9">
        <w:trPr>
          <w:trHeight w:val="157"/>
          <w:jc w:val="center"/>
        </w:trPr>
        <w:tc>
          <w:tcPr>
            <w:tcW w:w="5427" w:type="dxa"/>
          </w:tcPr>
          <w:p w:rsidR="00E0104C" w:rsidRPr="001F36BC" w:rsidRDefault="00E0104C" w:rsidP="00E0104C">
            <w:pPr>
              <w:pStyle w:val="NormalWeb"/>
              <w:jc w:val="both"/>
              <w:rPr>
                <w:rFonts w:ascii="Arial" w:hAnsi="Arial" w:cs="Arial"/>
                <w:b/>
                <w:sz w:val="18"/>
                <w:szCs w:val="18"/>
                <w:lang w:val="es-MX"/>
              </w:rPr>
            </w:pPr>
            <w:r w:rsidRPr="001F36BC">
              <w:rPr>
                <w:rFonts w:ascii="Arial" w:hAnsi="Arial" w:cs="Arial"/>
                <w:b/>
                <w:sz w:val="18"/>
                <w:szCs w:val="18"/>
                <w:lang w:val="es-MX"/>
              </w:rPr>
              <w:t>BONO INCREMENTO</w:t>
            </w:r>
          </w:p>
        </w:tc>
        <w:tc>
          <w:tcPr>
            <w:tcW w:w="0" w:type="auto"/>
          </w:tcPr>
          <w:p w:rsidR="00E0104C" w:rsidRPr="001F36BC" w:rsidRDefault="00E0104C" w:rsidP="001F36BC">
            <w:pPr>
              <w:pStyle w:val="NormalWeb"/>
              <w:jc w:val="both"/>
              <w:rPr>
                <w:rFonts w:ascii="Arial" w:hAnsi="Arial" w:cs="Arial"/>
                <w:sz w:val="18"/>
                <w:szCs w:val="18"/>
                <w:lang w:val="es-MX"/>
              </w:rPr>
            </w:pPr>
            <w:r w:rsidRPr="001F36BC">
              <w:rPr>
                <w:rFonts w:ascii="Arial" w:hAnsi="Arial" w:cs="Arial"/>
                <w:sz w:val="18"/>
                <w:szCs w:val="18"/>
                <w:lang w:val="es-MX"/>
              </w:rPr>
              <w:t xml:space="preserve">S/     </w:t>
            </w:r>
            <w:r w:rsidR="001F36BC" w:rsidRPr="001F36BC">
              <w:rPr>
                <w:rFonts w:ascii="Arial" w:hAnsi="Arial" w:cs="Arial"/>
                <w:sz w:val="18"/>
                <w:szCs w:val="18"/>
                <w:lang w:val="es-MX"/>
              </w:rPr>
              <w:t>302</w:t>
            </w:r>
            <w:r w:rsidRPr="001F36BC">
              <w:rPr>
                <w:rFonts w:ascii="Arial" w:hAnsi="Arial" w:cs="Arial"/>
                <w:sz w:val="18"/>
                <w:szCs w:val="18"/>
                <w:lang w:val="es-MX"/>
              </w:rPr>
              <w:t>.00</w:t>
            </w:r>
          </w:p>
        </w:tc>
      </w:tr>
      <w:tr w:rsidR="00E0104C" w:rsidRPr="001F36BC" w:rsidTr="00140EC0">
        <w:trPr>
          <w:trHeight w:val="303"/>
          <w:jc w:val="center"/>
        </w:trPr>
        <w:tc>
          <w:tcPr>
            <w:tcW w:w="5427" w:type="dxa"/>
            <w:shd w:val="clear" w:color="auto" w:fill="BFBFBF" w:themeFill="background1" w:themeFillShade="BF"/>
          </w:tcPr>
          <w:p w:rsidR="00E0104C" w:rsidRPr="001F36BC" w:rsidRDefault="00E0104C" w:rsidP="00E0104C">
            <w:pPr>
              <w:pStyle w:val="NormalWeb"/>
              <w:jc w:val="both"/>
              <w:rPr>
                <w:rFonts w:ascii="Arial" w:hAnsi="Arial" w:cs="Arial"/>
                <w:b/>
                <w:sz w:val="18"/>
                <w:szCs w:val="18"/>
                <w:lang w:val="es-MX"/>
              </w:rPr>
            </w:pPr>
            <w:r w:rsidRPr="001F36BC">
              <w:rPr>
                <w:rFonts w:ascii="Arial" w:hAnsi="Arial" w:cs="Arial"/>
                <w:b/>
                <w:sz w:val="18"/>
                <w:szCs w:val="18"/>
                <w:lang w:val="es-MX"/>
              </w:rPr>
              <w:t>TOTAL REMUNERACIÓN MENSUAL</w:t>
            </w:r>
          </w:p>
        </w:tc>
        <w:tc>
          <w:tcPr>
            <w:tcW w:w="0" w:type="auto"/>
            <w:shd w:val="clear" w:color="auto" w:fill="BFBFBF" w:themeFill="background1" w:themeFillShade="BF"/>
          </w:tcPr>
          <w:p w:rsidR="00E0104C" w:rsidRPr="001F36BC" w:rsidRDefault="00E0104C" w:rsidP="001F36BC">
            <w:pPr>
              <w:pStyle w:val="NormalWeb"/>
              <w:jc w:val="both"/>
              <w:rPr>
                <w:rFonts w:ascii="Arial" w:hAnsi="Arial" w:cs="Arial"/>
                <w:b/>
                <w:sz w:val="18"/>
                <w:szCs w:val="18"/>
                <w:lang w:val="es-MX"/>
              </w:rPr>
            </w:pPr>
            <w:r w:rsidRPr="001F36BC">
              <w:rPr>
                <w:rFonts w:ascii="Arial" w:hAnsi="Arial" w:cs="Arial"/>
                <w:b/>
                <w:sz w:val="18"/>
                <w:szCs w:val="18"/>
                <w:lang w:val="es-MX"/>
              </w:rPr>
              <w:t>S/</w:t>
            </w:r>
            <w:r w:rsidR="001F36BC" w:rsidRPr="001F36BC">
              <w:rPr>
                <w:rFonts w:ascii="Arial" w:hAnsi="Arial" w:cs="Arial"/>
                <w:b/>
                <w:sz w:val="18"/>
                <w:szCs w:val="18"/>
                <w:lang w:val="es-MX"/>
              </w:rPr>
              <w:t xml:space="preserve"> 6</w:t>
            </w:r>
            <w:r w:rsidRPr="001F36BC">
              <w:rPr>
                <w:rFonts w:ascii="Arial" w:hAnsi="Arial" w:cs="Arial"/>
                <w:b/>
                <w:sz w:val="18"/>
                <w:szCs w:val="18"/>
                <w:lang w:val="es-MX"/>
              </w:rPr>
              <w:t xml:space="preserve">, </w:t>
            </w:r>
            <w:r w:rsidR="001F36BC" w:rsidRPr="001F36BC">
              <w:rPr>
                <w:rFonts w:ascii="Arial" w:hAnsi="Arial" w:cs="Arial"/>
                <w:b/>
                <w:sz w:val="18"/>
                <w:szCs w:val="18"/>
                <w:lang w:val="es-MX"/>
              </w:rPr>
              <w:t>240</w:t>
            </w:r>
            <w:r w:rsidRPr="001F36BC">
              <w:rPr>
                <w:rFonts w:ascii="Arial" w:hAnsi="Arial" w:cs="Arial"/>
                <w:b/>
                <w:sz w:val="18"/>
                <w:szCs w:val="18"/>
                <w:lang w:val="es-MX"/>
              </w:rPr>
              <w:t xml:space="preserve">.00  </w:t>
            </w:r>
          </w:p>
        </w:tc>
      </w:tr>
    </w:tbl>
    <w:p w:rsidR="001F36BC" w:rsidRPr="001F36BC" w:rsidRDefault="001F36BC" w:rsidP="00EA5635">
      <w:pPr>
        <w:jc w:val="both"/>
        <w:rPr>
          <w:b/>
          <w:sz w:val="16"/>
          <w:szCs w:val="16"/>
        </w:rPr>
      </w:pPr>
    </w:p>
    <w:p w:rsidR="001F36BC" w:rsidRPr="001F36BC" w:rsidRDefault="001F36BC" w:rsidP="001F36BC">
      <w:pPr>
        <w:pStyle w:val="Prrafodelista"/>
        <w:ind w:left="218" w:hanging="76"/>
        <w:rPr>
          <w:b/>
          <w:sz w:val="20"/>
        </w:rPr>
      </w:pPr>
      <w:r w:rsidRPr="001F36BC">
        <w:rPr>
          <w:b/>
          <w:sz w:val="20"/>
          <w:szCs w:val="20"/>
        </w:rPr>
        <w:t xml:space="preserve">  BIÓLOGO </w:t>
      </w:r>
      <w:r w:rsidRPr="001F36BC">
        <w:rPr>
          <w:b/>
          <w:sz w:val="20"/>
        </w:rPr>
        <w:t>(CÓD.</w:t>
      </w:r>
      <w:r w:rsidRPr="001F36BC">
        <w:rPr>
          <w:b/>
          <w:sz w:val="20"/>
          <w:szCs w:val="20"/>
        </w:rPr>
        <w:t xml:space="preserve"> P2BI-003)</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1F36BC" w:rsidRPr="001F36BC" w:rsidTr="00B82638">
        <w:trPr>
          <w:trHeight w:val="199"/>
          <w:jc w:val="center"/>
        </w:trPr>
        <w:tc>
          <w:tcPr>
            <w:tcW w:w="5427" w:type="dxa"/>
          </w:tcPr>
          <w:p w:rsidR="001F36BC" w:rsidRPr="001F36BC" w:rsidRDefault="001F36BC" w:rsidP="00B82638">
            <w:pPr>
              <w:pStyle w:val="NormalWeb"/>
              <w:jc w:val="both"/>
              <w:rPr>
                <w:rFonts w:ascii="Arial" w:hAnsi="Arial" w:cs="Arial"/>
                <w:b/>
                <w:sz w:val="18"/>
                <w:szCs w:val="18"/>
                <w:lang w:val="es-MX"/>
              </w:rPr>
            </w:pPr>
            <w:r w:rsidRPr="001F36BC">
              <w:rPr>
                <w:rFonts w:ascii="Arial" w:hAnsi="Arial" w:cs="Arial"/>
                <w:b/>
                <w:sz w:val="18"/>
                <w:szCs w:val="18"/>
                <w:lang w:val="es-MX"/>
              </w:rPr>
              <w:t>REMUNERACIÓN BÁSICA</w:t>
            </w:r>
          </w:p>
        </w:tc>
        <w:tc>
          <w:tcPr>
            <w:tcW w:w="0" w:type="auto"/>
          </w:tcPr>
          <w:p w:rsidR="001F36BC" w:rsidRPr="001F36BC" w:rsidRDefault="001F36BC" w:rsidP="00B82638">
            <w:pPr>
              <w:pStyle w:val="NormalWeb"/>
              <w:jc w:val="both"/>
              <w:rPr>
                <w:rFonts w:ascii="Arial" w:hAnsi="Arial" w:cs="Arial"/>
                <w:sz w:val="18"/>
                <w:szCs w:val="18"/>
                <w:lang w:val="es-MX"/>
              </w:rPr>
            </w:pPr>
            <w:r w:rsidRPr="001F36BC">
              <w:rPr>
                <w:rFonts w:ascii="Arial" w:hAnsi="Arial" w:cs="Arial"/>
                <w:sz w:val="18"/>
                <w:szCs w:val="18"/>
                <w:lang w:val="es-MX"/>
              </w:rPr>
              <w:t>S/ 3, 314.00</w:t>
            </w:r>
          </w:p>
        </w:tc>
      </w:tr>
      <w:tr w:rsidR="001F36BC" w:rsidRPr="001F36BC" w:rsidTr="00B82638">
        <w:trPr>
          <w:trHeight w:val="319"/>
          <w:jc w:val="center"/>
        </w:trPr>
        <w:tc>
          <w:tcPr>
            <w:tcW w:w="5427" w:type="dxa"/>
          </w:tcPr>
          <w:p w:rsidR="001F36BC" w:rsidRPr="001F36BC" w:rsidRDefault="001F36BC" w:rsidP="00B82638">
            <w:pPr>
              <w:pStyle w:val="NormalWeb"/>
              <w:jc w:val="both"/>
              <w:rPr>
                <w:rFonts w:ascii="Arial" w:hAnsi="Arial" w:cs="Arial"/>
                <w:b/>
                <w:sz w:val="18"/>
                <w:szCs w:val="18"/>
                <w:lang w:val="es-MX"/>
              </w:rPr>
            </w:pPr>
            <w:r w:rsidRPr="001F36BC">
              <w:rPr>
                <w:rFonts w:ascii="Arial" w:hAnsi="Arial" w:cs="Arial"/>
                <w:b/>
                <w:sz w:val="18"/>
                <w:szCs w:val="18"/>
                <w:lang w:val="es-MX"/>
              </w:rPr>
              <w:t>BONO PRODUCTIVIDAD</w:t>
            </w:r>
          </w:p>
        </w:tc>
        <w:tc>
          <w:tcPr>
            <w:tcW w:w="0" w:type="auto"/>
          </w:tcPr>
          <w:p w:rsidR="001F36BC" w:rsidRPr="001F36BC" w:rsidRDefault="001F36BC" w:rsidP="00B82638">
            <w:pPr>
              <w:pStyle w:val="NormalWeb"/>
              <w:jc w:val="both"/>
              <w:rPr>
                <w:rFonts w:ascii="Arial" w:hAnsi="Arial" w:cs="Arial"/>
                <w:sz w:val="18"/>
                <w:szCs w:val="18"/>
                <w:lang w:val="es-MX"/>
              </w:rPr>
            </w:pPr>
            <w:r w:rsidRPr="001F36BC">
              <w:rPr>
                <w:rFonts w:ascii="Arial" w:hAnsi="Arial" w:cs="Arial"/>
                <w:sz w:val="18"/>
                <w:szCs w:val="18"/>
                <w:lang w:val="es-MX"/>
              </w:rPr>
              <w:t>S/     721.00</w:t>
            </w:r>
          </w:p>
        </w:tc>
      </w:tr>
      <w:tr w:rsidR="001F36BC" w:rsidRPr="001F36BC" w:rsidTr="00B82638">
        <w:trPr>
          <w:trHeight w:val="158"/>
          <w:jc w:val="center"/>
        </w:trPr>
        <w:tc>
          <w:tcPr>
            <w:tcW w:w="5427" w:type="dxa"/>
          </w:tcPr>
          <w:p w:rsidR="001F36BC" w:rsidRPr="001F36BC" w:rsidRDefault="001F36BC" w:rsidP="00B82638">
            <w:pPr>
              <w:pStyle w:val="NormalWeb"/>
              <w:jc w:val="both"/>
              <w:rPr>
                <w:rFonts w:ascii="Arial" w:hAnsi="Arial" w:cs="Arial"/>
                <w:b/>
                <w:sz w:val="18"/>
                <w:szCs w:val="18"/>
                <w:lang w:val="es-MX"/>
              </w:rPr>
            </w:pPr>
            <w:r w:rsidRPr="001F36BC">
              <w:rPr>
                <w:rFonts w:ascii="Arial" w:hAnsi="Arial" w:cs="Arial"/>
                <w:b/>
                <w:sz w:val="18"/>
                <w:szCs w:val="18"/>
                <w:lang w:val="es-MX"/>
              </w:rPr>
              <w:t>BONO EXTRAORDINARIO / BONO PEAR</w:t>
            </w:r>
          </w:p>
        </w:tc>
        <w:tc>
          <w:tcPr>
            <w:tcW w:w="0" w:type="auto"/>
          </w:tcPr>
          <w:p w:rsidR="001F36BC" w:rsidRPr="001F36BC" w:rsidRDefault="001F36BC" w:rsidP="00B82638">
            <w:pPr>
              <w:pStyle w:val="NormalWeb"/>
              <w:jc w:val="both"/>
              <w:rPr>
                <w:rFonts w:ascii="Arial" w:hAnsi="Arial" w:cs="Arial"/>
                <w:sz w:val="18"/>
                <w:szCs w:val="18"/>
                <w:lang w:val="es-MX"/>
              </w:rPr>
            </w:pPr>
            <w:r w:rsidRPr="001F36BC">
              <w:rPr>
                <w:rFonts w:ascii="Arial" w:hAnsi="Arial" w:cs="Arial"/>
                <w:sz w:val="18"/>
                <w:szCs w:val="18"/>
                <w:lang w:val="es-MX"/>
              </w:rPr>
              <w:t>S/     828.00</w:t>
            </w:r>
          </w:p>
        </w:tc>
      </w:tr>
      <w:tr w:rsidR="001F36BC" w:rsidRPr="001F36BC" w:rsidTr="00B82638">
        <w:trPr>
          <w:trHeight w:val="157"/>
          <w:jc w:val="center"/>
        </w:trPr>
        <w:tc>
          <w:tcPr>
            <w:tcW w:w="5427" w:type="dxa"/>
          </w:tcPr>
          <w:p w:rsidR="001F36BC" w:rsidRPr="001F36BC" w:rsidRDefault="001F36BC" w:rsidP="00B82638">
            <w:pPr>
              <w:pStyle w:val="NormalWeb"/>
              <w:jc w:val="both"/>
              <w:rPr>
                <w:rFonts w:ascii="Arial" w:hAnsi="Arial" w:cs="Arial"/>
                <w:b/>
                <w:sz w:val="18"/>
                <w:szCs w:val="18"/>
                <w:lang w:val="es-MX"/>
              </w:rPr>
            </w:pPr>
            <w:r w:rsidRPr="001F36BC">
              <w:rPr>
                <w:rFonts w:ascii="Arial" w:hAnsi="Arial" w:cs="Arial"/>
                <w:b/>
                <w:sz w:val="18"/>
                <w:szCs w:val="18"/>
                <w:lang w:val="es-MX"/>
              </w:rPr>
              <w:t>BONO INCREMENTO</w:t>
            </w:r>
          </w:p>
        </w:tc>
        <w:tc>
          <w:tcPr>
            <w:tcW w:w="0" w:type="auto"/>
          </w:tcPr>
          <w:p w:rsidR="001F36BC" w:rsidRPr="001F36BC" w:rsidRDefault="001F36BC" w:rsidP="00B82638">
            <w:pPr>
              <w:pStyle w:val="NormalWeb"/>
              <w:jc w:val="both"/>
              <w:rPr>
                <w:rFonts w:ascii="Arial" w:hAnsi="Arial" w:cs="Arial"/>
                <w:sz w:val="18"/>
                <w:szCs w:val="18"/>
                <w:lang w:val="es-MX"/>
              </w:rPr>
            </w:pPr>
            <w:r w:rsidRPr="001F36BC">
              <w:rPr>
                <w:rFonts w:ascii="Arial" w:hAnsi="Arial" w:cs="Arial"/>
                <w:sz w:val="18"/>
                <w:szCs w:val="18"/>
                <w:lang w:val="es-MX"/>
              </w:rPr>
              <w:t>S/     249.00</w:t>
            </w:r>
          </w:p>
        </w:tc>
      </w:tr>
      <w:tr w:rsidR="001F36BC" w:rsidRPr="001F36BC" w:rsidTr="00B82638">
        <w:trPr>
          <w:trHeight w:val="303"/>
          <w:jc w:val="center"/>
        </w:trPr>
        <w:tc>
          <w:tcPr>
            <w:tcW w:w="5427" w:type="dxa"/>
            <w:shd w:val="clear" w:color="auto" w:fill="BFBFBF" w:themeFill="background1" w:themeFillShade="BF"/>
          </w:tcPr>
          <w:p w:rsidR="001F36BC" w:rsidRPr="001F36BC" w:rsidRDefault="001F36BC" w:rsidP="00B82638">
            <w:pPr>
              <w:pStyle w:val="NormalWeb"/>
              <w:jc w:val="both"/>
              <w:rPr>
                <w:rFonts w:ascii="Arial" w:hAnsi="Arial" w:cs="Arial"/>
                <w:b/>
                <w:sz w:val="18"/>
                <w:szCs w:val="18"/>
                <w:lang w:val="es-MX"/>
              </w:rPr>
            </w:pPr>
            <w:r w:rsidRPr="001F36BC">
              <w:rPr>
                <w:rFonts w:ascii="Arial" w:hAnsi="Arial" w:cs="Arial"/>
                <w:b/>
                <w:sz w:val="18"/>
                <w:szCs w:val="18"/>
                <w:lang w:val="es-MX"/>
              </w:rPr>
              <w:t>TOTAL REMUNERACIÓN MENSUAL</w:t>
            </w:r>
          </w:p>
        </w:tc>
        <w:tc>
          <w:tcPr>
            <w:tcW w:w="0" w:type="auto"/>
            <w:shd w:val="clear" w:color="auto" w:fill="BFBFBF" w:themeFill="background1" w:themeFillShade="BF"/>
          </w:tcPr>
          <w:p w:rsidR="001F36BC" w:rsidRPr="001F36BC" w:rsidRDefault="001F36BC" w:rsidP="00B82638">
            <w:pPr>
              <w:pStyle w:val="NormalWeb"/>
              <w:jc w:val="both"/>
              <w:rPr>
                <w:rFonts w:ascii="Arial" w:hAnsi="Arial" w:cs="Arial"/>
                <w:b/>
                <w:sz w:val="18"/>
                <w:szCs w:val="18"/>
                <w:lang w:val="es-MX"/>
              </w:rPr>
            </w:pPr>
            <w:r w:rsidRPr="001F36BC">
              <w:rPr>
                <w:rFonts w:ascii="Arial" w:hAnsi="Arial" w:cs="Arial"/>
                <w:b/>
                <w:sz w:val="18"/>
                <w:szCs w:val="18"/>
                <w:lang w:val="es-MX"/>
              </w:rPr>
              <w:t xml:space="preserve">S/ 5, 112.00  </w:t>
            </w:r>
          </w:p>
        </w:tc>
      </w:tr>
    </w:tbl>
    <w:p w:rsidR="00EA5635" w:rsidRPr="001F36BC" w:rsidRDefault="00EA5635" w:rsidP="00EA5635">
      <w:pPr>
        <w:jc w:val="both"/>
        <w:rPr>
          <w:b/>
          <w:sz w:val="16"/>
          <w:szCs w:val="16"/>
        </w:rPr>
      </w:pPr>
      <w:r w:rsidRPr="001F36BC">
        <w:rPr>
          <w:b/>
          <w:sz w:val="16"/>
          <w:szCs w:val="16"/>
        </w:rPr>
        <w:t xml:space="preserve">      </w:t>
      </w:r>
      <w:r w:rsidR="0090138F" w:rsidRPr="001F36BC">
        <w:rPr>
          <w:b/>
          <w:sz w:val="16"/>
          <w:szCs w:val="16"/>
        </w:rPr>
        <w:t>(*) Remuneración Básica y Bonos señalados, según Resolución de Gere</w:t>
      </w:r>
      <w:r w:rsidRPr="001F36BC">
        <w:rPr>
          <w:b/>
          <w:sz w:val="16"/>
          <w:szCs w:val="16"/>
        </w:rPr>
        <w:t>ncia General N°</w:t>
      </w:r>
      <w:r w:rsidR="00E0104C" w:rsidRPr="001F36BC">
        <w:rPr>
          <w:b/>
          <w:sz w:val="16"/>
          <w:szCs w:val="16"/>
        </w:rPr>
        <w:t xml:space="preserve"> 11</w:t>
      </w:r>
      <w:r w:rsidRPr="001F36BC">
        <w:rPr>
          <w:b/>
          <w:sz w:val="16"/>
          <w:szCs w:val="16"/>
        </w:rPr>
        <w:t xml:space="preserve">-GG-ESSALUD- </w:t>
      </w:r>
    </w:p>
    <w:p w:rsidR="0090138F" w:rsidRPr="001F36BC" w:rsidRDefault="00EA5635" w:rsidP="00EA5635">
      <w:pPr>
        <w:jc w:val="both"/>
        <w:rPr>
          <w:b/>
          <w:sz w:val="16"/>
          <w:szCs w:val="16"/>
        </w:rPr>
      </w:pPr>
      <w:r w:rsidRPr="001F36BC">
        <w:rPr>
          <w:b/>
          <w:sz w:val="16"/>
          <w:szCs w:val="16"/>
        </w:rPr>
        <w:t xml:space="preserve">          </w:t>
      </w:r>
      <w:r w:rsidR="0090138F" w:rsidRPr="001F36BC">
        <w:rPr>
          <w:b/>
          <w:sz w:val="16"/>
          <w:szCs w:val="16"/>
        </w:rPr>
        <w:t>201</w:t>
      </w:r>
      <w:r w:rsidR="00E0104C" w:rsidRPr="001F36BC">
        <w:rPr>
          <w:b/>
          <w:sz w:val="16"/>
          <w:szCs w:val="16"/>
        </w:rPr>
        <w:t>9</w:t>
      </w:r>
      <w:r w:rsidR="0090138F" w:rsidRPr="001F36BC">
        <w:rPr>
          <w:b/>
          <w:sz w:val="16"/>
          <w:szCs w:val="16"/>
        </w:rPr>
        <w:t xml:space="preserve">. </w:t>
      </w:r>
    </w:p>
    <w:p w:rsidR="00E35E98" w:rsidRPr="001F36BC" w:rsidRDefault="00E35E98" w:rsidP="00E35E98">
      <w:pPr>
        <w:jc w:val="both"/>
        <w:rPr>
          <w:rFonts w:cs="Arial"/>
          <w:color w:val="000000"/>
          <w:sz w:val="20"/>
        </w:rPr>
      </w:pPr>
    </w:p>
    <w:p w:rsidR="00E35E98" w:rsidRPr="001F36BC" w:rsidRDefault="0090138F" w:rsidP="00E35E98">
      <w:pPr>
        <w:pStyle w:val="Ttulo4"/>
        <w:tabs>
          <w:tab w:val="left" w:pos="426"/>
        </w:tabs>
        <w:ind w:left="426" w:hanging="426"/>
        <w:rPr>
          <w:rFonts w:cs="Arial"/>
          <w:sz w:val="20"/>
          <w:lang w:val="es-MX"/>
        </w:rPr>
      </w:pPr>
      <w:r w:rsidRPr="001F36BC">
        <w:rPr>
          <w:rFonts w:cs="Arial"/>
          <w:sz w:val="20"/>
          <w:lang w:val="es-MX"/>
        </w:rPr>
        <w:t>7</w:t>
      </w:r>
      <w:r w:rsidR="00E35E98" w:rsidRPr="001F36BC">
        <w:rPr>
          <w:rFonts w:cs="Arial"/>
          <w:sz w:val="20"/>
          <w:lang w:val="es-MX"/>
        </w:rPr>
        <w:t>.   CRONOGRAMA Y ETAPAS DEL PROCESO</w:t>
      </w:r>
    </w:p>
    <w:p w:rsidR="00E35E98" w:rsidRPr="001F36BC" w:rsidRDefault="00E35E98" w:rsidP="00E35E98">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EA5635" w:rsidRPr="001F36BC" w:rsidTr="00F35E54">
        <w:trPr>
          <w:trHeight w:val="397"/>
        </w:trPr>
        <w:tc>
          <w:tcPr>
            <w:tcW w:w="3260" w:type="dxa"/>
            <w:gridSpan w:val="2"/>
            <w:shd w:val="clear" w:color="auto" w:fill="B3B3B3"/>
            <w:vAlign w:val="center"/>
          </w:tcPr>
          <w:p w:rsidR="00EA5635" w:rsidRPr="001F36BC" w:rsidRDefault="00EA5635" w:rsidP="00F35E54">
            <w:pPr>
              <w:jc w:val="center"/>
              <w:rPr>
                <w:rFonts w:cs="Arial"/>
                <w:b/>
                <w:sz w:val="18"/>
                <w:szCs w:val="18"/>
                <w:lang w:val="es-MX"/>
              </w:rPr>
            </w:pPr>
            <w:r w:rsidRPr="001F36BC">
              <w:rPr>
                <w:rFonts w:cs="Arial"/>
                <w:b/>
                <w:sz w:val="18"/>
                <w:szCs w:val="18"/>
                <w:lang w:val="es-MX"/>
              </w:rPr>
              <w:t>ETAPAS DEL PROCESO</w:t>
            </w:r>
          </w:p>
        </w:tc>
        <w:tc>
          <w:tcPr>
            <w:tcW w:w="3544" w:type="dxa"/>
            <w:shd w:val="clear" w:color="auto" w:fill="B3B3B3"/>
            <w:vAlign w:val="center"/>
          </w:tcPr>
          <w:p w:rsidR="00EA5635" w:rsidRPr="001F36BC" w:rsidRDefault="00EA5635" w:rsidP="00F35E54">
            <w:pPr>
              <w:jc w:val="center"/>
              <w:rPr>
                <w:rFonts w:cs="Arial"/>
                <w:sz w:val="18"/>
                <w:szCs w:val="18"/>
                <w:lang w:val="es-MX"/>
              </w:rPr>
            </w:pPr>
            <w:r w:rsidRPr="001F36BC">
              <w:rPr>
                <w:rFonts w:cs="Arial"/>
                <w:b/>
                <w:sz w:val="18"/>
                <w:szCs w:val="18"/>
                <w:lang w:val="es-MX"/>
              </w:rPr>
              <w:t>FECHA Y HORA</w:t>
            </w:r>
          </w:p>
        </w:tc>
        <w:tc>
          <w:tcPr>
            <w:tcW w:w="1701" w:type="dxa"/>
            <w:shd w:val="clear" w:color="auto" w:fill="B3B3B3"/>
            <w:vAlign w:val="center"/>
          </w:tcPr>
          <w:p w:rsidR="00EA5635" w:rsidRPr="001F36BC" w:rsidRDefault="00EA5635" w:rsidP="00F35E54">
            <w:pPr>
              <w:jc w:val="center"/>
              <w:rPr>
                <w:rFonts w:cs="Arial"/>
                <w:b/>
                <w:sz w:val="18"/>
                <w:szCs w:val="18"/>
                <w:lang w:val="es-MX"/>
              </w:rPr>
            </w:pPr>
            <w:r w:rsidRPr="001F36BC">
              <w:rPr>
                <w:rFonts w:cs="Arial"/>
                <w:b/>
                <w:sz w:val="18"/>
                <w:szCs w:val="18"/>
                <w:lang w:val="es-MX"/>
              </w:rPr>
              <w:t>AREA RESPONSABLE</w:t>
            </w:r>
          </w:p>
        </w:tc>
      </w:tr>
      <w:tr w:rsidR="00EA5635" w:rsidRPr="001F36BC" w:rsidTr="00F35E54">
        <w:trPr>
          <w:trHeight w:val="509"/>
        </w:trPr>
        <w:tc>
          <w:tcPr>
            <w:tcW w:w="425" w:type="dxa"/>
            <w:tcBorders>
              <w:bottom w:val="single" w:sz="4" w:space="0" w:color="auto"/>
            </w:tcBorders>
            <w:vAlign w:val="center"/>
          </w:tcPr>
          <w:p w:rsidR="00EA5635" w:rsidRPr="001F36BC" w:rsidRDefault="00EA5635" w:rsidP="00F35E54">
            <w:pPr>
              <w:jc w:val="center"/>
              <w:rPr>
                <w:rFonts w:cs="Arial"/>
                <w:sz w:val="18"/>
                <w:szCs w:val="18"/>
                <w:lang w:val="es-MX"/>
              </w:rPr>
            </w:pPr>
            <w:r w:rsidRPr="001F36BC">
              <w:rPr>
                <w:rFonts w:cs="Arial"/>
                <w:sz w:val="18"/>
                <w:szCs w:val="18"/>
                <w:lang w:val="es-MX"/>
              </w:rPr>
              <w:t>1</w:t>
            </w:r>
          </w:p>
        </w:tc>
        <w:tc>
          <w:tcPr>
            <w:tcW w:w="2835" w:type="dxa"/>
            <w:tcBorders>
              <w:bottom w:val="single" w:sz="4" w:space="0" w:color="auto"/>
            </w:tcBorders>
            <w:vAlign w:val="center"/>
          </w:tcPr>
          <w:p w:rsidR="00EA5635" w:rsidRPr="001F36BC" w:rsidRDefault="00EA5635" w:rsidP="00F35E54">
            <w:pPr>
              <w:jc w:val="both"/>
              <w:rPr>
                <w:rFonts w:cs="Arial"/>
                <w:sz w:val="18"/>
                <w:szCs w:val="18"/>
                <w:lang w:val="es-MX"/>
              </w:rPr>
            </w:pPr>
            <w:r w:rsidRPr="001F36BC">
              <w:rPr>
                <w:rFonts w:cs="Arial"/>
                <w:sz w:val="18"/>
                <w:szCs w:val="18"/>
                <w:lang w:val="es-MX"/>
              </w:rPr>
              <w:t xml:space="preserve">Aprobación de Convocatoria </w:t>
            </w:r>
          </w:p>
        </w:tc>
        <w:tc>
          <w:tcPr>
            <w:tcW w:w="3544" w:type="dxa"/>
            <w:tcBorders>
              <w:bottom w:val="single" w:sz="4" w:space="0" w:color="auto"/>
            </w:tcBorders>
            <w:vAlign w:val="center"/>
          </w:tcPr>
          <w:p w:rsidR="00EA5635" w:rsidRPr="001F36BC" w:rsidRDefault="00E0104C" w:rsidP="00E0104C">
            <w:pPr>
              <w:jc w:val="center"/>
              <w:rPr>
                <w:rFonts w:cs="Arial"/>
                <w:sz w:val="18"/>
                <w:szCs w:val="18"/>
                <w:lang w:val="es-MX"/>
              </w:rPr>
            </w:pPr>
            <w:r w:rsidRPr="001F36BC">
              <w:rPr>
                <w:rFonts w:cs="Arial"/>
                <w:sz w:val="18"/>
                <w:szCs w:val="18"/>
                <w:lang w:val="es-MX"/>
              </w:rPr>
              <w:t>11 de  junio</w:t>
            </w:r>
            <w:r w:rsidR="00EA5635" w:rsidRPr="001F36BC">
              <w:rPr>
                <w:rFonts w:cs="Arial"/>
                <w:sz w:val="18"/>
                <w:szCs w:val="18"/>
                <w:lang w:val="es-MX"/>
              </w:rPr>
              <w:t xml:space="preserve"> del 201</w:t>
            </w:r>
            <w:r w:rsidRPr="001F36BC">
              <w:rPr>
                <w:rFonts w:cs="Arial"/>
                <w:sz w:val="18"/>
                <w:szCs w:val="18"/>
                <w:lang w:val="es-MX"/>
              </w:rPr>
              <w:t>9</w:t>
            </w:r>
          </w:p>
        </w:tc>
        <w:tc>
          <w:tcPr>
            <w:tcW w:w="1701" w:type="dxa"/>
            <w:tcBorders>
              <w:bottom w:val="single" w:sz="4" w:space="0" w:color="auto"/>
            </w:tcBorders>
            <w:vAlign w:val="center"/>
          </w:tcPr>
          <w:p w:rsidR="00EA5635" w:rsidRPr="001F36BC" w:rsidRDefault="00EA5635" w:rsidP="00F35E54">
            <w:pPr>
              <w:jc w:val="center"/>
              <w:rPr>
                <w:rFonts w:cs="Arial"/>
                <w:sz w:val="18"/>
                <w:szCs w:val="18"/>
                <w:lang w:val="es-MX"/>
              </w:rPr>
            </w:pPr>
            <w:r w:rsidRPr="001F36BC">
              <w:rPr>
                <w:rFonts w:cs="Arial"/>
                <w:sz w:val="18"/>
                <w:szCs w:val="18"/>
                <w:lang w:val="es-MX"/>
              </w:rPr>
              <w:t>SGGI</w:t>
            </w:r>
          </w:p>
        </w:tc>
      </w:tr>
      <w:tr w:rsidR="00EA5635" w:rsidRPr="001F36BC" w:rsidTr="00F35E54">
        <w:trPr>
          <w:trHeight w:val="183"/>
        </w:trPr>
        <w:tc>
          <w:tcPr>
            <w:tcW w:w="3260" w:type="dxa"/>
            <w:gridSpan w:val="2"/>
            <w:shd w:val="clear" w:color="auto" w:fill="B3B3B3"/>
            <w:vAlign w:val="center"/>
          </w:tcPr>
          <w:p w:rsidR="00EA5635" w:rsidRPr="001F36BC" w:rsidRDefault="00EA5635" w:rsidP="00F35E54">
            <w:pPr>
              <w:jc w:val="both"/>
              <w:rPr>
                <w:rFonts w:cs="Arial"/>
                <w:sz w:val="18"/>
                <w:szCs w:val="18"/>
                <w:lang w:val="es-MX"/>
              </w:rPr>
            </w:pPr>
            <w:r w:rsidRPr="001F36BC">
              <w:rPr>
                <w:rFonts w:cs="Arial"/>
                <w:b/>
                <w:sz w:val="18"/>
                <w:szCs w:val="18"/>
                <w:lang w:val="es-MX"/>
              </w:rPr>
              <w:t>CONVOCATORIA</w:t>
            </w:r>
          </w:p>
        </w:tc>
        <w:tc>
          <w:tcPr>
            <w:tcW w:w="5245" w:type="dxa"/>
            <w:gridSpan w:val="2"/>
            <w:shd w:val="clear" w:color="auto" w:fill="B3B3B3"/>
            <w:vAlign w:val="center"/>
          </w:tcPr>
          <w:p w:rsidR="00EA5635" w:rsidRPr="001F36BC" w:rsidRDefault="00EA5635" w:rsidP="00F35E54">
            <w:pPr>
              <w:jc w:val="both"/>
              <w:rPr>
                <w:rFonts w:cs="Arial"/>
                <w:sz w:val="18"/>
                <w:szCs w:val="18"/>
                <w:lang w:val="es-MX"/>
              </w:rPr>
            </w:pPr>
          </w:p>
        </w:tc>
      </w:tr>
      <w:tr w:rsidR="00EA5635" w:rsidRPr="001F36BC" w:rsidTr="00F35E54">
        <w:tc>
          <w:tcPr>
            <w:tcW w:w="425"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2</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Publicación en la página Web institucional y marquesinas informativas</w:t>
            </w:r>
          </w:p>
        </w:tc>
        <w:tc>
          <w:tcPr>
            <w:tcW w:w="3544"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 xml:space="preserve"> </w:t>
            </w:r>
            <w:r w:rsidR="00E0104C" w:rsidRPr="001F36BC">
              <w:rPr>
                <w:rFonts w:cs="Arial"/>
                <w:sz w:val="18"/>
                <w:szCs w:val="18"/>
                <w:lang w:val="es-MX"/>
              </w:rPr>
              <w:t>11 de  junio del 2019</w:t>
            </w:r>
          </w:p>
        </w:tc>
        <w:tc>
          <w:tcPr>
            <w:tcW w:w="1701"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SGGI-GCTIC</w:t>
            </w:r>
          </w:p>
        </w:tc>
      </w:tr>
      <w:tr w:rsidR="00EA5635" w:rsidRPr="001F36BC" w:rsidTr="00F35E54">
        <w:trPr>
          <w:trHeight w:val="842"/>
        </w:trPr>
        <w:tc>
          <w:tcPr>
            <w:tcW w:w="425" w:type="dxa"/>
            <w:tcBorders>
              <w:bottom w:val="single" w:sz="4" w:space="0" w:color="auto"/>
            </w:tcBorders>
            <w:vAlign w:val="center"/>
          </w:tcPr>
          <w:p w:rsidR="00EA5635" w:rsidRPr="001F36BC" w:rsidRDefault="00EA5635" w:rsidP="00F35E54">
            <w:pPr>
              <w:jc w:val="center"/>
              <w:rPr>
                <w:rFonts w:cs="Arial"/>
                <w:sz w:val="18"/>
                <w:szCs w:val="18"/>
                <w:lang w:val="es-MX"/>
              </w:rPr>
            </w:pPr>
            <w:r w:rsidRPr="001F36BC">
              <w:rPr>
                <w:rFonts w:cs="Arial"/>
                <w:sz w:val="18"/>
                <w:szCs w:val="18"/>
                <w:lang w:val="es-MX"/>
              </w:rPr>
              <w:t>3</w:t>
            </w:r>
          </w:p>
        </w:tc>
        <w:tc>
          <w:tcPr>
            <w:tcW w:w="2835" w:type="dxa"/>
            <w:tcBorders>
              <w:bottom w:val="single" w:sz="4" w:space="0" w:color="auto"/>
            </w:tcBorders>
            <w:vAlign w:val="center"/>
          </w:tcPr>
          <w:p w:rsidR="00EA5635" w:rsidRPr="001F36BC" w:rsidRDefault="00EA5635" w:rsidP="00F35E54">
            <w:pPr>
              <w:jc w:val="both"/>
              <w:rPr>
                <w:rFonts w:cs="Arial"/>
                <w:sz w:val="18"/>
                <w:szCs w:val="18"/>
                <w:lang w:val="es-MX"/>
              </w:rPr>
            </w:pPr>
            <w:r w:rsidRPr="001F36BC">
              <w:rPr>
                <w:rFonts w:cs="Arial"/>
                <w:sz w:val="18"/>
                <w:szCs w:val="18"/>
                <w:lang w:val="es-MX"/>
              </w:rPr>
              <w:t xml:space="preserve">Inscripción a través del Sistema de Selección de Personal(SISEP) </w:t>
            </w:r>
            <w:hyperlink r:id="rId14" w:history="1">
              <w:r w:rsidRPr="001F36BC">
                <w:rPr>
                  <w:rStyle w:val="Hipervnculo"/>
                  <w:rFonts w:cs="Arial"/>
                  <w:sz w:val="18"/>
                  <w:szCs w:val="18"/>
                </w:rPr>
                <w:t xml:space="preserve">ww1.essalud.gob.pe/sisep/postular_oportunidades.htm </w:t>
              </w:r>
            </w:hyperlink>
          </w:p>
        </w:tc>
        <w:tc>
          <w:tcPr>
            <w:tcW w:w="3544" w:type="dxa"/>
            <w:tcBorders>
              <w:bottom w:val="single" w:sz="4" w:space="0" w:color="auto"/>
            </w:tcBorders>
            <w:vAlign w:val="center"/>
          </w:tcPr>
          <w:p w:rsidR="00EA5635" w:rsidRPr="001F36BC" w:rsidRDefault="00EA5635" w:rsidP="00E0104C">
            <w:pPr>
              <w:jc w:val="center"/>
              <w:rPr>
                <w:rFonts w:cs="Arial"/>
                <w:sz w:val="18"/>
                <w:szCs w:val="18"/>
                <w:lang w:val="es-MX"/>
              </w:rPr>
            </w:pPr>
            <w:r w:rsidRPr="001F36BC">
              <w:rPr>
                <w:rFonts w:cs="Arial"/>
                <w:sz w:val="18"/>
                <w:szCs w:val="18"/>
                <w:lang w:val="es-MX"/>
              </w:rPr>
              <w:t xml:space="preserve">Del </w:t>
            </w:r>
            <w:r w:rsidR="00E0104C" w:rsidRPr="001F36BC">
              <w:rPr>
                <w:rFonts w:cs="Arial"/>
                <w:sz w:val="18"/>
                <w:szCs w:val="18"/>
                <w:lang w:val="es-MX"/>
              </w:rPr>
              <w:t>17</w:t>
            </w:r>
            <w:r w:rsidRPr="001F36BC">
              <w:rPr>
                <w:rFonts w:cs="Arial"/>
                <w:sz w:val="18"/>
                <w:szCs w:val="18"/>
                <w:lang w:val="es-MX"/>
              </w:rPr>
              <w:t xml:space="preserve"> al 1</w:t>
            </w:r>
            <w:r w:rsidR="00E0104C" w:rsidRPr="001F36BC">
              <w:rPr>
                <w:rFonts w:cs="Arial"/>
                <w:sz w:val="18"/>
                <w:szCs w:val="18"/>
                <w:lang w:val="es-MX"/>
              </w:rPr>
              <w:t>9</w:t>
            </w:r>
            <w:r w:rsidRPr="001F36BC">
              <w:rPr>
                <w:rFonts w:cs="Arial"/>
                <w:sz w:val="18"/>
                <w:szCs w:val="18"/>
                <w:lang w:val="es-MX"/>
              </w:rPr>
              <w:t xml:space="preserve"> de </w:t>
            </w:r>
            <w:r w:rsidR="00E0104C" w:rsidRPr="001F36BC">
              <w:rPr>
                <w:rFonts w:cs="Arial"/>
                <w:sz w:val="18"/>
                <w:szCs w:val="18"/>
                <w:lang w:val="es-MX"/>
              </w:rPr>
              <w:t>junio</w:t>
            </w:r>
            <w:r w:rsidRPr="001F36BC">
              <w:rPr>
                <w:rFonts w:cs="Arial"/>
                <w:sz w:val="18"/>
                <w:szCs w:val="18"/>
                <w:lang w:val="es-MX"/>
              </w:rPr>
              <w:t xml:space="preserve"> del 201</w:t>
            </w:r>
            <w:r w:rsidR="00E0104C" w:rsidRPr="001F36BC">
              <w:rPr>
                <w:rFonts w:cs="Arial"/>
                <w:sz w:val="18"/>
                <w:szCs w:val="18"/>
                <w:lang w:val="es-MX"/>
              </w:rPr>
              <w:t>9</w:t>
            </w:r>
          </w:p>
        </w:tc>
        <w:tc>
          <w:tcPr>
            <w:tcW w:w="1701" w:type="dxa"/>
            <w:tcBorders>
              <w:bottom w:val="single" w:sz="4" w:space="0" w:color="auto"/>
            </w:tcBorders>
            <w:vAlign w:val="center"/>
          </w:tcPr>
          <w:p w:rsidR="00EA5635" w:rsidRPr="001F36BC" w:rsidRDefault="00EA5635" w:rsidP="00F35E54">
            <w:pPr>
              <w:jc w:val="center"/>
              <w:rPr>
                <w:rFonts w:cs="Arial"/>
                <w:sz w:val="18"/>
                <w:szCs w:val="18"/>
                <w:lang w:val="es-MX"/>
              </w:rPr>
            </w:pPr>
            <w:r w:rsidRPr="001F36BC">
              <w:rPr>
                <w:rFonts w:cs="Arial"/>
                <w:sz w:val="18"/>
                <w:szCs w:val="18"/>
                <w:lang w:val="es-MX"/>
              </w:rPr>
              <w:t>SGGI-GCTIC</w:t>
            </w:r>
          </w:p>
        </w:tc>
      </w:tr>
      <w:tr w:rsidR="00EA5635" w:rsidRPr="001F36BC" w:rsidTr="00F35E54">
        <w:trPr>
          <w:trHeight w:val="281"/>
        </w:trPr>
        <w:tc>
          <w:tcPr>
            <w:tcW w:w="3260" w:type="dxa"/>
            <w:gridSpan w:val="2"/>
            <w:shd w:val="clear" w:color="auto" w:fill="B3B3B3"/>
            <w:vAlign w:val="center"/>
          </w:tcPr>
          <w:p w:rsidR="00EA5635" w:rsidRPr="001F36BC" w:rsidRDefault="00EA5635" w:rsidP="00F35E54">
            <w:pPr>
              <w:jc w:val="both"/>
              <w:rPr>
                <w:rFonts w:cs="Arial"/>
                <w:sz w:val="18"/>
                <w:szCs w:val="18"/>
                <w:lang w:val="es-MX"/>
              </w:rPr>
            </w:pPr>
            <w:r w:rsidRPr="001F36BC">
              <w:rPr>
                <w:rFonts w:cs="Arial"/>
                <w:b/>
                <w:sz w:val="18"/>
                <w:szCs w:val="18"/>
                <w:lang w:val="es-MX"/>
              </w:rPr>
              <w:t>SELECCIÓN</w:t>
            </w:r>
          </w:p>
        </w:tc>
        <w:tc>
          <w:tcPr>
            <w:tcW w:w="5245" w:type="dxa"/>
            <w:gridSpan w:val="2"/>
            <w:shd w:val="clear" w:color="auto" w:fill="B3B3B3"/>
            <w:vAlign w:val="center"/>
          </w:tcPr>
          <w:p w:rsidR="00EA5635" w:rsidRPr="001F36BC" w:rsidRDefault="00EA5635" w:rsidP="00F35E54">
            <w:pPr>
              <w:jc w:val="both"/>
              <w:rPr>
                <w:rFonts w:cs="Arial"/>
                <w:sz w:val="18"/>
                <w:szCs w:val="18"/>
                <w:lang w:val="es-MX"/>
              </w:rPr>
            </w:pPr>
          </w:p>
        </w:tc>
      </w:tr>
      <w:tr w:rsidR="00EA5635" w:rsidRPr="001F36BC" w:rsidTr="00F35E54">
        <w:trPr>
          <w:trHeight w:val="210"/>
        </w:trPr>
        <w:tc>
          <w:tcPr>
            <w:tcW w:w="425" w:type="dxa"/>
            <w:shd w:val="clear" w:color="auto" w:fill="auto"/>
            <w:vAlign w:val="center"/>
          </w:tcPr>
          <w:p w:rsidR="00EA5635" w:rsidRPr="001F36BC" w:rsidRDefault="00EA5635" w:rsidP="00F35E54">
            <w:pPr>
              <w:jc w:val="center"/>
              <w:rPr>
                <w:rFonts w:cs="Arial"/>
                <w:sz w:val="18"/>
                <w:szCs w:val="18"/>
                <w:lang w:val="es-MX"/>
              </w:rPr>
            </w:pPr>
            <w:r w:rsidRPr="001F36BC">
              <w:rPr>
                <w:rFonts w:cs="Arial"/>
                <w:sz w:val="18"/>
                <w:szCs w:val="18"/>
                <w:lang w:val="es-MX"/>
              </w:rPr>
              <w:t>4</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Resultados de Precalificación Curricular según Información del SISEP</w:t>
            </w:r>
          </w:p>
        </w:tc>
        <w:tc>
          <w:tcPr>
            <w:tcW w:w="3544" w:type="dxa"/>
            <w:shd w:val="clear" w:color="auto" w:fill="auto"/>
            <w:vAlign w:val="center"/>
          </w:tcPr>
          <w:p w:rsidR="00EA5635" w:rsidRPr="001F36BC" w:rsidRDefault="00E0104C" w:rsidP="00F35E54">
            <w:pPr>
              <w:jc w:val="center"/>
              <w:rPr>
                <w:rFonts w:cs="Arial"/>
                <w:sz w:val="18"/>
                <w:szCs w:val="18"/>
                <w:lang w:val="es-MX"/>
              </w:rPr>
            </w:pPr>
            <w:r w:rsidRPr="001F36BC">
              <w:rPr>
                <w:rFonts w:cs="Arial"/>
                <w:sz w:val="18"/>
                <w:szCs w:val="18"/>
                <w:lang w:val="es-MX"/>
              </w:rPr>
              <w:t>20 de junio</w:t>
            </w:r>
            <w:r w:rsidR="00EA5635" w:rsidRPr="001F36BC">
              <w:rPr>
                <w:rFonts w:cs="Arial"/>
                <w:sz w:val="18"/>
                <w:szCs w:val="18"/>
                <w:lang w:val="es-MX"/>
              </w:rPr>
              <w:t xml:space="preserve"> del 201</w:t>
            </w:r>
            <w:r w:rsidRPr="001F36BC">
              <w:rPr>
                <w:rFonts w:cs="Arial"/>
                <w:sz w:val="18"/>
                <w:szCs w:val="18"/>
                <w:lang w:val="es-MX"/>
              </w:rPr>
              <w:t>9</w:t>
            </w:r>
            <w:r w:rsidR="00EA5635" w:rsidRPr="001F36BC">
              <w:rPr>
                <w:rFonts w:cs="Arial"/>
                <w:sz w:val="18"/>
                <w:szCs w:val="18"/>
                <w:lang w:val="es-MX"/>
              </w:rPr>
              <w:t xml:space="preserve"> </w:t>
            </w:r>
          </w:p>
          <w:p w:rsidR="00EA5635" w:rsidRPr="001F36BC" w:rsidRDefault="00EA5635" w:rsidP="00E0104C">
            <w:pPr>
              <w:jc w:val="center"/>
              <w:rPr>
                <w:rFonts w:cs="Arial"/>
                <w:sz w:val="18"/>
                <w:szCs w:val="18"/>
                <w:lang w:val="es-MX"/>
              </w:rPr>
            </w:pPr>
            <w:r w:rsidRPr="001F36BC">
              <w:rPr>
                <w:rFonts w:cs="Arial"/>
                <w:sz w:val="18"/>
                <w:szCs w:val="18"/>
                <w:lang w:val="es-MX"/>
              </w:rPr>
              <w:t>a partir de las 1</w:t>
            </w:r>
            <w:r w:rsidR="00E0104C" w:rsidRPr="001F36BC">
              <w:rPr>
                <w:rFonts w:cs="Arial"/>
                <w:sz w:val="18"/>
                <w:szCs w:val="18"/>
                <w:lang w:val="es-MX"/>
              </w:rPr>
              <w:t>6</w:t>
            </w:r>
            <w:r w:rsidRPr="001F36BC">
              <w:rPr>
                <w:rFonts w:cs="Arial"/>
                <w:sz w:val="18"/>
                <w:szCs w:val="18"/>
                <w:lang w:val="es-MX"/>
              </w:rPr>
              <w:t>:00 horas en las marquesinas informativas de</w:t>
            </w:r>
            <w:r w:rsidRPr="001F36BC">
              <w:rPr>
                <w:rFonts w:cs="Arial"/>
                <w:sz w:val="18"/>
                <w:szCs w:val="18"/>
              </w:rPr>
              <w:t xml:space="preserve"> la Red Asistencial </w:t>
            </w:r>
            <w:r w:rsidRPr="001F36BC">
              <w:rPr>
                <w:rFonts w:cs="Arial"/>
                <w:sz w:val="18"/>
                <w:szCs w:val="18"/>
                <w:lang w:val="es-MX"/>
              </w:rPr>
              <w:t>y en la página Web Institucional</w:t>
            </w:r>
          </w:p>
        </w:tc>
        <w:tc>
          <w:tcPr>
            <w:tcW w:w="1701" w:type="dxa"/>
            <w:shd w:val="clear" w:color="auto" w:fill="auto"/>
            <w:vAlign w:val="center"/>
          </w:tcPr>
          <w:p w:rsidR="00EA5635" w:rsidRPr="001F36BC" w:rsidRDefault="00EA5635" w:rsidP="00F35E54">
            <w:pPr>
              <w:jc w:val="center"/>
              <w:rPr>
                <w:rFonts w:cs="Arial"/>
                <w:sz w:val="18"/>
                <w:szCs w:val="18"/>
                <w:lang w:val="es-PE"/>
              </w:rPr>
            </w:pPr>
            <w:r w:rsidRPr="001F36BC">
              <w:rPr>
                <w:rFonts w:cs="Arial"/>
                <w:sz w:val="18"/>
                <w:szCs w:val="18"/>
                <w:lang w:val="es-MX"/>
              </w:rPr>
              <w:t>SGGI-GCTIC</w:t>
            </w:r>
          </w:p>
        </w:tc>
      </w:tr>
      <w:tr w:rsidR="00EA5635" w:rsidRPr="001F36BC" w:rsidTr="00F35E54">
        <w:trPr>
          <w:trHeight w:val="493"/>
        </w:trPr>
        <w:tc>
          <w:tcPr>
            <w:tcW w:w="425" w:type="dxa"/>
            <w:shd w:val="clear" w:color="auto" w:fill="auto"/>
            <w:vAlign w:val="center"/>
          </w:tcPr>
          <w:p w:rsidR="00EA5635" w:rsidRPr="001F36BC" w:rsidRDefault="00EA5635" w:rsidP="00F35E54">
            <w:pPr>
              <w:jc w:val="center"/>
              <w:rPr>
                <w:rFonts w:cs="Arial"/>
                <w:sz w:val="18"/>
                <w:szCs w:val="18"/>
                <w:lang w:val="es-MX"/>
              </w:rPr>
            </w:pPr>
            <w:r w:rsidRPr="001F36BC">
              <w:rPr>
                <w:rFonts w:cs="Arial"/>
                <w:sz w:val="18"/>
                <w:szCs w:val="18"/>
                <w:lang w:val="es-MX"/>
              </w:rPr>
              <w:t>5</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Evaluación Psicotécnica y Evaluación Psicológica</w:t>
            </w:r>
          </w:p>
        </w:tc>
        <w:tc>
          <w:tcPr>
            <w:tcW w:w="3544" w:type="dxa"/>
            <w:shd w:val="clear" w:color="auto" w:fill="auto"/>
            <w:vAlign w:val="center"/>
          </w:tcPr>
          <w:p w:rsidR="00EA5635" w:rsidRPr="001F36BC" w:rsidRDefault="00E0104C" w:rsidP="00E0104C">
            <w:pPr>
              <w:jc w:val="center"/>
              <w:rPr>
                <w:rFonts w:cs="Arial"/>
                <w:b/>
                <w:sz w:val="18"/>
                <w:szCs w:val="18"/>
                <w:lang w:val="es-MX"/>
              </w:rPr>
            </w:pPr>
            <w:r w:rsidRPr="001F36BC">
              <w:rPr>
                <w:rFonts w:cs="Arial"/>
                <w:sz w:val="18"/>
                <w:szCs w:val="18"/>
                <w:lang w:val="es-MX"/>
              </w:rPr>
              <w:t>21 de junio</w:t>
            </w:r>
            <w:r w:rsidR="00EA5635" w:rsidRPr="001F36BC">
              <w:rPr>
                <w:rFonts w:cs="Arial"/>
                <w:sz w:val="18"/>
                <w:szCs w:val="18"/>
                <w:lang w:val="es-MX"/>
              </w:rPr>
              <w:t xml:space="preserve"> del 201</w:t>
            </w:r>
            <w:r w:rsidRPr="001F36BC">
              <w:rPr>
                <w:rFonts w:cs="Arial"/>
                <w:sz w:val="18"/>
                <w:szCs w:val="18"/>
                <w:lang w:val="es-MX"/>
              </w:rPr>
              <w:t>9</w:t>
            </w:r>
            <w:r w:rsidR="00EA5635" w:rsidRPr="001F36BC">
              <w:rPr>
                <w:rFonts w:cs="Arial"/>
                <w:sz w:val="18"/>
                <w:szCs w:val="18"/>
                <w:lang w:val="es-MX"/>
              </w:rPr>
              <w:t xml:space="preserve"> a las 11:00 horas en </w:t>
            </w:r>
            <w:r w:rsidRPr="001F36BC">
              <w:rPr>
                <w:rFonts w:cs="Arial"/>
                <w:sz w:val="18"/>
                <w:szCs w:val="18"/>
                <w:lang w:val="es-MX"/>
              </w:rPr>
              <w:t xml:space="preserve">la Unidad de Recursos Humanos de la Red asistencial Ayacucho, sito en Av. </w:t>
            </w:r>
            <w:r w:rsidRPr="001F36BC">
              <w:rPr>
                <w:rFonts w:cs="Arial"/>
                <w:sz w:val="18"/>
                <w:szCs w:val="18"/>
                <w:lang w:val="es-MX"/>
              </w:rPr>
              <w:lastRenderedPageBreak/>
              <w:t>Venezuela s/n Canaán Alto – San Juan Bautista. Ayacucho</w:t>
            </w:r>
          </w:p>
        </w:tc>
        <w:tc>
          <w:tcPr>
            <w:tcW w:w="1701" w:type="dxa"/>
            <w:shd w:val="clear" w:color="auto" w:fill="auto"/>
            <w:vAlign w:val="center"/>
          </w:tcPr>
          <w:p w:rsidR="00EA5635" w:rsidRPr="001F36BC" w:rsidRDefault="00EA5635" w:rsidP="00F35E54">
            <w:pPr>
              <w:jc w:val="center"/>
              <w:rPr>
                <w:rFonts w:cs="Arial"/>
                <w:color w:val="000000"/>
                <w:sz w:val="18"/>
                <w:szCs w:val="18"/>
                <w:lang w:val="es-PE"/>
              </w:rPr>
            </w:pPr>
            <w:r w:rsidRPr="001F36BC">
              <w:rPr>
                <w:rFonts w:cs="Arial"/>
                <w:color w:val="000000"/>
                <w:sz w:val="18"/>
                <w:szCs w:val="18"/>
                <w:lang w:val="es-PE"/>
              </w:rPr>
              <w:lastRenderedPageBreak/>
              <w:t>URRHH</w:t>
            </w:r>
          </w:p>
        </w:tc>
      </w:tr>
      <w:tr w:rsidR="00EA5635" w:rsidRPr="001F36BC" w:rsidTr="00F35E54">
        <w:trPr>
          <w:trHeight w:val="105"/>
        </w:trPr>
        <w:tc>
          <w:tcPr>
            <w:tcW w:w="425" w:type="dxa"/>
            <w:shd w:val="clear" w:color="auto" w:fill="auto"/>
            <w:vAlign w:val="center"/>
          </w:tcPr>
          <w:p w:rsidR="00EA5635" w:rsidRPr="001F36BC" w:rsidRDefault="00EA5635" w:rsidP="00F35E54">
            <w:pPr>
              <w:jc w:val="center"/>
              <w:rPr>
                <w:rFonts w:cs="Arial"/>
                <w:sz w:val="18"/>
                <w:szCs w:val="18"/>
                <w:lang w:val="es-MX"/>
              </w:rPr>
            </w:pPr>
            <w:r w:rsidRPr="001F36BC">
              <w:rPr>
                <w:rFonts w:cs="Arial"/>
                <w:sz w:val="18"/>
                <w:szCs w:val="18"/>
                <w:lang w:val="es-MX"/>
              </w:rPr>
              <w:t>6</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 xml:space="preserve">Publicación de resultados de </w:t>
            </w:r>
            <w:smartTag w:uri="urn:schemas-microsoft-com:office:smarttags" w:element="PersonName">
              <w:smartTagPr>
                <w:attr w:name="ProductID" w:val="La Evaluaci￳n Psicot￩cnica"/>
              </w:smartTagPr>
              <w:r w:rsidRPr="001F36BC">
                <w:rPr>
                  <w:rFonts w:cs="Arial"/>
                  <w:sz w:val="18"/>
                  <w:szCs w:val="18"/>
                  <w:lang w:val="es-MX"/>
                </w:rPr>
                <w:t>la Evaluación Psicotécnica</w:t>
              </w:r>
            </w:smartTag>
            <w:r w:rsidRPr="001F36BC">
              <w:rPr>
                <w:rFonts w:cs="Arial"/>
                <w:sz w:val="18"/>
                <w:szCs w:val="18"/>
                <w:lang w:val="es-MX"/>
              </w:rPr>
              <w:t xml:space="preserve"> y Psicológica</w:t>
            </w:r>
          </w:p>
        </w:tc>
        <w:tc>
          <w:tcPr>
            <w:tcW w:w="3544" w:type="dxa"/>
            <w:shd w:val="clear" w:color="auto" w:fill="auto"/>
            <w:vAlign w:val="center"/>
          </w:tcPr>
          <w:p w:rsidR="00EA5635" w:rsidRPr="001F36BC" w:rsidRDefault="004516ED" w:rsidP="00F35E54">
            <w:pPr>
              <w:jc w:val="center"/>
              <w:rPr>
                <w:rFonts w:cs="Arial"/>
                <w:sz w:val="18"/>
                <w:szCs w:val="18"/>
                <w:lang w:val="es-MX"/>
              </w:rPr>
            </w:pPr>
            <w:r w:rsidRPr="001F36BC">
              <w:rPr>
                <w:rFonts w:cs="Arial"/>
                <w:sz w:val="18"/>
                <w:szCs w:val="18"/>
                <w:lang w:val="es-MX"/>
              </w:rPr>
              <w:t>21 de junio del 2019</w:t>
            </w:r>
          </w:p>
          <w:p w:rsidR="00EA5635" w:rsidRPr="001F36BC" w:rsidRDefault="00EA5635" w:rsidP="00F35E54">
            <w:pPr>
              <w:jc w:val="center"/>
              <w:rPr>
                <w:rFonts w:cs="Arial"/>
                <w:sz w:val="18"/>
                <w:szCs w:val="18"/>
                <w:lang w:val="es-MX"/>
              </w:rPr>
            </w:pPr>
            <w:r w:rsidRPr="001F36BC">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1F36BC">
                  <w:rPr>
                    <w:rFonts w:cs="Arial"/>
                    <w:sz w:val="18"/>
                    <w:szCs w:val="18"/>
                    <w:lang w:val="es-MX"/>
                  </w:rPr>
                  <w:t>la Red</w:t>
                </w:r>
              </w:smartTag>
              <w:r w:rsidRPr="001F36BC">
                <w:rPr>
                  <w:rFonts w:cs="Arial"/>
                  <w:sz w:val="18"/>
                  <w:szCs w:val="18"/>
                  <w:lang w:val="es-MX"/>
                </w:rPr>
                <w:t xml:space="preserve"> Asistencial</w:t>
              </w:r>
            </w:smartTag>
            <w:r w:rsidRPr="001F36BC">
              <w:rPr>
                <w:rFonts w:cs="Arial"/>
                <w:sz w:val="18"/>
                <w:szCs w:val="18"/>
                <w:lang w:val="es-MX"/>
              </w:rPr>
              <w:t xml:space="preserve"> y en la página Web Institucional</w:t>
            </w:r>
          </w:p>
        </w:tc>
        <w:tc>
          <w:tcPr>
            <w:tcW w:w="1701" w:type="dxa"/>
            <w:shd w:val="clear" w:color="auto" w:fill="auto"/>
            <w:vAlign w:val="center"/>
          </w:tcPr>
          <w:p w:rsidR="00EA5635" w:rsidRPr="001F36BC" w:rsidRDefault="00EA5635" w:rsidP="00F35E54">
            <w:pPr>
              <w:jc w:val="center"/>
              <w:rPr>
                <w:rFonts w:cs="Arial"/>
                <w:sz w:val="18"/>
                <w:szCs w:val="18"/>
              </w:rPr>
            </w:pPr>
            <w:r w:rsidRPr="001F36BC">
              <w:rPr>
                <w:rFonts w:cs="Arial"/>
                <w:sz w:val="18"/>
                <w:szCs w:val="18"/>
                <w:lang w:val="es-MX"/>
              </w:rPr>
              <w:t>SGGI-GCTIC</w:t>
            </w:r>
          </w:p>
        </w:tc>
      </w:tr>
      <w:tr w:rsidR="00EA5635" w:rsidRPr="001F36BC" w:rsidTr="00F35E54">
        <w:tc>
          <w:tcPr>
            <w:tcW w:w="425"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7</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Evaluación de Conocimientos</w:t>
            </w:r>
          </w:p>
        </w:tc>
        <w:tc>
          <w:tcPr>
            <w:tcW w:w="3544" w:type="dxa"/>
            <w:vAlign w:val="center"/>
          </w:tcPr>
          <w:p w:rsidR="004516ED" w:rsidRPr="001F36BC" w:rsidRDefault="004516ED" w:rsidP="004516ED">
            <w:pPr>
              <w:jc w:val="center"/>
              <w:rPr>
                <w:rFonts w:cs="Arial"/>
                <w:sz w:val="18"/>
                <w:szCs w:val="18"/>
                <w:lang w:val="es-MX"/>
              </w:rPr>
            </w:pPr>
            <w:r w:rsidRPr="001F36BC">
              <w:rPr>
                <w:rFonts w:cs="Arial"/>
                <w:sz w:val="18"/>
                <w:szCs w:val="18"/>
                <w:lang w:val="es-MX"/>
              </w:rPr>
              <w:t xml:space="preserve">24 de junio del 2019 </w:t>
            </w:r>
            <w:r w:rsidR="00EA5635" w:rsidRPr="001F36BC">
              <w:rPr>
                <w:rFonts w:cs="Arial"/>
                <w:sz w:val="18"/>
                <w:szCs w:val="18"/>
                <w:lang w:val="es-MX"/>
              </w:rPr>
              <w:t xml:space="preserve">a las 11:00 horas </w:t>
            </w:r>
          </w:p>
          <w:p w:rsidR="00EA5635" w:rsidRPr="001F36BC" w:rsidRDefault="004516ED" w:rsidP="004516ED">
            <w:pPr>
              <w:jc w:val="center"/>
              <w:rPr>
                <w:rFonts w:cs="Arial"/>
                <w:b/>
                <w:sz w:val="18"/>
                <w:szCs w:val="18"/>
                <w:lang w:val="es-MX"/>
              </w:rPr>
            </w:pPr>
            <w:r w:rsidRPr="001F36BC">
              <w:rPr>
                <w:rFonts w:cs="Arial"/>
                <w:sz w:val="18"/>
                <w:szCs w:val="18"/>
                <w:lang w:val="es-MX"/>
              </w:rPr>
              <w:t>en la Unidad de Recursos Humanos de la Red asistencial Ayacucho, sito en Av. Venezuela s/n Canaán Alto – San Juan Bautista. Ayacucho</w:t>
            </w:r>
          </w:p>
        </w:tc>
        <w:tc>
          <w:tcPr>
            <w:tcW w:w="1701" w:type="dxa"/>
            <w:vAlign w:val="center"/>
          </w:tcPr>
          <w:p w:rsidR="00EA5635" w:rsidRPr="001F36BC" w:rsidRDefault="00EA5635" w:rsidP="00F35E54">
            <w:pPr>
              <w:jc w:val="center"/>
              <w:rPr>
                <w:rFonts w:cs="Arial"/>
                <w:sz w:val="18"/>
                <w:szCs w:val="18"/>
              </w:rPr>
            </w:pPr>
            <w:r w:rsidRPr="001F36BC">
              <w:rPr>
                <w:rFonts w:cs="Arial"/>
                <w:color w:val="000000"/>
                <w:sz w:val="18"/>
                <w:szCs w:val="18"/>
                <w:lang w:val="es-PE"/>
              </w:rPr>
              <w:t>URRHH</w:t>
            </w:r>
          </w:p>
        </w:tc>
      </w:tr>
      <w:tr w:rsidR="00EA5635" w:rsidRPr="001F36BC" w:rsidTr="00F35E54">
        <w:tc>
          <w:tcPr>
            <w:tcW w:w="425"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8</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 xml:space="preserve">Publicación de resultados de </w:t>
            </w:r>
            <w:smartTag w:uri="urn:schemas-microsoft-com:office:smarttags" w:element="PersonName">
              <w:smartTagPr>
                <w:attr w:name="ProductID" w:val="la Evaluaci￳n"/>
              </w:smartTagPr>
              <w:r w:rsidRPr="001F36BC">
                <w:rPr>
                  <w:rFonts w:cs="Arial"/>
                  <w:sz w:val="18"/>
                  <w:szCs w:val="18"/>
                  <w:lang w:val="es-MX"/>
                </w:rPr>
                <w:t>la Evaluación</w:t>
              </w:r>
            </w:smartTag>
            <w:r w:rsidRPr="001F36BC">
              <w:rPr>
                <w:rFonts w:cs="Arial"/>
                <w:sz w:val="18"/>
                <w:szCs w:val="18"/>
                <w:lang w:val="es-MX"/>
              </w:rPr>
              <w:t xml:space="preserve"> de Conocimientos</w:t>
            </w:r>
          </w:p>
        </w:tc>
        <w:tc>
          <w:tcPr>
            <w:tcW w:w="3544" w:type="dxa"/>
            <w:vAlign w:val="center"/>
          </w:tcPr>
          <w:p w:rsidR="00EA5635" w:rsidRPr="001F36BC" w:rsidRDefault="004516ED" w:rsidP="00F35E54">
            <w:pPr>
              <w:jc w:val="center"/>
              <w:rPr>
                <w:rFonts w:cs="Arial"/>
                <w:sz w:val="18"/>
                <w:szCs w:val="18"/>
                <w:lang w:val="es-MX"/>
              </w:rPr>
            </w:pPr>
            <w:r w:rsidRPr="001F36BC">
              <w:rPr>
                <w:rFonts w:cs="Arial"/>
                <w:sz w:val="18"/>
                <w:szCs w:val="18"/>
                <w:lang w:val="es-MX"/>
              </w:rPr>
              <w:t>24 de junio del 2019</w:t>
            </w:r>
          </w:p>
          <w:p w:rsidR="00EA5635" w:rsidRPr="001F36BC" w:rsidRDefault="00EA5635" w:rsidP="00F35E54">
            <w:pPr>
              <w:jc w:val="center"/>
              <w:rPr>
                <w:rFonts w:cs="Arial"/>
                <w:sz w:val="18"/>
                <w:szCs w:val="18"/>
                <w:lang w:val="es-MX"/>
              </w:rPr>
            </w:pPr>
            <w:r w:rsidRPr="001F36BC">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1F36BC">
                  <w:rPr>
                    <w:rFonts w:cs="Arial"/>
                    <w:sz w:val="18"/>
                    <w:szCs w:val="18"/>
                    <w:lang w:val="es-MX"/>
                  </w:rPr>
                  <w:t>la Red</w:t>
                </w:r>
              </w:smartTag>
              <w:r w:rsidRPr="001F36BC">
                <w:rPr>
                  <w:rFonts w:cs="Arial"/>
                  <w:sz w:val="18"/>
                  <w:szCs w:val="18"/>
                  <w:lang w:val="es-MX"/>
                </w:rPr>
                <w:t xml:space="preserve"> Asistencial</w:t>
              </w:r>
            </w:smartTag>
            <w:r w:rsidRPr="001F36BC">
              <w:rPr>
                <w:rFonts w:cs="Arial"/>
                <w:sz w:val="18"/>
                <w:szCs w:val="18"/>
                <w:lang w:val="es-MX"/>
              </w:rPr>
              <w:t xml:space="preserve"> y en la página Web Institucional</w:t>
            </w:r>
          </w:p>
        </w:tc>
        <w:tc>
          <w:tcPr>
            <w:tcW w:w="1701" w:type="dxa"/>
            <w:vAlign w:val="center"/>
          </w:tcPr>
          <w:p w:rsidR="00EA5635" w:rsidRPr="001F36BC" w:rsidRDefault="00EA5635" w:rsidP="00F35E54">
            <w:pPr>
              <w:jc w:val="center"/>
              <w:rPr>
                <w:rFonts w:cs="Arial"/>
                <w:sz w:val="18"/>
                <w:szCs w:val="18"/>
              </w:rPr>
            </w:pPr>
            <w:r w:rsidRPr="001F36BC">
              <w:rPr>
                <w:rFonts w:cs="Arial"/>
                <w:sz w:val="18"/>
                <w:szCs w:val="18"/>
                <w:lang w:val="es-MX"/>
              </w:rPr>
              <w:t>SGGI-GCTIC</w:t>
            </w:r>
          </w:p>
        </w:tc>
      </w:tr>
      <w:tr w:rsidR="00EA5635" w:rsidRPr="001F36BC" w:rsidTr="00F35E54">
        <w:tc>
          <w:tcPr>
            <w:tcW w:w="425"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9</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rPr>
              <w:t>Recepción de C.V. documentados de postulantes precalificados</w:t>
            </w:r>
          </w:p>
        </w:tc>
        <w:tc>
          <w:tcPr>
            <w:tcW w:w="3544" w:type="dxa"/>
            <w:vAlign w:val="center"/>
          </w:tcPr>
          <w:p w:rsidR="004516ED" w:rsidRPr="001F36BC" w:rsidRDefault="004516ED" w:rsidP="00F35E54">
            <w:pPr>
              <w:jc w:val="center"/>
              <w:rPr>
                <w:rFonts w:cs="Arial"/>
                <w:sz w:val="18"/>
                <w:szCs w:val="18"/>
                <w:lang w:val="es-MX"/>
              </w:rPr>
            </w:pPr>
            <w:r w:rsidRPr="001F36BC">
              <w:rPr>
                <w:rFonts w:cs="Arial"/>
                <w:sz w:val="18"/>
                <w:szCs w:val="18"/>
                <w:lang w:val="es-MX"/>
              </w:rPr>
              <w:t xml:space="preserve">25 de junio del 2019 </w:t>
            </w:r>
          </w:p>
          <w:p w:rsidR="00EA5635" w:rsidRPr="001F36BC" w:rsidRDefault="00EA5635" w:rsidP="00F35E54">
            <w:pPr>
              <w:jc w:val="center"/>
              <w:rPr>
                <w:rFonts w:cs="Arial"/>
                <w:sz w:val="18"/>
                <w:szCs w:val="18"/>
                <w:lang w:val="es-MX"/>
              </w:rPr>
            </w:pPr>
            <w:r w:rsidRPr="001F36BC">
              <w:rPr>
                <w:rFonts w:cs="Arial"/>
                <w:sz w:val="18"/>
                <w:szCs w:val="18"/>
                <w:lang w:val="es-MX"/>
              </w:rPr>
              <w:t>De 8:30 a 16:00horas</w:t>
            </w:r>
            <w:r w:rsidRPr="001F36BC">
              <w:rPr>
                <w:rFonts w:cs="Arial"/>
                <w:sz w:val="18"/>
                <w:szCs w:val="18"/>
              </w:rPr>
              <w:t xml:space="preserve"> </w:t>
            </w:r>
            <w:r w:rsidR="004516ED" w:rsidRPr="001F36BC">
              <w:rPr>
                <w:rFonts w:cs="Arial"/>
                <w:sz w:val="18"/>
                <w:szCs w:val="18"/>
                <w:lang w:val="es-MX"/>
              </w:rPr>
              <w:t>en la Unidad de Recursos Humanos de la Red asistencial Ayacucho, sito en Av. Venezuela s/n Canaán Alto – San Juan Bautista. Ayacucho</w:t>
            </w:r>
          </w:p>
        </w:tc>
        <w:tc>
          <w:tcPr>
            <w:tcW w:w="1701" w:type="dxa"/>
            <w:vAlign w:val="center"/>
          </w:tcPr>
          <w:p w:rsidR="00EA5635" w:rsidRPr="001F36BC" w:rsidRDefault="00EA5635" w:rsidP="00F35E54">
            <w:pPr>
              <w:jc w:val="center"/>
              <w:rPr>
                <w:rFonts w:cs="Arial"/>
                <w:sz w:val="18"/>
                <w:szCs w:val="18"/>
              </w:rPr>
            </w:pPr>
            <w:r w:rsidRPr="001F36BC">
              <w:rPr>
                <w:rFonts w:cs="Arial"/>
                <w:color w:val="000000"/>
                <w:sz w:val="18"/>
                <w:szCs w:val="18"/>
                <w:lang w:val="es-PE"/>
              </w:rPr>
              <w:t>URRHH</w:t>
            </w:r>
          </w:p>
        </w:tc>
      </w:tr>
      <w:tr w:rsidR="00EA5635" w:rsidRPr="001F36BC" w:rsidTr="00F35E54">
        <w:tc>
          <w:tcPr>
            <w:tcW w:w="425"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10</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Evaluación del C.V. u Hoja de Vida</w:t>
            </w:r>
          </w:p>
        </w:tc>
        <w:tc>
          <w:tcPr>
            <w:tcW w:w="3544" w:type="dxa"/>
            <w:vAlign w:val="center"/>
          </w:tcPr>
          <w:p w:rsidR="00EA5635" w:rsidRPr="001F36BC" w:rsidRDefault="00EA5635" w:rsidP="004516ED">
            <w:pPr>
              <w:jc w:val="center"/>
              <w:rPr>
                <w:rFonts w:cs="Arial"/>
                <w:sz w:val="18"/>
                <w:szCs w:val="18"/>
                <w:lang w:val="es-MX"/>
              </w:rPr>
            </w:pPr>
            <w:r w:rsidRPr="001F36BC">
              <w:rPr>
                <w:rFonts w:cs="Arial"/>
                <w:sz w:val="18"/>
                <w:szCs w:val="18"/>
                <w:lang w:val="es-MX"/>
              </w:rPr>
              <w:t xml:space="preserve">A partir del </w:t>
            </w:r>
            <w:r w:rsidR="004516ED" w:rsidRPr="001F36BC">
              <w:rPr>
                <w:rFonts w:cs="Arial"/>
                <w:sz w:val="18"/>
                <w:szCs w:val="18"/>
                <w:lang w:val="es-MX"/>
              </w:rPr>
              <w:t>26 de junio del 2019</w:t>
            </w:r>
          </w:p>
        </w:tc>
        <w:tc>
          <w:tcPr>
            <w:tcW w:w="1701" w:type="dxa"/>
            <w:vAlign w:val="center"/>
          </w:tcPr>
          <w:p w:rsidR="00EA5635" w:rsidRPr="001F36BC" w:rsidRDefault="00EA5635" w:rsidP="00F35E54">
            <w:pPr>
              <w:jc w:val="center"/>
              <w:rPr>
                <w:rFonts w:cs="Arial"/>
                <w:sz w:val="18"/>
                <w:szCs w:val="18"/>
              </w:rPr>
            </w:pPr>
            <w:r w:rsidRPr="001F36BC">
              <w:rPr>
                <w:rFonts w:cs="Arial"/>
                <w:color w:val="000000"/>
                <w:sz w:val="18"/>
                <w:szCs w:val="18"/>
                <w:lang w:val="es-PE"/>
              </w:rPr>
              <w:t>URRHH</w:t>
            </w:r>
          </w:p>
        </w:tc>
      </w:tr>
      <w:tr w:rsidR="00EA5635" w:rsidRPr="001F36BC" w:rsidTr="00F35E54">
        <w:tc>
          <w:tcPr>
            <w:tcW w:w="425"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11</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 xml:space="preserve">Publicación de resultados de </w:t>
            </w:r>
            <w:smartTag w:uri="urn:schemas-microsoft-com:office:smarttags" w:element="PersonName">
              <w:smartTagPr>
                <w:attr w:name="ProductID" w:val="La Evaluaci￳n Curricular"/>
              </w:smartTagPr>
              <w:r w:rsidRPr="001F36BC">
                <w:rPr>
                  <w:rFonts w:cs="Arial"/>
                  <w:sz w:val="18"/>
                  <w:szCs w:val="18"/>
                  <w:lang w:val="es-MX"/>
                </w:rPr>
                <w:t>la Evaluación Curricular</w:t>
              </w:r>
            </w:smartTag>
            <w:r w:rsidRPr="001F36BC">
              <w:rPr>
                <w:rFonts w:cs="Arial"/>
                <w:sz w:val="18"/>
                <w:szCs w:val="18"/>
                <w:lang w:val="es-MX"/>
              </w:rPr>
              <w:t xml:space="preserve"> u Hoja de Vida </w:t>
            </w:r>
          </w:p>
        </w:tc>
        <w:tc>
          <w:tcPr>
            <w:tcW w:w="3544" w:type="dxa"/>
            <w:vAlign w:val="center"/>
          </w:tcPr>
          <w:p w:rsidR="004516ED" w:rsidRPr="001F36BC" w:rsidRDefault="004516ED" w:rsidP="00F35E54">
            <w:pPr>
              <w:jc w:val="center"/>
              <w:rPr>
                <w:rFonts w:cs="Arial"/>
                <w:sz w:val="18"/>
                <w:szCs w:val="18"/>
                <w:lang w:val="es-MX"/>
              </w:rPr>
            </w:pPr>
            <w:r w:rsidRPr="001F36BC">
              <w:rPr>
                <w:rFonts w:cs="Arial"/>
                <w:sz w:val="18"/>
                <w:szCs w:val="18"/>
                <w:lang w:val="es-MX"/>
              </w:rPr>
              <w:t xml:space="preserve">27 de junio del 2019 </w:t>
            </w:r>
          </w:p>
          <w:p w:rsidR="00EA5635" w:rsidRPr="001F36BC" w:rsidRDefault="00EA5635" w:rsidP="00F35E54">
            <w:pPr>
              <w:jc w:val="center"/>
              <w:rPr>
                <w:rFonts w:cs="Arial"/>
                <w:sz w:val="18"/>
                <w:szCs w:val="18"/>
                <w:lang w:val="es-MX"/>
              </w:rPr>
            </w:pPr>
            <w:r w:rsidRPr="001F36BC">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EA5635" w:rsidRPr="001F36BC" w:rsidRDefault="00EA5635" w:rsidP="00F35E54">
            <w:pPr>
              <w:jc w:val="center"/>
              <w:rPr>
                <w:rFonts w:cs="Arial"/>
                <w:sz w:val="18"/>
                <w:szCs w:val="18"/>
              </w:rPr>
            </w:pPr>
            <w:r w:rsidRPr="001F36BC">
              <w:rPr>
                <w:rFonts w:cs="Arial"/>
                <w:sz w:val="18"/>
                <w:szCs w:val="18"/>
                <w:lang w:val="es-MX"/>
              </w:rPr>
              <w:t>SGGI-URRHH</w:t>
            </w:r>
          </w:p>
        </w:tc>
      </w:tr>
      <w:tr w:rsidR="00EA5635" w:rsidRPr="001F36BC" w:rsidTr="00F35E54">
        <w:trPr>
          <w:trHeight w:val="210"/>
        </w:trPr>
        <w:tc>
          <w:tcPr>
            <w:tcW w:w="425" w:type="dxa"/>
            <w:shd w:val="clear" w:color="auto" w:fill="auto"/>
            <w:vAlign w:val="center"/>
          </w:tcPr>
          <w:p w:rsidR="00EA5635" w:rsidRPr="001F36BC" w:rsidRDefault="00EA5635" w:rsidP="00F35E54">
            <w:pPr>
              <w:jc w:val="center"/>
              <w:rPr>
                <w:rFonts w:cs="Arial"/>
                <w:sz w:val="18"/>
                <w:szCs w:val="18"/>
                <w:lang w:val="es-MX"/>
              </w:rPr>
            </w:pPr>
            <w:r w:rsidRPr="001F36BC">
              <w:rPr>
                <w:rFonts w:cs="Arial"/>
                <w:sz w:val="18"/>
                <w:szCs w:val="18"/>
                <w:lang w:val="es-MX"/>
              </w:rPr>
              <w:t>12</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Evaluación Personal</w:t>
            </w:r>
          </w:p>
        </w:tc>
        <w:tc>
          <w:tcPr>
            <w:tcW w:w="3544" w:type="dxa"/>
            <w:shd w:val="clear" w:color="auto" w:fill="auto"/>
            <w:vAlign w:val="center"/>
          </w:tcPr>
          <w:p w:rsidR="004516ED" w:rsidRPr="001F36BC" w:rsidRDefault="004516ED" w:rsidP="00F35E54">
            <w:pPr>
              <w:jc w:val="center"/>
              <w:rPr>
                <w:rFonts w:cs="Arial"/>
                <w:sz w:val="18"/>
                <w:szCs w:val="18"/>
                <w:lang w:val="es-MX"/>
              </w:rPr>
            </w:pPr>
            <w:r w:rsidRPr="001F36BC">
              <w:rPr>
                <w:rFonts w:cs="Arial"/>
                <w:sz w:val="18"/>
                <w:szCs w:val="18"/>
                <w:lang w:val="es-MX"/>
              </w:rPr>
              <w:t xml:space="preserve">28 de junio del 2019 </w:t>
            </w:r>
          </w:p>
          <w:p w:rsidR="00EA5635" w:rsidRPr="001F36BC" w:rsidRDefault="00EA5635" w:rsidP="00F35E54">
            <w:pPr>
              <w:jc w:val="center"/>
              <w:rPr>
                <w:rFonts w:cs="Arial"/>
                <w:sz w:val="18"/>
                <w:szCs w:val="18"/>
                <w:lang w:val="es-MX"/>
              </w:rPr>
            </w:pPr>
            <w:r w:rsidRPr="001F36BC">
              <w:rPr>
                <w:rFonts w:cs="Arial"/>
                <w:sz w:val="18"/>
                <w:szCs w:val="18"/>
                <w:lang w:val="es-MX"/>
              </w:rPr>
              <w:t>a las 10:00 horas</w:t>
            </w:r>
          </w:p>
        </w:tc>
        <w:tc>
          <w:tcPr>
            <w:tcW w:w="1701" w:type="dxa"/>
            <w:shd w:val="clear" w:color="auto" w:fill="auto"/>
            <w:vAlign w:val="center"/>
          </w:tcPr>
          <w:p w:rsidR="00EA5635" w:rsidRPr="001F36BC" w:rsidRDefault="00EA5635" w:rsidP="00F35E54">
            <w:pPr>
              <w:jc w:val="center"/>
              <w:rPr>
                <w:rFonts w:cs="Arial"/>
                <w:sz w:val="18"/>
                <w:szCs w:val="18"/>
              </w:rPr>
            </w:pPr>
            <w:r w:rsidRPr="001F36BC">
              <w:rPr>
                <w:rFonts w:cs="Arial"/>
                <w:color w:val="000000"/>
                <w:sz w:val="18"/>
                <w:szCs w:val="18"/>
                <w:lang w:val="es-PE"/>
              </w:rPr>
              <w:t>URRHH</w:t>
            </w:r>
          </w:p>
        </w:tc>
      </w:tr>
      <w:tr w:rsidR="00EA5635" w:rsidRPr="001F36BC" w:rsidTr="00F35E54">
        <w:tc>
          <w:tcPr>
            <w:tcW w:w="425"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13</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Publicación de resultados de la Evaluación Personal</w:t>
            </w:r>
          </w:p>
        </w:tc>
        <w:tc>
          <w:tcPr>
            <w:tcW w:w="3544" w:type="dxa"/>
            <w:vMerge w:val="restart"/>
            <w:vAlign w:val="center"/>
          </w:tcPr>
          <w:p w:rsidR="004516ED" w:rsidRPr="001F36BC" w:rsidRDefault="004516ED" w:rsidP="00F35E54">
            <w:pPr>
              <w:jc w:val="center"/>
              <w:rPr>
                <w:rFonts w:cs="Arial"/>
                <w:sz w:val="18"/>
                <w:szCs w:val="18"/>
                <w:lang w:val="es-MX"/>
              </w:rPr>
            </w:pPr>
            <w:r w:rsidRPr="001F36BC">
              <w:rPr>
                <w:rFonts w:cs="Arial"/>
                <w:sz w:val="18"/>
                <w:szCs w:val="18"/>
                <w:lang w:val="es-MX"/>
              </w:rPr>
              <w:t xml:space="preserve">28 de junio del 2019 </w:t>
            </w:r>
          </w:p>
          <w:p w:rsidR="00EA5635" w:rsidRPr="001F36BC" w:rsidRDefault="00EA5635" w:rsidP="00F35E54">
            <w:pPr>
              <w:jc w:val="center"/>
              <w:rPr>
                <w:rFonts w:cs="Arial"/>
                <w:sz w:val="18"/>
                <w:szCs w:val="18"/>
                <w:lang w:val="es-MX"/>
              </w:rPr>
            </w:pPr>
            <w:r w:rsidRPr="001F36BC">
              <w:rPr>
                <w:rFonts w:cs="Arial"/>
                <w:sz w:val="18"/>
                <w:szCs w:val="18"/>
                <w:lang w:val="es-MX"/>
              </w:rPr>
              <w:t>a partir de las 16:00 horas en las marquesinas informativas de la Red Asistencial y en la página Web Institucional</w:t>
            </w:r>
          </w:p>
        </w:tc>
        <w:tc>
          <w:tcPr>
            <w:tcW w:w="1701" w:type="dxa"/>
            <w:vMerge w:val="restart"/>
            <w:vAlign w:val="center"/>
          </w:tcPr>
          <w:p w:rsidR="00EA5635" w:rsidRPr="001F36BC" w:rsidRDefault="00EA5635" w:rsidP="00F35E54">
            <w:pPr>
              <w:jc w:val="center"/>
              <w:rPr>
                <w:rFonts w:cs="Arial"/>
                <w:sz w:val="18"/>
                <w:szCs w:val="18"/>
              </w:rPr>
            </w:pPr>
            <w:r w:rsidRPr="001F36BC">
              <w:rPr>
                <w:rFonts w:cs="Arial"/>
                <w:color w:val="000000"/>
                <w:sz w:val="18"/>
                <w:szCs w:val="18"/>
                <w:lang w:val="es-PE"/>
              </w:rPr>
              <w:t>URRHH</w:t>
            </w:r>
          </w:p>
        </w:tc>
      </w:tr>
      <w:tr w:rsidR="00EA5635" w:rsidRPr="001F36BC" w:rsidTr="00F35E54">
        <w:trPr>
          <w:trHeight w:val="503"/>
        </w:trPr>
        <w:tc>
          <w:tcPr>
            <w:tcW w:w="425" w:type="dxa"/>
            <w:tcBorders>
              <w:bottom w:val="single" w:sz="4" w:space="0" w:color="auto"/>
            </w:tcBorders>
            <w:vAlign w:val="center"/>
          </w:tcPr>
          <w:p w:rsidR="00EA5635" w:rsidRPr="001F36BC" w:rsidRDefault="00EA5635" w:rsidP="00F35E54">
            <w:pPr>
              <w:jc w:val="center"/>
              <w:rPr>
                <w:rFonts w:cs="Arial"/>
                <w:sz w:val="18"/>
                <w:szCs w:val="18"/>
                <w:lang w:val="es-MX"/>
              </w:rPr>
            </w:pPr>
            <w:r w:rsidRPr="001F36BC">
              <w:rPr>
                <w:rFonts w:cs="Arial"/>
                <w:sz w:val="18"/>
                <w:szCs w:val="18"/>
                <w:lang w:val="es-MX"/>
              </w:rPr>
              <w:t>14</w:t>
            </w:r>
          </w:p>
        </w:tc>
        <w:tc>
          <w:tcPr>
            <w:tcW w:w="2835" w:type="dxa"/>
            <w:tcBorders>
              <w:bottom w:val="single" w:sz="4" w:space="0" w:color="auto"/>
            </w:tcBorders>
            <w:vAlign w:val="center"/>
          </w:tcPr>
          <w:p w:rsidR="00EA5635" w:rsidRPr="001F36BC" w:rsidRDefault="00EA5635" w:rsidP="00F35E54">
            <w:pPr>
              <w:jc w:val="both"/>
              <w:rPr>
                <w:rFonts w:cs="Arial"/>
                <w:sz w:val="18"/>
                <w:szCs w:val="18"/>
                <w:lang w:val="es-MX"/>
              </w:rPr>
            </w:pPr>
            <w:r w:rsidRPr="001F36BC">
              <w:rPr>
                <w:rFonts w:cs="Arial"/>
                <w:sz w:val="18"/>
                <w:szCs w:val="18"/>
                <w:lang w:val="es-MX"/>
              </w:rPr>
              <w:t>Publicación del Resultado Final</w:t>
            </w:r>
          </w:p>
        </w:tc>
        <w:tc>
          <w:tcPr>
            <w:tcW w:w="3544" w:type="dxa"/>
            <w:vMerge/>
            <w:tcBorders>
              <w:bottom w:val="single" w:sz="4" w:space="0" w:color="auto"/>
            </w:tcBorders>
            <w:vAlign w:val="center"/>
          </w:tcPr>
          <w:p w:rsidR="00EA5635" w:rsidRPr="001F36BC" w:rsidRDefault="00EA5635" w:rsidP="00F35E54">
            <w:pPr>
              <w:jc w:val="center"/>
              <w:rPr>
                <w:rFonts w:cs="Arial"/>
                <w:sz w:val="18"/>
                <w:szCs w:val="18"/>
                <w:lang w:val="es-MX"/>
              </w:rPr>
            </w:pPr>
          </w:p>
        </w:tc>
        <w:tc>
          <w:tcPr>
            <w:tcW w:w="1701" w:type="dxa"/>
            <w:vMerge/>
            <w:tcBorders>
              <w:bottom w:val="single" w:sz="4" w:space="0" w:color="auto"/>
            </w:tcBorders>
            <w:vAlign w:val="center"/>
          </w:tcPr>
          <w:p w:rsidR="00EA5635" w:rsidRPr="001F36BC" w:rsidRDefault="00EA5635" w:rsidP="00F35E54">
            <w:pPr>
              <w:jc w:val="center"/>
              <w:rPr>
                <w:rFonts w:cs="Arial"/>
                <w:sz w:val="18"/>
                <w:szCs w:val="18"/>
                <w:lang w:val="es-MX"/>
              </w:rPr>
            </w:pPr>
          </w:p>
        </w:tc>
      </w:tr>
      <w:tr w:rsidR="00EA5635" w:rsidRPr="001F36BC" w:rsidTr="00F35E54">
        <w:trPr>
          <w:trHeight w:val="288"/>
        </w:trPr>
        <w:tc>
          <w:tcPr>
            <w:tcW w:w="3260" w:type="dxa"/>
            <w:gridSpan w:val="2"/>
            <w:shd w:val="clear" w:color="auto" w:fill="B3B3B3"/>
            <w:vAlign w:val="center"/>
          </w:tcPr>
          <w:p w:rsidR="00EA5635" w:rsidRPr="001F36BC" w:rsidRDefault="00EA5635" w:rsidP="00F35E54">
            <w:pPr>
              <w:jc w:val="both"/>
              <w:rPr>
                <w:rFonts w:cs="Arial"/>
                <w:b/>
                <w:sz w:val="18"/>
                <w:szCs w:val="18"/>
                <w:lang w:val="es-MX"/>
              </w:rPr>
            </w:pPr>
            <w:r w:rsidRPr="001F36BC">
              <w:rPr>
                <w:rFonts w:cs="Arial"/>
                <w:b/>
                <w:sz w:val="18"/>
                <w:szCs w:val="18"/>
                <w:lang w:val="es-MX"/>
              </w:rPr>
              <w:t>SUSCRIPCIÓN Y REGISTRO DEL CONTRATO</w:t>
            </w:r>
          </w:p>
        </w:tc>
        <w:tc>
          <w:tcPr>
            <w:tcW w:w="5245" w:type="dxa"/>
            <w:gridSpan w:val="2"/>
            <w:shd w:val="clear" w:color="auto" w:fill="B3B3B3"/>
            <w:vAlign w:val="center"/>
          </w:tcPr>
          <w:p w:rsidR="00EA5635" w:rsidRPr="001F36BC" w:rsidRDefault="00EA5635" w:rsidP="00F35E54">
            <w:pPr>
              <w:jc w:val="center"/>
              <w:rPr>
                <w:rFonts w:cs="Arial"/>
                <w:b/>
                <w:sz w:val="18"/>
                <w:szCs w:val="18"/>
                <w:lang w:val="es-MX"/>
              </w:rPr>
            </w:pPr>
          </w:p>
        </w:tc>
      </w:tr>
      <w:tr w:rsidR="00EA5635" w:rsidRPr="001F36BC" w:rsidTr="00F35E54">
        <w:trPr>
          <w:trHeight w:val="259"/>
        </w:trPr>
        <w:tc>
          <w:tcPr>
            <w:tcW w:w="425"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15</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Suscripción del Contrato</w:t>
            </w:r>
          </w:p>
        </w:tc>
        <w:tc>
          <w:tcPr>
            <w:tcW w:w="3544" w:type="dxa"/>
            <w:tcBorders>
              <w:bottom w:val="single" w:sz="4" w:space="0" w:color="auto"/>
            </w:tcBorders>
            <w:vAlign w:val="center"/>
          </w:tcPr>
          <w:p w:rsidR="00EA5635" w:rsidRPr="001F36BC" w:rsidRDefault="00EA5635" w:rsidP="004516ED">
            <w:pPr>
              <w:jc w:val="center"/>
              <w:rPr>
                <w:rFonts w:cs="Arial"/>
                <w:sz w:val="18"/>
                <w:szCs w:val="18"/>
                <w:lang w:val="es-MX"/>
              </w:rPr>
            </w:pPr>
            <w:r w:rsidRPr="001F36BC">
              <w:rPr>
                <w:rFonts w:cs="Arial"/>
                <w:sz w:val="18"/>
                <w:szCs w:val="18"/>
                <w:lang w:val="es-MX"/>
              </w:rPr>
              <w:t xml:space="preserve">Desde el </w:t>
            </w:r>
            <w:r w:rsidR="004516ED" w:rsidRPr="001F36BC">
              <w:rPr>
                <w:rFonts w:cs="Arial"/>
                <w:sz w:val="18"/>
                <w:szCs w:val="18"/>
                <w:lang w:val="es-MX"/>
              </w:rPr>
              <w:t>01 de julio del 2019</w:t>
            </w:r>
          </w:p>
        </w:tc>
        <w:tc>
          <w:tcPr>
            <w:tcW w:w="1701" w:type="dxa"/>
            <w:tcBorders>
              <w:bottom w:val="single" w:sz="4" w:space="0" w:color="auto"/>
            </w:tcBorders>
            <w:vAlign w:val="center"/>
          </w:tcPr>
          <w:p w:rsidR="00EA5635" w:rsidRPr="001F36BC" w:rsidRDefault="00EA5635" w:rsidP="00F35E54">
            <w:pPr>
              <w:jc w:val="center"/>
              <w:rPr>
                <w:rFonts w:cs="Arial"/>
                <w:sz w:val="18"/>
                <w:szCs w:val="18"/>
                <w:lang w:val="es-MX"/>
              </w:rPr>
            </w:pPr>
            <w:r w:rsidRPr="001F36BC">
              <w:rPr>
                <w:rFonts w:cs="Arial"/>
                <w:sz w:val="18"/>
                <w:szCs w:val="18"/>
                <w:lang w:val="es-MX"/>
              </w:rPr>
              <w:t>URRHH</w:t>
            </w:r>
          </w:p>
        </w:tc>
      </w:tr>
      <w:tr w:rsidR="00EA5635" w:rsidRPr="001F36BC" w:rsidTr="00F35E54">
        <w:trPr>
          <w:trHeight w:val="339"/>
        </w:trPr>
        <w:tc>
          <w:tcPr>
            <w:tcW w:w="425" w:type="dxa"/>
            <w:vAlign w:val="center"/>
          </w:tcPr>
          <w:p w:rsidR="00EA5635" w:rsidRPr="001F36BC" w:rsidRDefault="00EA5635" w:rsidP="00F35E54">
            <w:pPr>
              <w:jc w:val="center"/>
              <w:rPr>
                <w:rFonts w:cs="Arial"/>
                <w:sz w:val="18"/>
                <w:szCs w:val="18"/>
                <w:lang w:val="es-MX"/>
              </w:rPr>
            </w:pPr>
            <w:r w:rsidRPr="001F36BC">
              <w:rPr>
                <w:rFonts w:cs="Arial"/>
                <w:sz w:val="18"/>
                <w:szCs w:val="18"/>
                <w:lang w:val="es-MX"/>
              </w:rPr>
              <w:t>16</w:t>
            </w:r>
          </w:p>
        </w:tc>
        <w:tc>
          <w:tcPr>
            <w:tcW w:w="2835" w:type="dxa"/>
            <w:vAlign w:val="center"/>
          </w:tcPr>
          <w:p w:rsidR="00EA5635" w:rsidRPr="001F36BC" w:rsidRDefault="00EA5635" w:rsidP="00F35E54">
            <w:pPr>
              <w:jc w:val="both"/>
              <w:rPr>
                <w:rFonts w:cs="Arial"/>
                <w:sz w:val="18"/>
                <w:szCs w:val="18"/>
                <w:lang w:val="es-MX"/>
              </w:rPr>
            </w:pPr>
            <w:r w:rsidRPr="001F36BC">
              <w:rPr>
                <w:rFonts w:cs="Arial"/>
                <w:sz w:val="18"/>
                <w:szCs w:val="18"/>
                <w:lang w:val="es-MX"/>
              </w:rPr>
              <w:t>Registro del contrato</w:t>
            </w:r>
          </w:p>
        </w:tc>
        <w:tc>
          <w:tcPr>
            <w:tcW w:w="5245" w:type="dxa"/>
            <w:gridSpan w:val="2"/>
            <w:shd w:val="clear" w:color="auto" w:fill="B3B3B3"/>
            <w:vAlign w:val="center"/>
          </w:tcPr>
          <w:p w:rsidR="00EA5635" w:rsidRPr="001F36BC" w:rsidRDefault="00EA5635" w:rsidP="00F35E54">
            <w:pPr>
              <w:jc w:val="both"/>
              <w:rPr>
                <w:rFonts w:cs="Arial"/>
                <w:sz w:val="18"/>
                <w:szCs w:val="18"/>
                <w:lang w:val="es-MX"/>
              </w:rPr>
            </w:pPr>
          </w:p>
        </w:tc>
      </w:tr>
    </w:tbl>
    <w:p w:rsidR="00E35E98" w:rsidRPr="001F36BC" w:rsidRDefault="00E35E98" w:rsidP="00EA5635">
      <w:pPr>
        <w:pStyle w:val="Prrafodelista1"/>
        <w:numPr>
          <w:ilvl w:val="0"/>
          <w:numId w:val="8"/>
        </w:numPr>
        <w:tabs>
          <w:tab w:val="left" w:pos="993"/>
        </w:tabs>
        <w:ind w:left="993" w:hanging="426"/>
        <w:jc w:val="both"/>
        <w:rPr>
          <w:rFonts w:cs="Arial"/>
          <w:sz w:val="16"/>
          <w:szCs w:val="16"/>
        </w:rPr>
      </w:pPr>
      <w:r w:rsidRPr="001F36BC">
        <w:rPr>
          <w:rFonts w:cs="Arial"/>
          <w:sz w:val="16"/>
          <w:szCs w:val="16"/>
        </w:rPr>
        <w:t>El Cronograma adjunto es tentativo, sujeto a variaciones que se darán a conocer oportunamente.</w:t>
      </w:r>
    </w:p>
    <w:p w:rsidR="00E35E98" w:rsidRPr="001F36BC" w:rsidRDefault="00E35E98" w:rsidP="00EA5635">
      <w:pPr>
        <w:pStyle w:val="Prrafodelista1"/>
        <w:numPr>
          <w:ilvl w:val="0"/>
          <w:numId w:val="8"/>
        </w:numPr>
        <w:tabs>
          <w:tab w:val="left" w:pos="993"/>
        </w:tabs>
        <w:ind w:left="993" w:hanging="426"/>
        <w:jc w:val="both"/>
        <w:rPr>
          <w:rFonts w:cs="Arial"/>
          <w:sz w:val="16"/>
          <w:szCs w:val="16"/>
        </w:rPr>
      </w:pPr>
      <w:r w:rsidRPr="001F36BC">
        <w:rPr>
          <w:rFonts w:cs="Arial"/>
          <w:sz w:val="16"/>
          <w:szCs w:val="16"/>
        </w:rPr>
        <w:t xml:space="preserve">Todas las publicaciones se efectuarán en </w:t>
      </w:r>
      <w:smartTag w:uri="urn:schemas-microsoft-com:office:smarttags" w:element="PersonName">
        <w:smartTagPr>
          <w:attr w:name="ProductID" w:val="la Unidad"/>
        </w:smartTagPr>
        <w:r w:rsidRPr="001F36BC">
          <w:rPr>
            <w:rFonts w:cs="Arial"/>
            <w:sz w:val="16"/>
            <w:szCs w:val="16"/>
          </w:rPr>
          <w:t>la Unidad</w:t>
        </w:r>
      </w:smartTag>
      <w:r w:rsidRPr="001F36BC">
        <w:rPr>
          <w:rFonts w:cs="Arial"/>
          <w:sz w:val="16"/>
          <w:szCs w:val="16"/>
        </w:rPr>
        <w:t xml:space="preserve"> de Recursos Humanos y otros lugares pertinentes.</w:t>
      </w:r>
    </w:p>
    <w:p w:rsidR="00E35E98" w:rsidRPr="001F36BC" w:rsidRDefault="00E35E98" w:rsidP="00EA5635">
      <w:pPr>
        <w:pStyle w:val="Prrafodelista1"/>
        <w:numPr>
          <w:ilvl w:val="0"/>
          <w:numId w:val="8"/>
        </w:numPr>
        <w:tabs>
          <w:tab w:val="left" w:pos="993"/>
        </w:tabs>
        <w:ind w:left="993" w:hanging="426"/>
        <w:jc w:val="both"/>
        <w:rPr>
          <w:rFonts w:cs="Arial"/>
          <w:sz w:val="16"/>
          <w:szCs w:val="16"/>
        </w:rPr>
      </w:pPr>
      <w:r w:rsidRPr="001F36BC">
        <w:rPr>
          <w:rFonts w:cs="Arial"/>
          <w:sz w:val="16"/>
          <w:szCs w:val="16"/>
        </w:rPr>
        <w:t>SGGI – Oficina de Selección, Promoción y Carrera – GCGP – Sede Central de EsSalud.</w:t>
      </w:r>
    </w:p>
    <w:p w:rsidR="00E35E98" w:rsidRPr="001F36BC" w:rsidRDefault="00E35E98" w:rsidP="00EA5635">
      <w:pPr>
        <w:pStyle w:val="Prrafodelista1"/>
        <w:numPr>
          <w:ilvl w:val="0"/>
          <w:numId w:val="8"/>
        </w:numPr>
        <w:tabs>
          <w:tab w:val="left" w:pos="993"/>
        </w:tabs>
        <w:ind w:left="993" w:hanging="426"/>
        <w:jc w:val="both"/>
        <w:rPr>
          <w:rFonts w:cs="Arial"/>
          <w:sz w:val="16"/>
          <w:szCs w:val="16"/>
        </w:rPr>
      </w:pPr>
      <w:r w:rsidRPr="001F36BC">
        <w:rPr>
          <w:rFonts w:cs="Arial"/>
          <w:sz w:val="16"/>
          <w:szCs w:val="16"/>
        </w:rPr>
        <w:t>GCTIC – Gerencia Central de Tecnologías de Información y Comunicaciones.</w:t>
      </w:r>
    </w:p>
    <w:p w:rsidR="00E35E98" w:rsidRPr="001F36BC" w:rsidRDefault="0077213D" w:rsidP="00EA5635">
      <w:pPr>
        <w:pStyle w:val="Prrafodelista1"/>
        <w:numPr>
          <w:ilvl w:val="0"/>
          <w:numId w:val="8"/>
        </w:numPr>
        <w:tabs>
          <w:tab w:val="left" w:pos="993"/>
        </w:tabs>
        <w:ind w:left="993" w:hanging="426"/>
        <w:jc w:val="both"/>
        <w:rPr>
          <w:rFonts w:cs="Arial"/>
          <w:sz w:val="16"/>
          <w:szCs w:val="16"/>
        </w:rPr>
      </w:pPr>
      <w:r w:rsidRPr="001F36BC">
        <w:rPr>
          <w:rFonts w:cs="Arial"/>
          <w:sz w:val="16"/>
          <w:szCs w:val="16"/>
        </w:rPr>
        <w:t>URRHH – Unidad</w:t>
      </w:r>
      <w:r w:rsidR="00E35E98" w:rsidRPr="001F36BC">
        <w:rPr>
          <w:rFonts w:cs="Arial"/>
          <w:sz w:val="16"/>
          <w:szCs w:val="16"/>
        </w:rPr>
        <w:t xml:space="preserve"> de Recursos Humanos </w:t>
      </w:r>
      <w:r w:rsidRPr="001F36BC">
        <w:rPr>
          <w:rFonts w:cs="Arial"/>
          <w:sz w:val="16"/>
          <w:szCs w:val="16"/>
        </w:rPr>
        <w:t xml:space="preserve">de la Red Asistencial </w:t>
      </w:r>
      <w:r w:rsidR="004516ED" w:rsidRPr="001F36BC">
        <w:rPr>
          <w:rFonts w:cs="Arial"/>
          <w:sz w:val="16"/>
          <w:szCs w:val="16"/>
        </w:rPr>
        <w:t>Ayacucho</w:t>
      </w:r>
      <w:r w:rsidR="00E35E98" w:rsidRPr="001F36BC">
        <w:rPr>
          <w:rFonts w:cs="Arial"/>
          <w:sz w:val="16"/>
          <w:szCs w:val="16"/>
        </w:rPr>
        <w:t>.</w:t>
      </w:r>
    </w:p>
    <w:p w:rsidR="00E35E98" w:rsidRPr="001F36BC" w:rsidRDefault="00E35E98" w:rsidP="00EA5635">
      <w:pPr>
        <w:pStyle w:val="Prrafodelista1"/>
        <w:numPr>
          <w:ilvl w:val="0"/>
          <w:numId w:val="8"/>
        </w:numPr>
        <w:tabs>
          <w:tab w:val="left" w:pos="993"/>
        </w:tabs>
        <w:ind w:left="993" w:hanging="426"/>
        <w:jc w:val="both"/>
        <w:rPr>
          <w:rFonts w:cs="Arial"/>
          <w:sz w:val="16"/>
          <w:szCs w:val="16"/>
        </w:rPr>
      </w:pPr>
      <w:r w:rsidRPr="001F36BC">
        <w:rPr>
          <w:rFonts w:cs="Arial"/>
          <w:sz w:val="16"/>
          <w:szCs w:val="16"/>
        </w:rPr>
        <w:t>En el aviso de publicación de una etapa debe anunciarse la fecha y hora de la siguiente etapa.</w:t>
      </w:r>
    </w:p>
    <w:p w:rsidR="00E35E98" w:rsidRPr="001F36BC" w:rsidRDefault="00E35E98" w:rsidP="00EA5635">
      <w:pPr>
        <w:pStyle w:val="Prrafodelista1"/>
        <w:numPr>
          <w:ilvl w:val="0"/>
          <w:numId w:val="8"/>
        </w:numPr>
        <w:tabs>
          <w:tab w:val="left" w:pos="993"/>
        </w:tabs>
        <w:ind w:left="993" w:hanging="426"/>
        <w:jc w:val="both"/>
        <w:rPr>
          <w:rFonts w:cs="Arial"/>
          <w:sz w:val="16"/>
          <w:szCs w:val="16"/>
        </w:rPr>
      </w:pPr>
      <w:r w:rsidRPr="001F36BC">
        <w:rPr>
          <w:rFonts w:cs="Arial"/>
          <w:sz w:val="16"/>
          <w:szCs w:val="16"/>
        </w:rPr>
        <w:t>Se precisa que deberá inscribirse en una sola opción en el sistema SISEP.</w:t>
      </w:r>
    </w:p>
    <w:p w:rsidR="00E35E98" w:rsidRPr="001F36BC" w:rsidRDefault="00E35E98" w:rsidP="00EA5635">
      <w:pPr>
        <w:pStyle w:val="Prrafodelista1"/>
        <w:numPr>
          <w:ilvl w:val="0"/>
          <w:numId w:val="8"/>
        </w:numPr>
        <w:tabs>
          <w:tab w:val="left" w:pos="993"/>
        </w:tabs>
        <w:ind w:left="993" w:hanging="426"/>
        <w:jc w:val="both"/>
        <w:rPr>
          <w:rFonts w:cs="Arial"/>
          <w:sz w:val="16"/>
          <w:szCs w:val="16"/>
        </w:rPr>
      </w:pPr>
      <w:r w:rsidRPr="001F36BC">
        <w:rPr>
          <w:rFonts w:cs="Arial"/>
          <w:sz w:val="16"/>
          <w:szCs w:val="16"/>
        </w:rPr>
        <w:t>Cabe indicar que el resultado corresponde a una Pre Calificación sujeta a la posterior verificación de los datos ingresados y de la documentación conexa solicitada.</w:t>
      </w:r>
    </w:p>
    <w:p w:rsidR="00E35E98" w:rsidRPr="001F36BC" w:rsidRDefault="00E35E98" w:rsidP="00E35E98">
      <w:pPr>
        <w:ind w:left="360" w:right="70"/>
        <w:jc w:val="both"/>
      </w:pPr>
    </w:p>
    <w:p w:rsidR="00E35E98" w:rsidRPr="001F36BC" w:rsidRDefault="00E35E98" w:rsidP="00E35E98">
      <w:pPr>
        <w:pStyle w:val="Ttulo4"/>
        <w:tabs>
          <w:tab w:val="left" w:pos="426"/>
        </w:tabs>
        <w:ind w:left="0" w:firstLine="0"/>
        <w:rPr>
          <w:rFonts w:cs="Arial"/>
          <w:sz w:val="20"/>
          <w:lang w:val="es-MX"/>
        </w:rPr>
      </w:pPr>
      <w:r w:rsidRPr="001F36BC">
        <w:rPr>
          <w:rFonts w:cs="Arial"/>
          <w:sz w:val="20"/>
          <w:lang w:val="es-MX"/>
        </w:rPr>
        <w:t>8.    DE LAS ETAPAS DE EVALUACIÓN</w:t>
      </w:r>
    </w:p>
    <w:p w:rsidR="00E35E98" w:rsidRPr="001F36BC" w:rsidRDefault="00E35E98" w:rsidP="00E35E98">
      <w:pPr>
        <w:pStyle w:val="Encabezado1"/>
        <w:tabs>
          <w:tab w:val="clear" w:pos="4419"/>
          <w:tab w:val="clear" w:pos="8838"/>
        </w:tabs>
        <w:ind w:left="4950" w:hanging="3957"/>
        <w:jc w:val="right"/>
        <w:rPr>
          <w:rFonts w:ascii="Arial" w:hAnsi="Arial" w:cs="Arial"/>
          <w:lang w:eastAsia="es-ES"/>
        </w:rPr>
      </w:pPr>
    </w:p>
    <w:p w:rsidR="00E35E98" w:rsidRPr="001F36BC" w:rsidRDefault="00E35E98" w:rsidP="00E35E98">
      <w:pPr>
        <w:pStyle w:val="Sinespaciado1"/>
        <w:numPr>
          <w:ilvl w:val="0"/>
          <w:numId w:val="9"/>
        </w:numPr>
        <w:ind w:left="709" w:hanging="283"/>
        <w:jc w:val="both"/>
        <w:rPr>
          <w:rFonts w:ascii="Arial" w:hAnsi="Arial" w:cs="Arial"/>
          <w:sz w:val="20"/>
          <w:szCs w:val="20"/>
        </w:rPr>
      </w:pPr>
      <w:r w:rsidRPr="001F36B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F36BC">
          <w:rPr>
            <w:rFonts w:ascii="Arial" w:hAnsi="Arial" w:cs="Arial"/>
            <w:sz w:val="20"/>
            <w:szCs w:val="20"/>
          </w:rPr>
          <w:t>La Evaluación Psicotécnica</w:t>
        </w:r>
      </w:smartTag>
      <w:r w:rsidRPr="001F36B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1F36BC">
          <w:rPr>
            <w:rFonts w:ascii="Arial" w:hAnsi="Arial" w:cs="Arial"/>
            <w:sz w:val="20"/>
            <w:szCs w:val="20"/>
          </w:rPr>
          <w:t>La Evaluación</w:t>
        </w:r>
      </w:smartTag>
      <w:r w:rsidRPr="001F36B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1F36BC">
          <w:rPr>
            <w:rFonts w:ascii="Arial" w:hAnsi="Arial" w:cs="Arial"/>
            <w:sz w:val="20"/>
            <w:szCs w:val="20"/>
          </w:rPr>
          <w:t>La Evaluación Curricular</w:t>
        </w:r>
      </w:smartTag>
      <w:r w:rsidRPr="001F36B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F36BC">
          <w:rPr>
            <w:rFonts w:ascii="Arial" w:hAnsi="Arial" w:cs="Arial"/>
            <w:sz w:val="20"/>
            <w:szCs w:val="20"/>
          </w:rPr>
          <w:t>La Evaluación Psicológica</w:t>
        </w:r>
      </w:smartTag>
      <w:r w:rsidRPr="001F36B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1F36BC">
          <w:rPr>
            <w:rFonts w:ascii="Arial" w:hAnsi="Arial" w:cs="Arial"/>
            <w:sz w:val="20"/>
            <w:szCs w:val="20"/>
          </w:rPr>
          <w:t>La Evaluación Personal</w:t>
        </w:r>
      </w:smartTag>
      <w:r w:rsidRPr="001F36BC">
        <w:rPr>
          <w:rFonts w:ascii="Arial" w:hAnsi="Arial" w:cs="Arial"/>
          <w:sz w:val="20"/>
          <w:szCs w:val="20"/>
        </w:rPr>
        <w:t xml:space="preserve"> se desaprueba si no se obtiene un puntaje mínimo de 11 puntos.</w:t>
      </w:r>
    </w:p>
    <w:p w:rsidR="00E35E98" w:rsidRPr="001F36BC" w:rsidRDefault="00E35E98" w:rsidP="00E35E98">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35E98" w:rsidRPr="001F36BC" w:rsidTr="00140EC0">
        <w:tc>
          <w:tcPr>
            <w:tcW w:w="5103" w:type="dxa"/>
            <w:gridSpan w:val="2"/>
            <w:shd w:val="clear" w:color="auto" w:fill="BFBFBF" w:themeFill="background1" w:themeFillShade="BF"/>
            <w:vAlign w:val="center"/>
          </w:tcPr>
          <w:p w:rsidR="00E35E98" w:rsidRPr="001F36BC" w:rsidRDefault="00E35E98" w:rsidP="00073037">
            <w:pPr>
              <w:jc w:val="center"/>
              <w:rPr>
                <w:rFonts w:cs="Arial"/>
                <w:b/>
                <w:sz w:val="18"/>
                <w:szCs w:val="18"/>
              </w:rPr>
            </w:pPr>
            <w:r w:rsidRPr="001F36BC">
              <w:rPr>
                <w:rFonts w:cs="Arial"/>
                <w:b/>
                <w:sz w:val="18"/>
                <w:szCs w:val="18"/>
              </w:rPr>
              <w:t>EVALUACIONES</w:t>
            </w:r>
          </w:p>
        </w:tc>
        <w:tc>
          <w:tcPr>
            <w:tcW w:w="900" w:type="dxa"/>
            <w:shd w:val="clear" w:color="auto" w:fill="BFBFBF" w:themeFill="background1" w:themeFillShade="BF"/>
            <w:vAlign w:val="center"/>
          </w:tcPr>
          <w:p w:rsidR="00E35E98" w:rsidRPr="001F36BC" w:rsidRDefault="00E35E98" w:rsidP="00073037">
            <w:pPr>
              <w:jc w:val="center"/>
              <w:rPr>
                <w:rFonts w:cs="Arial"/>
                <w:b/>
                <w:sz w:val="18"/>
                <w:szCs w:val="18"/>
              </w:rPr>
            </w:pPr>
            <w:r w:rsidRPr="001F36BC">
              <w:rPr>
                <w:rFonts w:cs="Arial"/>
                <w:b/>
                <w:sz w:val="18"/>
                <w:szCs w:val="18"/>
              </w:rPr>
              <w:t>PESO</w:t>
            </w:r>
          </w:p>
        </w:tc>
        <w:tc>
          <w:tcPr>
            <w:tcW w:w="1260" w:type="dxa"/>
            <w:shd w:val="clear" w:color="auto" w:fill="BFBFBF" w:themeFill="background1" w:themeFillShade="BF"/>
            <w:vAlign w:val="center"/>
          </w:tcPr>
          <w:p w:rsidR="00E35E98" w:rsidRPr="001F36BC" w:rsidRDefault="00E35E98" w:rsidP="00073037">
            <w:pPr>
              <w:jc w:val="center"/>
              <w:rPr>
                <w:rFonts w:cs="Arial"/>
                <w:b/>
                <w:sz w:val="18"/>
                <w:szCs w:val="18"/>
              </w:rPr>
            </w:pPr>
            <w:r w:rsidRPr="001F36BC">
              <w:rPr>
                <w:rFonts w:cs="Arial"/>
                <w:b/>
                <w:sz w:val="18"/>
                <w:szCs w:val="18"/>
              </w:rPr>
              <w:t>PUNTAJE MÍNIMO</w:t>
            </w:r>
          </w:p>
        </w:tc>
        <w:tc>
          <w:tcPr>
            <w:tcW w:w="1101" w:type="dxa"/>
            <w:shd w:val="clear" w:color="auto" w:fill="BFBFBF" w:themeFill="background1" w:themeFillShade="BF"/>
            <w:vAlign w:val="center"/>
          </w:tcPr>
          <w:p w:rsidR="00E35E98" w:rsidRPr="001F36BC" w:rsidRDefault="00E35E98" w:rsidP="00073037">
            <w:pPr>
              <w:jc w:val="center"/>
              <w:rPr>
                <w:rFonts w:cs="Arial"/>
                <w:b/>
                <w:sz w:val="18"/>
                <w:szCs w:val="18"/>
              </w:rPr>
            </w:pPr>
            <w:r w:rsidRPr="001F36BC">
              <w:rPr>
                <w:rFonts w:cs="Arial"/>
                <w:b/>
                <w:sz w:val="18"/>
                <w:szCs w:val="18"/>
              </w:rPr>
              <w:t>PUNTAJE MÁXIMO</w:t>
            </w:r>
          </w:p>
        </w:tc>
      </w:tr>
      <w:tr w:rsidR="00E35E98" w:rsidRPr="001F36BC" w:rsidTr="00073037">
        <w:tc>
          <w:tcPr>
            <w:tcW w:w="5103" w:type="dxa"/>
            <w:gridSpan w:val="2"/>
          </w:tcPr>
          <w:p w:rsidR="00E35E98" w:rsidRPr="001F36BC" w:rsidRDefault="00E35E98" w:rsidP="00073037">
            <w:pPr>
              <w:jc w:val="both"/>
              <w:rPr>
                <w:rFonts w:cs="Arial"/>
                <w:b/>
                <w:sz w:val="18"/>
                <w:szCs w:val="18"/>
              </w:rPr>
            </w:pPr>
            <w:r w:rsidRPr="001F36BC">
              <w:rPr>
                <w:rFonts w:cs="Arial"/>
                <w:b/>
                <w:sz w:val="18"/>
                <w:szCs w:val="18"/>
              </w:rPr>
              <w:lastRenderedPageBreak/>
              <w:t>EVALUACIÓN PRE CURRICULAR (VÍA INFORMACIÓN DEL SISEP)</w:t>
            </w:r>
          </w:p>
        </w:tc>
        <w:tc>
          <w:tcPr>
            <w:tcW w:w="3261" w:type="dxa"/>
            <w:gridSpan w:val="3"/>
            <w:vAlign w:val="center"/>
          </w:tcPr>
          <w:p w:rsidR="00E35E98" w:rsidRPr="001F36BC" w:rsidRDefault="00E35E98" w:rsidP="00073037">
            <w:pPr>
              <w:jc w:val="center"/>
              <w:rPr>
                <w:rFonts w:cs="Arial"/>
                <w:b/>
                <w:sz w:val="18"/>
                <w:szCs w:val="18"/>
              </w:rPr>
            </w:pPr>
          </w:p>
        </w:tc>
      </w:tr>
      <w:tr w:rsidR="00E35E98" w:rsidRPr="001F36BC" w:rsidTr="00073037">
        <w:tc>
          <w:tcPr>
            <w:tcW w:w="5103" w:type="dxa"/>
            <w:gridSpan w:val="2"/>
          </w:tcPr>
          <w:p w:rsidR="00E35E98" w:rsidRPr="001F36BC" w:rsidRDefault="00E35E98" w:rsidP="00073037">
            <w:pPr>
              <w:jc w:val="both"/>
              <w:rPr>
                <w:rFonts w:cs="Arial"/>
                <w:b/>
                <w:sz w:val="18"/>
                <w:szCs w:val="18"/>
              </w:rPr>
            </w:pPr>
            <w:r w:rsidRPr="001F36BC">
              <w:rPr>
                <w:rFonts w:cs="Arial"/>
                <w:b/>
                <w:sz w:val="18"/>
                <w:szCs w:val="18"/>
              </w:rPr>
              <w:t>EVALUACIÓN PSICOTÉCNICA Y PSICOLOGICA</w:t>
            </w:r>
          </w:p>
        </w:tc>
        <w:tc>
          <w:tcPr>
            <w:tcW w:w="3261" w:type="dxa"/>
            <w:gridSpan w:val="3"/>
            <w:vAlign w:val="center"/>
          </w:tcPr>
          <w:p w:rsidR="00E35E98" w:rsidRPr="001F36BC" w:rsidRDefault="00E35E98" w:rsidP="00073037">
            <w:pPr>
              <w:jc w:val="center"/>
              <w:rPr>
                <w:rFonts w:cs="Arial"/>
                <w:b/>
                <w:sz w:val="18"/>
                <w:szCs w:val="18"/>
              </w:rPr>
            </w:pPr>
          </w:p>
        </w:tc>
      </w:tr>
      <w:tr w:rsidR="00E35E98" w:rsidRPr="001F36BC" w:rsidTr="00073037">
        <w:tc>
          <w:tcPr>
            <w:tcW w:w="5103" w:type="dxa"/>
            <w:gridSpan w:val="2"/>
          </w:tcPr>
          <w:p w:rsidR="00E35E98" w:rsidRPr="001F36BC" w:rsidRDefault="00E35E98" w:rsidP="00073037">
            <w:pPr>
              <w:jc w:val="both"/>
              <w:rPr>
                <w:rFonts w:cs="Arial"/>
                <w:b/>
                <w:sz w:val="18"/>
                <w:szCs w:val="18"/>
              </w:rPr>
            </w:pPr>
            <w:r w:rsidRPr="001F36BC">
              <w:rPr>
                <w:rFonts w:cs="Arial"/>
                <w:b/>
                <w:sz w:val="18"/>
                <w:szCs w:val="18"/>
              </w:rPr>
              <w:t>EVALUACIÓN DE CONOCIMIENTOS</w:t>
            </w:r>
          </w:p>
        </w:tc>
        <w:tc>
          <w:tcPr>
            <w:tcW w:w="900" w:type="dxa"/>
            <w:vAlign w:val="center"/>
          </w:tcPr>
          <w:p w:rsidR="00E35E98" w:rsidRPr="001F36BC" w:rsidRDefault="00E35E98" w:rsidP="00073037">
            <w:pPr>
              <w:jc w:val="center"/>
              <w:rPr>
                <w:rFonts w:cs="Arial"/>
                <w:b/>
                <w:sz w:val="18"/>
                <w:szCs w:val="18"/>
              </w:rPr>
            </w:pPr>
            <w:r w:rsidRPr="001F36BC">
              <w:rPr>
                <w:rFonts w:cs="Arial"/>
                <w:b/>
                <w:sz w:val="18"/>
                <w:szCs w:val="18"/>
              </w:rPr>
              <w:t>50%</w:t>
            </w:r>
          </w:p>
        </w:tc>
        <w:tc>
          <w:tcPr>
            <w:tcW w:w="1260" w:type="dxa"/>
          </w:tcPr>
          <w:p w:rsidR="00E35E98" w:rsidRPr="001F36BC" w:rsidRDefault="00E35E98" w:rsidP="00073037">
            <w:pPr>
              <w:jc w:val="center"/>
              <w:rPr>
                <w:rFonts w:cs="Arial"/>
                <w:b/>
                <w:sz w:val="18"/>
                <w:szCs w:val="18"/>
              </w:rPr>
            </w:pPr>
            <w:r w:rsidRPr="001F36BC">
              <w:rPr>
                <w:rFonts w:cs="Arial"/>
                <w:b/>
                <w:sz w:val="18"/>
                <w:szCs w:val="18"/>
              </w:rPr>
              <w:t>26</w:t>
            </w:r>
          </w:p>
        </w:tc>
        <w:tc>
          <w:tcPr>
            <w:tcW w:w="1101" w:type="dxa"/>
          </w:tcPr>
          <w:p w:rsidR="00E35E98" w:rsidRPr="001F36BC" w:rsidRDefault="00E35E98" w:rsidP="00073037">
            <w:pPr>
              <w:jc w:val="center"/>
              <w:rPr>
                <w:rFonts w:cs="Arial"/>
                <w:b/>
                <w:sz w:val="18"/>
                <w:szCs w:val="18"/>
              </w:rPr>
            </w:pPr>
            <w:r w:rsidRPr="001F36BC">
              <w:rPr>
                <w:rFonts w:cs="Arial"/>
                <w:b/>
                <w:sz w:val="18"/>
                <w:szCs w:val="18"/>
              </w:rPr>
              <w:t>50</w:t>
            </w:r>
          </w:p>
        </w:tc>
      </w:tr>
      <w:tr w:rsidR="00E35E98" w:rsidRPr="001F36BC" w:rsidTr="00073037">
        <w:tc>
          <w:tcPr>
            <w:tcW w:w="5103" w:type="dxa"/>
            <w:gridSpan w:val="2"/>
          </w:tcPr>
          <w:p w:rsidR="00E35E98" w:rsidRPr="001F36BC" w:rsidRDefault="00E35E98" w:rsidP="00073037">
            <w:pPr>
              <w:jc w:val="both"/>
              <w:rPr>
                <w:rFonts w:cs="Arial"/>
                <w:b/>
                <w:sz w:val="18"/>
                <w:szCs w:val="18"/>
              </w:rPr>
            </w:pPr>
            <w:r w:rsidRPr="001F36BC">
              <w:rPr>
                <w:rFonts w:cs="Arial"/>
                <w:b/>
                <w:sz w:val="18"/>
                <w:szCs w:val="18"/>
              </w:rPr>
              <w:t>EVALUACIÓN CURRICULAR (HOJAS DE VIDA)</w:t>
            </w:r>
          </w:p>
        </w:tc>
        <w:tc>
          <w:tcPr>
            <w:tcW w:w="900" w:type="dxa"/>
            <w:vAlign w:val="center"/>
          </w:tcPr>
          <w:p w:rsidR="00E35E98" w:rsidRPr="001F36BC" w:rsidRDefault="00E35E98" w:rsidP="00073037">
            <w:pPr>
              <w:jc w:val="center"/>
              <w:rPr>
                <w:rFonts w:cs="Arial"/>
                <w:b/>
                <w:sz w:val="18"/>
                <w:szCs w:val="18"/>
              </w:rPr>
            </w:pPr>
            <w:r w:rsidRPr="001F36BC">
              <w:rPr>
                <w:rFonts w:cs="Arial"/>
                <w:b/>
                <w:sz w:val="18"/>
                <w:szCs w:val="18"/>
              </w:rPr>
              <w:t>30%</w:t>
            </w:r>
          </w:p>
        </w:tc>
        <w:tc>
          <w:tcPr>
            <w:tcW w:w="1260" w:type="dxa"/>
          </w:tcPr>
          <w:p w:rsidR="00E35E98" w:rsidRPr="001F36BC" w:rsidRDefault="00E35E98" w:rsidP="00073037">
            <w:pPr>
              <w:jc w:val="center"/>
              <w:rPr>
                <w:rFonts w:cs="Arial"/>
                <w:b/>
                <w:sz w:val="18"/>
                <w:szCs w:val="18"/>
              </w:rPr>
            </w:pPr>
            <w:r w:rsidRPr="001F36BC">
              <w:rPr>
                <w:rFonts w:cs="Arial"/>
                <w:b/>
                <w:sz w:val="18"/>
                <w:szCs w:val="18"/>
              </w:rPr>
              <w:t>18</w:t>
            </w:r>
          </w:p>
        </w:tc>
        <w:tc>
          <w:tcPr>
            <w:tcW w:w="1101" w:type="dxa"/>
          </w:tcPr>
          <w:p w:rsidR="00E35E98" w:rsidRPr="001F36BC" w:rsidRDefault="00E35E98" w:rsidP="00073037">
            <w:pPr>
              <w:jc w:val="center"/>
              <w:rPr>
                <w:rFonts w:cs="Arial"/>
                <w:b/>
                <w:sz w:val="18"/>
                <w:szCs w:val="18"/>
              </w:rPr>
            </w:pPr>
            <w:r w:rsidRPr="001F36BC">
              <w:rPr>
                <w:rFonts w:cs="Arial"/>
                <w:b/>
                <w:sz w:val="18"/>
                <w:szCs w:val="18"/>
              </w:rPr>
              <w:t>30</w:t>
            </w:r>
          </w:p>
        </w:tc>
      </w:tr>
      <w:tr w:rsidR="00E35E98" w:rsidRPr="001F36BC" w:rsidTr="00140EC0">
        <w:tc>
          <w:tcPr>
            <w:tcW w:w="392" w:type="dxa"/>
          </w:tcPr>
          <w:p w:rsidR="00E35E98" w:rsidRPr="001F36BC" w:rsidRDefault="00E35E98" w:rsidP="00073037">
            <w:pPr>
              <w:rPr>
                <w:rFonts w:cs="Arial"/>
                <w:sz w:val="18"/>
                <w:szCs w:val="18"/>
              </w:rPr>
            </w:pPr>
            <w:r w:rsidRPr="001F36BC">
              <w:rPr>
                <w:rFonts w:cs="Arial"/>
                <w:sz w:val="18"/>
                <w:szCs w:val="18"/>
              </w:rPr>
              <w:t>a.</w:t>
            </w:r>
          </w:p>
        </w:tc>
        <w:tc>
          <w:tcPr>
            <w:tcW w:w="4711" w:type="dxa"/>
          </w:tcPr>
          <w:p w:rsidR="00E35E98" w:rsidRPr="001F36BC" w:rsidRDefault="00E35E98" w:rsidP="00073037">
            <w:pPr>
              <w:jc w:val="both"/>
              <w:rPr>
                <w:rFonts w:cs="Arial"/>
                <w:sz w:val="18"/>
                <w:szCs w:val="18"/>
              </w:rPr>
            </w:pPr>
            <w:r w:rsidRPr="001F36BC">
              <w:rPr>
                <w:rFonts w:cs="Arial"/>
                <w:sz w:val="18"/>
                <w:szCs w:val="18"/>
              </w:rPr>
              <w:t xml:space="preserve">Formación: </w:t>
            </w:r>
          </w:p>
        </w:tc>
        <w:tc>
          <w:tcPr>
            <w:tcW w:w="900" w:type="dxa"/>
            <w:shd w:val="clear" w:color="auto" w:fill="BFBFBF" w:themeFill="background1" w:themeFillShade="BF"/>
            <w:vAlign w:val="center"/>
          </w:tcPr>
          <w:p w:rsidR="00E35E98" w:rsidRPr="001F36BC"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1F36BC"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1F36BC" w:rsidRDefault="00E35E98" w:rsidP="00073037">
            <w:pPr>
              <w:jc w:val="center"/>
              <w:rPr>
                <w:rFonts w:cs="Arial"/>
                <w:sz w:val="18"/>
                <w:szCs w:val="18"/>
              </w:rPr>
            </w:pPr>
          </w:p>
        </w:tc>
      </w:tr>
      <w:tr w:rsidR="00E35E98" w:rsidRPr="001F36BC" w:rsidTr="00140EC0">
        <w:tc>
          <w:tcPr>
            <w:tcW w:w="392" w:type="dxa"/>
          </w:tcPr>
          <w:p w:rsidR="00E35E98" w:rsidRPr="001F36BC" w:rsidRDefault="00E35E98" w:rsidP="00073037">
            <w:pPr>
              <w:jc w:val="both"/>
              <w:rPr>
                <w:rFonts w:cs="Arial"/>
                <w:sz w:val="18"/>
                <w:szCs w:val="18"/>
              </w:rPr>
            </w:pPr>
            <w:r w:rsidRPr="001F36BC">
              <w:rPr>
                <w:rFonts w:cs="Arial"/>
                <w:sz w:val="18"/>
                <w:szCs w:val="18"/>
              </w:rPr>
              <w:t>b.</w:t>
            </w:r>
          </w:p>
        </w:tc>
        <w:tc>
          <w:tcPr>
            <w:tcW w:w="4711" w:type="dxa"/>
          </w:tcPr>
          <w:p w:rsidR="00E35E98" w:rsidRPr="001F36BC" w:rsidRDefault="00E35E98" w:rsidP="00073037">
            <w:pPr>
              <w:jc w:val="both"/>
              <w:rPr>
                <w:rFonts w:cs="Arial"/>
                <w:sz w:val="18"/>
                <w:szCs w:val="18"/>
              </w:rPr>
            </w:pPr>
            <w:r w:rsidRPr="001F36BC">
              <w:rPr>
                <w:rFonts w:cs="Arial"/>
                <w:sz w:val="18"/>
                <w:szCs w:val="18"/>
              </w:rPr>
              <w:t xml:space="preserve">Experiencia Laboral: </w:t>
            </w:r>
          </w:p>
        </w:tc>
        <w:tc>
          <w:tcPr>
            <w:tcW w:w="900" w:type="dxa"/>
            <w:shd w:val="clear" w:color="auto" w:fill="BFBFBF" w:themeFill="background1" w:themeFillShade="BF"/>
            <w:vAlign w:val="center"/>
          </w:tcPr>
          <w:p w:rsidR="00E35E98" w:rsidRPr="001F36BC"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1F36BC"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1F36BC" w:rsidRDefault="00E35E98" w:rsidP="00073037">
            <w:pPr>
              <w:jc w:val="center"/>
              <w:rPr>
                <w:rFonts w:cs="Arial"/>
                <w:sz w:val="18"/>
                <w:szCs w:val="18"/>
              </w:rPr>
            </w:pPr>
          </w:p>
        </w:tc>
      </w:tr>
      <w:tr w:rsidR="00E35E98" w:rsidRPr="001F36BC" w:rsidTr="00140EC0">
        <w:tc>
          <w:tcPr>
            <w:tcW w:w="392" w:type="dxa"/>
          </w:tcPr>
          <w:p w:rsidR="00E35E98" w:rsidRPr="001F36BC" w:rsidRDefault="00E35E98" w:rsidP="00073037">
            <w:pPr>
              <w:jc w:val="both"/>
              <w:rPr>
                <w:rFonts w:cs="Arial"/>
                <w:sz w:val="18"/>
                <w:szCs w:val="18"/>
              </w:rPr>
            </w:pPr>
            <w:r w:rsidRPr="001F36BC">
              <w:rPr>
                <w:rFonts w:cs="Arial"/>
                <w:sz w:val="18"/>
                <w:szCs w:val="18"/>
              </w:rPr>
              <w:t>c.</w:t>
            </w:r>
          </w:p>
        </w:tc>
        <w:tc>
          <w:tcPr>
            <w:tcW w:w="4711" w:type="dxa"/>
          </w:tcPr>
          <w:p w:rsidR="00E35E98" w:rsidRPr="001F36BC" w:rsidRDefault="00E35E98" w:rsidP="00073037">
            <w:pPr>
              <w:jc w:val="both"/>
              <w:rPr>
                <w:rFonts w:cs="Arial"/>
                <w:sz w:val="18"/>
                <w:szCs w:val="18"/>
              </w:rPr>
            </w:pPr>
            <w:r w:rsidRPr="001F36BC">
              <w:rPr>
                <w:rFonts w:cs="Arial"/>
                <w:sz w:val="18"/>
                <w:szCs w:val="18"/>
              </w:rPr>
              <w:t>Capacitación:</w:t>
            </w:r>
          </w:p>
        </w:tc>
        <w:tc>
          <w:tcPr>
            <w:tcW w:w="900" w:type="dxa"/>
            <w:shd w:val="clear" w:color="auto" w:fill="BFBFBF" w:themeFill="background1" w:themeFillShade="BF"/>
            <w:vAlign w:val="center"/>
          </w:tcPr>
          <w:p w:rsidR="00E35E98" w:rsidRPr="001F36BC"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1F36BC"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1F36BC" w:rsidRDefault="00E35E98" w:rsidP="00073037">
            <w:pPr>
              <w:jc w:val="center"/>
              <w:rPr>
                <w:rFonts w:cs="Arial"/>
                <w:sz w:val="18"/>
                <w:szCs w:val="18"/>
              </w:rPr>
            </w:pPr>
          </w:p>
        </w:tc>
      </w:tr>
      <w:tr w:rsidR="00E35E98" w:rsidRPr="001F36BC" w:rsidTr="00073037">
        <w:tc>
          <w:tcPr>
            <w:tcW w:w="5103" w:type="dxa"/>
            <w:gridSpan w:val="2"/>
            <w:vAlign w:val="center"/>
          </w:tcPr>
          <w:p w:rsidR="00E35E98" w:rsidRPr="001F36BC" w:rsidRDefault="00E35E98" w:rsidP="00073037">
            <w:pPr>
              <w:rPr>
                <w:rFonts w:cs="Arial"/>
                <w:b/>
                <w:sz w:val="18"/>
                <w:szCs w:val="18"/>
              </w:rPr>
            </w:pPr>
            <w:r w:rsidRPr="001F36BC">
              <w:rPr>
                <w:rFonts w:cs="Arial"/>
                <w:b/>
                <w:sz w:val="18"/>
                <w:szCs w:val="18"/>
              </w:rPr>
              <w:t>EVALUACIÓN PERSONAL</w:t>
            </w:r>
          </w:p>
        </w:tc>
        <w:tc>
          <w:tcPr>
            <w:tcW w:w="900" w:type="dxa"/>
            <w:vAlign w:val="center"/>
          </w:tcPr>
          <w:p w:rsidR="00E35E98" w:rsidRPr="001F36BC" w:rsidRDefault="00E35E98" w:rsidP="00073037">
            <w:pPr>
              <w:jc w:val="center"/>
              <w:rPr>
                <w:rFonts w:cs="Arial"/>
                <w:b/>
                <w:sz w:val="18"/>
                <w:szCs w:val="18"/>
              </w:rPr>
            </w:pPr>
            <w:r w:rsidRPr="001F36BC">
              <w:rPr>
                <w:rFonts w:cs="Arial"/>
                <w:b/>
                <w:sz w:val="18"/>
                <w:szCs w:val="18"/>
              </w:rPr>
              <w:t>20%</w:t>
            </w:r>
          </w:p>
        </w:tc>
        <w:tc>
          <w:tcPr>
            <w:tcW w:w="1260" w:type="dxa"/>
            <w:vAlign w:val="center"/>
          </w:tcPr>
          <w:p w:rsidR="00E35E98" w:rsidRPr="001F36BC" w:rsidRDefault="00E35E98" w:rsidP="00073037">
            <w:pPr>
              <w:jc w:val="center"/>
              <w:rPr>
                <w:rFonts w:cs="Arial"/>
                <w:b/>
                <w:sz w:val="18"/>
                <w:szCs w:val="18"/>
              </w:rPr>
            </w:pPr>
            <w:r w:rsidRPr="001F36BC">
              <w:rPr>
                <w:rFonts w:cs="Arial"/>
                <w:b/>
                <w:sz w:val="18"/>
                <w:szCs w:val="18"/>
              </w:rPr>
              <w:t>11</w:t>
            </w:r>
          </w:p>
        </w:tc>
        <w:tc>
          <w:tcPr>
            <w:tcW w:w="1101" w:type="dxa"/>
            <w:vAlign w:val="center"/>
          </w:tcPr>
          <w:p w:rsidR="00E35E98" w:rsidRPr="001F36BC" w:rsidRDefault="00E35E98" w:rsidP="00073037">
            <w:pPr>
              <w:jc w:val="center"/>
              <w:rPr>
                <w:rFonts w:cs="Arial"/>
                <w:b/>
                <w:sz w:val="18"/>
                <w:szCs w:val="18"/>
              </w:rPr>
            </w:pPr>
            <w:r w:rsidRPr="001F36BC">
              <w:rPr>
                <w:rFonts w:cs="Arial"/>
                <w:b/>
                <w:sz w:val="18"/>
                <w:szCs w:val="18"/>
              </w:rPr>
              <w:t>20</w:t>
            </w:r>
          </w:p>
        </w:tc>
      </w:tr>
      <w:tr w:rsidR="00E35E98" w:rsidRPr="001F36BC" w:rsidTr="00140EC0">
        <w:trPr>
          <w:trHeight w:val="339"/>
        </w:trPr>
        <w:tc>
          <w:tcPr>
            <w:tcW w:w="5103" w:type="dxa"/>
            <w:gridSpan w:val="2"/>
            <w:shd w:val="clear" w:color="auto" w:fill="BFBFBF" w:themeFill="background1" w:themeFillShade="BF"/>
            <w:vAlign w:val="center"/>
          </w:tcPr>
          <w:p w:rsidR="00E35E98" w:rsidRPr="001F36BC" w:rsidRDefault="00E35E98" w:rsidP="00073037">
            <w:pPr>
              <w:jc w:val="center"/>
              <w:rPr>
                <w:rFonts w:cs="Arial"/>
                <w:b/>
                <w:sz w:val="18"/>
                <w:szCs w:val="18"/>
              </w:rPr>
            </w:pPr>
            <w:r w:rsidRPr="001F36BC">
              <w:rPr>
                <w:rFonts w:cs="Arial"/>
                <w:b/>
                <w:sz w:val="18"/>
                <w:szCs w:val="18"/>
              </w:rPr>
              <w:t>PUNTAJE TOTAL</w:t>
            </w:r>
          </w:p>
        </w:tc>
        <w:tc>
          <w:tcPr>
            <w:tcW w:w="900" w:type="dxa"/>
            <w:shd w:val="clear" w:color="auto" w:fill="BFBFBF" w:themeFill="background1" w:themeFillShade="BF"/>
            <w:vAlign w:val="center"/>
          </w:tcPr>
          <w:p w:rsidR="00E35E98" w:rsidRPr="001F36BC" w:rsidRDefault="00E35E98" w:rsidP="00073037">
            <w:pPr>
              <w:jc w:val="center"/>
              <w:rPr>
                <w:rFonts w:cs="Arial"/>
                <w:b/>
                <w:sz w:val="18"/>
                <w:szCs w:val="18"/>
              </w:rPr>
            </w:pPr>
            <w:r w:rsidRPr="001F36BC">
              <w:rPr>
                <w:rFonts w:cs="Arial"/>
                <w:b/>
                <w:sz w:val="18"/>
                <w:szCs w:val="18"/>
              </w:rPr>
              <w:t>100%</w:t>
            </w:r>
          </w:p>
        </w:tc>
        <w:tc>
          <w:tcPr>
            <w:tcW w:w="1260" w:type="dxa"/>
            <w:shd w:val="clear" w:color="auto" w:fill="BFBFBF" w:themeFill="background1" w:themeFillShade="BF"/>
            <w:vAlign w:val="center"/>
          </w:tcPr>
          <w:p w:rsidR="00E35E98" w:rsidRPr="001F36BC" w:rsidRDefault="00E35E98" w:rsidP="00073037">
            <w:pPr>
              <w:jc w:val="center"/>
              <w:rPr>
                <w:rFonts w:cs="Arial"/>
                <w:b/>
                <w:sz w:val="18"/>
                <w:szCs w:val="18"/>
              </w:rPr>
            </w:pPr>
            <w:r w:rsidRPr="001F36BC">
              <w:rPr>
                <w:rFonts w:cs="Arial"/>
                <w:b/>
                <w:sz w:val="18"/>
                <w:szCs w:val="18"/>
              </w:rPr>
              <w:t>55</w:t>
            </w:r>
          </w:p>
        </w:tc>
        <w:tc>
          <w:tcPr>
            <w:tcW w:w="1101" w:type="dxa"/>
            <w:shd w:val="clear" w:color="auto" w:fill="BFBFBF" w:themeFill="background1" w:themeFillShade="BF"/>
            <w:vAlign w:val="center"/>
          </w:tcPr>
          <w:p w:rsidR="00E35E98" w:rsidRPr="001F36BC" w:rsidRDefault="00E35E98" w:rsidP="00073037">
            <w:pPr>
              <w:jc w:val="center"/>
              <w:rPr>
                <w:rFonts w:cs="Arial"/>
                <w:b/>
                <w:sz w:val="18"/>
                <w:szCs w:val="18"/>
              </w:rPr>
            </w:pPr>
            <w:r w:rsidRPr="001F36BC">
              <w:rPr>
                <w:rFonts w:cs="Arial"/>
                <w:b/>
                <w:sz w:val="18"/>
                <w:szCs w:val="18"/>
              </w:rPr>
              <w:t>100</w:t>
            </w:r>
          </w:p>
        </w:tc>
      </w:tr>
    </w:tbl>
    <w:p w:rsidR="00E35E98" w:rsidRPr="001F36BC" w:rsidRDefault="00E35E98" w:rsidP="00E35E98">
      <w:pPr>
        <w:pStyle w:val="Textoindependiente"/>
      </w:pPr>
    </w:p>
    <w:p w:rsidR="0090138F" w:rsidRPr="001F36BC" w:rsidRDefault="0090138F" w:rsidP="0090138F">
      <w:pPr>
        <w:pStyle w:val="NormalWeb"/>
        <w:numPr>
          <w:ilvl w:val="0"/>
          <w:numId w:val="2"/>
        </w:numPr>
        <w:shd w:val="clear" w:color="auto" w:fill="FFFFFF"/>
        <w:tabs>
          <w:tab w:val="clear" w:pos="1440"/>
          <w:tab w:val="num" w:pos="709"/>
        </w:tabs>
        <w:ind w:left="709" w:hanging="284"/>
        <w:jc w:val="both"/>
        <w:rPr>
          <w:rFonts w:ascii="Arial" w:hAnsi="Arial" w:cs="Arial"/>
          <w:sz w:val="20"/>
          <w:szCs w:val="20"/>
        </w:rPr>
      </w:pPr>
      <w:r w:rsidRPr="001F36B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F36BC">
          <w:rPr>
            <w:rFonts w:ascii="Arial" w:hAnsi="Arial" w:cs="Arial"/>
            <w:sz w:val="20"/>
            <w:szCs w:val="20"/>
          </w:rPr>
          <w:t>la Normativa</w:t>
        </w:r>
      </w:smartTag>
      <w:r w:rsidRPr="001F36BC">
        <w:rPr>
          <w:rFonts w:ascii="Arial" w:hAnsi="Arial" w:cs="Arial"/>
          <w:sz w:val="20"/>
          <w:szCs w:val="20"/>
        </w:rPr>
        <w:t xml:space="preserve"> vigente,</w:t>
      </w:r>
      <w:r w:rsidRPr="001F36BC">
        <w:rPr>
          <w:rFonts w:ascii="Arial" w:hAnsi="Arial" w:cs="Arial"/>
          <w:color w:val="FF0000"/>
          <w:sz w:val="20"/>
          <w:szCs w:val="20"/>
        </w:rPr>
        <w:t xml:space="preserve"> </w:t>
      </w:r>
      <w:r w:rsidRPr="001F36BC">
        <w:rPr>
          <w:rFonts w:ascii="Arial" w:hAnsi="Arial" w:cs="Arial"/>
          <w:sz w:val="20"/>
          <w:szCs w:val="20"/>
        </w:rPr>
        <w:t xml:space="preserve">las mismas que se encuentran en el rubro: </w:t>
      </w:r>
      <w:r w:rsidRPr="001F36BC">
        <w:rPr>
          <w:rFonts w:ascii="Arial" w:hAnsi="Arial" w:cs="Arial"/>
          <w:b/>
          <w:sz w:val="20"/>
          <w:szCs w:val="20"/>
        </w:rPr>
        <w:t>“Consideraciones que deberán tener en cuenta para postular”</w:t>
      </w:r>
      <w:r w:rsidRPr="001F36BC">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F36BC">
        <w:rPr>
          <w:rFonts w:ascii="Arial" w:hAnsi="Arial" w:cs="Arial"/>
        </w:rPr>
        <w:t xml:space="preserve"> </w:t>
      </w:r>
      <w:hyperlink r:id="rId15" w:history="1">
        <w:r w:rsidRPr="001F36BC">
          <w:rPr>
            <w:rStyle w:val="Hipervnculo"/>
            <w:rFonts w:ascii="Arial" w:hAnsi="Arial" w:cs="Arial"/>
            <w:sz w:val="20"/>
          </w:rPr>
          <w:t>https://convocatorias.essalud.gob.pe/</w:t>
        </w:r>
      </w:hyperlink>
      <w:r w:rsidRPr="001F36BC">
        <w:rPr>
          <w:rFonts w:ascii="Arial" w:hAnsi="Arial" w:cs="Arial"/>
          <w:sz w:val="20"/>
          <w:szCs w:val="20"/>
        </w:rPr>
        <w:t>)</w:t>
      </w:r>
    </w:p>
    <w:p w:rsidR="0090138F" w:rsidRPr="001F36BC" w:rsidRDefault="0090138F" w:rsidP="0090138F">
      <w:pPr>
        <w:pStyle w:val="Sinespaciado"/>
        <w:numPr>
          <w:ilvl w:val="0"/>
          <w:numId w:val="18"/>
        </w:numPr>
        <w:ind w:left="709" w:hanging="283"/>
        <w:jc w:val="both"/>
        <w:rPr>
          <w:rFonts w:ascii="Arial" w:hAnsi="Arial" w:cs="Arial"/>
          <w:sz w:val="20"/>
          <w:szCs w:val="20"/>
        </w:rPr>
      </w:pPr>
      <w:r w:rsidRPr="001F36BC">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0138F" w:rsidRPr="001F36BC" w:rsidRDefault="0090138F" w:rsidP="0090138F">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90138F" w:rsidRPr="001F36BC" w:rsidTr="00140EC0">
        <w:trPr>
          <w:trHeight w:val="463"/>
        </w:trPr>
        <w:tc>
          <w:tcPr>
            <w:tcW w:w="4767" w:type="dxa"/>
            <w:shd w:val="clear" w:color="auto" w:fill="BFBFBF" w:themeFill="background1" w:themeFillShade="BF"/>
            <w:vAlign w:val="center"/>
          </w:tcPr>
          <w:p w:rsidR="0090138F" w:rsidRPr="001F36BC" w:rsidRDefault="0090138F" w:rsidP="00A138A9">
            <w:pPr>
              <w:autoSpaceDE w:val="0"/>
              <w:autoSpaceDN w:val="0"/>
              <w:adjustRightInd w:val="0"/>
              <w:jc w:val="center"/>
              <w:rPr>
                <w:rFonts w:cs="Arial"/>
                <w:b/>
                <w:sz w:val="20"/>
                <w:lang w:val="es-ES_tradnl"/>
              </w:rPr>
            </w:pPr>
            <w:r w:rsidRPr="001F36BC">
              <w:rPr>
                <w:rFonts w:eastAsia="MS Mincho" w:cs="Arial"/>
                <w:b/>
                <w:sz w:val="20"/>
              </w:rPr>
              <w:t>NIVELES POR TIEMPO DE LABORES</w:t>
            </w:r>
          </w:p>
        </w:tc>
        <w:tc>
          <w:tcPr>
            <w:tcW w:w="2712" w:type="dxa"/>
            <w:shd w:val="clear" w:color="auto" w:fill="BFBFBF" w:themeFill="background1" w:themeFillShade="BF"/>
            <w:vAlign w:val="center"/>
          </w:tcPr>
          <w:p w:rsidR="0090138F" w:rsidRPr="001F36BC" w:rsidRDefault="0090138F" w:rsidP="00A138A9">
            <w:pPr>
              <w:autoSpaceDE w:val="0"/>
              <w:autoSpaceDN w:val="0"/>
              <w:adjustRightInd w:val="0"/>
              <w:jc w:val="center"/>
              <w:rPr>
                <w:rFonts w:cs="Arial"/>
                <w:b/>
                <w:sz w:val="20"/>
                <w:lang w:val="es-ES_tradnl"/>
              </w:rPr>
            </w:pPr>
            <w:r w:rsidRPr="001F36BC">
              <w:rPr>
                <w:rFonts w:cs="Arial"/>
                <w:b/>
                <w:sz w:val="20"/>
                <w:lang w:val="es-ES_tradnl"/>
              </w:rPr>
              <w:t>Bonificación sobre puntaje final</w:t>
            </w:r>
          </w:p>
        </w:tc>
      </w:tr>
      <w:tr w:rsidR="0090138F" w:rsidRPr="001F36BC" w:rsidTr="00A138A9">
        <w:trPr>
          <w:trHeight w:val="282"/>
        </w:trPr>
        <w:tc>
          <w:tcPr>
            <w:tcW w:w="4767" w:type="dxa"/>
          </w:tcPr>
          <w:p w:rsidR="0090138F" w:rsidRPr="001F36BC" w:rsidRDefault="0090138F" w:rsidP="00A138A9">
            <w:pPr>
              <w:jc w:val="center"/>
              <w:rPr>
                <w:rFonts w:eastAsia="MS Mincho" w:cs="Arial"/>
                <w:sz w:val="20"/>
              </w:rPr>
            </w:pPr>
            <w:r w:rsidRPr="001F36BC">
              <w:rPr>
                <w:rFonts w:eastAsia="MS Mincho" w:cs="Arial"/>
                <w:sz w:val="20"/>
              </w:rPr>
              <w:t>05 años a más</w:t>
            </w:r>
          </w:p>
        </w:tc>
        <w:tc>
          <w:tcPr>
            <w:tcW w:w="2712" w:type="dxa"/>
            <w:vAlign w:val="center"/>
          </w:tcPr>
          <w:p w:rsidR="0090138F" w:rsidRPr="001F36BC" w:rsidRDefault="0090138F" w:rsidP="00A138A9">
            <w:pPr>
              <w:autoSpaceDE w:val="0"/>
              <w:autoSpaceDN w:val="0"/>
              <w:adjustRightInd w:val="0"/>
              <w:jc w:val="center"/>
              <w:rPr>
                <w:rFonts w:cs="Arial"/>
                <w:sz w:val="20"/>
                <w:lang w:val="es-ES_tradnl"/>
              </w:rPr>
            </w:pPr>
            <w:r w:rsidRPr="001F36BC">
              <w:rPr>
                <w:rFonts w:cs="Arial"/>
                <w:sz w:val="20"/>
                <w:lang w:val="es-ES_tradnl"/>
              </w:rPr>
              <w:t>10 %</w:t>
            </w:r>
          </w:p>
        </w:tc>
      </w:tr>
      <w:tr w:rsidR="0090138F" w:rsidRPr="001F36BC" w:rsidTr="00A138A9">
        <w:trPr>
          <w:trHeight w:val="282"/>
        </w:trPr>
        <w:tc>
          <w:tcPr>
            <w:tcW w:w="4767" w:type="dxa"/>
          </w:tcPr>
          <w:p w:rsidR="0090138F" w:rsidRPr="001F36BC" w:rsidRDefault="0090138F" w:rsidP="00A138A9">
            <w:pPr>
              <w:jc w:val="center"/>
              <w:rPr>
                <w:rFonts w:eastAsia="MS Mincho" w:cs="Arial"/>
                <w:sz w:val="20"/>
              </w:rPr>
            </w:pPr>
            <w:r w:rsidRPr="001F36BC">
              <w:rPr>
                <w:rFonts w:eastAsia="MS Mincho" w:cs="Arial"/>
                <w:sz w:val="20"/>
              </w:rPr>
              <w:t>Mayor o igual a 04 años y menor de 05 años</w:t>
            </w:r>
          </w:p>
        </w:tc>
        <w:tc>
          <w:tcPr>
            <w:tcW w:w="2712" w:type="dxa"/>
            <w:vAlign w:val="center"/>
          </w:tcPr>
          <w:p w:rsidR="0090138F" w:rsidRPr="001F36BC" w:rsidRDefault="0090138F" w:rsidP="00A138A9">
            <w:pPr>
              <w:autoSpaceDE w:val="0"/>
              <w:autoSpaceDN w:val="0"/>
              <w:adjustRightInd w:val="0"/>
              <w:jc w:val="center"/>
              <w:rPr>
                <w:rFonts w:cs="Arial"/>
                <w:sz w:val="20"/>
                <w:lang w:val="es-ES_tradnl"/>
              </w:rPr>
            </w:pPr>
            <w:r w:rsidRPr="001F36BC">
              <w:rPr>
                <w:rFonts w:cs="Arial"/>
                <w:sz w:val="20"/>
                <w:lang w:val="es-ES_tradnl"/>
              </w:rPr>
              <w:t>8%</w:t>
            </w:r>
          </w:p>
        </w:tc>
      </w:tr>
      <w:tr w:rsidR="0090138F" w:rsidRPr="001F36BC" w:rsidTr="00A138A9">
        <w:trPr>
          <w:trHeight w:val="227"/>
        </w:trPr>
        <w:tc>
          <w:tcPr>
            <w:tcW w:w="4767" w:type="dxa"/>
          </w:tcPr>
          <w:p w:rsidR="0090138F" w:rsidRPr="001F36BC" w:rsidRDefault="0090138F" w:rsidP="00A138A9">
            <w:pPr>
              <w:jc w:val="center"/>
              <w:rPr>
                <w:rFonts w:eastAsia="MS Mincho" w:cs="Arial"/>
                <w:sz w:val="20"/>
              </w:rPr>
            </w:pPr>
            <w:r w:rsidRPr="001F36BC">
              <w:rPr>
                <w:rFonts w:eastAsia="MS Mincho" w:cs="Arial"/>
                <w:sz w:val="20"/>
              </w:rPr>
              <w:t>Mayor o igual a 03 años y menor de 04 años</w:t>
            </w:r>
          </w:p>
        </w:tc>
        <w:tc>
          <w:tcPr>
            <w:tcW w:w="2712" w:type="dxa"/>
            <w:vAlign w:val="center"/>
          </w:tcPr>
          <w:p w:rsidR="0090138F" w:rsidRPr="001F36BC" w:rsidRDefault="0090138F" w:rsidP="00A138A9">
            <w:pPr>
              <w:autoSpaceDE w:val="0"/>
              <w:autoSpaceDN w:val="0"/>
              <w:adjustRightInd w:val="0"/>
              <w:jc w:val="center"/>
              <w:rPr>
                <w:rFonts w:cs="Arial"/>
                <w:sz w:val="20"/>
                <w:lang w:val="es-ES_tradnl"/>
              </w:rPr>
            </w:pPr>
            <w:r w:rsidRPr="001F36BC">
              <w:rPr>
                <w:rFonts w:cs="Arial"/>
                <w:sz w:val="20"/>
                <w:lang w:val="es-ES_tradnl"/>
              </w:rPr>
              <w:t>6%</w:t>
            </w:r>
          </w:p>
        </w:tc>
      </w:tr>
      <w:tr w:rsidR="0090138F" w:rsidRPr="001F36BC" w:rsidTr="00A138A9">
        <w:trPr>
          <w:trHeight w:val="227"/>
        </w:trPr>
        <w:tc>
          <w:tcPr>
            <w:tcW w:w="4767" w:type="dxa"/>
          </w:tcPr>
          <w:p w:rsidR="0090138F" w:rsidRPr="001F36BC" w:rsidRDefault="0090138F" w:rsidP="00A138A9">
            <w:pPr>
              <w:jc w:val="center"/>
              <w:rPr>
                <w:rFonts w:eastAsia="MS Mincho" w:cs="Arial"/>
                <w:sz w:val="20"/>
              </w:rPr>
            </w:pPr>
            <w:r w:rsidRPr="001F36BC">
              <w:rPr>
                <w:rFonts w:eastAsia="MS Mincho" w:cs="Arial"/>
                <w:sz w:val="20"/>
              </w:rPr>
              <w:t>Mayor o igual a 02 años y menor de 03 años</w:t>
            </w:r>
          </w:p>
        </w:tc>
        <w:tc>
          <w:tcPr>
            <w:tcW w:w="2712" w:type="dxa"/>
            <w:vAlign w:val="center"/>
          </w:tcPr>
          <w:p w:rsidR="0090138F" w:rsidRPr="001F36BC" w:rsidRDefault="0090138F" w:rsidP="00A138A9">
            <w:pPr>
              <w:autoSpaceDE w:val="0"/>
              <w:autoSpaceDN w:val="0"/>
              <w:adjustRightInd w:val="0"/>
              <w:jc w:val="center"/>
              <w:rPr>
                <w:rFonts w:cs="Arial"/>
                <w:sz w:val="20"/>
                <w:lang w:val="es-ES_tradnl"/>
              </w:rPr>
            </w:pPr>
            <w:r w:rsidRPr="001F36BC">
              <w:rPr>
                <w:rFonts w:cs="Arial"/>
                <w:sz w:val="20"/>
                <w:lang w:val="es-ES_tradnl"/>
              </w:rPr>
              <w:t>4%</w:t>
            </w:r>
          </w:p>
        </w:tc>
      </w:tr>
      <w:tr w:rsidR="0090138F" w:rsidRPr="001F36BC" w:rsidTr="00A138A9">
        <w:trPr>
          <w:trHeight w:val="227"/>
        </w:trPr>
        <w:tc>
          <w:tcPr>
            <w:tcW w:w="4767" w:type="dxa"/>
          </w:tcPr>
          <w:p w:rsidR="0090138F" w:rsidRPr="001F36BC" w:rsidRDefault="0090138F" w:rsidP="00A138A9">
            <w:pPr>
              <w:jc w:val="center"/>
              <w:rPr>
                <w:rFonts w:eastAsia="MS Mincho" w:cs="Arial"/>
                <w:sz w:val="20"/>
              </w:rPr>
            </w:pPr>
            <w:r w:rsidRPr="001F36BC">
              <w:rPr>
                <w:rFonts w:eastAsia="MS Mincho" w:cs="Arial"/>
                <w:sz w:val="20"/>
              </w:rPr>
              <w:t>Mayor o igual a 01 año y menor de 02 años</w:t>
            </w:r>
          </w:p>
        </w:tc>
        <w:tc>
          <w:tcPr>
            <w:tcW w:w="2712" w:type="dxa"/>
            <w:vAlign w:val="center"/>
          </w:tcPr>
          <w:p w:rsidR="0090138F" w:rsidRPr="001F36BC" w:rsidRDefault="0090138F" w:rsidP="00A138A9">
            <w:pPr>
              <w:autoSpaceDE w:val="0"/>
              <w:autoSpaceDN w:val="0"/>
              <w:adjustRightInd w:val="0"/>
              <w:jc w:val="center"/>
              <w:rPr>
                <w:rFonts w:cs="Arial"/>
                <w:sz w:val="20"/>
                <w:lang w:val="es-ES_tradnl"/>
              </w:rPr>
            </w:pPr>
            <w:r w:rsidRPr="001F36BC">
              <w:rPr>
                <w:rFonts w:cs="Arial"/>
                <w:sz w:val="20"/>
                <w:lang w:val="es-ES_tradnl"/>
              </w:rPr>
              <w:t>2%</w:t>
            </w:r>
          </w:p>
        </w:tc>
      </w:tr>
    </w:tbl>
    <w:p w:rsidR="00360E27" w:rsidRPr="001F36BC" w:rsidRDefault="00360E27" w:rsidP="00360E27">
      <w:pPr>
        <w:pStyle w:val="NormalWeb"/>
        <w:numPr>
          <w:ilvl w:val="0"/>
          <w:numId w:val="2"/>
        </w:numPr>
        <w:shd w:val="clear" w:color="auto" w:fill="FFFFFF"/>
        <w:tabs>
          <w:tab w:val="clear" w:pos="1440"/>
          <w:tab w:val="num" w:pos="709"/>
        </w:tabs>
        <w:ind w:left="709" w:hanging="284"/>
        <w:jc w:val="both"/>
        <w:rPr>
          <w:rFonts w:ascii="Arial" w:hAnsi="Arial" w:cs="Arial"/>
          <w:sz w:val="20"/>
          <w:szCs w:val="20"/>
        </w:rPr>
      </w:pPr>
      <w:r w:rsidRPr="001F36B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60E27" w:rsidRPr="001F36BC" w:rsidRDefault="00360E27" w:rsidP="00360E27">
      <w:pPr>
        <w:autoSpaceDE w:val="0"/>
        <w:autoSpaceDN w:val="0"/>
        <w:adjustRightInd w:val="0"/>
        <w:jc w:val="both"/>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360E27" w:rsidRPr="001F36BC" w:rsidTr="00940807">
        <w:trPr>
          <w:trHeight w:val="299"/>
        </w:trPr>
        <w:tc>
          <w:tcPr>
            <w:tcW w:w="3788" w:type="dxa"/>
            <w:shd w:val="clear" w:color="auto" w:fill="B3B3B3"/>
          </w:tcPr>
          <w:p w:rsidR="00360E27" w:rsidRPr="001F36BC" w:rsidRDefault="00360E27" w:rsidP="00940807">
            <w:pPr>
              <w:autoSpaceDE w:val="0"/>
              <w:autoSpaceDN w:val="0"/>
              <w:adjustRightInd w:val="0"/>
              <w:jc w:val="center"/>
              <w:rPr>
                <w:b/>
                <w:sz w:val="20"/>
                <w:lang w:val="es-ES_tradnl"/>
              </w:rPr>
            </w:pPr>
            <w:r w:rsidRPr="001F36BC">
              <w:rPr>
                <w:b/>
                <w:sz w:val="20"/>
                <w:lang w:val="es-ES_tradnl"/>
              </w:rPr>
              <w:t>Ubicación según FONCODES</w:t>
            </w:r>
          </w:p>
        </w:tc>
        <w:tc>
          <w:tcPr>
            <w:tcW w:w="3725" w:type="dxa"/>
            <w:shd w:val="clear" w:color="auto" w:fill="B3B3B3"/>
          </w:tcPr>
          <w:p w:rsidR="00360E27" w:rsidRPr="001F36BC" w:rsidRDefault="00360E27" w:rsidP="00940807">
            <w:pPr>
              <w:autoSpaceDE w:val="0"/>
              <w:autoSpaceDN w:val="0"/>
              <w:adjustRightInd w:val="0"/>
              <w:jc w:val="both"/>
              <w:rPr>
                <w:b/>
                <w:sz w:val="20"/>
                <w:lang w:val="es-ES_tradnl"/>
              </w:rPr>
            </w:pPr>
            <w:r w:rsidRPr="001F36BC">
              <w:rPr>
                <w:b/>
                <w:sz w:val="20"/>
                <w:lang w:val="es-ES_tradnl"/>
              </w:rPr>
              <w:t>Bonificación sobre puntaje final</w:t>
            </w:r>
          </w:p>
        </w:tc>
      </w:tr>
      <w:tr w:rsidR="00360E27" w:rsidRPr="001F36BC" w:rsidTr="00940807">
        <w:trPr>
          <w:trHeight w:val="261"/>
        </w:trPr>
        <w:tc>
          <w:tcPr>
            <w:tcW w:w="3788"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Quintil 1</w:t>
            </w:r>
          </w:p>
        </w:tc>
        <w:tc>
          <w:tcPr>
            <w:tcW w:w="3725"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15 %</w:t>
            </w:r>
          </w:p>
        </w:tc>
      </w:tr>
      <w:tr w:rsidR="00360E27" w:rsidRPr="001F36BC" w:rsidTr="00940807">
        <w:trPr>
          <w:trHeight w:val="261"/>
        </w:trPr>
        <w:tc>
          <w:tcPr>
            <w:tcW w:w="3788"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Quintil 2</w:t>
            </w:r>
          </w:p>
        </w:tc>
        <w:tc>
          <w:tcPr>
            <w:tcW w:w="3725"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10%</w:t>
            </w:r>
          </w:p>
        </w:tc>
      </w:tr>
      <w:tr w:rsidR="00360E27" w:rsidRPr="001F36BC" w:rsidTr="00940807">
        <w:tc>
          <w:tcPr>
            <w:tcW w:w="3788"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Quintil 3</w:t>
            </w:r>
          </w:p>
        </w:tc>
        <w:tc>
          <w:tcPr>
            <w:tcW w:w="3725"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5%</w:t>
            </w:r>
          </w:p>
        </w:tc>
      </w:tr>
      <w:tr w:rsidR="00360E27" w:rsidRPr="001F36BC" w:rsidTr="00940807">
        <w:tc>
          <w:tcPr>
            <w:tcW w:w="3788"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Quintil 4</w:t>
            </w:r>
          </w:p>
        </w:tc>
        <w:tc>
          <w:tcPr>
            <w:tcW w:w="3725"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2%</w:t>
            </w:r>
          </w:p>
        </w:tc>
      </w:tr>
      <w:tr w:rsidR="00360E27" w:rsidRPr="001F36BC" w:rsidTr="00940807">
        <w:tc>
          <w:tcPr>
            <w:tcW w:w="3788"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Quintil 5</w:t>
            </w:r>
          </w:p>
        </w:tc>
        <w:tc>
          <w:tcPr>
            <w:tcW w:w="3725" w:type="dxa"/>
            <w:vAlign w:val="center"/>
          </w:tcPr>
          <w:p w:rsidR="00360E27" w:rsidRPr="001F36BC" w:rsidRDefault="00360E27" w:rsidP="00940807">
            <w:pPr>
              <w:autoSpaceDE w:val="0"/>
              <w:autoSpaceDN w:val="0"/>
              <w:adjustRightInd w:val="0"/>
              <w:jc w:val="center"/>
              <w:rPr>
                <w:sz w:val="20"/>
                <w:lang w:val="es-ES_tradnl"/>
              </w:rPr>
            </w:pPr>
            <w:r w:rsidRPr="001F36BC">
              <w:rPr>
                <w:sz w:val="20"/>
                <w:lang w:val="es-ES_tradnl"/>
              </w:rPr>
              <w:t>0</w:t>
            </w:r>
          </w:p>
        </w:tc>
      </w:tr>
    </w:tbl>
    <w:p w:rsidR="00360E27" w:rsidRPr="001F36BC" w:rsidRDefault="00360E27" w:rsidP="00360E27">
      <w:pPr>
        <w:pStyle w:val="Encabezado1"/>
        <w:tabs>
          <w:tab w:val="clear" w:pos="4419"/>
          <w:tab w:val="clear" w:pos="8838"/>
        </w:tabs>
      </w:pPr>
      <w:r w:rsidRPr="001F36BC">
        <w:tab/>
      </w:r>
      <w:r w:rsidRPr="001F36BC">
        <w:tab/>
      </w:r>
      <w:r w:rsidRPr="001F36BC">
        <w:tab/>
      </w:r>
      <w:r w:rsidRPr="001F36BC">
        <w:tab/>
      </w:r>
      <w:r w:rsidRPr="001F36BC">
        <w:tab/>
      </w:r>
      <w:r w:rsidRPr="001F36BC">
        <w:tab/>
      </w:r>
    </w:p>
    <w:p w:rsidR="00360E27" w:rsidRPr="001F36BC" w:rsidRDefault="00360E27" w:rsidP="00360E27">
      <w:pPr>
        <w:pStyle w:val="Textoindependiente"/>
        <w:rPr>
          <w:lang w:eastAsia="ar-SA"/>
        </w:rPr>
      </w:pPr>
    </w:p>
    <w:p w:rsidR="00E35E98" w:rsidRDefault="00E35E98" w:rsidP="00E35E98">
      <w:pPr>
        <w:pStyle w:val="Encabezado1"/>
        <w:tabs>
          <w:tab w:val="clear" w:pos="4419"/>
          <w:tab w:val="clear" w:pos="8838"/>
        </w:tabs>
        <w:rPr>
          <w:rFonts w:ascii="Arial" w:hAnsi="Arial" w:cs="Arial"/>
        </w:rPr>
      </w:pPr>
      <w:r w:rsidRPr="001F36BC">
        <w:tab/>
      </w:r>
      <w:r w:rsidRPr="001F36BC">
        <w:tab/>
      </w:r>
      <w:r w:rsidRPr="001F36BC">
        <w:tab/>
      </w:r>
      <w:r w:rsidRPr="001F36BC">
        <w:tab/>
      </w:r>
      <w:r w:rsidRPr="001F36BC">
        <w:tab/>
      </w:r>
      <w:r w:rsidRPr="001F36BC">
        <w:tab/>
      </w:r>
      <w:r w:rsidRPr="001F36BC">
        <w:tab/>
      </w:r>
      <w:r w:rsidR="00360E27" w:rsidRPr="001F36BC">
        <w:rPr>
          <w:rFonts w:ascii="Arial" w:hAnsi="Arial" w:cs="Arial"/>
        </w:rPr>
        <w:t>Ayacucho</w:t>
      </w:r>
      <w:r w:rsidR="0077213D" w:rsidRPr="001F36BC">
        <w:rPr>
          <w:rFonts w:ascii="Arial" w:hAnsi="Arial" w:cs="Arial"/>
        </w:rPr>
        <w:t xml:space="preserve">, </w:t>
      </w:r>
      <w:r w:rsidR="00360E27" w:rsidRPr="001F36BC">
        <w:rPr>
          <w:rFonts w:ascii="Arial" w:hAnsi="Arial" w:cs="Arial"/>
        </w:rPr>
        <w:t>11</w:t>
      </w:r>
      <w:r w:rsidRPr="001F36BC">
        <w:rPr>
          <w:rFonts w:ascii="Arial" w:hAnsi="Arial" w:cs="Arial"/>
        </w:rPr>
        <w:t xml:space="preserve">de </w:t>
      </w:r>
      <w:r w:rsidR="00360E27" w:rsidRPr="001F36BC">
        <w:rPr>
          <w:rFonts w:ascii="Arial" w:hAnsi="Arial" w:cs="Arial"/>
        </w:rPr>
        <w:t>junio de 2019</w:t>
      </w:r>
      <w:r w:rsidRPr="001F36BC">
        <w:rPr>
          <w:rFonts w:ascii="Arial" w:hAnsi="Arial" w:cs="Arial"/>
        </w:rPr>
        <w:t>.</w:t>
      </w:r>
    </w:p>
    <w:p w:rsidR="002D5A14" w:rsidRDefault="00413227"/>
    <w:sectPr w:rsidR="002D5A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4A" w:rsidRDefault="00AB324A" w:rsidP="00AB324A">
      <w:r>
        <w:separator/>
      </w:r>
    </w:p>
  </w:endnote>
  <w:endnote w:type="continuationSeparator" w:id="0">
    <w:p w:rsidR="00AB324A" w:rsidRDefault="00AB324A" w:rsidP="00AB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4A" w:rsidRDefault="00AB324A" w:rsidP="00AB324A">
      <w:r>
        <w:separator/>
      </w:r>
    </w:p>
  </w:footnote>
  <w:footnote w:type="continuationSeparator" w:id="0">
    <w:p w:rsidR="00AB324A" w:rsidRDefault="00AB324A" w:rsidP="00AB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3D7"/>
    <w:multiLevelType w:val="hybridMultilevel"/>
    <w:tmpl w:val="B9F8149C"/>
    <w:lvl w:ilvl="0" w:tplc="280A0017">
      <w:start w:val="1"/>
      <w:numFmt w:val="lowerLetter"/>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 w15:restartNumberingAfterBreak="0">
    <w:nsid w:val="16056CFE"/>
    <w:multiLevelType w:val="hybridMultilevel"/>
    <w:tmpl w:val="38964DC6"/>
    <w:lvl w:ilvl="0" w:tplc="0C0A0001">
      <w:start w:val="1"/>
      <w:numFmt w:val="lowerLetter"/>
      <w:lvlText w:val="%1)"/>
      <w:lvlJc w:val="left"/>
      <w:pPr>
        <w:tabs>
          <w:tab w:val="num" w:pos="720"/>
        </w:tabs>
        <w:ind w:left="720" w:hanging="360"/>
      </w:pPr>
      <w:rPr>
        <w:rFonts w:hint="default"/>
        <w:b w:val="0"/>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A10405"/>
    <w:multiLevelType w:val="hybridMultilevel"/>
    <w:tmpl w:val="04904CE6"/>
    <w:lvl w:ilvl="0" w:tplc="952648D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C77ADB"/>
    <w:multiLevelType w:val="hybridMultilevel"/>
    <w:tmpl w:val="CBE48D7E"/>
    <w:lvl w:ilvl="0" w:tplc="280A0017">
      <w:start w:val="1"/>
      <w:numFmt w:val="lowerLetter"/>
      <w:lvlText w:val="%1)"/>
      <w:lvlJc w:val="left"/>
      <w:pPr>
        <w:ind w:left="1211"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607BBF"/>
    <w:multiLevelType w:val="hybridMultilevel"/>
    <w:tmpl w:val="834ECC16"/>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4D5984"/>
    <w:multiLevelType w:val="hybridMultilevel"/>
    <w:tmpl w:val="1812C530"/>
    <w:lvl w:ilvl="0" w:tplc="45D68C14">
      <w:start w:val="1"/>
      <w:numFmt w:val="lowerLetter"/>
      <w:lvlText w:val="%1)"/>
      <w:lvlJc w:val="left"/>
      <w:pPr>
        <w:ind w:left="502" w:hanging="360"/>
      </w:pPr>
      <w:rPr>
        <w:rFonts w:eastAsiaTheme="minorHAnsi" w:hint="default"/>
        <w:b w:val="0"/>
        <w:color w:val="auto"/>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7" w15:restartNumberingAfterBreak="0">
    <w:nsid w:val="435A098C"/>
    <w:multiLevelType w:val="hybridMultilevel"/>
    <w:tmpl w:val="F9302A52"/>
    <w:lvl w:ilvl="0" w:tplc="E0A46FA4">
      <w:start w:val="1"/>
      <w:numFmt w:val="decimal"/>
      <w:lvlText w:val="%1."/>
      <w:lvlJc w:val="left"/>
      <w:pPr>
        <w:tabs>
          <w:tab w:val="num" w:pos="720"/>
        </w:tabs>
        <w:ind w:left="720" w:hanging="360"/>
      </w:pPr>
      <w:rPr>
        <w:rFonts w:cs="Times New Roman"/>
        <w:b w:val="0"/>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295F0A"/>
    <w:multiLevelType w:val="hybridMultilevel"/>
    <w:tmpl w:val="71E49520"/>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E8F417B"/>
    <w:multiLevelType w:val="hybridMultilevel"/>
    <w:tmpl w:val="BF4E89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30"/>
  </w:num>
  <w:num w:numId="4">
    <w:abstractNumId w:val="21"/>
  </w:num>
  <w:num w:numId="5">
    <w:abstractNumId w:val="29"/>
  </w:num>
  <w:num w:numId="6">
    <w:abstractNumId w:val="22"/>
  </w:num>
  <w:num w:numId="7">
    <w:abstractNumId w:val="20"/>
  </w:num>
  <w:num w:numId="8">
    <w:abstractNumId w:val="10"/>
  </w:num>
  <w:num w:numId="9">
    <w:abstractNumId w:val="2"/>
  </w:num>
  <w:num w:numId="10">
    <w:abstractNumId w:val="15"/>
  </w:num>
  <w:num w:numId="11">
    <w:abstractNumId w:val="23"/>
  </w:num>
  <w:num w:numId="12">
    <w:abstractNumId w:val="12"/>
  </w:num>
  <w:num w:numId="13">
    <w:abstractNumId w:val="6"/>
  </w:num>
  <w:num w:numId="14">
    <w:abstractNumId w:val="13"/>
  </w:num>
  <w:num w:numId="15">
    <w:abstractNumId w:val="4"/>
  </w:num>
  <w:num w:numId="16">
    <w:abstractNumId w:val="8"/>
  </w:num>
  <w:num w:numId="17">
    <w:abstractNumId w:val="25"/>
  </w:num>
  <w:num w:numId="18">
    <w:abstractNumId w:val="24"/>
  </w:num>
  <w:num w:numId="19">
    <w:abstractNumId w:val="7"/>
  </w:num>
  <w:num w:numId="20">
    <w:abstractNumId w:val="26"/>
  </w:num>
  <w:num w:numId="21">
    <w:abstractNumId w:val="18"/>
  </w:num>
  <w:num w:numId="22">
    <w:abstractNumId w:val="2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
  </w:num>
  <w:num w:numId="26">
    <w:abstractNumId w:val="5"/>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6"/>
  </w:num>
  <w:num w:numId="31">
    <w:abstractNumId w:val="9"/>
  </w:num>
  <w:num w:numId="3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98"/>
    <w:rsid w:val="000C6F08"/>
    <w:rsid w:val="00140EC0"/>
    <w:rsid w:val="001F36BC"/>
    <w:rsid w:val="0025008C"/>
    <w:rsid w:val="00282309"/>
    <w:rsid w:val="00360E27"/>
    <w:rsid w:val="00413227"/>
    <w:rsid w:val="004516ED"/>
    <w:rsid w:val="004E08FC"/>
    <w:rsid w:val="004E409D"/>
    <w:rsid w:val="004E4330"/>
    <w:rsid w:val="00536BB8"/>
    <w:rsid w:val="00573D44"/>
    <w:rsid w:val="005B64BB"/>
    <w:rsid w:val="006471C0"/>
    <w:rsid w:val="006C312F"/>
    <w:rsid w:val="00706848"/>
    <w:rsid w:val="00725D13"/>
    <w:rsid w:val="007667F2"/>
    <w:rsid w:val="0077213D"/>
    <w:rsid w:val="008D79A1"/>
    <w:rsid w:val="008F25F6"/>
    <w:rsid w:val="0090138F"/>
    <w:rsid w:val="009027EE"/>
    <w:rsid w:val="00910E3B"/>
    <w:rsid w:val="0093298E"/>
    <w:rsid w:val="00947179"/>
    <w:rsid w:val="00983A16"/>
    <w:rsid w:val="00985DFB"/>
    <w:rsid w:val="009D46A2"/>
    <w:rsid w:val="00A207BE"/>
    <w:rsid w:val="00AB324A"/>
    <w:rsid w:val="00AF0E09"/>
    <w:rsid w:val="00C64651"/>
    <w:rsid w:val="00D42B7E"/>
    <w:rsid w:val="00D57350"/>
    <w:rsid w:val="00D6074C"/>
    <w:rsid w:val="00DB52B6"/>
    <w:rsid w:val="00DD5F0B"/>
    <w:rsid w:val="00DD7DF7"/>
    <w:rsid w:val="00E0104C"/>
    <w:rsid w:val="00E11B71"/>
    <w:rsid w:val="00E35E98"/>
    <w:rsid w:val="00E36BAA"/>
    <w:rsid w:val="00EA5635"/>
    <w:rsid w:val="00EC2C09"/>
    <w:rsid w:val="00FD0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8FFA31"/>
  <w15:chartTrackingRefBased/>
  <w15:docId w15:val="{CE74C04D-8B86-41CC-A7A3-1437474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9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E35E9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35E9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E35E9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E35E98"/>
    <w:rPr>
      <w:rFonts w:ascii="Arial" w:eastAsia="Times New Roman" w:hAnsi="Arial" w:cs="Times New Roman"/>
      <w:szCs w:val="20"/>
      <w:lang w:val="es-ES" w:eastAsia="es-ES"/>
    </w:rPr>
  </w:style>
  <w:style w:type="paragraph" w:styleId="Textoindependiente">
    <w:name w:val="Body Text"/>
    <w:basedOn w:val="Normal"/>
    <w:link w:val="TextoindependienteCar"/>
    <w:rsid w:val="00E35E98"/>
    <w:pPr>
      <w:jc w:val="both"/>
    </w:pPr>
  </w:style>
  <w:style w:type="character" w:customStyle="1" w:styleId="TextoindependienteCar">
    <w:name w:val="Texto independiente Car"/>
    <w:basedOn w:val="Fuentedeprrafopredeter"/>
    <w:link w:val="Textoindependiente"/>
    <w:rsid w:val="00E35E98"/>
    <w:rPr>
      <w:rFonts w:ascii="Arial" w:eastAsia="Times New Roman" w:hAnsi="Arial" w:cs="Times New Roman"/>
      <w:szCs w:val="20"/>
      <w:lang w:val="es-ES" w:eastAsia="es-ES"/>
    </w:rPr>
  </w:style>
  <w:style w:type="character" w:styleId="Hipervnculo">
    <w:name w:val="Hyperlink"/>
    <w:rsid w:val="00E35E98"/>
    <w:rPr>
      <w:color w:val="0000FF"/>
      <w:u w:val="single"/>
    </w:rPr>
  </w:style>
  <w:style w:type="paragraph" w:customStyle="1" w:styleId="Encabezado1">
    <w:name w:val="Encabezado1"/>
    <w:basedOn w:val="Normal"/>
    <w:next w:val="Textoindependiente"/>
    <w:rsid w:val="00E35E9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E35E9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E35E98"/>
    <w:rPr>
      <w:rFonts w:ascii="Arial" w:eastAsia="Lucida Sans Unicode" w:hAnsi="Arial" w:cs="Times New Roman"/>
      <w:b/>
      <w:kern w:val="1"/>
      <w:sz w:val="32"/>
      <w:szCs w:val="24"/>
      <w:lang w:val="es-MX"/>
    </w:rPr>
  </w:style>
  <w:style w:type="paragraph" w:styleId="NormalWeb">
    <w:name w:val="Normal (Web)"/>
    <w:basedOn w:val="Normal"/>
    <w:rsid w:val="00E35E9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E35E98"/>
    <w:pPr>
      <w:ind w:left="720"/>
      <w:contextualSpacing/>
    </w:pPr>
  </w:style>
  <w:style w:type="paragraph" w:styleId="Prrafodelista">
    <w:name w:val="List Paragraph"/>
    <w:basedOn w:val="Normal"/>
    <w:uiPriority w:val="99"/>
    <w:qFormat/>
    <w:rsid w:val="00E35E98"/>
    <w:pPr>
      <w:ind w:left="708"/>
    </w:pPr>
    <w:rPr>
      <w:rFonts w:cs="Arial"/>
      <w:szCs w:val="22"/>
    </w:rPr>
  </w:style>
  <w:style w:type="paragraph" w:customStyle="1" w:styleId="Prrafodelista10">
    <w:name w:val="Párrafo de lista1"/>
    <w:basedOn w:val="Normal"/>
    <w:uiPriority w:val="99"/>
    <w:qFormat/>
    <w:rsid w:val="00E35E98"/>
    <w:pPr>
      <w:spacing w:after="200" w:line="276" w:lineRule="auto"/>
      <w:ind w:left="720"/>
    </w:pPr>
    <w:rPr>
      <w:rFonts w:ascii="Calibri" w:hAnsi="Calibri" w:cs="Calibri"/>
      <w:szCs w:val="22"/>
      <w:lang w:val="es-PE" w:eastAsia="es-PE"/>
    </w:rPr>
  </w:style>
  <w:style w:type="paragraph" w:customStyle="1" w:styleId="Sinespaciado1">
    <w:name w:val="Sin espaciado1"/>
    <w:rsid w:val="00E35E98"/>
    <w:pPr>
      <w:spacing w:after="0" w:line="240" w:lineRule="auto"/>
    </w:pPr>
    <w:rPr>
      <w:rFonts w:ascii="Calibri" w:eastAsia="Times New Roman" w:hAnsi="Calibri" w:cs="Times New Roman"/>
      <w:lang w:val="es-ES"/>
    </w:rPr>
  </w:style>
  <w:style w:type="paragraph" w:styleId="Sinespaciado">
    <w:name w:val="No Spacing"/>
    <w:uiPriority w:val="1"/>
    <w:qFormat/>
    <w:rsid w:val="00E35E98"/>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11"/>
    <w:qFormat/>
    <w:rsid w:val="00E35E9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35E98"/>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AB324A"/>
    <w:pPr>
      <w:tabs>
        <w:tab w:val="center" w:pos="4252"/>
        <w:tab w:val="right" w:pos="8504"/>
      </w:tabs>
    </w:pPr>
  </w:style>
  <w:style w:type="character" w:customStyle="1" w:styleId="EncabezadoCar">
    <w:name w:val="Encabezado Car"/>
    <w:basedOn w:val="Fuentedeprrafopredeter"/>
    <w:link w:val="Encabezado"/>
    <w:uiPriority w:val="99"/>
    <w:rsid w:val="00AB324A"/>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AB324A"/>
    <w:pPr>
      <w:tabs>
        <w:tab w:val="center" w:pos="4252"/>
        <w:tab w:val="right" w:pos="8504"/>
      </w:tabs>
    </w:pPr>
  </w:style>
  <w:style w:type="character" w:customStyle="1" w:styleId="PiedepginaCar">
    <w:name w:val="Pie de página Car"/>
    <w:basedOn w:val="Fuentedeprrafopredeter"/>
    <w:link w:val="Piedepgina"/>
    <w:uiPriority w:val="99"/>
    <w:rsid w:val="00AB324A"/>
    <w:rPr>
      <w:rFonts w:ascii="Arial" w:eastAsia="Times New Roman" w:hAnsi="Arial" w:cs="Times New Roman"/>
      <w:szCs w:val="20"/>
      <w:lang w:val="es-ES" w:eastAsia="es-ES"/>
    </w:rPr>
  </w:style>
  <w:style w:type="paragraph" w:customStyle="1" w:styleId="Prrafodelista2">
    <w:name w:val="Párrafo de lista2"/>
    <w:basedOn w:val="Normal"/>
    <w:qFormat/>
    <w:rsid w:val="0090138F"/>
    <w:pPr>
      <w:ind w:left="720"/>
      <w:contextualSpacing/>
    </w:pPr>
  </w:style>
  <w:style w:type="paragraph" w:customStyle="1" w:styleId="Prrafodelista3">
    <w:name w:val="Párrafo de lista3"/>
    <w:basedOn w:val="Normal"/>
    <w:qFormat/>
    <w:rsid w:val="00D57350"/>
    <w:pPr>
      <w:ind w:left="720"/>
      <w:contextualSpacing/>
    </w:pPr>
  </w:style>
  <w:style w:type="paragraph" w:customStyle="1" w:styleId="Textoindependiente23">
    <w:name w:val="Texto independiente 23"/>
    <w:basedOn w:val="Normal"/>
    <w:uiPriority w:val="99"/>
    <w:rsid w:val="001F36BC"/>
    <w:pPr>
      <w:tabs>
        <w:tab w:val="left" w:pos="360"/>
      </w:tabs>
      <w:suppressAutoHyphens/>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y.nique\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file://\\172.20.0.184\GcrhSgse\Proc%202019\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4036</Words>
  <Characters>22203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carmina.sanchez</dc:creator>
  <cp:keywords/>
  <dc:description/>
  <cp:lastModifiedBy>Romero Parco Roxana Milagros</cp:lastModifiedBy>
  <cp:revision>2</cp:revision>
  <dcterms:created xsi:type="dcterms:W3CDTF">2019-06-20T21:25:00Z</dcterms:created>
  <dcterms:modified xsi:type="dcterms:W3CDTF">2019-06-20T21:25:00Z</dcterms:modified>
</cp:coreProperties>
</file>