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BB116D" w:rsidP="00922E6F">
      <w:pPr>
        <w:pStyle w:val="Sangradetextonormal"/>
        <w:ind w:firstLine="0"/>
        <w:outlineLvl w:val="0"/>
        <w:rPr>
          <w:rFonts w:cs="Arial"/>
          <w:sz w:val="20"/>
          <w:lang w:val="pt-BR"/>
        </w:rPr>
      </w:pPr>
      <w:r>
        <w:rPr>
          <w:rFonts w:cs="Arial"/>
          <w:sz w:val="20"/>
          <w:lang w:val="pt-BR"/>
        </w:rPr>
        <w:t>CÓDIGO DE PROCESO: P.S. 005</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Default="00985AB5" w:rsidP="00541450">
      <w:pPr>
        <w:pStyle w:val="Sangradetextonormal"/>
        <w:ind w:left="720" w:firstLine="0"/>
        <w:jc w:val="both"/>
        <w:rPr>
          <w:rFonts w:cs="Arial"/>
          <w:b w:val="0"/>
          <w:sz w:val="20"/>
        </w:rPr>
      </w:pPr>
      <w:r w:rsidRPr="00A04F43">
        <w:rPr>
          <w:rFonts w:cs="Arial"/>
          <w:b w:val="0"/>
          <w:sz w:val="20"/>
        </w:rPr>
        <w:t xml:space="preserve">Contratar </w:t>
      </w:r>
      <w:r w:rsidR="00416747">
        <w:rPr>
          <w:rFonts w:cs="Arial"/>
          <w:b w:val="0"/>
          <w:sz w:val="20"/>
        </w:rPr>
        <w:t>los</w:t>
      </w:r>
      <w:r>
        <w:rPr>
          <w:rFonts w:cs="Arial"/>
          <w:b w:val="0"/>
          <w:sz w:val="20"/>
        </w:rPr>
        <w:t xml:space="preserve"> </w:t>
      </w:r>
      <w:r w:rsidR="00DE7BFC">
        <w:rPr>
          <w:rFonts w:cs="Arial"/>
          <w:b w:val="0"/>
          <w:sz w:val="20"/>
        </w:rPr>
        <w:t>s</w:t>
      </w:r>
      <w:r w:rsidRPr="00A04F43">
        <w:rPr>
          <w:rFonts w:cs="Arial"/>
          <w:b w:val="0"/>
          <w:sz w:val="20"/>
        </w:rPr>
        <w:t>iguiente</w:t>
      </w:r>
      <w:r w:rsidR="00416747">
        <w:rPr>
          <w:rFonts w:cs="Arial"/>
          <w:b w:val="0"/>
          <w:sz w:val="20"/>
        </w:rPr>
        <w:t>s</w:t>
      </w:r>
      <w:r w:rsidRPr="00A04F43">
        <w:rPr>
          <w:rFonts w:cs="Arial"/>
          <w:b w:val="0"/>
          <w:sz w:val="20"/>
        </w:rPr>
        <w:t xml:space="preserve"> </w:t>
      </w:r>
      <w:r w:rsidR="00DE7BFC">
        <w:rPr>
          <w:rFonts w:cs="Arial"/>
          <w:b w:val="0"/>
          <w:sz w:val="20"/>
        </w:rPr>
        <w:t>S</w:t>
      </w:r>
      <w:r w:rsidRPr="00A04F43">
        <w:rPr>
          <w:rFonts w:cs="Arial"/>
          <w:b w:val="0"/>
          <w:sz w:val="20"/>
        </w:rPr>
        <w:t>ervicio</w:t>
      </w:r>
      <w:r w:rsidR="00416747">
        <w:rPr>
          <w:rFonts w:cs="Arial"/>
          <w:b w:val="0"/>
          <w:sz w:val="20"/>
        </w:rPr>
        <w:t>s</w:t>
      </w:r>
      <w:r w:rsidRPr="00A04F43">
        <w:rPr>
          <w:rFonts w:cs="Arial"/>
          <w:b w:val="0"/>
          <w:sz w:val="20"/>
        </w:rPr>
        <w:t xml:space="preserve"> </w:t>
      </w:r>
      <w:r>
        <w:rPr>
          <w:rFonts w:cs="Arial"/>
          <w:b w:val="0"/>
          <w:sz w:val="20"/>
        </w:rPr>
        <w:t>de la Red Asistencial de Ucayali:</w:t>
      </w:r>
    </w:p>
    <w:p w:rsidR="00E7567C" w:rsidRPr="00A04F43" w:rsidRDefault="00E7567C" w:rsidP="00541450">
      <w:pPr>
        <w:pStyle w:val="Sangradetextonormal"/>
        <w:ind w:left="720" w:firstLine="0"/>
        <w:jc w:val="both"/>
        <w:rPr>
          <w:rFonts w:cs="Arial"/>
          <w:b w:val="0"/>
          <w:sz w:val="20"/>
        </w:rPr>
      </w:pPr>
    </w:p>
    <w:tbl>
      <w:tblPr>
        <w:tblpPr w:leftFromText="141" w:rightFromText="141" w:vertAnchor="text" w:horzAnchor="margin" w:tblpXSpec="center" w:tblpY="1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559"/>
        <w:gridCol w:w="1276"/>
        <w:gridCol w:w="1417"/>
        <w:gridCol w:w="1134"/>
        <w:gridCol w:w="1560"/>
        <w:gridCol w:w="1842"/>
      </w:tblGrid>
      <w:tr w:rsidR="0015071D" w:rsidRPr="00957F95" w:rsidTr="00693B68">
        <w:trPr>
          <w:trHeight w:val="563"/>
        </w:trPr>
        <w:tc>
          <w:tcPr>
            <w:tcW w:w="1413" w:type="dxa"/>
            <w:shd w:val="clear" w:color="auto" w:fill="F2F2F2" w:themeFill="background1" w:themeFillShade="F2"/>
            <w:tcMar>
              <w:left w:w="57" w:type="dxa"/>
              <w:right w:w="57" w:type="dxa"/>
            </w:tcMar>
            <w:vAlign w:val="center"/>
          </w:tcPr>
          <w:p w:rsidR="0015071D" w:rsidRPr="006500B4" w:rsidRDefault="0015071D"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59" w:type="dxa"/>
            <w:shd w:val="clear" w:color="auto" w:fill="F2F2F2" w:themeFill="background1" w:themeFillShade="F2"/>
          </w:tcPr>
          <w:p w:rsidR="00E7567C" w:rsidRDefault="00E7567C" w:rsidP="003D67CF">
            <w:pPr>
              <w:suppressAutoHyphens w:val="0"/>
              <w:jc w:val="center"/>
              <w:rPr>
                <w:rFonts w:ascii="Arial" w:hAnsi="Arial" w:cs="Arial"/>
                <w:b/>
                <w:bCs/>
                <w:sz w:val="18"/>
                <w:szCs w:val="18"/>
                <w:lang w:eastAsia="es-ES"/>
              </w:rPr>
            </w:pPr>
          </w:p>
          <w:p w:rsidR="0015071D" w:rsidRPr="006500B4" w:rsidRDefault="0015071D" w:rsidP="003D67CF">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276" w:type="dxa"/>
            <w:shd w:val="clear" w:color="auto" w:fill="F2F2F2" w:themeFill="background1" w:themeFillShade="F2"/>
            <w:tcMar>
              <w:left w:w="57" w:type="dxa"/>
              <w:right w:w="57" w:type="dxa"/>
            </w:tcMar>
            <w:vAlign w:val="center"/>
          </w:tcPr>
          <w:p w:rsidR="0015071D" w:rsidRPr="006500B4" w:rsidRDefault="0015071D"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7" w:type="dxa"/>
            <w:shd w:val="clear" w:color="auto" w:fill="F2F2F2" w:themeFill="background1" w:themeFillShade="F2"/>
            <w:tcMar>
              <w:left w:w="57" w:type="dxa"/>
              <w:right w:w="57" w:type="dxa"/>
            </w:tcMar>
            <w:vAlign w:val="center"/>
          </w:tcPr>
          <w:p w:rsidR="0015071D" w:rsidRPr="00C16D2C" w:rsidRDefault="0015071D"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15071D" w:rsidRPr="00C16D2C" w:rsidRDefault="0015071D" w:rsidP="003D67C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60" w:type="dxa"/>
            <w:shd w:val="clear" w:color="auto" w:fill="F2F2F2" w:themeFill="background1" w:themeFillShade="F2"/>
            <w:tcMar>
              <w:left w:w="57" w:type="dxa"/>
              <w:right w:w="57" w:type="dxa"/>
            </w:tcMar>
            <w:vAlign w:val="center"/>
          </w:tcPr>
          <w:p w:rsidR="0015071D" w:rsidRPr="00C16D2C" w:rsidRDefault="0015071D"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842" w:type="dxa"/>
            <w:shd w:val="clear" w:color="auto" w:fill="F2F2F2" w:themeFill="background1" w:themeFillShade="F2"/>
            <w:tcMar>
              <w:left w:w="57" w:type="dxa"/>
              <w:right w:w="57" w:type="dxa"/>
            </w:tcMar>
            <w:vAlign w:val="center"/>
          </w:tcPr>
          <w:p w:rsidR="0015071D" w:rsidRPr="006500B4" w:rsidRDefault="0015071D"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15071D" w:rsidRPr="00957F95" w:rsidTr="00693B68">
        <w:trPr>
          <w:trHeight w:val="713"/>
        </w:trPr>
        <w:tc>
          <w:tcPr>
            <w:tcW w:w="1413"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 xml:space="preserve">Médico </w:t>
            </w:r>
          </w:p>
        </w:tc>
        <w:tc>
          <w:tcPr>
            <w:tcW w:w="1559" w:type="dxa"/>
            <w:vAlign w:val="center"/>
          </w:tcPr>
          <w:p w:rsidR="0015071D" w:rsidRPr="00E7567C" w:rsidRDefault="00E7567C" w:rsidP="003D67CF">
            <w:pPr>
              <w:suppressAutoHyphens w:val="0"/>
              <w:jc w:val="center"/>
              <w:rPr>
                <w:rFonts w:ascii="Arial" w:hAnsi="Arial" w:cs="Arial"/>
                <w:sz w:val="19"/>
                <w:szCs w:val="19"/>
                <w:lang w:eastAsia="es-ES"/>
              </w:rPr>
            </w:pPr>
            <w:r>
              <w:rPr>
                <w:rFonts w:ascii="Arial" w:hAnsi="Arial" w:cs="Arial"/>
                <w:sz w:val="19"/>
                <w:szCs w:val="19"/>
                <w:lang w:eastAsia="es-ES"/>
              </w:rPr>
              <w:t>Medicina Familiar y C</w:t>
            </w:r>
            <w:r w:rsidR="0015071D" w:rsidRPr="00E7567C">
              <w:rPr>
                <w:rFonts w:ascii="Arial" w:hAnsi="Arial" w:cs="Arial"/>
                <w:sz w:val="19"/>
                <w:szCs w:val="19"/>
                <w:lang w:eastAsia="es-ES"/>
              </w:rPr>
              <w:t>omunitaria</w:t>
            </w:r>
          </w:p>
        </w:tc>
        <w:tc>
          <w:tcPr>
            <w:tcW w:w="1276"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P1MES-001</w:t>
            </w:r>
          </w:p>
        </w:tc>
        <w:tc>
          <w:tcPr>
            <w:tcW w:w="1417"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S/ 7,200.00</w:t>
            </w:r>
          </w:p>
        </w:tc>
        <w:tc>
          <w:tcPr>
            <w:tcW w:w="1134"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02</w:t>
            </w:r>
          </w:p>
        </w:tc>
        <w:tc>
          <w:tcPr>
            <w:tcW w:w="1560" w:type="dxa"/>
            <w:tcMar>
              <w:left w:w="57" w:type="dxa"/>
              <w:right w:w="57" w:type="dxa"/>
            </w:tcMar>
            <w:vAlign w:val="center"/>
          </w:tcPr>
          <w:p w:rsidR="0015071D" w:rsidRPr="00E7567C" w:rsidRDefault="0015071D" w:rsidP="0015071D">
            <w:pPr>
              <w:suppressAutoHyphens w:val="0"/>
              <w:jc w:val="center"/>
              <w:rPr>
                <w:rFonts w:ascii="Arial" w:hAnsi="Arial" w:cs="Arial"/>
                <w:sz w:val="19"/>
                <w:szCs w:val="19"/>
                <w:lang w:eastAsia="es-ES"/>
              </w:rPr>
            </w:pPr>
            <w:r w:rsidRPr="00E7567C">
              <w:rPr>
                <w:rFonts w:ascii="Arial" w:hAnsi="Arial" w:cs="Arial"/>
                <w:sz w:val="19"/>
                <w:szCs w:val="19"/>
                <w:lang w:eastAsia="es-ES"/>
              </w:rPr>
              <w:t xml:space="preserve">HII Pucallpa </w:t>
            </w:r>
          </w:p>
        </w:tc>
        <w:tc>
          <w:tcPr>
            <w:tcW w:w="1842" w:type="dxa"/>
            <w:vMerge w:val="restart"/>
            <w:tcMar>
              <w:left w:w="57" w:type="dxa"/>
              <w:right w:w="57" w:type="dxa"/>
            </w:tcMar>
            <w:vAlign w:val="center"/>
          </w:tcPr>
          <w:p w:rsidR="0015071D" w:rsidRPr="00301C19" w:rsidRDefault="0015071D" w:rsidP="003D67CF">
            <w:pPr>
              <w:jc w:val="center"/>
              <w:rPr>
                <w:rFonts w:ascii="Arial" w:hAnsi="Arial" w:cs="Arial"/>
                <w:lang w:eastAsia="es-ES"/>
              </w:rPr>
            </w:pPr>
            <w:r w:rsidRPr="00301C19">
              <w:rPr>
                <w:rFonts w:ascii="Arial" w:hAnsi="Arial" w:cs="Arial"/>
                <w:lang w:eastAsia="es-ES"/>
              </w:rPr>
              <w:t>Red Asistencial Ucayali</w:t>
            </w:r>
          </w:p>
        </w:tc>
      </w:tr>
      <w:tr w:rsidR="0015071D" w:rsidRPr="00957F95" w:rsidTr="00693B68">
        <w:trPr>
          <w:trHeight w:val="699"/>
        </w:trPr>
        <w:tc>
          <w:tcPr>
            <w:tcW w:w="1413" w:type="dxa"/>
            <w:tcMar>
              <w:left w:w="57" w:type="dxa"/>
              <w:right w:w="57" w:type="dxa"/>
            </w:tcMar>
            <w:vAlign w:val="center"/>
          </w:tcPr>
          <w:p w:rsidR="0015071D" w:rsidRPr="00E7567C" w:rsidRDefault="00D25E96" w:rsidP="00D25E96">
            <w:pPr>
              <w:suppressAutoHyphens w:val="0"/>
              <w:jc w:val="center"/>
              <w:rPr>
                <w:rFonts w:ascii="Arial" w:hAnsi="Arial" w:cs="Arial"/>
                <w:sz w:val="19"/>
                <w:szCs w:val="19"/>
                <w:lang w:eastAsia="es-ES"/>
              </w:rPr>
            </w:pPr>
            <w:r>
              <w:rPr>
                <w:rFonts w:ascii="Arial" w:hAnsi="Arial" w:cs="Arial"/>
                <w:sz w:val="19"/>
                <w:szCs w:val="19"/>
                <w:lang w:eastAsia="es-ES"/>
              </w:rPr>
              <w:t xml:space="preserve">Asistente </w:t>
            </w:r>
            <w:r w:rsidR="0015071D" w:rsidRPr="00E7567C">
              <w:rPr>
                <w:rFonts w:ascii="Arial" w:hAnsi="Arial" w:cs="Arial"/>
                <w:sz w:val="19"/>
                <w:szCs w:val="19"/>
                <w:lang w:eastAsia="es-ES"/>
              </w:rPr>
              <w:t>Social</w:t>
            </w:r>
          </w:p>
        </w:tc>
        <w:tc>
          <w:tcPr>
            <w:tcW w:w="1559" w:type="dxa"/>
            <w:vAlign w:val="center"/>
          </w:tcPr>
          <w:p w:rsidR="0015071D" w:rsidRPr="00E7567C" w:rsidRDefault="00D25E96" w:rsidP="003D67CF">
            <w:pPr>
              <w:suppressAutoHyphens w:val="0"/>
              <w:jc w:val="center"/>
              <w:rPr>
                <w:rFonts w:ascii="Arial" w:hAnsi="Arial" w:cs="Arial"/>
                <w:sz w:val="19"/>
                <w:szCs w:val="19"/>
                <w:lang w:eastAsia="es-ES"/>
              </w:rPr>
            </w:pPr>
            <w:r>
              <w:rPr>
                <w:rFonts w:ascii="Arial" w:hAnsi="Arial" w:cs="Arial"/>
                <w:sz w:val="19"/>
                <w:szCs w:val="19"/>
                <w:lang w:eastAsia="es-ES"/>
              </w:rPr>
              <w:t>-----</w:t>
            </w:r>
          </w:p>
        </w:tc>
        <w:tc>
          <w:tcPr>
            <w:tcW w:w="1276" w:type="dxa"/>
            <w:tcMar>
              <w:left w:w="57" w:type="dxa"/>
              <w:right w:w="57" w:type="dxa"/>
            </w:tcMar>
            <w:vAlign w:val="center"/>
          </w:tcPr>
          <w:p w:rsidR="0015071D" w:rsidRPr="00E7567C" w:rsidRDefault="00C548D4"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P2PASS</w:t>
            </w:r>
            <w:r w:rsidR="0015071D" w:rsidRPr="00E7567C">
              <w:rPr>
                <w:rFonts w:ascii="Arial" w:hAnsi="Arial" w:cs="Arial"/>
                <w:sz w:val="19"/>
                <w:szCs w:val="19"/>
                <w:lang w:eastAsia="es-ES"/>
              </w:rPr>
              <w:t>-002</w:t>
            </w:r>
          </w:p>
        </w:tc>
        <w:tc>
          <w:tcPr>
            <w:tcW w:w="1417"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S/. 3,400.00</w:t>
            </w:r>
          </w:p>
        </w:tc>
        <w:tc>
          <w:tcPr>
            <w:tcW w:w="1134"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01</w:t>
            </w:r>
          </w:p>
        </w:tc>
        <w:tc>
          <w:tcPr>
            <w:tcW w:w="1560" w:type="dxa"/>
            <w:tcMar>
              <w:left w:w="57" w:type="dxa"/>
              <w:right w:w="57" w:type="dxa"/>
            </w:tcMar>
            <w:vAlign w:val="center"/>
          </w:tcPr>
          <w:p w:rsidR="0015071D" w:rsidRPr="00E7567C" w:rsidRDefault="00E7567C" w:rsidP="00E7567C">
            <w:pPr>
              <w:suppressAutoHyphens w:val="0"/>
              <w:jc w:val="center"/>
              <w:rPr>
                <w:rFonts w:ascii="Arial" w:hAnsi="Arial" w:cs="Arial"/>
                <w:sz w:val="19"/>
                <w:szCs w:val="19"/>
                <w:lang w:eastAsia="es-ES"/>
              </w:rPr>
            </w:pPr>
            <w:r w:rsidRPr="00E7567C">
              <w:rPr>
                <w:rFonts w:ascii="Arial" w:hAnsi="Arial" w:cs="Arial"/>
                <w:sz w:val="19"/>
                <w:szCs w:val="19"/>
                <w:lang w:eastAsia="es-ES"/>
              </w:rPr>
              <w:t xml:space="preserve">Oficina de </w:t>
            </w:r>
            <w:r w:rsidR="0015071D" w:rsidRPr="00E7567C">
              <w:rPr>
                <w:rFonts w:ascii="Arial" w:hAnsi="Arial" w:cs="Arial"/>
                <w:sz w:val="19"/>
                <w:szCs w:val="19"/>
                <w:lang w:eastAsia="es-ES"/>
              </w:rPr>
              <w:t xml:space="preserve"> Administración</w:t>
            </w:r>
          </w:p>
        </w:tc>
        <w:tc>
          <w:tcPr>
            <w:tcW w:w="1842" w:type="dxa"/>
            <w:vMerge/>
            <w:tcMar>
              <w:left w:w="57" w:type="dxa"/>
              <w:right w:w="57" w:type="dxa"/>
            </w:tcMar>
            <w:vAlign w:val="center"/>
          </w:tcPr>
          <w:p w:rsidR="0015071D" w:rsidRPr="00301C19" w:rsidRDefault="0015071D" w:rsidP="003D67CF">
            <w:pPr>
              <w:jc w:val="center"/>
              <w:rPr>
                <w:rFonts w:ascii="Arial" w:hAnsi="Arial" w:cs="Arial"/>
                <w:lang w:eastAsia="es-ES"/>
              </w:rPr>
            </w:pPr>
          </w:p>
        </w:tc>
      </w:tr>
      <w:tr w:rsidR="0015071D" w:rsidRPr="00957F95" w:rsidTr="00693B68">
        <w:trPr>
          <w:trHeight w:val="699"/>
        </w:trPr>
        <w:tc>
          <w:tcPr>
            <w:tcW w:w="1413" w:type="dxa"/>
            <w:tcMar>
              <w:left w:w="57" w:type="dxa"/>
              <w:right w:w="57" w:type="dxa"/>
            </w:tcMar>
            <w:vAlign w:val="center"/>
          </w:tcPr>
          <w:p w:rsidR="0015071D" w:rsidRPr="00E7567C" w:rsidRDefault="00E7567C" w:rsidP="00E7567C">
            <w:pPr>
              <w:suppressAutoHyphens w:val="0"/>
              <w:jc w:val="center"/>
              <w:rPr>
                <w:rFonts w:ascii="Arial" w:hAnsi="Arial" w:cs="Arial"/>
                <w:sz w:val="19"/>
                <w:szCs w:val="19"/>
                <w:lang w:eastAsia="es-ES"/>
              </w:rPr>
            </w:pPr>
            <w:r w:rsidRPr="00E7567C">
              <w:rPr>
                <w:rFonts w:ascii="Arial" w:hAnsi="Arial" w:cs="Arial"/>
                <w:sz w:val="19"/>
                <w:szCs w:val="19"/>
                <w:lang w:eastAsia="es-ES"/>
              </w:rPr>
              <w:t>Técnico no Diplomado</w:t>
            </w:r>
          </w:p>
        </w:tc>
        <w:tc>
          <w:tcPr>
            <w:tcW w:w="1559" w:type="dxa"/>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Nutrición</w:t>
            </w:r>
          </w:p>
        </w:tc>
        <w:tc>
          <w:tcPr>
            <w:tcW w:w="1276" w:type="dxa"/>
            <w:tcMar>
              <w:left w:w="57" w:type="dxa"/>
              <w:right w:w="57" w:type="dxa"/>
            </w:tcMar>
            <w:vAlign w:val="center"/>
          </w:tcPr>
          <w:p w:rsidR="0015071D" w:rsidRPr="00E7567C" w:rsidRDefault="0015071D" w:rsidP="00DD5525">
            <w:pPr>
              <w:suppressAutoHyphens w:val="0"/>
              <w:jc w:val="center"/>
              <w:rPr>
                <w:rFonts w:ascii="Arial" w:hAnsi="Arial" w:cs="Arial"/>
                <w:sz w:val="19"/>
                <w:szCs w:val="19"/>
                <w:lang w:eastAsia="es-ES"/>
              </w:rPr>
            </w:pPr>
            <w:r w:rsidRPr="00E7567C">
              <w:rPr>
                <w:rFonts w:ascii="Arial" w:hAnsi="Arial" w:cs="Arial"/>
                <w:sz w:val="19"/>
                <w:szCs w:val="19"/>
                <w:lang w:eastAsia="es-ES"/>
              </w:rPr>
              <w:t>T</w:t>
            </w:r>
            <w:r w:rsidR="00DD5525">
              <w:rPr>
                <w:rFonts w:ascii="Arial" w:hAnsi="Arial" w:cs="Arial"/>
                <w:sz w:val="19"/>
                <w:szCs w:val="19"/>
                <w:lang w:eastAsia="es-ES"/>
              </w:rPr>
              <w:t>3TND</w:t>
            </w:r>
            <w:r w:rsidR="00866D5F" w:rsidRPr="00E7567C">
              <w:rPr>
                <w:rFonts w:ascii="Arial" w:hAnsi="Arial" w:cs="Arial"/>
                <w:sz w:val="19"/>
                <w:szCs w:val="19"/>
                <w:lang w:eastAsia="es-ES"/>
              </w:rPr>
              <w:t>-003</w:t>
            </w:r>
          </w:p>
        </w:tc>
        <w:tc>
          <w:tcPr>
            <w:tcW w:w="1417"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S/. 1813.00</w:t>
            </w:r>
          </w:p>
        </w:tc>
        <w:tc>
          <w:tcPr>
            <w:tcW w:w="1134"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02</w:t>
            </w:r>
          </w:p>
        </w:tc>
        <w:tc>
          <w:tcPr>
            <w:tcW w:w="1560" w:type="dxa"/>
            <w:tcMar>
              <w:left w:w="57" w:type="dxa"/>
              <w:right w:w="57" w:type="dxa"/>
            </w:tcMar>
            <w:vAlign w:val="center"/>
          </w:tcPr>
          <w:p w:rsidR="0015071D" w:rsidRPr="00E7567C" w:rsidRDefault="0015071D" w:rsidP="003D67CF">
            <w:pPr>
              <w:suppressAutoHyphens w:val="0"/>
              <w:jc w:val="center"/>
              <w:rPr>
                <w:rFonts w:ascii="Arial" w:hAnsi="Arial" w:cs="Arial"/>
                <w:sz w:val="19"/>
                <w:szCs w:val="19"/>
                <w:lang w:eastAsia="es-ES"/>
              </w:rPr>
            </w:pPr>
            <w:r w:rsidRPr="00E7567C">
              <w:rPr>
                <w:rFonts w:ascii="Arial" w:hAnsi="Arial" w:cs="Arial"/>
                <w:sz w:val="19"/>
                <w:szCs w:val="19"/>
                <w:lang w:eastAsia="es-ES"/>
              </w:rPr>
              <w:t>HII Pucallpa</w:t>
            </w:r>
          </w:p>
        </w:tc>
        <w:tc>
          <w:tcPr>
            <w:tcW w:w="1842" w:type="dxa"/>
            <w:vMerge/>
            <w:tcMar>
              <w:left w:w="57" w:type="dxa"/>
              <w:right w:w="57" w:type="dxa"/>
            </w:tcMar>
            <w:vAlign w:val="center"/>
          </w:tcPr>
          <w:p w:rsidR="0015071D" w:rsidRPr="00301C19" w:rsidRDefault="0015071D" w:rsidP="003D67CF">
            <w:pPr>
              <w:jc w:val="center"/>
              <w:rPr>
                <w:rFonts w:ascii="Arial" w:hAnsi="Arial" w:cs="Arial"/>
                <w:lang w:eastAsia="es-ES"/>
              </w:rPr>
            </w:pPr>
          </w:p>
        </w:tc>
      </w:tr>
      <w:tr w:rsidR="00E7567C" w:rsidRPr="00957F95" w:rsidTr="00693B68">
        <w:trPr>
          <w:trHeight w:val="264"/>
        </w:trPr>
        <w:tc>
          <w:tcPr>
            <w:tcW w:w="5665" w:type="dxa"/>
            <w:gridSpan w:val="4"/>
          </w:tcPr>
          <w:p w:rsidR="00E7567C" w:rsidRDefault="00E7567C" w:rsidP="003D67C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536" w:type="dxa"/>
            <w:gridSpan w:val="3"/>
            <w:tcMar>
              <w:left w:w="57" w:type="dxa"/>
              <w:right w:w="57" w:type="dxa"/>
            </w:tcMar>
            <w:vAlign w:val="center"/>
          </w:tcPr>
          <w:p w:rsidR="00E7567C" w:rsidRDefault="00E7567C" w:rsidP="003D67CF">
            <w:pPr>
              <w:rPr>
                <w:rFonts w:ascii="Arial" w:hAnsi="Arial" w:cs="Arial"/>
                <w:sz w:val="18"/>
                <w:szCs w:val="18"/>
                <w:lang w:eastAsia="es-ES"/>
              </w:rPr>
            </w:pPr>
            <w:r>
              <w:rPr>
                <w:rFonts w:ascii="Arial" w:hAnsi="Arial" w:cs="Arial"/>
                <w:sz w:val="18"/>
                <w:szCs w:val="18"/>
                <w:lang w:eastAsia="es-ES"/>
              </w:rPr>
              <w:t xml:space="preserve">        05</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15071D" w:rsidRPr="00A04F43" w:rsidRDefault="0015071D" w:rsidP="001B79EB">
      <w:pPr>
        <w:pStyle w:val="Sangradetextonormal"/>
        <w:ind w:left="360" w:firstLine="0"/>
        <w:jc w:val="left"/>
        <w:rPr>
          <w:rFonts w:cs="Arial"/>
          <w:sz w:val="20"/>
        </w:rPr>
      </w:pPr>
    </w:p>
    <w:p w:rsidR="00985AB5" w:rsidRPr="00416747" w:rsidRDefault="00985AB5" w:rsidP="002C6982">
      <w:pPr>
        <w:pStyle w:val="Sangradetextonormal"/>
        <w:numPr>
          <w:ilvl w:val="0"/>
          <w:numId w:val="1"/>
        </w:numPr>
        <w:tabs>
          <w:tab w:val="clear" w:pos="720"/>
          <w:tab w:val="num" w:pos="360"/>
        </w:tabs>
        <w:ind w:left="360"/>
        <w:jc w:val="both"/>
        <w:outlineLvl w:val="0"/>
        <w:rPr>
          <w:rFonts w:cs="Arial"/>
          <w:sz w:val="20"/>
        </w:rPr>
      </w:pPr>
      <w:r w:rsidRPr="00416747">
        <w:rPr>
          <w:rFonts w:cs="Arial"/>
          <w:sz w:val="20"/>
        </w:rPr>
        <w:t>PERFIL DEL PUESTO</w:t>
      </w:r>
    </w:p>
    <w:p w:rsidR="00985AB5" w:rsidRPr="00943175" w:rsidRDefault="00985AB5" w:rsidP="00F45C53">
      <w:pPr>
        <w:pStyle w:val="Sangradetextonormal"/>
        <w:ind w:left="426" w:firstLine="0"/>
        <w:jc w:val="both"/>
        <w:rPr>
          <w:rFonts w:cs="Arial"/>
          <w:b w:val="0"/>
          <w:sz w:val="20"/>
        </w:rPr>
      </w:pPr>
    </w:p>
    <w:p w:rsidR="0015071D" w:rsidRPr="00943175" w:rsidRDefault="00943175" w:rsidP="00F45C53">
      <w:pPr>
        <w:pStyle w:val="Sangradetextonormal"/>
        <w:ind w:left="426" w:firstLine="0"/>
        <w:jc w:val="both"/>
        <w:rPr>
          <w:rFonts w:cs="Arial"/>
          <w:sz w:val="20"/>
        </w:rPr>
      </w:pPr>
      <w:r w:rsidRPr="00943175">
        <w:rPr>
          <w:rFonts w:cs="Arial"/>
          <w:sz w:val="20"/>
        </w:rPr>
        <w:t xml:space="preserve">  </w:t>
      </w:r>
      <w:r w:rsidR="0015071D" w:rsidRPr="00943175">
        <w:rPr>
          <w:rFonts w:cs="Arial"/>
          <w:sz w:val="20"/>
        </w:rPr>
        <w:t>M</w:t>
      </w:r>
      <w:r w:rsidRPr="00943175">
        <w:rPr>
          <w:rFonts w:cs="Arial"/>
          <w:sz w:val="20"/>
        </w:rPr>
        <w:t xml:space="preserve">EDICO ESPECIALISTA </w:t>
      </w:r>
      <w:r w:rsidR="0015071D" w:rsidRPr="00943175">
        <w:rPr>
          <w:rFonts w:cs="Arial"/>
          <w:sz w:val="20"/>
        </w:rPr>
        <w:t>(P1MES-001)</w:t>
      </w:r>
    </w:p>
    <w:p w:rsidR="0015071D" w:rsidRPr="006740E0" w:rsidRDefault="00301C19" w:rsidP="0015071D">
      <w:pPr>
        <w:pStyle w:val="Sinespaciado"/>
        <w:ind w:left="567"/>
        <w:jc w:val="both"/>
        <w:rPr>
          <w:rFonts w:ascii="Arial" w:hAnsi="Arial" w:cs="Arial"/>
          <w:b/>
          <w:sz w:val="20"/>
          <w:szCs w:val="20"/>
        </w:rPr>
      </w:pPr>
      <w:r>
        <w:rPr>
          <w:rFonts w:cs="Arial"/>
        </w:rPr>
        <w:t xml:space="preserve">   </w:t>
      </w:r>
    </w:p>
    <w:tbl>
      <w:tblPr>
        <w:tblStyle w:val="Tablaconcuadrcula"/>
        <w:tblW w:w="8646" w:type="dxa"/>
        <w:tblInd w:w="534" w:type="dxa"/>
        <w:tblLook w:val="04A0" w:firstRow="1" w:lastRow="0" w:firstColumn="1" w:lastColumn="0" w:noHBand="0" w:noVBand="1"/>
      </w:tblPr>
      <w:tblGrid>
        <w:gridCol w:w="2409"/>
        <w:gridCol w:w="6237"/>
      </w:tblGrid>
      <w:tr w:rsidR="0015071D" w:rsidRPr="006740E0" w:rsidTr="00943175">
        <w:trPr>
          <w:trHeight w:val="295"/>
        </w:trPr>
        <w:tc>
          <w:tcPr>
            <w:tcW w:w="2409" w:type="dxa"/>
            <w:shd w:val="clear" w:color="auto" w:fill="F2F2F2" w:themeFill="background1" w:themeFillShade="F2"/>
            <w:vAlign w:val="center"/>
          </w:tcPr>
          <w:p w:rsidR="0015071D" w:rsidRPr="006740E0" w:rsidRDefault="0015071D" w:rsidP="00E16590">
            <w:pPr>
              <w:pStyle w:val="Sinespaciado"/>
              <w:jc w:val="center"/>
              <w:rPr>
                <w:rFonts w:ascii="Arial" w:hAnsi="Arial" w:cs="Arial"/>
                <w:b/>
                <w:sz w:val="18"/>
                <w:szCs w:val="18"/>
              </w:rPr>
            </w:pPr>
            <w:r w:rsidRPr="006740E0">
              <w:rPr>
                <w:rFonts w:ascii="Arial" w:hAnsi="Arial" w:cs="Arial"/>
                <w:b/>
                <w:sz w:val="18"/>
                <w:szCs w:val="18"/>
              </w:rPr>
              <w:t>REQUISITOS ESPECÍFICOS</w:t>
            </w:r>
          </w:p>
        </w:tc>
        <w:tc>
          <w:tcPr>
            <w:tcW w:w="6237" w:type="dxa"/>
            <w:shd w:val="clear" w:color="auto" w:fill="F2F2F2" w:themeFill="background1" w:themeFillShade="F2"/>
            <w:vAlign w:val="center"/>
          </w:tcPr>
          <w:p w:rsidR="0015071D" w:rsidRPr="006740E0" w:rsidRDefault="0015071D" w:rsidP="00E16590">
            <w:pPr>
              <w:pStyle w:val="Sinespaciado"/>
              <w:jc w:val="center"/>
              <w:rPr>
                <w:rFonts w:ascii="Arial" w:hAnsi="Arial" w:cs="Arial"/>
                <w:b/>
                <w:sz w:val="18"/>
                <w:szCs w:val="18"/>
              </w:rPr>
            </w:pPr>
            <w:r w:rsidRPr="006740E0">
              <w:rPr>
                <w:rFonts w:ascii="Arial" w:hAnsi="Arial" w:cs="Arial"/>
                <w:b/>
                <w:sz w:val="18"/>
                <w:szCs w:val="18"/>
              </w:rPr>
              <w:t>DETALLE</w:t>
            </w:r>
          </w:p>
        </w:tc>
      </w:tr>
      <w:tr w:rsidR="0015071D" w:rsidRPr="0018107A" w:rsidTr="00E16590">
        <w:tc>
          <w:tcPr>
            <w:tcW w:w="2409" w:type="dxa"/>
            <w:vAlign w:val="center"/>
          </w:tcPr>
          <w:p w:rsidR="0015071D" w:rsidRPr="0018107A" w:rsidRDefault="0015071D" w:rsidP="00E16590">
            <w:pPr>
              <w:pStyle w:val="Sinespaciado"/>
              <w:jc w:val="center"/>
              <w:rPr>
                <w:rFonts w:ascii="Arial" w:hAnsi="Arial" w:cs="Arial"/>
                <w:b/>
              </w:rPr>
            </w:pPr>
            <w:r w:rsidRPr="0018107A">
              <w:rPr>
                <w:rFonts w:ascii="Arial" w:hAnsi="Arial" w:cs="Arial"/>
                <w:b/>
              </w:rPr>
              <w:t>Formación general</w:t>
            </w:r>
          </w:p>
        </w:tc>
        <w:tc>
          <w:tcPr>
            <w:tcW w:w="6237" w:type="dxa"/>
          </w:tcPr>
          <w:p w:rsidR="0015071D" w:rsidRPr="0018107A" w:rsidRDefault="0015071D" w:rsidP="0015071D">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Presentar copia simple del Título Profesional de Médico Cirujano y Resolución del SERUMS correspondiente a la profesión. </w:t>
            </w:r>
            <w:r w:rsidRPr="0018107A">
              <w:rPr>
                <w:rFonts w:ascii="Arial" w:hAnsi="Arial" w:cs="Arial"/>
                <w:b/>
                <w:lang w:val="es-MX"/>
              </w:rPr>
              <w:t>(Indispensable)</w:t>
            </w:r>
            <w:r w:rsidRPr="0018107A">
              <w:rPr>
                <w:rFonts w:ascii="Arial" w:hAnsi="Arial" w:cs="Arial"/>
                <w:lang w:val="es-MX"/>
              </w:rPr>
              <w:t xml:space="preserve"> </w:t>
            </w:r>
          </w:p>
          <w:p w:rsidR="0015071D" w:rsidRPr="0018107A" w:rsidRDefault="0015071D" w:rsidP="0015071D">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lastRenderedPageBreak/>
              <w:t xml:space="preserve">Contar con Colegiatura y Habilitación Profesional vigente. </w:t>
            </w:r>
            <w:r w:rsidRPr="0018107A">
              <w:rPr>
                <w:rFonts w:ascii="Arial" w:hAnsi="Arial" w:cs="Arial"/>
                <w:b/>
                <w:lang w:val="es-MX"/>
              </w:rPr>
              <w:t>(Indispensable)</w:t>
            </w:r>
          </w:p>
          <w:p w:rsidR="0015071D" w:rsidRPr="0018107A" w:rsidRDefault="0015071D" w:rsidP="0015071D">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Presentar copia del Título de la Especialidad o Constancia de haber culminado el </w:t>
            </w:r>
            <w:proofErr w:type="spellStart"/>
            <w:r w:rsidRPr="0018107A">
              <w:rPr>
                <w:rFonts w:ascii="Arial" w:hAnsi="Arial" w:cs="Arial"/>
                <w:lang w:val="es-MX"/>
              </w:rPr>
              <w:t>Residentado</w:t>
            </w:r>
            <w:proofErr w:type="spellEnd"/>
            <w:r w:rsidRPr="0018107A">
              <w:rPr>
                <w:rFonts w:ascii="Arial" w:hAnsi="Arial" w:cs="Arial"/>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8107A">
              <w:rPr>
                <w:rFonts w:ascii="Arial" w:hAnsi="Arial" w:cs="Arial"/>
                <w:b/>
                <w:lang w:val="es-MX"/>
              </w:rPr>
              <w:t>(Indispensable)</w:t>
            </w:r>
          </w:p>
          <w:p w:rsidR="0015071D" w:rsidRPr="0018107A" w:rsidRDefault="0015071D" w:rsidP="0015071D">
            <w:pPr>
              <w:widowControl w:val="0"/>
              <w:numPr>
                <w:ilvl w:val="0"/>
                <w:numId w:val="28"/>
              </w:numPr>
              <w:tabs>
                <w:tab w:val="clear" w:pos="720"/>
                <w:tab w:val="num" w:pos="343"/>
              </w:tabs>
              <w:ind w:left="202" w:hanging="142"/>
              <w:jc w:val="both"/>
              <w:rPr>
                <w:rFonts w:ascii="Arial" w:hAnsi="Arial" w:cs="Arial"/>
                <w:lang w:val="es-MX"/>
              </w:rPr>
            </w:pPr>
            <w:r w:rsidRPr="0018107A">
              <w:rPr>
                <w:rFonts w:ascii="Arial" w:hAnsi="Arial" w:cs="Arial"/>
                <w:lang w:val="es-MX"/>
              </w:rPr>
              <w:t xml:space="preserve">Copia simple del Registro Nacional de Especialista en caso de corresponder. </w:t>
            </w:r>
            <w:r w:rsidRPr="0018107A">
              <w:rPr>
                <w:rFonts w:ascii="Arial" w:hAnsi="Arial" w:cs="Arial"/>
                <w:b/>
                <w:lang w:val="es-MX"/>
              </w:rPr>
              <w:t>(Indispensable)</w:t>
            </w:r>
          </w:p>
        </w:tc>
      </w:tr>
      <w:tr w:rsidR="0015071D" w:rsidRPr="0018107A" w:rsidTr="00E16590">
        <w:tc>
          <w:tcPr>
            <w:tcW w:w="2409" w:type="dxa"/>
            <w:vAlign w:val="center"/>
          </w:tcPr>
          <w:p w:rsidR="0015071D" w:rsidRPr="0018107A" w:rsidRDefault="0015071D" w:rsidP="00E16590">
            <w:pPr>
              <w:pStyle w:val="Sinespaciado"/>
              <w:jc w:val="center"/>
              <w:rPr>
                <w:rFonts w:ascii="Arial" w:hAnsi="Arial" w:cs="Arial"/>
                <w:b/>
              </w:rPr>
            </w:pPr>
            <w:r w:rsidRPr="0018107A">
              <w:rPr>
                <w:rFonts w:ascii="Arial" w:hAnsi="Arial" w:cs="Arial"/>
                <w:b/>
              </w:rPr>
              <w:lastRenderedPageBreak/>
              <w:t>Experiencia laboral</w:t>
            </w:r>
          </w:p>
        </w:tc>
        <w:tc>
          <w:tcPr>
            <w:tcW w:w="6237" w:type="dxa"/>
            <w:vAlign w:val="center"/>
          </w:tcPr>
          <w:p w:rsidR="0015071D" w:rsidRPr="0018107A" w:rsidRDefault="0015071D" w:rsidP="00943175">
            <w:pPr>
              <w:widowControl w:val="0"/>
              <w:ind w:left="202"/>
              <w:jc w:val="both"/>
              <w:rPr>
                <w:rFonts w:ascii="Arial" w:hAnsi="Arial" w:cs="Arial"/>
                <w:lang w:val="es-MX"/>
              </w:rPr>
            </w:pPr>
            <w:r w:rsidRPr="0018107A">
              <w:rPr>
                <w:rFonts w:ascii="Arial" w:hAnsi="Arial" w:cs="Arial"/>
                <w:b/>
                <w:lang w:val="es-MX"/>
              </w:rPr>
              <w:t>EXPERIENCIA GENERAL</w:t>
            </w:r>
            <w:r w:rsidRPr="0018107A">
              <w:rPr>
                <w:rFonts w:ascii="Arial" w:hAnsi="Arial" w:cs="Arial"/>
                <w:lang w:val="es-MX"/>
              </w:rPr>
              <w:t>:</w:t>
            </w:r>
          </w:p>
          <w:p w:rsidR="0015071D" w:rsidRPr="0018107A" w:rsidRDefault="0015071D" w:rsidP="00943175">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experiencia laboral mínima de cuatro (04) años (incluyendo el SERUMS). </w:t>
            </w:r>
            <w:r w:rsidRPr="0018107A">
              <w:rPr>
                <w:rFonts w:ascii="Arial" w:hAnsi="Arial" w:cs="Arial"/>
                <w:b/>
                <w:lang w:val="es-MX"/>
              </w:rPr>
              <w:t>(Indispensable)</w:t>
            </w:r>
          </w:p>
          <w:p w:rsidR="0015071D" w:rsidRPr="0018107A" w:rsidRDefault="0015071D" w:rsidP="00943175">
            <w:pPr>
              <w:widowControl w:val="0"/>
              <w:ind w:left="202"/>
              <w:jc w:val="both"/>
              <w:rPr>
                <w:rFonts w:ascii="Arial" w:hAnsi="Arial" w:cs="Arial"/>
                <w:lang w:val="es-MX"/>
              </w:rPr>
            </w:pPr>
            <w:r w:rsidRPr="0018107A">
              <w:rPr>
                <w:rFonts w:ascii="Arial" w:hAnsi="Arial" w:cs="Arial"/>
                <w:b/>
                <w:lang w:val="es-MX"/>
              </w:rPr>
              <w:t>EXPERIENCIA ESPECÍFICA</w:t>
            </w:r>
            <w:r w:rsidRPr="0018107A">
              <w:rPr>
                <w:rFonts w:ascii="Arial" w:hAnsi="Arial" w:cs="Arial"/>
                <w:lang w:val="es-MX"/>
              </w:rPr>
              <w:t>:</w:t>
            </w:r>
          </w:p>
          <w:p w:rsidR="0015071D" w:rsidRPr="0018107A" w:rsidRDefault="0015071D" w:rsidP="00943175">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un (01) año en el desempeño de funciones afines a la profesión y/o puesto, con posterioridad a la obtención del Título Profesional, incluyendo el SERUMS. </w:t>
            </w:r>
            <w:r w:rsidRPr="0018107A">
              <w:rPr>
                <w:rFonts w:ascii="Arial" w:hAnsi="Arial" w:cs="Arial"/>
                <w:b/>
                <w:lang w:val="es-MX"/>
              </w:rPr>
              <w:t>(Indispensable)</w:t>
            </w:r>
          </w:p>
          <w:p w:rsidR="0015071D" w:rsidRPr="0018107A" w:rsidRDefault="0015071D" w:rsidP="00943175">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tres (03) años de experiencia laboral en la especialidad requerida, incluyendo el </w:t>
            </w:r>
            <w:proofErr w:type="spellStart"/>
            <w:r w:rsidRPr="0018107A">
              <w:rPr>
                <w:rFonts w:ascii="Arial" w:hAnsi="Arial" w:cs="Arial"/>
                <w:lang w:val="es-MX"/>
              </w:rPr>
              <w:t>Residentado</w:t>
            </w:r>
            <w:proofErr w:type="spellEnd"/>
            <w:r w:rsidRPr="0018107A">
              <w:rPr>
                <w:rFonts w:ascii="Arial" w:hAnsi="Arial" w:cs="Arial"/>
                <w:lang w:val="es-MX"/>
              </w:rPr>
              <w:t xml:space="preserve"> Médico.</w:t>
            </w:r>
            <w:r w:rsidRPr="0018107A">
              <w:rPr>
                <w:rFonts w:ascii="Arial" w:hAnsi="Arial" w:cs="Arial"/>
                <w:b/>
                <w:lang w:val="es-MX"/>
              </w:rPr>
              <w:t xml:space="preserve"> (Indispensable) </w:t>
            </w:r>
          </w:p>
          <w:p w:rsidR="0015071D" w:rsidRPr="0018107A" w:rsidRDefault="0015071D" w:rsidP="00943175">
            <w:pPr>
              <w:widowControl w:val="0"/>
              <w:tabs>
                <w:tab w:val="left" w:pos="252"/>
              </w:tabs>
              <w:ind w:left="202"/>
              <w:jc w:val="both"/>
              <w:rPr>
                <w:rFonts w:ascii="Arial" w:hAnsi="Arial" w:cs="Arial"/>
                <w:lang w:val="es-MX"/>
              </w:rPr>
            </w:pPr>
            <w:r w:rsidRPr="0018107A">
              <w:rPr>
                <w:rFonts w:ascii="Arial" w:hAnsi="Arial" w:cs="Arial"/>
                <w:b/>
                <w:lang w:val="es-MX"/>
              </w:rPr>
              <w:t>EXPERIENCIA EN EL SECTOR PÚBLICO</w:t>
            </w:r>
            <w:r w:rsidRPr="0018107A">
              <w:rPr>
                <w:rFonts w:ascii="Arial" w:hAnsi="Arial" w:cs="Arial"/>
                <w:lang w:val="es-MX"/>
              </w:rPr>
              <w:t>:</w:t>
            </w:r>
          </w:p>
          <w:p w:rsidR="0015071D" w:rsidRPr="0018107A" w:rsidRDefault="0015071D" w:rsidP="00943175">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 xml:space="preserve">Acreditar un (01) año SERUMS. </w:t>
            </w:r>
            <w:r w:rsidRPr="0018107A">
              <w:rPr>
                <w:rFonts w:ascii="Arial" w:hAnsi="Arial" w:cs="Arial"/>
                <w:b/>
                <w:lang w:val="es-MX"/>
              </w:rPr>
              <w:t>(Indispensable)</w:t>
            </w:r>
          </w:p>
          <w:p w:rsidR="0015071D" w:rsidRPr="0018107A" w:rsidRDefault="0015071D" w:rsidP="00943175">
            <w:pPr>
              <w:widowControl w:val="0"/>
              <w:suppressAutoHyphens w:val="0"/>
              <w:ind w:left="202"/>
              <w:jc w:val="both"/>
              <w:rPr>
                <w:rFonts w:ascii="Arial" w:hAnsi="Arial" w:cs="Arial"/>
                <w:lang w:val="es-MX"/>
              </w:rPr>
            </w:pPr>
          </w:p>
          <w:p w:rsidR="0015071D" w:rsidRPr="0018107A" w:rsidRDefault="0015071D" w:rsidP="00943175">
            <w:pPr>
              <w:widowControl w:val="0"/>
              <w:suppressAutoHyphens w:val="0"/>
              <w:ind w:left="202"/>
              <w:jc w:val="both"/>
              <w:rPr>
                <w:rFonts w:ascii="Arial" w:hAnsi="Arial" w:cs="Arial"/>
                <w:lang w:val="es-MX"/>
              </w:rPr>
            </w:pPr>
            <w:r w:rsidRPr="0018107A">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071D" w:rsidRPr="0018107A" w:rsidRDefault="0015071D" w:rsidP="0018107A">
            <w:pPr>
              <w:widowControl w:val="0"/>
              <w:suppressAutoHyphens w:val="0"/>
              <w:ind w:left="202"/>
              <w:jc w:val="both"/>
              <w:rPr>
                <w:rFonts w:ascii="Arial" w:hAnsi="Arial" w:cs="Arial"/>
                <w:lang w:val="es-MX"/>
              </w:rPr>
            </w:pPr>
            <w:r w:rsidRPr="0018107A">
              <w:rPr>
                <w:rFonts w:ascii="Arial" w:hAnsi="Arial" w:cs="Arial"/>
                <w:lang w:val="es-MX"/>
              </w:rPr>
              <w:t>No se considerará como experiencia laboral: Trabajos Ad Honorem, en domicilio, ni Pasantías.</w:t>
            </w:r>
          </w:p>
        </w:tc>
      </w:tr>
      <w:tr w:rsidR="0015071D" w:rsidRPr="0018107A" w:rsidTr="00E16590">
        <w:tc>
          <w:tcPr>
            <w:tcW w:w="2409" w:type="dxa"/>
            <w:vAlign w:val="center"/>
          </w:tcPr>
          <w:p w:rsidR="0015071D" w:rsidRPr="0018107A" w:rsidRDefault="0015071D" w:rsidP="00E16590">
            <w:pPr>
              <w:pStyle w:val="Sinespaciado"/>
              <w:jc w:val="center"/>
              <w:rPr>
                <w:rFonts w:ascii="Arial" w:hAnsi="Arial" w:cs="Arial"/>
                <w:b/>
              </w:rPr>
            </w:pPr>
            <w:r w:rsidRPr="0018107A">
              <w:rPr>
                <w:rFonts w:ascii="Arial" w:hAnsi="Arial" w:cs="Arial"/>
                <w:b/>
              </w:rPr>
              <w:t>Capacitación</w:t>
            </w:r>
          </w:p>
        </w:tc>
        <w:tc>
          <w:tcPr>
            <w:tcW w:w="6237" w:type="dxa"/>
            <w:vAlign w:val="center"/>
          </w:tcPr>
          <w:p w:rsidR="0015071D" w:rsidRPr="0018107A" w:rsidRDefault="0015071D" w:rsidP="004F79C6">
            <w:pPr>
              <w:widowControl w:val="0"/>
              <w:numPr>
                <w:ilvl w:val="0"/>
                <w:numId w:val="28"/>
              </w:numPr>
              <w:tabs>
                <w:tab w:val="clear" w:pos="720"/>
                <w:tab w:val="num" w:pos="343"/>
              </w:tabs>
              <w:suppressAutoHyphens w:val="0"/>
              <w:ind w:left="202" w:hanging="142"/>
              <w:jc w:val="both"/>
              <w:rPr>
                <w:rFonts w:ascii="Arial" w:hAnsi="Arial" w:cs="Arial"/>
                <w:b/>
                <w:lang w:val="es-MX"/>
              </w:rPr>
            </w:pPr>
            <w:r w:rsidRPr="0018107A">
              <w:rPr>
                <w:rFonts w:ascii="Arial" w:hAnsi="Arial" w:cs="Arial"/>
                <w:lang w:val="es-MX"/>
              </w:rPr>
              <w:t>Acreditar actividades de capacitación y/o actualización profesional afines al servicio convocado, como mínimo de 51 horas o 03 créditos, realizadas a partir del año 2012 a la fecha</w:t>
            </w:r>
            <w:r w:rsidRPr="0018107A">
              <w:rPr>
                <w:rFonts w:ascii="Arial" w:hAnsi="Arial" w:cs="Arial"/>
                <w:b/>
                <w:lang w:val="es-MX"/>
              </w:rPr>
              <w:t>. (Indispensable)</w:t>
            </w:r>
          </w:p>
          <w:p w:rsidR="0015071D" w:rsidRPr="0018107A" w:rsidRDefault="0015071D" w:rsidP="004F79C6">
            <w:pPr>
              <w:widowControl w:val="0"/>
              <w:numPr>
                <w:ilvl w:val="0"/>
                <w:numId w:val="28"/>
              </w:numPr>
              <w:tabs>
                <w:tab w:val="clear" w:pos="720"/>
                <w:tab w:val="num" w:pos="343"/>
              </w:tabs>
              <w:suppressAutoHyphens w:val="0"/>
              <w:ind w:left="202" w:hanging="142"/>
              <w:jc w:val="both"/>
              <w:rPr>
                <w:rFonts w:ascii="Arial" w:hAnsi="Arial" w:cs="Arial"/>
                <w:b/>
                <w:lang w:val="es-PE"/>
              </w:rPr>
            </w:pPr>
            <w:r w:rsidRPr="0018107A">
              <w:rPr>
                <w:rFonts w:ascii="Arial" w:hAnsi="Arial" w:cs="Arial"/>
                <w:lang w:val="es-MX"/>
              </w:rPr>
              <w:t xml:space="preserve">Acreditar capacitación y/o actividades de actualización afines a la especialidad médica convocada, como mínimo de 100 horas, a partir del año 2012 a la fecha. </w:t>
            </w:r>
            <w:r w:rsidRPr="0018107A">
              <w:rPr>
                <w:rFonts w:ascii="Arial" w:hAnsi="Arial" w:cs="Arial"/>
                <w:b/>
                <w:lang w:val="es-MX"/>
              </w:rPr>
              <w:t>(Indispensable)</w:t>
            </w:r>
          </w:p>
        </w:tc>
      </w:tr>
      <w:tr w:rsidR="0015071D" w:rsidRPr="0018107A" w:rsidTr="00E16590">
        <w:tc>
          <w:tcPr>
            <w:tcW w:w="2409" w:type="dxa"/>
            <w:vAlign w:val="center"/>
          </w:tcPr>
          <w:p w:rsidR="0015071D" w:rsidRPr="0018107A" w:rsidRDefault="0015071D" w:rsidP="00E16590">
            <w:pPr>
              <w:pStyle w:val="Sinespaciado"/>
              <w:jc w:val="center"/>
              <w:rPr>
                <w:rFonts w:ascii="Arial" w:hAnsi="Arial" w:cs="Arial"/>
                <w:b/>
              </w:rPr>
            </w:pPr>
            <w:r w:rsidRPr="0018107A">
              <w:rPr>
                <w:rFonts w:ascii="Arial" w:hAnsi="Arial" w:cs="Arial"/>
                <w:b/>
              </w:rPr>
              <w:t>Conocimientos complementarios para el puesto y/o cargo</w:t>
            </w:r>
          </w:p>
        </w:tc>
        <w:tc>
          <w:tcPr>
            <w:tcW w:w="6237" w:type="dxa"/>
            <w:vAlign w:val="center"/>
          </w:tcPr>
          <w:p w:rsidR="0015071D" w:rsidRPr="0018107A" w:rsidRDefault="0015071D" w:rsidP="004F79C6">
            <w:pPr>
              <w:widowControl w:val="0"/>
              <w:numPr>
                <w:ilvl w:val="0"/>
                <w:numId w:val="28"/>
              </w:numPr>
              <w:tabs>
                <w:tab w:val="clear" w:pos="720"/>
                <w:tab w:val="num" w:pos="231"/>
                <w:tab w:val="num" w:pos="343"/>
              </w:tabs>
              <w:suppressAutoHyphens w:val="0"/>
              <w:ind w:left="202" w:hanging="142"/>
              <w:jc w:val="both"/>
              <w:rPr>
                <w:rFonts w:ascii="Arial" w:hAnsi="Arial" w:cs="Arial"/>
                <w:lang w:val="es-MX"/>
              </w:rPr>
            </w:pPr>
            <w:r w:rsidRPr="0018107A">
              <w:rPr>
                <w:rFonts w:ascii="Arial" w:hAnsi="Arial" w:cs="Arial"/>
                <w:lang w:val="es-MX"/>
              </w:rPr>
              <w:t xml:space="preserve">Manejo de Ofimática: Word, Excel, </w:t>
            </w:r>
            <w:proofErr w:type="spellStart"/>
            <w:r w:rsidRPr="0018107A">
              <w:rPr>
                <w:rFonts w:ascii="Arial" w:hAnsi="Arial" w:cs="Arial"/>
                <w:lang w:val="es-MX"/>
              </w:rPr>
              <w:t>Power</w:t>
            </w:r>
            <w:proofErr w:type="spellEnd"/>
            <w:r w:rsidRPr="0018107A">
              <w:rPr>
                <w:rFonts w:ascii="Arial" w:hAnsi="Arial" w:cs="Arial"/>
                <w:lang w:val="es-MX"/>
              </w:rPr>
              <w:t xml:space="preserve"> Point, Internet a nivel Básico. </w:t>
            </w:r>
            <w:r w:rsidRPr="0018107A">
              <w:rPr>
                <w:rFonts w:ascii="Arial" w:hAnsi="Arial" w:cs="Arial"/>
                <w:b/>
                <w:lang w:val="es-MX"/>
              </w:rPr>
              <w:t>(Indispensable)</w:t>
            </w:r>
          </w:p>
          <w:p w:rsidR="0015071D" w:rsidRPr="0018107A" w:rsidRDefault="0015071D" w:rsidP="004F79C6">
            <w:pPr>
              <w:widowControl w:val="0"/>
              <w:numPr>
                <w:ilvl w:val="0"/>
                <w:numId w:val="28"/>
              </w:numPr>
              <w:tabs>
                <w:tab w:val="clear" w:pos="720"/>
                <w:tab w:val="num" w:pos="343"/>
              </w:tabs>
              <w:suppressAutoHyphens w:val="0"/>
              <w:ind w:left="202" w:hanging="142"/>
              <w:jc w:val="both"/>
              <w:rPr>
                <w:rFonts w:ascii="Arial" w:hAnsi="Arial" w:cs="Arial"/>
              </w:rPr>
            </w:pPr>
            <w:r w:rsidRPr="0018107A">
              <w:rPr>
                <w:rFonts w:ascii="Arial" w:hAnsi="Arial" w:cs="Arial"/>
                <w:lang w:val="es-MX"/>
              </w:rPr>
              <w:t>Manejo de Idioma Inglés a nivel básico. (Indispensable)</w:t>
            </w:r>
          </w:p>
        </w:tc>
      </w:tr>
      <w:tr w:rsidR="0015071D" w:rsidRPr="0018107A" w:rsidTr="00E16590">
        <w:trPr>
          <w:trHeight w:val="180"/>
        </w:trPr>
        <w:tc>
          <w:tcPr>
            <w:tcW w:w="2409" w:type="dxa"/>
            <w:vAlign w:val="center"/>
          </w:tcPr>
          <w:p w:rsidR="0015071D" w:rsidRPr="0018107A" w:rsidRDefault="0015071D" w:rsidP="00E16590">
            <w:pPr>
              <w:jc w:val="center"/>
              <w:rPr>
                <w:rFonts w:ascii="Arial" w:hAnsi="Arial" w:cs="Arial"/>
                <w:b/>
              </w:rPr>
            </w:pPr>
            <w:r w:rsidRPr="0018107A">
              <w:rPr>
                <w:rFonts w:ascii="Arial" w:hAnsi="Arial" w:cs="Arial"/>
                <w:b/>
              </w:rPr>
              <w:t>Habilidades o Competencias</w:t>
            </w:r>
          </w:p>
        </w:tc>
        <w:tc>
          <w:tcPr>
            <w:tcW w:w="6237" w:type="dxa"/>
          </w:tcPr>
          <w:p w:rsidR="0015071D" w:rsidRPr="0018107A" w:rsidRDefault="0015071D" w:rsidP="0018107A">
            <w:pPr>
              <w:widowControl w:val="0"/>
              <w:suppressAutoHyphens w:val="0"/>
              <w:ind w:left="202"/>
              <w:jc w:val="both"/>
              <w:rPr>
                <w:rFonts w:ascii="Arial" w:hAnsi="Arial" w:cs="Arial"/>
                <w:lang w:val="es-MX"/>
              </w:rPr>
            </w:pPr>
            <w:r w:rsidRPr="0018107A">
              <w:rPr>
                <w:rFonts w:ascii="Arial" w:hAnsi="Arial" w:cs="Arial"/>
                <w:b/>
                <w:lang w:val="es-MX"/>
              </w:rPr>
              <w:t>GENÉRICAS</w:t>
            </w:r>
            <w:r w:rsidRPr="0018107A">
              <w:rPr>
                <w:rFonts w:ascii="Arial" w:hAnsi="Arial" w:cs="Arial"/>
                <w:lang w:val="es-MX"/>
              </w:rPr>
              <w:t>: Actitud de servicio, ética e integridad, compromiso y responsabilidad, orientación a resultados, trabajo en equipo.</w:t>
            </w:r>
          </w:p>
          <w:p w:rsidR="0015071D" w:rsidRPr="0018107A" w:rsidRDefault="0015071D" w:rsidP="0018107A">
            <w:pPr>
              <w:widowControl w:val="0"/>
              <w:suppressAutoHyphens w:val="0"/>
              <w:ind w:left="202"/>
              <w:jc w:val="both"/>
              <w:rPr>
                <w:rFonts w:ascii="Arial" w:hAnsi="Arial" w:cs="Arial"/>
              </w:rPr>
            </w:pPr>
            <w:r w:rsidRPr="0018107A">
              <w:rPr>
                <w:rFonts w:ascii="Arial" w:hAnsi="Arial" w:cs="Arial"/>
                <w:b/>
                <w:lang w:val="es-MX"/>
              </w:rPr>
              <w:t>ESPECÍFICAS:</w:t>
            </w:r>
            <w:r w:rsidRPr="0018107A">
              <w:rPr>
                <w:rFonts w:ascii="Arial" w:hAnsi="Arial" w:cs="Arial"/>
                <w:lang w:val="es-MX"/>
              </w:rPr>
              <w:t xml:space="preserve"> Pensamiento estratégico, comunicación efectiva, planificación y organización, capacidad de análisis y capacidad de respuesta al cambio.</w:t>
            </w:r>
          </w:p>
        </w:tc>
      </w:tr>
      <w:tr w:rsidR="0015071D" w:rsidRPr="0018107A" w:rsidTr="0018107A">
        <w:trPr>
          <w:trHeight w:val="415"/>
        </w:trPr>
        <w:tc>
          <w:tcPr>
            <w:tcW w:w="2409" w:type="dxa"/>
            <w:vAlign w:val="center"/>
          </w:tcPr>
          <w:p w:rsidR="0015071D" w:rsidRPr="0018107A" w:rsidRDefault="0015071D" w:rsidP="00E16590">
            <w:pPr>
              <w:pStyle w:val="Sinespaciado"/>
              <w:jc w:val="center"/>
              <w:rPr>
                <w:rFonts w:ascii="Arial" w:hAnsi="Arial" w:cs="Arial"/>
                <w:b/>
              </w:rPr>
            </w:pPr>
            <w:r w:rsidRPr="0018107A">
              <w:rPr>
                <w:rFonts w:ascii="Arial" w:hAnsi="Arial" w:cs="Arial"/>
                <w:b/>
              </w:rPr>
              <w:t>Motivo de contratación</w:t>
            </w:r>
          </w:p>
        </w:tc>
        <w:tc>
          <w:tcPr>
            <w:tcW w:w="6237" w:type="dxa"/>
            <w:vAlign w:val="center"/>
          </w:tcPr>
          <w:p w:rsidR="0015071D" w:rsidRPr="0018107A" w:rsidRDefault="0015071D" w:rsidP="004F79C6">
            <w:pPr>
              <w:numPr>
                <w:ilvl w:val="0"/>
                <w:numId w:val="30"/>
              </w:numPr>
              <w:tabs>
                <w:tab w:val="clear" w:pos="360"/>
                <w:tab w:val="num" w:pos="217"/>
              </w:tabs>
              <w:suppressAutoHyphens w:val="0"/>
              <w:ind w:left="343" w:hanging="283"/>
              <w:jc w:val="both"/>
              <w:rPr>
                <w:rFonts w:ascii="Arial" w:hAnsi="Arial" w:cs="Arial"/>
              </w:rPr>
            </w:pPr>
            <w:r w:rsidRPr="0018107A">
              <w:rPr>
                <w:rFonts w:ascii="Arial" w:hAnsi="Arial" w:cs="Arial"/>
              </w:rPr>
              <w:t>CAS Nuevo</w:t>
            </w:r>
          </w:p>
        </w:tc>
      </w:tr>
    </w:tbl>
    <w:p w:rsidR="00985AB5" w:rsidRPr="0018107A" w:rsidRDefault="00985AB5" w:rsidP="0015071D">
      <w:pPr>
        <w:pStyle w:val="Sangradetextonormal"/>
        <w:ind w:firstLine="360"/>
        <w:jc w:val="both"/>
        <w:rPr>
          <w:rFonts w:cs="Arial"/>
          <w:b w:val="0"/>
          <w:sz w:val="20"/>
        </w:rPr>
      </w:pPr>
    </w:p>
    <w:p w:rsidR="00C548D4" w:rsidRPr="0018107A" w:rsidRDefault="0018107A" w:rsidP="00C548D4">
      <w:pPr>
        <w:pStyle w:val="Textoindependiente"/>
        <w:spacing w:after="0"/>
        <w:ind w:left="1134" w:hanging="708"/>
        <w:jc w:val="both"/>
        <w:rPr>
          <w:rFonts w:ascii="Arial" w:hAnsi="Arial" w:cs="Arial"/>
          <w:b/>
          <w:sz w:val="20"/>
          <w:szCs w:val="20"/>
        </w:rPr>
      </w:pPr>
      <w:r w:rsidRPr="0018107A">
        <w:rPr>
          <w:rFonts w:ascii="Arial" w:hAnsi="Arial" w:cs="Arial"/>
          <w:b/>
          <w:sz w:val="20"/>
          <w:szCs w:val="20"/>
        </w:rPr>
        <w:t xml:space="preserve"> </w:t>
      </w:r>
      <w:r w:rsidR="00C548D4" w:rsidRPr="0018107A">
        <w:rPr>
          <w:rFonts w:ascii="Arial" w:hAnsi="Arial" w:cs="Arial"/>
          <w:b/>
          <w:sz w:val="20"/>
          <w:szCs w:val="20"/>
        </w:rPr>
        <w:t>TRABAJADOR SOCIAL (P2ASS-002)</w:t>
      </w:r>
    </w:p>
    <w:p w:rsidR="0018107A" w:rsidRPr="0018107A" w:rsidRDefault="0018107A" w:rsidP="00C548D4">
      <w:pPr>
        <w:pStyle w:val="Textoindependiente"/>
        <w:spacing w:after="0"/>
        <w:ind w:left="1134" w:hanging="708"/>
        <w:jc w:val="both"/>
        <w:rPr>
          <w:rFonts w:ascii="Arial" w:hAnsi="Arial" w:cs="Arial"/>
          <w:b/>
          <w:sz w:val="20"/>
          <w:szCs w:val="20"/>
          <w:highlight w:val="yellow"/>
        </w:rPr>
      </w:pPr>
    </w:p>
    <w:tbl>
      <w:tblPr>
        <w:tblW w:w="8665" w:type="dxa"/>
        <w:tblInd w:w="527" w:type="dxa"/>
        <w:tblLayout w:type="fixed"/>
        <w:tblLook w:val="0000" w:firstRow="0" w:lastRow="0" w:firstColumn="0" w:lastColumn="0" w:noHBand="0" w:noVBand="0"/>
      </w:tblPr>
      <w:tblGrid>
        <w:gridCol w:w="2408"/>
        <w:gridCol w:w="6257"/>
      </w:tblGrid>
      <w:tr w:rsidR="00C548D4" w:rsidRPr="0018107A" w:rsidTr="0018107A">
        <w:trPr>
          <w:trHeight w:val="314"/>
        </w:trPr>
        <w:tc>
          <w:tcPr>
            <w:tcW w:w="2408" w:type="dxa"/>
            <w:tcBorders>
              <w:top w:val="single" w:sz="4" w:space="0" w:color="000000"/>
              <w:left w:val="single" w:sz="4" w:space="0" w:color="000000"/>
              <w:bottom w:val="single" w:sz="4" w:space="0" w:color="000000"/>
            </w:tcBorders>
            <w:shd w:val="clear" w:color="auto" w:fill="F2F2F2" w:themeFill="background1" w:themeFillShade="F2"/>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t>REQUISITOS ESPECÍFICOS</w:t>
            </w:r>
          </w:p>
        </w:tc>
        <w:tc>
          <w:tcPr>
            <w:tcW w:w="6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t>DETALLE</w:t>
            </w:r>
          </w:p>
        </w:tc>
      </w:tr>
      <w:tr w:rsidR="00C548D4" w:rsidRPr="0018107A" w:rsidTr="0018107A">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tabs>
                <w:tab w:val="left" w:pos="2772"/>
              </w:tabs>
              <w:snapToGrid w:val="0"/>
              <w:jc w:val="center"/>
              <w:rPr>
                <w:rFonts w:ascii="Arial" w:hAnsi="Arial" w:cs="Arial"/>
                <w:b/>
                <w:color w:val="000000"/>
                <w:lang w:val="es-MX"/>
              </w:rPr>
            </w:pPr>
            <w:r w:rsidRPr="0018107A">
              <w:rPr>
                <w:rFonts w:ascii="Arial" w:hAnsi="Arial" w:cs="Arial"/>
                <w:b/>
                <w:color w:val="000000"/>
                <w:lang w:val="es-MX"/>
              </w:rPr>
              <w:t>Formación General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548D4" w:rsidRPr="0018107A" w:rsidRDefault="00C548D4" w:rsidP="00C548D4">
            <w:pPr>
              <w:pStyle w:val="Prrafodelista"/>
              <w:numPr>
                <w:ilvl w:val="0"/>
                <w:numId w:val="36"/>
              </w:numPr>
              <w:ind w:left="207" w:hanging="207"/>
              <w:jc w:val="both"/>
              <w:rPr>
                <w:rFonts w:ascii="Arial" w:hAnsi="Arial" w:cs="Arial"/>
                <w:color w:val="000000"/>
                <w:lang w:val="es-MX"/>
              </w:rPr>
            </w:pPr>
            <w:r w:rsidRPr="0018107A">
              <w:rPr>
                <w:rFonts w:ascii="Arial" w:hAnsi="Arial" w:cs="Arial"/>
                <w:color w:val="000000"/>
                <w:lang w:val="es-MX"/>
              </w:rPr>
              <w:t xml:space="preserve">Presentar copia simple del Título Profesional Universitario en Trabajo social y Resolución del SERUMS correspondiente a la profesión. </w:t>
            </w:r>
            <w:r w:rsidRPr="0018107A">
              <w:rPr>
                <w:rFonts w:ascii="Arial" w:hAnsi="Arial" w:cs="Arial"/>
                <w:b/>
                <w:color w:val="000000"/>
                <w:lang w:val="es-MX"/>
              </w:rPr>
              <w:t>(Indispensables)</w:t>
            </w:r>
          </w:p>
          <w:p w:rsidR="00C548D4" w:rsidRPr="0018107A" w:rsidRDefault="00C548D4" w:rsidP="00C548D4">
            <w:pPr>
              <w:pStyle w:val="Prrafodelista"/>
              <w:numPr>
                <w:ilvl w:val="0"/>
                <w:numId w:val="36"/>
              </w:numPr>
              <w:ind w:left="207" w:hanging="207"/>
              <w:jc w:val="both"/>
              <w:rPr>
                <w:rFonts w:ascii="Arial" w:hAnsi="Arial" w:cs="Arial"/>
                <w:color w:val="000000"/>
                <w:lang w:val="es-MX"/>
              </w:rPr>
            </w:pPr>
            <w:r w:rsidRPr="0018107A">
              <w:rPr>
                <w:rFonts w:ascii="Arial" w:hAnsi="Arial" w:cs="Arial"/>
                <w:color w:val="000000"/>
                <w:lang w:val="es-MX"/>
              </w:rPr>
              <w:t xml:space="preserve">Contar con diploma de colegiatura y habilidad profesional vigente. </w:t>
            </w:r>
            <w:r w:rsidRPr="0018107A">
              <w:rPr>
                <w:rFonts w:ascii="Arial" w:hAnsi="Arial" w:cs="Arial"/>
                <w:b/>
                <w:color w:val="000000"/>
                <w:lang w:val="es-MX"/>
              </w:rPr>
              <w:t>(Indispensable)</w:t>
            </w:r>
          </w:p>
        </w:tc>
      </w:tr>
      <w:tr w:rsidR="00C548D4" w:rsidRPr="0018107A" w:rsidTr="0018107A">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t>Experiencia Laboral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8D4" w:rsidRPr="0018107A" w:rsidRDefault="00C548D4" w:rsidP="0018107A">
            <w:pPr>
              <w:pStyle w:val="Prrafodelista"/>
              <w:ind w:left="207"/>
              <w:jc w:val="both"/>
              <w:rPr>
                <w:rFonts w:ascii="Arial" w:hAnsi="Arial" w:cs="Arial"/>
                <w:color w:val="000000"/>
                <w:lang w:val="es-MX"/>
              </w:rPr>
            </w:pPr>
            <w:r w:rsidRPr="0018107A">
              <w:rPr>
                <w:rFonts w:ascii="Arial" w:hAnsi="Arial" w:cs="Arial"/>
                <w:b/>
                <w:color w:val="000000"/>
                <w:lang w:val="es-MX"/>
              </w:rPr>
              <w:t>EXPERIENCIA GENERAL</w:t>
            </w:r>
            <w:r w:rsidRPr="0018107A">
              <w:rPr>
                <w:rFonts w:ascii="Arial" w:hAnsi="Arial" w:cs="Arial"/>
                <w:color w:val="000000"/>
                <w:lang w:val="es-MX"/>
              </w:rPr>
              <w:t>:</w:t>
            </w:r>
          </w:p>
          <w:p w:rsidR="00C548D4" w:rsidRPr="0018107A" w:rsidRDefault="00C548D4" w:rsidP="0018107A">
            <w:pPr>
              <w:pStyle w:val="Prrafodelista"/>
              <w:numPr>
                <w:ilvl w:val="0"/>
                <w:numId w:val="36"/>
              </w:numPr>
              <w:ind w:left="207" w:hanging="207"/>
              <w:jc w:val="both"/>
              <w:rPr>
                <w:rFonts w:ascii="Arial" w:hAnsi="Arial" w:cs="Arial"/>
                <w:color w:val="000000"/>
                <w:lang w:val="es-MX"/>
              </w:rPr>
            </w:pPr>
            <w:r w:rsidRPr="0018107A">
              <w:rPr>
                <w:rFonts w:ascii="Arial" w:hAnsi="Arial" w:cs="Arial"/>
                <w:color w:val="000000"/>
                <w:lang w:val="es-MX"/>
              </w:rPr>
              <w:t xml:space="preserve">Acreditar experiencia laboral mínima de dos (02) años, incluyendo el SERUMS. </w:t>
            </w:r>
            <w:r w:rsidRPr="0018107A">
              <w:rPr>
                <w:rFonts w:ascii="Arial" w:hAnsi="Arial" w:cs="Arial"/>
                <w:b/>
                <w:color w:val="000000"/>
                <w:lang w:val="es-MX"/>
              </w:rPr>
              <w:t>(Indispensable)</w:t>
            </w:r>
          </w:p>
          <w:p w:rsidR="00C548D4" w:rsidRPr="0018107A" w:rsidRDefault="00C548D4" w:rsidP="0018107A">
            <w:pPr>
              <w:pStyle w:val="Prrafodelista"/>
              <w:ind w:left="207"/>
              <w:jc w:val="both"/>
              <w:rPr>
                <w:rFonts w:ascii="Arial" w:hAnsi="Arial" w:cs="Arial"/>
                <w:color w:val="000000"/>
                <w:lang w:val="es-MX"/>
              </w:rPr>
            </w:pPr>
            <w:r w:rsidRPr="0018107A">
              <w:rPr>
                <w:rFonts w:ascii="Arial" w:hAnsi="Arial" w:cs="Arial"/>
                <w:b/>
                <w:color w:val="000000"/>
                <w:lang w:val="es-MX"/>
              </w:rPr>
              <w:t>EXPERIENCIA ESPECÍFICA</w:t>
            </w:r>
            <w:r w:rsidRPr="0018107A">
              <w:rPr>
                <w:rFonts w:ascii="Arial" w:hAnsi="Arial" w:cs="Arial"/>
                <w:color w:val="000000"/>
                <w:lang w:val="es-MX"/>
              </w:rPr>
              <w:t>:</w:t>
            </w:r>
          </w:p>
          <w:p w:rsidR="00C548D4" w:rsidRPr="0018107A" w:rsidRDefault="00C548D4" w:rsidP="00C548D4">
            <w:pPr>
              <w:pStyle w:val="Prrafodelista"/>
              <w:numPr>
                <w:ilvl w:val="0"/>
                <w:numId w:val="36"/>
              </w:numPr>
              <w:ind w:left="207" w:hanging="207"/>
              <w:jc w:val="both"/>
              <w:rPr>
                <w:rFonts w:ascii="Arial" w:hAnsi="Arial" w:cs="Arial"/>
                <w:b/>
                <w:color w:val="000000"/>
                <w:lang w:val="es-MX"/>
              </w:rPr>
            </w:pPr>
            <w:r w:rsidRPr="0018107A">
              <w:rPr>
                <w:rFonts w:ascii="Arial" w:hAnsi="Arial" w:cs="Arial"/>
                <w:color w:val="000000"/>
                <w:lang w:val="es-MX"/>
              </w:rPr>
              <w:lastRenderedPageBreak/>
              <w:t xml:space="preserve">Acreditar un (01) año en el desempeño de funciones afines a la profesión y/o puesto, con posterioridad al Título Profesional, excluyendo el SERUMS. </w:t>
            </w:r>
            <w:r w:rsidRPr="0018107A">
              <w:rPr>
                <w:rFonts w:ascii="Arial" w:hAnsi="Arial" w:cs="Arial"/>
                <w:b/>
                <w:color w:val="000000"/>
                <w:lang w:val="es-MX"/>
              </w:rPr>
              <w:t>(Indispensable)</w:t>
            </w:r>
          </w:p>
          <w:p w:rsidR="00C548D4" w:rsidRPr="0018107A" w:rsidRDefault="00C548D4" w:rsidP="0018107A">
            <w:pPr>
              <w:pStyle w:val="Prrafodelista"/>
              <w:ind w:left="207"/>
              <w:jc w:val="both"/>
              <w:rPr>
                <w:rFonts w:ascii="Arial" w:hAnsi="Arial" w:cs="Arial"/>
                <w:color w:val="000000"/>
                <w:lang w:val="es-MX"/>
              </w:rPr>
            </w:pPr>
            <w:r w:rsidRPr="0018107A">
              <w:rPr>
                <w:rFonts w:ascii="Arial" w:hAnsi="Arial" w:cs="Arial"/>
                <w:b/>
                <w:color w:val="000000"/>
                <w:lang w:val="es-MX"/>
              </w:rPr>
              <w:t>EXPERIENCIA EN EL SECTOR PÚBLICO</w:t>
            </w:r>
            <w:r w:rsidRPr="0018107A">
              <w:rPr>
                <w:rFonts w:ascii="Arial" w:hAnsi="Arial" w:cs="Arial"/>
                <w:color w:val="000000"/>
                <w:lang w:val="es-MX"/>
              </w:rPr>
              <w:t>:</w:t>
            </w:r>
          </w:p>
          <w:p w:rsidR="00C548D4" w:rsidRPr="0018107A" w:rsidRDefault="00C548D4" w:rsidP="0018107A">
            <w:pPr>
              <w:pStyle w:val="Prrafodelista"/>
              <w:numPr>
                <w:ilvl w:val="0"/>
                <w:numId w:val="36"/>
              </w:numPr>
              <w:ind w:left="207" w:hanging="207"/>
              <w:jc w:val="both"/>
              <w:rPr>
                <w:rFonts w:ascii="Arial" w:hAnsi="Arial" w:cs="Arial"/>
                <w:b/>
                <w:color w:val="000000"/>
                <w:lang w:val="es-MX"/>
              </w:rPr>
            </w:pPr>
            <w:r w:rsidRPr="0018107A">
              <w:rPr>
                <w:rFonts w:ascii="Arial" w:hAnsi="Arial" w:cs="Arial"/>
                <w:color w:val="000000"/>
                <w:lang w:val="es-MX"/>
              </w:rPr>
              <w:t xml:space="preserve">Acreditar un (01) año de SERUMS. </w:t>
            </w:r>
            <w:r w:rsidRPr="0018107A">
              <w:rPr>
                <w:rFonts w:ascii="Arial" w:hAnsi="Arial" w:cs="Arial"/>
                <w:b/>
                <w:color w:val="000000"/>
                <w:lang w:val="es-MX"/>
              </w:rPr>
              <w:t>(Indispensable)</w:t>
            </w:r>
          </w:p>
          <w:p w:rsidR="00C548D4" w:rsidRPr="0018107A" w:rsidRDefault="00C548D4" w:rsidP="00E16590">
            <w:pPr>
              <w:pStyle w:val="Prrafodelista"/>
              <w:ind w:left="210"/>
              <w:jc w:val="both"/>
              <w:rPr>
                <w:rFonts w:ascii="Arial" w:hAnsi="Arial" w:cs="Arial"/>
                <w:color w:val="000000"/>
                <w:lang w:val="es-MX"/>
              </w:rPr>
            </w:pPr>
          </w:p>
          <w:p w:rsidR="00C548D4" w:rsidRPr="0018107A" w:rsidRDefault="00C548D4" w:rsidP="0018107A">
            <w:pPr>
              <w:widowControl w:val="0"/>
              <w:suppressAutoHyphens w:val="0"/>
              <w:ind w:left="202"/>
              <w:jc w:val="both"/>
              <w:rPr>
                <w:rFonts w:ascii="Arial" w:hAnsi="Arial" w:cs="Arial"/>
                <w:lang w:val="es-MX"/>
              </w:rPr>
            </w:pPr>
            <w:r w:rsidRPr="0018107A">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548D4" w:rsidRPr="0018107A" w:rsidRDefault="00C548D4" w:rsidP="0018107A">
            <w:pPr>
              <w:widowControl w:val="0"/>
              <w:suppressAutoHyphens w:val="0"/>
              <w:ind w:left="202"/>
              <w:jc w:val="both"/>
              <w:rPr>
                <w:rFonts w:ascii="Arial" w:hAnsi="Arial" w:cs="Arial"/>
                <w:b/>
                <w:color w:val="000000"/>
                <w:lang w:val="es-MX"/>
              </w:rPr>
            </w:pPr>
            <w:r w:rsidRPr="0018107A">
              <w:rPr>
                <w:rFonts w:ascii="Arial" w:hAnsi="Arial" w:cs="Arial"/>
                <w:lang w:val="es-MX"/>
              </w:rPr>
              <w:t>No se considerará como experiencia laboral: Trabajos Ad Honorem, Pasantías ni prácticas.</w:t>
            </w:r>
          </w:p>
        </w:tc>
      </w:tr>
      <w:tr w:rsidR="00C548D4" w:rsidRPr="0018107A" w:rsidTr="0018107A">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lastRenderedPageBreak/>
              <w:t>Capacitación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8D4" w:rsidRPr="0018107A" w:rsidRDefault="00C548D4" w:rsidP="00C548D4">
            <w:pPr>
              <w:pStyle w:val="Prrafodelista"/>
              <w:numPr>
                <w:ilvl w:val="0"/>
                <w:numId w:val="36"/>
              </w:numPr>
              <w:ind w:left="207" w:hanging="207"/>
              <w:jc w:val="both"/>
              <w:rPr>
                <w:rFonts w:ascii="Arial" w:hAnsi="Arial" w:cs="Arial"/>
                <w:lang w:val="es-MX"/>
              </w:rPr>
            </w:pPr>
            <w:r w:rsidRPr="0018107A">
              <w:rPr>
                <w:rFonts w:ascii="Arial" w:hAnsi="Arial" w:cs="Arial"/>
                <w:lang w:val="es-MX"/>
              </w:rPr>
              <w:t xml:space="preserve">Acreditar capacitación o actividades de actualización afines a la profesión, como mínimo de 51 horas </w:t>
            </w:r>
            <w:r w:rsidRPr="0018107A">
              <w:rPr>
                <w:rFonts w:ascii="Arial" w:hAnsi="Arial" w:cs="Arial"/>
                <w:color w:val="000000" w:themeColor="text1"/>
                <w:lang w:val="es-MX"/>
              </w:rPr>
              <w:t>o 03 créditos</w:t>
            </w:r>
            <w:r w:rsidRPr="0018107A">
              <w:rPr>
                <w:rFonts w:ascii="Arial" w:hAnsi="Arial" w:cs="Arial"/>
                <w:lang w:val="es-MX"/>
              </w:rPr>
              <w:t xml:space="preserve">, realizadas a partir del año 2012 a la fecha. </w:t>
            </w:r>
            <w:r w:rsidRPr="0018107A">
              <w:rPr>
                <w:rFonts w:ascii="Arial" w:hAnsi="Arial" w:cs="Arial"/>
                <w:b/>
                <w:lang w:val="es-MX"/>
              </w:rPr>
              <w:t>(Indispensable)</w:t>
            </w:r>
          </w:p>
        </w:tc>
      </w:tr>
      <w:tr w:rsidR="00C548D4" w:rsidRPr="0018107A" w:rsidTr="0018107A">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t>Conocimientos complementarios para el puesto o cargo</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8D4" w:rsidRPr="0018107A" w:rsidRDefault="00C548D4" w:rsidP="00C548D4">
            <w:pPr>
              <w:pStyle w:val="Prrafodelista"/>
              <w:numPr>
                <w:ilvl w:val="0"/>
                <w:numId w:val="36"/>
              </w:numPr>
              <w:ind w:left="207" w:hanging="207"/>
              <w:jc w:val="both"/>
              <w:rPr>
                <w:rFonts w:ascii="Arial" w:hAnsi="Arial" w:cs="Arial"/>
                <w:color w:val="000000" w:themeColor="text1"/>
                <w:lang w:val="es-MX"/>
              </w:rPr>
            </w:pPr>
            <w:r w:rsidRPr="0018107A">
              <w:rPr>
                <w:rFonts w:ascii="Arial" w:hAnsi="Arial" w:cs="Arial"/>
                <w:color w:val="000000" w:themeColor="text1"/>
                <w:lang w:val="es-MX"/>
              </w:rPr>
              <w:t xml:space="preserve">Manejo de Ofimática: Word, Excel, </w:t>
            </w:r>
            <w:proofErr w:type="spellStart"/>
            <w:r w:rsidRPr="0018107A">
              <w:rPr>
                <w:rFonts w:ascii="Arial" w:hAnsi="Arial" w:cs="Arial"/>
                <w:color w:val="000000" w:themeColor="text1"/>
                <w:lang w:val="es-MX"/>
              </w:rPr>
              <w:t>Power</w:t>
            </w:r>
            <w:proofErr w:type="spellEnd"/>
            <w:r w:rsidRPr="0018107A">
              <w:rPr>
                <w:rFonts w:ascii="Arial" w:hAnsi="Arial" w:cs="Arial"/>
                <w:color w:val="000000" w:themeColor="text1"/>
                <w:lang w:val="es-MX"/>
              </w:rPr>
              <w:t xml:space="preserve"> Point e Internet a nivel básico. </w:t>
            </w:r>
            <w:r w:rsidRPr="0018107A">
              <w:rPr>
                <w:rFonts w:ascii="Arial" w:hAnsi="Arial" w:cs="Arial"/>
                <w:b/>
                <w:color w:val="000000" w:themeColor="text1"/>
                <w:lang w:val="es-MX"/>
              </w:rPr>
              <w:t>(Indispensable)</w:t>
            </w:r>
          </w:p>
        </w:tc>
      </w:tr>
      <w:tr w:rsidR="00C548D4" w:rsidRPr="0018107A" w:rsidTr="0018107A">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8D4" w:rsidRPr="0091630B" w:rsidRDefault="00C548D4" w:rsidP="0091630B">
            <w:pPr>
              <w:widowControl w:val="0"/>
              <w:suppressAutoHyphens w:val="0"/>
              <w:ind w:left="202"/>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C548D4" w:rsidRPr="0018107A" w:rsidRDefault="00C548D4" w:rsidP="0091630B">
            <w:pPr>
              <w:widowControl w:val="0"/>
              <w:suppressAutoHyphens w:val="0"/>
              <w:ind w:left="202"/>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C548D4" w:rsidRPr="0018107A" w:rsidTr="0018107A">
        <w:trPr>
          <w:trHeight w:val="383"/>
        </w:trPr>
        <w:tc>
          <w:tcPr>
            <w:tcW w:w="2408" w:type="dxa"/>
            <w:tcBorders>
              <w:top w:val="single" w:sz="4" w:space="0" w:color="000000"/>
              <w:left w:val="single" w:sz="4" w:space="0" w:color="000000"/>
              <w:bottom w:val="single" w:sz="4" w:space="0" w:color="000000"/>
            </w:tcBorders>
            <w:shd w:val="clear" w:color="auto" w:fill="auto"/>
            <w:vAlign w:val="center"/>
          </w:tcPr>
          <w:p w:rsidR="00C548D4" w:rsidRPr="0018107A" w:rsidRDefault="00C548D4" w:rsidP="00E16590">
            <w:pPr>
              <w:snapToGrid w:val="0"/>
              <w:jc w:val="center"/>
              <w:rPr>
                <w:rFonts w:ascii="Arial" w:hAnsi="Arial" w:cs="Arial"/>
                <w:b/>
              </w:rPr>
            </w:pPr>
            <w:r w:rsidRPr="0018107A">
              <w:rPr>
                <w:rFonts w:ascii="Arial" w:hAnsi="Arial" w:cs="Arial"/>
                <w:b/>
              </w:rPr>
              <w:t>Motivo de Contratación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8D4" w:rsidRPr="0018107A" w:rsidRDefault="00C548D4" w:rsidP="00C548D4">
            <w:pPr>
              <w:pStyle w:val="Prrafodelista"/>
              <w:numPr>
                <w:ilvl w:val="0"/>
                <w:numId w:val="36"/>
              </w:numPr>
              <w:ind w:left="207" w:hanging="207"/>
              <w:jc w:val="both"/>
              <w:rPr>
                <w:rFonts w:ascii="Arial" w:hAnsi="Arial" w:cs="Arial"/>
                <w:color w:val="000000"/>
                <w:lang w:val="es-MX"/>
              </w:rPr>
            </w:pPr>
            <w:r w:rsidRPr="0018107A">
              <w:rPr>
                <w:rFonts w:ascii="Arial" w:hAnsi="Arial" w:cs="Arial"/>
              </w:rPr>
              <w:t>CAS Nuevo</w:t>
            </w:r>
          </w:p>
        </w:tc>
      </w:tr>
    </w:tbl>
    <w:p w:rsidR="005B3703" w:rsidRPr="00214A56" w:rsidRDefault="005B3703" w:rsidP="005B3703">
      <w:pPr>
        <w:pStyle w:val="Sinespaciado"/>
        <w:rPr>
          <w:rFonts w:ascii="Arial" w:hAnsi="Arial" w:cs="Arial"/>
          <w:b/>
          <w:sz w:val="20"/>
          <w:szCs w:val="20"/>
        </w:rPr>
      </w:pPr>
    </w:p>
    <w:p w:rsidR="005B3703" w:rsidRPr="00214A56" w:rsidRDefault="005B3703" w:rsidP="005B3703">
      <w:pPr>
        <w:pStyle w:val="Sinespaciado"/>
        <w:rPr>
          <w:rFonts w:ascii="Arial" w:hAnsi="Arial" w:cs="Arial"/>
          <w:b/>
          <w:sz w:val="20"/>
          <w:szCs w:val="20"/>
        </w:rPr>
      </w:pPr>
      <w:r w:rsidRPr="00214A56">
        <w:rPr>
          <w:rFonts w:ascii="Arial" w:hAnsi="Arial" w:cs="Arial"/>
          <w:b/>
          <w:sz w:val="20"/>
          <w:szCs w:val="20"/>
        </w:rPr>
        <w:t xml:space="preserve">         TÉCNICO </w:t>
      </w:r>
      <w:r w:rsidR="00503649">
        <w:rPr>
          <w:rFonts w:ascii="Arial" w:hAnsi="Arial" w:cs="Arial"/>
          <w:b/>
          <w:sz w:val="20"/>
          <w:szCs w:val="20"/>
        </w:rPr>
        <w:t xml:space="preserve">NO DIPLOMADO EN NUTRICIÓN </w:t>
      </w:r>
      <w:r>
        <w:rPr>
          <w:rFonts w:ascii="Arial" w:hAnsi="Arial" w:cs="Arial"/>
          <w:b/>
          <w:sz w:val="20"/>
          <w:szCs w:val="20"/>
        </w:rPr>
        <w:t>(T</w:t>
      </w:r>
      <w:r w:rsidR="00503649">
        <w:rPr>
          <w:rFonts w:ascii="Arial" w:hAnsi="Arial" w:cs="Arial"/>
          <w:b/>
          <w:sz w:val="20"/>
          <w:szCs w:val="20"/>
        </w:rPr>
        <w:t>3TND</w:t>
      </w:r>
      <w:r>
        <w:rPr>
          <w:rFonts w:ascii="Arial" w:hAnsi="Arial" w:cs="Arial"/>
          <w:b/>
          <w:sz w:val="20"/>
          <w:szCs w:val="20"/>
        </w:rPr>
        <w:t>-003</w:t>
      </w:r>
      <w:r w:rsidRPr="00214A56">
        <w:rPr>
          <w:rFonts w:ascii="Arial" w:hAnsi="Arial" w:cs="Arial"/>
          <w:b/>
          <w:sz w:val="20"/>
          <w:szCs w:val="20"/>
        </w:rPr>
        <w:t>)</w:t>
      </w:r>
    </w:p>
    <w:p w:rsidR="005B3703" w:rsidRPr="00214A56" w:rsidRDefault="005B3703" w:rsidP="005B3703">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B3703" w:rsidRPr="00214A56" w:rsidTr="0091630B">
        <w:trPr>
          <w:trHeight w:val="498"/>
        </w:trPr>
        <w:tc>
          <w:tcPr>
            <w:tcW w:w="2409" w:type="dxa"/>
            <w:shd w:val="clear" w:color="auto" w:fill="F2F2F2" w:themeFill="background1" w:themeFillShade="F2"/>
            <w:vAlign w:val="center"/>
          </w:tcPr>
          <w:p w:rsidR="005B3703" w:rsidRPr="00214A56" w:rsidRDefault="005B3703" w:rsidP="00E16590">
            <w:pPr>
              <w:pStyle w:val="Sinespaciado"/>
              <w:jc w:val="center"/>
              <w:rPr>
                <w:rFonts w:ascii="Arial" w:hAnsi="Arial" w:cs="Arial"/>
                <w:b/>
                <w:sz w:val="18"/>
                <w:szCs w:val="18"/>
              </w:rPr>
            </w:pPr>
            <w:r w:rsidRPr="00214A56">
              <w:rPr>
                <w:rFonts w:ascii="Arial" w:hAnsi="Arial" w:cs="Arial"/>
                <w:b/>
                <w:sz w:val="18"/>
                <w:szCs w:val="18"/>
              </w:rPr>
              <w:t>REQUISITOS ESPECÍFICOS</w:t>
            </w:r>
          </w:p>
        </w:tc>
        <w:tc>
          <w:tcPr>
            <w:tcW w:w="6237" w:type="dxa"/>
            <w:shd w:val="clear" w:color="auto" w:fill="F2F2F2" w:themeFill="background1" w:themeFillShade="F2"/>
            <w:vAlign w:val="center"/>
          </w:tcPr>
          <w:p w:rsidR="005B3703" w:rsidRPr="00214A56" w:rsidRDefault="005B3703" w:rsidP="00E16590">
            <w:pPr>
              <w:pStyle w:val="Sinespaciado"/>
              <w:jc w:val="center"/>
              <w:rPr>
                <w:rFonts w:ascii="Arial" w:hAnsi="Arial" w:cs="Arial"/>
                <w:b/>
                <w:sz w:val="18"/>
                <w:szCs w:val="18"/>
              </w:rPr>
            </w:pPr>
            <w:r w:rsidRPr="00214A56">
              <w:rPr>
                <w:rFonts w:ascii="Arial" w:hAnsi="Arial" w:cs="Arial"/>
                <w:b/>
                <w:sz w:val="18"/>
                <w:szCs w:val="18"/>
              </w:rPr>
              <w:t>DETALLE</w:t>
            </w:r>
          </w:p>
        </w:tc>
      </w:tr>
      <w:tr w:rsidR="00F53995" w:rsidRPr="00214A56" w:rsidTr="00FB6554">
        <w:trPr>
          <w:trHeight w:val="832"/>
        </w:trPr>
        <w:tc>
          <w:tcPr>
            <w:tcW w:w="2409" w:type="dxa"/>
            <w:vAlign w:val="center"/>
          </w:tcPr>
          <w:p w:rsidR="00F53995" w:rsidRPr="00214A56" w:rsidRDefault="00F53995" w:rsidP="00F53995">
            <w:pPr>
              <w:pStyle w:val="Sinespaciado"/>
              <w:jc w:val="center"/>
              <w:rPr>
                <w:rFonts w:ascii="Arial" w:hAnsi="Arial" w:cs="Arial"/>
                <w:b/>
                <w:sz w:val="18"/>
                <w:szCs w:val="18"/>
              </w:rPr>
            </w:pPr>
            <w:r w:rsidRPr="00214A56">
              <w:rPr>
                <w:rFonts w:ascii="Arial" w:hAnsi="Arial" w:cs="Arial"/>
                <w:b/>
                <w:sz w:val="18"/>
                <w:szCs w:val="18"/>
              </w:rPr>
              <w:t>Formación general</w:t>
            </w:r>
          </w:p>
        </w:tc>
        <w:tc>
          <w:tcPr>
            <w:tcW w:w="6237" w:type="dxa"/>
          </w:tcPr>
          <w:p w:rsidR="00F53995" w:rsidRPr="00F53995" w:rsidRDefault="00F53995" w:rsidP="00F53995">
            <w:pPr>
              <w:pStyle w:val="Prrafodelista"/>
              <w:numPr>
                <w:ilvl w:val="0"/>
                <w:numId w:val="36"/>
              </w:numPr>
              <w:ind w:left="207" w:hanging="207"/>
              <w:jc w:val="both"/>
              <w:rPr>
                <w:rFonts w:ascii="Arial" w:hAnsi="Arial" w:cs="Arial"/>
                <w:lang w:val="es-MX"/>
              </w:rPr>
            </w:pPr>
            <w:r w:rsidRPr="00F53995">
              <w:rPr>
                <w:rFonts w:ascii="Arial" w:hAnsi="Arial" w:cs="Arial"/>
                <w:lang w:val="es-MX"/>
              </w:rPr>
              <w:t xml:space="preserve">Presentar copia simple del Diploma o Constancia de Egresado en carreras afines a Nutrición emitido por Instituto Superior Tecnológico, Escuela o afines. </w:t>
            </w:r>
            <w:r w:rsidRPr="00F53995">
              <w:rPr>
                <w:rFonts w:ascii="Arial" w:hAnsi="Arial" w:cs="Arial"/>
                <w:b/>
                <w:lang w:val="es-MX"/>
              </w:rPr>
              <w:t>(Indispensable)</w:t>
            </w:r>
            <w:r w:rsidRPr="00F53995">
              <w:rPr>
                <w:rFonts w:ascii="Arial" w:hAnsi="Arial" w:cs="Arial"/>
                <w:lang w:val="es-MX"/>
              </w:rPr>
              <w:t xml:space="preserve"> </w:t>
            </w:r>
          </w:p>
        </w:tc>
      </w:tr>
      <w:tr w:rsidR="00F53995" w:rsidRPr="00214A56" w:rsidTr="00E16590">
        <w:tc>
          <w:tcPr>
            <w:tcW w:w="2409" w:type="dxa"/>
            <w:vAlign w:val="center"/>
          </w:tcPr>
          <w:p w:rsidR="00F53995" w:rsidRPr="00214A56" w:rsidRDefault="00F53995" w:rsidP="00F53995">
            <w:pPr>
              <w:pStyle w:val="Sinespaciado"/>
              <w:jc w:val="center"/>
              <w:rPr>
                <w:rFonts w:ascii="Arial" w:hAnsi="Arial" w:cs="Arial"/>
                <w:b/>
                <w:sz w:val="18"/>
                <w:szCs w:val="18"/>
              </w:rPr>
            </w:pPr>
            <w:r w:rsidRPr="00214A56">
              <w:rPr>
                <w:rFonts w:ascii="Arial" w:hAnsi="Arial" w:cs="Arial"/>
                <w:b/>
                <w:sz w:val="18"/>
                <w:szCs w:val="18"/>
              </w:rPr>
              <w:t>Experiencia laboral</w:t>
            </w:r>
          </w:p>
        </w:tc>
        <w:tc>
          <w:tcPr>
            <w:tcW w:w="6237" w:type="dxa"/>
            <w:vAlign w:val="center"/>
          </w:tcPr>
          <w:p w:rsidR="00F53995" w:rsidRPr="00F53995" w:rsidRDefault="00F53995" w:rsidP="00F53995">
            <w:pPr>
              <w:pStyle w:val="Prrafodelista"/>
              <w:numPr>
                <w:ilvl w:val="0"/>
                <w:numId w:val="36"/>
              </w:numPr>
              <w:ind w:left="207" w:hanging="207"/>
              <w:jc w:val="both"/>
              <w:rPr>
                <w:rFonts w:ascii="Arial" w:hAnsi="Arial" w:cs="Arial"/>
                <w:lang w:val="es-MX"/>
              </w:rPr>
            </w:pPr>
            <w:r w:rsidRPr="00F53995">
              <w:rPr>
                <w:rFonts w:ascii="Arial" w:hAnsi="Arial" w:cs="Arial"/>
                <w:lang w:val="es-MX"/>
              </w:rPr>
              <w:t xml:space="preserve">Acreditar experiencia laboral mínima de un (01) año en el desempeño de funciones afines al servicio convocado, con </w:t>
            </w:r>
            <w:r>
              <w:rPr>
                <w:rFonts w:ascii="Arial" w:hAnsi="Arial" w:cs="Arial"/>
                <w:lang w:val="es-MX"/>
              </w:rPr>
              <w:t>posterioridad a la obtención de los estudios de Formación</w:t>
            </w:r>
            <w:r w:rsidRPr="00F53995">
              <w:rPr>
                <w:rFonts w:ascii="Arial" w:hAnsi="Arial" w:cs="Arial"/>
                <w:lang w:val="es-MX"/>
              </w:rPr>
              <w:t xml:space="preserve">. </w:t>
            </w:r>
            <w:r w:rsidRPr="00F53995">
              <w:rPr>
                <w:rFonts w:ascii="Arial" w:hAnsi="Arial" w:cs="Arial"/>
                <w:b/>
                <w:lang w:val="es-MX"/>
              </w:rPr>
              <w:t>(Indispensable)</w:t>
            </w:r>
          </w:p>
          <w:p w:rsidR="00F53995" w:rsidRPr="00F53995" w:rsidRDefault="00F53995" w:rsidP="00F53995">
            <w:pPr>
              <w:pStyle w:val="Prrafodelista"/>
              <w:ind w:left="207"/>
              <w:jc w:val="both"/>
              <w:rPr>
                <w:rFonts w:ascii="Arial" w:hAnsi="Arial" w:cs="Arial"/>
                <w:lang w:val="es-MX"/>
              </w:rPr>
            </w:pPr>
            <w:r w:rsidRPr="00F53995">
              <w:rPr>
                <w:rFonts w:ascii="Arial" w:hAnsi="Arial" w:cs="Arial"/>
                <w:lang w:val="es-MX"/>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F53995" w:rsidRPr="00214A56" w:rsidRDefault="00F53995" w:rsidP="00F53995">
            <w:pPr>
              <w:pStyle w:val="Prrafodelista"/>
              <w:ind w:left="207"/>
              <w:jc w:val="both"/>
              <w:rPr>
                <w:rFonts w:ascii="Arial" w:hAnsi="Arial" w:cs="Arial"/>
                <w:sz w:val="18"/>
                <w:szCs w:val="18"/>
              </w:rPr>
            </w:pPr>
            <w:r w:rsidRPr="00F53995">
              <w:rPr>
                <w:rFonts w:ascii="Arial" w:hAnsi="Arial" w:cs="Arial"/>
                <w:lang w:val="es-MX"/>
              </w:rPr>
              <w:t>No se considerará como experiencia laboral: Trabajos Ad Honorem, ni Pasantías, ni prácticas.</w:t>
            </w:r>
          </w:p>
        </w:tc>
      </w:tr>
      <w:tr w:rsidR="00F53995" w:rsidRPr="00214A56" w:rsidTr="00E16590">
        <w:tc>
          <w:tcPr>
            <w:tcW w:w="2409" w:type="dxa"/>
            <w:vAlign w:val="center"/>
          </w:tcPr>
          <w:p w:rsidR="00F53995" w:rsidRPr="00214A56" w:rsidRDefault="00F53995" w:rsidP="00F53995">
            <w:pPr>
              <w:pStyle w:val="Sinespaciado"/>
              <w:jc w:val="center"/>
              <w:rPr>
                <w:rFonts w:ascii="Arial" w:hAnsi="Arial" w:cs="Arial"/>
                <w:b/>
                <w:sz w:val="18"/>
                <w:szCs w:val="18"/>
              </w:rPr>
            </w:pPr>
            <w:r w:rsidRPr="00214A56">
              <w:rPr>
                <w:rFonts w:ascii="Arial" w:hAnsi="Arial" w:cs="Arial"/>
                <w:b/>
                <w:sz w:val="18"/>
                <w:szCs w:val="18"/>
              </w:rPr>
              <w:t>Capacitación</w:t>
            </w:r>
          </w:p>
        </w:tc>
        <w:tc>
          <w:tcPr>
            <w:tcW w:w="6237" w:type="dxa"/>
            <w:vAlign w:val="center"/>
          </w:tcPr>
          <w:p w:rsidR="00F53995" w:rsidRPr="00214A56" w:rsidRDefault="00F53995" w:rsidP="00F53995">
            <w:pPr>
              <w:pStyle w:val="Prrafodelista"/>
              <w:numPr>
                <w:ilvl w:val="0"/>
                <w:numId w:val="36"/>
              </w:numPr>
              <w:ind w:left="207" w:hanging="207"/>
              <w:jc w:val="both"/>
              <w:rPr>
                <w:rFonts w:ascii="Arial" w:hAnsi="Arial" w:cs="Arial"/>
                <w:sz w:val="18"/>
                <w:szCs w:val="18"/>
              </w:rPr>
            </w:pPr>
            <w:r w:rsidRPr="0091630B">
              <w:rPr>
                <w:rFonts w:ascii="Arial" w:hAnsi="Arial" w:cs="Arial"/>
                <w:color w:val="000000"/>
                <w:lang w:val="es-MX"/>
              </w:rPr>
              <w:t xml:space="preserve">Acreditar capacitación o actividades de actualización afines al servicio convocado, como mínimo 30 horas, realizada a partir del año 2012 a la fecha. </w:t>
            </w:r>
            <w:r w:rsidRPr="0091630B">
              <w:rPr>
                <w:rFonts w:ascii="Arial" w:hAnsi="Arial" w:cs="Arial"/>
                <w:b/>
                <w:color w:val="000000"/>
                <w:lang w:val="es-MX"/>
              </w:rPr>
              <w:t>(Indispensable)</w:t>
            </w:r>
          </w:p>
        </w:tc>
      </w:tr>
      <w:tr w:rsidR="00F53995" w:rsidRPr="00214A56" w:rsidTr="00E16590">
        <w:tc>
          <w:tcPr>
            <w:tcW w:w="2409" w:type="dxa"/>
            <w:vAlign w:val="center"/>
          </w:tcPr>
          <w:p w:rsidR="00F53995" w:rsidRPr="00214A56" w:rsidRDefault="00F53995" w:rsidP="00F53995">
            <w:pPr>
              <w:pStyle w:val="Sinespaciado"/>
              <w:jc w:val="center"/>
              <w:rPr>
                <w:rFonts w:ascii="Arial" w:hAnsi="Arial" w:cs="Arial"/>
                <w:b/>
                <w:sz w:val="18"/>
                <w:szCs w:val="18"/>
              </w:rPr>
            </w:pPr>
            <w:r w:rsidRPr="00214A56">
              <w:rPr>
                <w:rFonts w:ascii="Arial" w:hAnsi="Arial" w:cs="Arial"/>
                <w:b/>
                <w:sz w:val="18"/>
                <w:szCs w:val="18"/>
              </w:rPr>
              <w:t>Conocimientos complementarios para el puesto y/o cargo</w:t>
            </w:r>
          </w:p>
        </w:tc>
        <w:tc>
          <w:tcPr>
            <w:tcW w:w="6237" w:type="dxa"/>
            <w:vAlign w:val="center"/>
          </w:tcPr>
          <w:p w:rsidR="00F53995" w:rsidRPr="0091630B" w:rsidRDefault="00F53995" w:rsidP="00F53995">
            <w:pPr>
              <w:pStyle w:val="Prrafodelista"/>
              <w:numPr>
                <w:ilvl w:val="0"/>
                <w:numId w:val="36"/>
              </w:numPr>
              <w:ind w:left="207" w:hanging="207"/>
              <w:jc w:val="both"/>
              <w:rPr>
                <w:rFonts w:ascii="Arial" w:hAnsi="Arial" w:cs="Arial"/>
                <w:color w:val="000000"/>
                <w:lang w:val="es-MX"/>
              </w:rPr>
            </w:pPr>
            <w:r w:rsidRPr="0091630B">
              <w:rPr>
                <w:rFonts w:ascii="Arial" w:hAnsi="Arial" w:cs="Arial"/>
                <w:color w:val="000000"/>
                <w:lang w:val="es-MX"/>
              </w:rPr>
              <w:t xml:space="preserve">Manejo de software en entorno Windows: Procesador de texto, hoja de cálculo y correo electrónico. </w:t>
            </w:r>
            <w:r w:rsidRPr="0091630B">
              <w:rPr>
                <w:rFonts w:ascii="Arial" w:hAnsi="Arial" w:cs="Arial"/>
                <w:b/>
                <w:color w:val="000000"/>
                <w:lang w:val="es-MX"/>
              </w:rPr>
              <w:t>(Indispensable)</w:t>
            </w:r>
          </w:p>
        </w:tc>
      </w:tr>
      <w:tr w:rsidR="00693B68" w:rsidRPr="00214A56" w:rsidTr="00E16590">
        <w:tc>
          <w:tcPr>
            <w:tcW w:w="2409" w:type="dxa"/>
            <w:vAlign w:val="center"/>
          </w:tcPr>
          <w:p w:rsidR="00693B68" w:rsidRPr="0018107A" w:rsidRDefault="00693B68" w:rsidP="00693B68">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37" w:type="dxa"/>
            <w:vAlign w:val="center"/>
          </w:tcPr>
          <w:p w:rsidR="00693B68" w:rsidRPr="0091630B" w:rsidRDefault="00693B68" w:rsidP="00693B68">
            <w:pPr>
              <w:widowControl w:val="0"/>
              <w:suppressAutoHyphens w:val="0"/>
              <w:ind w:left="202"/>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693B68" w:rsidRPr="0018107A" w:rsidRDefault="00693B68" w:rsidP="00693B68">
            <w:pPr>
              <w:widowControl w:val="0"/>
              <w:suppressAutoHyphens w:val="0"/>
              <w:ind w:left="202"/>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693B68" w:rsidRPr="00E2050C" w:rsidTr="00E16590">
        <w:trPr>
          <w:trHeight w:val="415"/>
        </w:trPr>
        <w:tc>
          <w:tcPr>
            <w:tcW w:w="2409" w:type="dxa"/>
            <w:vAlign w:val="center"/>
          </w:tcPr>
          <w:p w:rsidR="00693B68" w:rsidRPr="00214A56" w:rsidRDefault="00693B68" w:rsidP="00693B68">
            <w:pPr>
              <w:pStyle w:val="Sinespaciado"/>
              <w:jc w:val="center"/>
              <w:rPr>
                <w:rFonts w:ascii="Arial" w:hAnsi="Arial" w:cs="Arial"/>
                <w:b/>
                <w:sz w:val="18"/>
                <w:szCs w:val="18"/>
              </w:rPr>
            </w:pPr>
            <w:r w:rsidRPr="00214A56">
              <w:rPr>
                <w:rFonts w:ascii="Arial" w:hAnsi="Arial" w:cs="Arial"/>
                <w:b/>
                <w:sz w:val="18"/>
                <w:szCs w:val="18"/>
              </w:rPr>
              <w:t>Motivo de contratación</w:t>
            </w:r>
          </w:p>
        </w:tc>
        <w:tc>
          <w:tcPr>
            <w:tcW w:w="6237" w:type="dxa"/>
            <w:vAlign w:val="center"/>
          </w:tcPr>
          <w:p w:rsidR="00693B68" w:rsidRPr="00214A56" w:rsidRDefault="00693B68" w:rsidP="00693B68">
            <w:pPr>
              <w:numPr>
                <w:ilvl w:val="0"/>
                <w:numId w:val="30"/>
              </w:numPr>
              <w:tabs>
                <w:tab w:val="clear" w:pos="360"/>
                <w:tab w:val="num" w:pos="118"/>
              </w:tabs>
              <w:suppressAutoHyphens w:val="0"/>
              <w:ind w:left="118" w:hanging="118"/>
              <w:jc w:val="both"/>
              <w:rPr>
                <w:rFonts w:ascii="Arial" w:hAnsi="Arial" w:cs="Arial"/>
                <w:sz w:val="18"/>
                <w:szCs w:val="18"/>
              </w:rPr>
            </w:pPr>
            <w:r>
              <w:rPr>
                <w:rFonts w:ascii="Arial" w:hAnsi="Arial" w:cs="Arial"/>
                <w:sz w:val="18"/>
                <w:szCs w:val="18"/>
              </w:rPr>
              <w:t xml:space="preserve"> CAS Nuevo.</w:t>
            </w:r>
          </w:p>
        </w:tc>
      </w:tr>
    </w:tbl>
    <w:p w:rsidR="00693B68" w:rsidRDefault="00693B68" w:rsidP="006F7393">
      <w:pPr>
        <w:pStyle w:val="Textoindependiente"/>
        <w:spacing w:after="0"/>
        <w:ind w:left="560"/>
        <w:jc w:val="both"/>
        <w:rPr>
          <w:rFonts w:ascii="Arial" w:hAnsi="Arial" w:cs="Arial"/>
          <w:b/>
          <w:bCs/>
          <w:sz w:val="16"/>
          <w:szCs w:val="16"/>
          <w:lang w:val="es-MX"/>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que </w:t>
      </w:r>
      <w:proofErr w:type="gramStart"/>
      <w:r w:rsidR="00985AB5" w:rsidRPr="00AF2992">
        <w:rPr>
          <w:rFonts w:ascii="Arial" w:hAnsi="Arial" w:cs="Arial"/>
          <w:b/>
          <w:bCs/>
          <w:sz w:val="16"/>
          <w:szCs w:val="16"/>
          <w:lang w:val="es-MX"/>
        </w:rPr>
        <w:t>no  lo</w:t>
      </w:r>
      <w:proofErr w:type="gramEnd"/>
      <w:r w:rsidR="00985AB5" w:rsidRPr="00AF2992">
        <w:rPr>
          <w:rFonts w:ascii="Arial" w:hAnsi="Arial" w:cs="Arial"/>
          <w:b/>
          <w:bCs/>
          <w:sz w:val="16"/>
          <w:szCs w:val="16"/>
          <w:lang w:val="es-MX"/>
        </w:rPr>
        <w:t xml:space="preserve">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F53995" w:rsidRDefault="00F5399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985AB5" w:rsidRDefault="00DE7BFC" w:rsidP="00D25E96">
      <w:pPr>
        <w:ind w:left="406"/>
        <w:rPr>
          <w:rFonts w:ascii="Arial" w:hAnsi="Arial" w:cs="Arial"/>
          <w:b/>
        </w:rPr>
      </w:pPr>
      <w:r>
        <w:rPr>
          <w:rFonts w:ascii="Arial" w:hAnsi="Arial" w:cs="Arial"/>
          <w:b/>
        </w:rPr>
        <w:t>MÉDICO</w:t>
      </w:r>
      <w:r w:rsidR="0015071D">
        <w:rPr>
          <w:rFonts w:ascii="Arial" w:hAnsi="Arial" w:cs="Arial"/>
          <w:b/>
        </w:rPr>
        <w:t xml:space="preserve"> ESPECIALISTA </w:t>
      </w:r>
      <w:r>
        <w:rPr>
          <w:rFonts w:ascii="Arial" w:hAnsi="Arial" w:cs="Arial"/>
          <w:b/>
        </w:rPr>
        <w:t>(</w:t>
      </w:r>
      <w:r w:rsidR="00985AB5" w:rsidRPr="00521F1B">
        <w:rPr>
          <w:rFonts w:ascii="Arial" w:hAnsi="Arial" w:cs="Arial"/>
          <w:b/>
        </w:rPr>
        <w:t>P1ME</w:t>
      </w:r>
      <w:r w:rsidR="0015071D">
        <w:rPr>
          <w:rFonts w:ascii="Arial" w:hAnsi="Arial" w:cs="Arial"/>
          <w:b/>
        </w:rPr>
        <w:t>S</w:t>
      </w:r>
      <w:r w:rsidR="00985AB5">
        <w:rPr>
          <w:rFonts w:ascii="Arial" w:hAnsi="Arial" w:cs="Arial"/>
          <w:b/>
        </w:rPr>
        <w:t>-01)</w:t>
      </w:r>
    </w:p>
    <w:p w:rsidR="0015071D" w:rsidRDefault="0015071D" w:rsidP="0015071D">
      <w:pPr>
        <w:tabs>
          <w:tab w:val="left" w:pos="-1440"/>
        </w:tabs>
        <w:suppressAutoHyphens w:val="0"/>
        <w:ind w:left="360" w:firstLine="66"/>
        <w:jc w:val="both"/>
        <w:rPr>
          <w:rFonts w:ascii="Arial" w:hAnsi="Arial" w:cs="Arial"/>
          <w:b/>
        </w:rPr>
      </w:pPr>
      <w:r w:rsidRPr="00851F9C">
        <w:rPr>
          <w:rFonts w:ascii="Arial" w:hAnsi="Arial" w:cs="Arial"/>
        </w:rPr>
        <w:t>Principales funciones a desarrollar</w:t>
      </w:r>
      <w:r w:rsidRPr="00523894">
        <w:rPr>
          <w:rFonts w:ascii="Arial" w:hAnsi="Arial" w:cs="Arial"/>
          <w:b/>
        </w:rPr>
        <w:t>:</w:t>
      </w:r>
    </w:p>
    <w:p w:rsidR="00851F9C" w:rsidRPr="00523894" w:rsidRDefault="00851F9C" w:rsidP="0015071D">
      <w:pPr>
        <w:tabs>
          <w:tab w:val="left" w:pos="-1440"/>
        </w:tabs>
        <w:suppressAutoHyphens w:val="0"/>
        <w:ind w:left="360" w:firstLine="66"/>
        <w:jc w:val="both"/>
        <w:rPr>
          <w:rFonts w:ascii="Arial" w:hAnsi="Arial" w:cs="Arial"/>
          <w:b/>
        </w:rPr>
      </w:pPr>
    </w:p>
    <w:p w:rsidR="0015071D" w:rsidRPr="00523894"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523894">
        <w:rPr>
          <w:rFonts w:ascii="Arial" w:hAnsi="Arial" w:cs="Arial"/>
          <w:spacing w:val="-3"/>
        </w:rPr>
        <w:t xml:space="preserve">Examinar, diagnosticar y prescribir tratamientos en la especialidad médica. </w:t>
      </w:r>
    </w:p>
    <w:p w:rsidR="0015071D" w:rsidRPr="00523894"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523894">
        <w:rPr>
          <w:rFonts w:ascii="Arial" w:hAnsi="Arial" w:cs="Arial"/>
          <w:spacing w:val="-3"/>
        </w:rPr>
        <w:t>Realizar actividades de asistencia médica en las áreas especializadas.</w:t>
      </w:r>
    </w:p>
    <w:p w:rsidR="0015071D" w:rsidRPr="00523894"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523894">
        <w:rPr>
          <w:rFonts w:ascii="Arial" w:hAnsi="Arial" w:cs="Arial"/>
          <w:spacing w:val="-3"/>
        </w:rPr>
        <w:t xml:space="preserve">Interpretar análisis de laboratorio, placas radiográficas, electrocardiogramas y similares. </w:t>
      </w:r>
    </w:p>
    <w:p w:rsidR="0015071D" w:rsidRPr="000E70A7"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523894">
        <w:rPr>
          <w:rFonts w:ascii="Arial" w:hAnsi="Arial" w:cs="Arial"/>
          <w:spacing w:val="-3"/>
        </w:rPr>
        <w:t>Participar en campañas de</w:t>
      </w:r>
      <w:r w:rsidRPr="000E70A7">
        <w:rPr>
          <w:rFonts w:ascii="Arial" w:hAnsi="Arial" w:cs="Arial"/>
          <w:spacing w:val="-3"/>
        </w:rPr>
        <w:t xml:space="preserve"> medicina preventiva. </w:t>
      </w:r>
    </w:p>
    <w:p w:rsidR="0015071D" w:rsidRPr="000E70A7"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0E70A7">
        <w:rPr>
          <w:rFonts w:ascii="Arial" w:hAnsi="Arial" w:cs="Arial"/>
          <w:spacing w:val="-3"/>
        </w:rPr>
        <w:t xml:space="preserve">Colaborar en investigaciones científicas. </w:t>
      </w:r>
    </w:p>
    <w:p w:rsidR="0015071D" w:rsidRPr="000E70A7"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0E70A7">
        <w:rPr>
          <w:rFonts w:ascii="Arial" w:hAnsi="Arial" w:cs="Arial"/>
          <w:spacing w:val="-3"/>
        </w:rPr>
        <w:t xml:space="preserve">Participar en actividades de capacitación </w:t>
      </w:r>
    </w:p>
    <w:p w:rsidR="0015071D" w:rsidRPr="000E70A7" w:rsidRDefault="0015071D" w:rsidP="0015071D">
      <w:pPr>
        <w:pStyle w:val="ListParagraph2"/>
        <w:numPr>
          <w:ilvl w:val="0"/>
          <w:numId w:val="34"/>
        </w:numPr>
        <w:tabs>
          <w:tab w:val="num" w:pos="993"/>
        </w:tabs>
        <w:suppressAutoHyphens w:val="0"/>
        <w:ind w:left="709" w:hanging="283"/>
        <w:jc w:val="both"/>
        <w:rPr>
          <w:rFonts w:ascii="Arial" w:hAnsi="Arial" w:cs="Arial"/>
          <w:spacing w:val="-3"/>
        </w:rPr>
      </w:pPr>
      <w:r w:rsidRPr="000E70A7">
        <w:rPr>
          <w:rFonts w:ascii="Arial" w:hAnsi="Arial" w:cs="Arial"/>
          <w:spacing w:val="-3"/>
        </w:rPr>
        <w:t xml:space="preserve">Otras inherentes a su cargo que le sean asignadas por sus superiores. </w:t>
      </w:r>
    </w:p>
    <w:p w:rsidR="0015071D" w:rsidRDefault="0015071D" w:rsidP="00F45C53">
      <w:pPr>
        <w:ind w:left="720"/>
        <w:rPr>
          <w:rFonts w:ascii="Arial" w:hAnsi="Arial" w:cs="Arial"/>
          <w:b/>
        </w:rPr>
      </w:pPr>
    </w:p>
    <w:p w:rsidR="00D25E96" w:rsidRPr="0018107A" w:rsidRDefault="00D25E96" w:rsidP="00D25E96">
      <w:pPr>
        <w:pStyle w:val="Textoindependiente"/>
        <w:spacing w:after="0"/>
        <w:ind w:left="1134" w:hanging="708"/>
        <w:jc w:val="both"/>
        <w:rPr>
          <w:rFonts w:ascii="Arial" w:hAnsi="Arial" w:cs="Arial"/>
          <w:b/>
          <w:sz w:val="20"/>
          <w:szCs w:val="20"/>
        </w:rPr>
      </w:pPr>
      <w:r w:rsidRPr="0018107A">
        <w:rPr>
          <w:rFonts w:ascii="Arial" w:hAnsi="Arial" w:cs="Arial"/>
          <w:b/>
          <w:sz w:val="20"/>
          <w:szCs w:val="20"/>
        </w:rPr>
        <w:t>TRABAJADOR SOCIAL (P2ASS-002)</w:t>
      </w:r>
    </w:p>
    <w:p w:rsidR="00C548D4" w:rsidRPr="00D25E96" w:rsidRDefault="00C548D4" w:rsidP="00C548D4">
      <w:pPr>
        <w:tabs>
          <w:tab w:val="left" w:pos="-1440"/>
        </w:tabs>
        <w:suppressAutoHyphens w:val="0"/>
        <w:ind w:left="426"/>
        <w:jc w:val="both"/>
        <w:rPr>
          <w:rFonts w:ascii="Arial" w:hAnsi="Arial" w:cs="Arial"/>
          <w:color w:val="000000" w:themeColor="text1"/>
          <w:lang w:val="es-ES_tradnl"/>
        </w:rPr>
      </w:pPr>
      <w:r w:rsidRPr="00D25E96">
        <w:rPr>
          <w:rFonts w:ascii="Arial" w:hAnsi="Arial" w:cs="Arial"/>
          <w:color w:val="000000" w:themeColor="text1"/>
          <w:lang w:val="es-ES_tradnl"/>
        </w:rPr>
        <w:t>Principales funciones a desarrollar:</w:t>
      </w:r>
    </w:p>
    <w:p w:rsidR="004E0F58" w:rsidRPr="006508FB" w:rsidRDefault="004E0F58" w:rsidP="00C548D4">
      <w:pPr>
        <w:tabs>
          <w:tab w:val="left" w:pos="-1440"/>
        </w:tabs>
        <w:suppressAutoHyphens w:val="0"/>
        <w:ind w:left="426"/>
        <w:jc w:val="both"/>
        <w:rPr>
          <w:rFonts w:ascii="Arial" w:hAnsi="Arial" w:cs="Arial"/>
          <w:b/>
          <w:color w:val="000000" w:themeColor="text1"/>
          <w:lang w:val="es-ES_tradnl"/>
        </w:rPr>
      </w:pP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Examinar, diagnosticar y prescribir tratamientos odontológicos según protocolos y guías de práctica clínicas aprobadas.</w:t>
      </w: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 xml:space="preserve">Formular el diagnóstico de los problemas sociales de los pacientes, y evaluar las alternativas de solución. </w:t>
      </w: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 xml:space="preserve">Realizar el estudio y la evaluación técnica para calificar la situación socio-económica del paciente, en su ámbito familiar y comunitario. </w:t>
      </w: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 xml:space="preserve">Apoyar en la prevención de riesgos y daños y en la promoción, recuperación y rehabilitación de la salud de los pacientes. </w:t>
      </w: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Efectuar coordinaciones institucionales para la transferencia de pacientes a otras entidades especializadas.</w:t>
      </w:r>
    </w:p>
    <w:p w:rsidR="00C548D4" w:rsidRPr="007B3966" w:rsidRDefault="00C548D4" w:rsidP="00C548D4">
      <w:pPr>
        <w:pStyle w:val="Sinespaciado"/>
        <w:numPr>
          <w:ilvl w:val="0"/>
          <w:numId w:val="37"/>
        </w:numPr>
        <w:jc w:val="both"/>
        <w:rPr>
          <w:rFonts w:ascii="Arial" w:hAnsi="Arial" w:cs="Arial"/>
          <w:color w:val="000000"/>
          <w:sz w:val="20"/>
          <w:szCs w:val="18"/>
        </w:rPr>
      </w:pPr>
      <w:r w:rsidRPr="007B3966">
        <w:rPr>
          <w:rFonts w:ascii="Arial" w:hAnsi="Arial" w:cs="Arial"/>
          <w:color w:val="000000"/>
          <w:sz w:val="20"/>
          <w:szCs w:val="18"/>
        </w:rPr>
        <w:t>Realizar otras funciones afines al ámbito de su competencia que le asigne el Jefe inmediato y las que dispongan las directivas y manuales institucionales.</w:t>
      </w:r>
    </w:p>
    <w:p w:rsidR="00C548D4" w:rsidRDefault="00C548D4" w:rsidP="00F45C53">
      <w:pPr>
        <w:ind w:left="720"/>
        <w:rPr>
          <w:rFonts w:ascii="Arial" w:hAnsi="Arial" w:cs="Arial"/>
          <w:b/>
        </w:rPr>
      </w:pPr>
    </w:p>
    <w:p w:rsidR="00D25E96" w:rsidRPr="00214A56" w:rsidRDefault="00D25E96" w:rsidP="00D25E96">
      <w:pPr>
        <w:pStyle w:val="Sinespaciado"/>
        <w:ind w:firstLine="360"/>
        <w:rPr>
          <w:rFonts w:ascii="Arial" w:hAnsi="Arial" w:cs="Arial"/>
          <w:b/>
          <w:sz w:val="20"/>
          <w:szCs w:val="20"/>
        </w:rPr>
      </w:pPr>
      <w:r w:rsidRPr="00214A56">
        <w:rPr>
          <w:rFonts w:ascii="Arial" w:hAnsi="Arial" w:cs="Arial"/>
          <w:b/>
          <w:sz w:val="20"/>
          <w:szCs w:val="20"/>
        </w:rPr>
        <w:t xml:space="preserve">TÉCNICO </w:t>
      </w:r>
      <w:r>
        <w:rPr>
          <w:rFonts w:ascii="Arial" w:hAnsi="Arial" w:cs="Arial"/>
          <w:b/>
          <w:sz w:val="20"/>
          <w:szCs w:val="20"/>
        </w:rPr>
        <w:t>NO DIPLOMADO EN NUTRICIÓN (T3TND-003</w:t>
      </w:r>
      <w:r w:rsidRPr="00214A56">
        <w:rPr>
          <w:rFonts w:ascii="Arial" w:hAnsi="Arial" w:cs="Arial"/>
          <w:b/>
          <w:sz w:val="20"/>
          <w:szCs w:val="20"/>
        </w:rPr>
        <w:t>)</w:t>
      </w:r>
    </w:p>
    <w:p w:rsidR="00D25E96" w:rsidRPr="00D25E96" w:rsidRDefault="00D25E96" w:rsidP="00D25E96">
      <w:pPr>
        <w:tabs>
          <w:tab w:val="left" w:pos="-1440"/>
        </w:tabs>
        <w:suppressAutoHyphens w:val="0"/>
        <w:jc w:val="both"/>
        <w:rPr>
          <w:rFonts w:ascii="Arial" w:hAnsi="Arial" w:cs="Arial"/>
          <w:color w:val="000000" w:themeColor="text1"/>
          <w:lang w:val="es-ES_tradnl"/>
        </w:rPr>
      </w:pPr>
      <w:r>
        <w:rPr>
          <w:rFonts w:ascii="Arial" w:hAnsi="Arial" w:cs="Arial"/>
        </w:rPr>
        <w:t xml:space="preserve">       </w:t>
      </w:r>
      <w:r w:rsidRPr="00D25E96">
        <w:rPr>
          <w:rFonts w:ascii="Arial" w:hAnsi="Arial" w:cs="Arial"/>
          <w:color w:val="000000" w:themeColor="text1"/>
          <w:lang w:val="es-ES_tradnl"/>
        </w:rPr>
        <w:t>Principales funciones a desarrollar:</w:t>
      </w:r>
    </w:p>
    <w:p w:rsidR="00A17182" w:rsidRDefault="00A17182" w:rsidP="00F45C53">
      <w:pPr>
        <w:ind w:left="720"/>
        <w:rPr>
          <w:rFonts w:ascii="Arial" w:hAnsi="Arial" w:cs="Arial"/>
          <w:b/>
        </w:rPr>
      </w:pPr>
    </w:p>
    <w:p w:rsidR="00A17182" w:rsidRPr="00D25E96" w:rsidRDefault="00A17182" w:rsidP="00D25E96">
      <w:pPr>
        <w:pStyle w:val="Sinespaciado"/>
        <w:numPr>
          <w:ilvl w:val="0"/>
          <w:numId w:val="41"/>
        </w:numPr>
        <w:ind w:left="686" w:hanging="336"/>
        <w:jc w:val="both"/>
        <w:rPr>
          <w:rFonts w:ascii="Arial" w:hAnsi="Arial" w:cs="Arial"/>
          <w:color w:val="000000"/>
          <w:sz w:val="20"/>
          <w:szCs w:val="18"/>
        </w:rPr>
      </w:pPr>
      <w:r w:rsidRPr="00D25E96">
        <w:rPr>
          <w:rFonts w:ascii="Arial" w:hAnsi="Arial" w:cs="Arial"/>
          <w:color w:val="000000"/>
          <w:sz w:val="20"/>
          <w:szCs w:val="18"/>
        </w:rPr>
        <w:t>Realizar atención nutricional al paciente aplicando guías, técnicas y procedimientos vigentes bajo las indicaciones del profesional.</w:t>
      </w:r>
    </w:p>
    <w:p w:rsidR="00D25E96" w:rsidRDefault="00A17182" w:rsidP="00D25E96">
      <w:pPr>
        <w:pStyle w:val="Sinespaciado"/>
        <w:numPr>
          <w:ilvl w:val="0"/>
          <w:numId w:val="41"/>
        </w:numPr>
        <w:ind w:left="672" w:hanging="308"/>
        <w:jc w:val="both"/>
        <w:rPr>
          <w:rFonts w:ascii="Arial" w:hAnsi="Arial" w:cs="Arial"/>
          <w:color w:val="000000"/>
          <w:sz w:val="20"/>
          <w:szCs w:val="18"/>
        </w:rPr>
      </w:pPr>
      <w:r w:rsidRPr="00D25E96">
        <w:rPr>
          <w:rFonts w:ascii="Arial" w:hAnsi="Arial" w:cs="Arial"/>
          <w:color w:val="000000"/>
          <w:sz w:val="20"/>
          <w:szCs w:val="18"/>
        </w:rPr>
        <w:t>Ejecutar actividades de promoción, prevención, recuperación y rehabilitación de salud nutricional.</w:t>
      </w:r>
    </w:p>
    <w:p w:rsidR="00A17182" w:rsidRPr="00D25E96" w:rsidRDefault="00A17182" w:rsidP="00D25E96">
      <w:pPr>
        <w:pStyle w:val="Sinespaciado"/>
        <w:numPr>
          <w:ilvl w:val="0"/>
          <w:numId w:val="41"/>
        </w:numPr>
        <w:ind w:left="672" w:hanging="294"/>
        <w:jc w:val="both"/>
        <w:rPr>
          <w:rFonts w:ascii="Arial" w:hAnsi="Arial" w:cs="Arial"/>
          <w:color w:val="000000"/>
          <w:sz w:val="20"/>
          <w:szCs w:val="18"/>
        </w:rPr>
      </w:pPr>
      <w:r w:rsidRPr="00D25E96">
        <w:rPr>
          <w:rFonts w:ascii="Arial" w:hAnsi="Arial" w:cs="Arial"/>
          <w:color w:val="000000"/>
          <w:sz w:val="20"/>
          <w:szCs w:val="18"/>
        </w:rPr>
        <w:t>Ejecuta</w:t>
      </w:r>
      <w:r w:rsidR="0082700F" w:rsidRPr="00D25E96">
        <w:rPr>
          <w:rFonts w:ascii="Arial" w:hAnsi="Arial" w:cs="Arial"/>
          <w:color w:val="000000"/>
          <w:sz w:val="20"/>
          <w:szCs w:val="18"/>
        </w:rPr>
        <w:t>r el plan dietético nutricional y</w:t>
      </w:r>
      <w:r w:rsidRPr="00D25E96">
        <w:rPr>
          <w:rFonts w:ascii="Arial" w:hAnsi="Arial" w:cs="Arial"/>
          <w:color w:val="000000"/>
          <w:sz w:val="20"/>
          <w:szCs w:val="18"/>
        </w:rPr>
        <w:t xml:space="preserve"> evaluar su cum</w:t>
      </w:r>
      <w:r w:rsidR="0082700F" w:rsidRPr="00D25E96">
        <w:rPr>
          <w:rFonts w:ascii="Arial" w:hAnsi="Arial" w:cs="Arial"/>
          <w:color w:val="000000"/>
          <w:sz w:val="20"/>
          <w:szCs w:val="18"/>
        </w:rPr>
        <w:t>plimiento</w:t>
      </w:r>
    </w:p>
    <w:p w:rsidR="00A17182" w:rsidRPr="00D25E96" w:rsidRDefault="0082700F" w:rsidP="00D25E96">
      <w:pPr>
        <w:pStyle w:val="Sinespaciado"/>
        <w:numPr>
          <w:ilvl w:val="0"/>
          <w:numId w:val="41"/>
        </w:numPr>
        <w:ind w:left="658" w:hanging="294"/>
        <w:jc w:val="both"/>
        <w:rPr>
          <w:rFonts w:ascii="Arial" w:hAnsi="Arial" w:cs="Arial"/>
          <w:color w:val="000000"/>
          <w:sz w:val="20"/>
          <w:szCs w:val="18"/>
        </w:rPr>
      </w:pPr>
      <w:r w:rsidRPr="00D25E96">
        <w:rPr>
          <w:rFonts w:ascii="Arial" w:hAnsi="Arial" w:cs="Arial"/>
          <w:color w:val="000000"/>
          <w:sz w:val="20"/>
          <w:szCs w:val="18"/>
        </w:rPr>
        <w:t>Apoyar en la elaboración de</w:t>
      </w:r>
      <w:r w:rsidR="00A17182" w:rsidRPr="00D25E96">
        <w:rPr>
          <w:rFonts w:ascii="Arial" w:hAnsi="Arial" w:cs="Arial"/>
          <w:color w:val="000000"/>
          <w:sz w:val="20"/>
          <w:szCs w:val="18"/>
        </w:rPr>
        <w:t xml:space="preserve"> la ficha nutricional o equivalente establecidos para el Servicio.</w:t>
      </w:r>
    </w:p>
    <w:p w:rsidR="00A17182" w:rsidRPr="00D25E96" w:rsidRDefault="0082700F" w:rsidP="00257D4F">
      <w:pPr>
        <w:pStyle w:val="Sinespaciado"/>
        <w:numPr>
          <w:ilvl w:val="0"/>
          <w:numId w:val="41"/>
        </w:numPr>
        <w:ind w:left="658" w:hanging="266"/>
        <w:jc w:val="both"/>
        <w:rPr>
          <w:rFonts w:ascii="Arial" w:hAnsi="Arial" w:cs="Arial"/>
          <w:color w:val="000000"/>
          <w:sz w:val="20"/>
          <w:szCs w:val="18"/>
        </w:rPr>
      </w:pPr>
      <w:r w:rsidRPr="00D25E96">
        <w:rPr>
          <w:rFonts w:ascii="Arial" w:hAnsi="Arial" w:cs="Arial"/>
          <w:color w:val="000000"/>
          <w:sz w:val="20"/>
          <w:szCs w:val="18"/>
        </w:rPr>
        <w:t xml:space="preserve">Ayudar en la </w:t>
      </w:r>
      <w:proofErr w:type="spellStart"/>
      <w:r w:rsidRPr="00D25E96">
        <w:rPr>
          <w:rFonts w:ascii="Arial" w:hAnsi="Arial" w:cs="Arial"/>
          <w:color w:val="000000"/>
          <w:sz w:val="20"/>
          <w:szCs w:val="18"/>
        </w:rPr>
        <w:t>p</w:t>
      </w:r>
      <w:r w:rsidR="00A17182" w:rsidRPr="00D25E96">
        <w:rPr>
          <w:rFonts w:ascii="Arial" w:hAnsi="Arial" w:cs="Arial"/>
          <w:color w:val="000000"/>
          <w:sz w:val="20"/>
          <w:szCs w:val="18"/>
        </w:rPr>
        <w:t>lanifica</w:t>
      </w:r>
      <w:r w:rsidRPr="00D25E96">
        <w:rPr>
          <w:rFonts w:ascii="Arial" w:hAnsi="Arial" w:cs="Arial"/>
          <w:color w:val="000000"/>
          <w:sz w:val="20"/>
          <w:szCs w:val="18"/>
        </w:rPr>
        <w:t>ción</w:t>
      </w:r>
      <w:r w:rsidR="00A17182" w:rsidRPr="00D25E96">
        <w:rPr>
          <w:rFonts w:ascii="Arial" w:hAnsi="Arial" w:cs="Arial"/>
          <w:color w:val="000000"/>
          <w:sz w:val="20"/>
          <w:szCs w:val="18"/>
        </w:rPr>
        <w:t>r</w:t>
      </w:r>
      <w:proofErr w:type="spellEnd"/>
      <w:r w:rsidR="00A17182" w:rsidRPr="00D25E96">
        <w:rPr>
          <w:rFonts w:ascii="Arial" w:hAnsi="Arial" w:cs="Arial"/>
          <w:color w:val="000000"/>
          <w:sz w:val="20"/>
          <w:szCs w:val="18"/>
        </w:rPr>
        <w:t xml:space="preserve"> los menús del régimen normal y dietético destinado a personal autorizado y pacientes según requerimiento nutricionales.</w:t>
      </w:r>
    </w:p>
    <w:p w:rsidR="0082700F" w:rsidRPr="00D25E96" w:rsidRDefault="0082700F" w:rsidP="00257D4F">
      <w:pPr>
        <w:pStyle w:val="Sinespaciado"/>
        <w:numPr>
          <w:ilvl w:val="0"/>
          <w:numId w:val="41"/>
        </w:numPr>
        <w:ind w:left="672" w:hanging="280"/>
        <w:jc w:val="both"/>
        <w:rPr>
          <w:rFonts w:ascii="Arial" w:hAnsi="Arial" w:cs="Arial"/>
          <w:color w:val="000000"/>
          <w:sz w:val="20"/>
          <w:szCs w:val="18"/>
        </w:rPr>
      </w:pPr>
      <w:r w:rsidRPr="00D25E96">
        <w:rPr>
          <w:rFonts w:ascii="Arial" w:hAnsi="Arial" w:cs="Arial"/>
          <w:color w:val="000000"/>
          <w:sz w:val="20"/>
          <w:szCs w:val="18"/>
        </w:rPr>
        <w:t>Ayudar en la gestión de</w:t>
      </w:r>
      <w:r w:rsidR="00A17182" w:rsidRPr="00D25E96">
        <w:rPr>
          <w:rFonts w:ascii="Arial" w:hAnsi="Arial" w:cs="Arial"/>
          <w:color w:val="000000"/>
          <w:sz w:val="20"/>
          <w:szCs w:val="18"/>
        </w:rPr>
        <w:t xml:space="preserve"> los requerimientos die</w:t>
      </w:r>
      <w:r w:rsidRPr="00D25E96">
        <w:rPr>
          <w:rFonts w:ascii="Arial" w:hAnsi="Arial" w:cs="Arial"/>
          <w:color w:val="000000"/>
          <w:sz w:val="20"/>
          <w:szCs w:val="18"/>
        </w:rPr>
        <w:t>téticos</w:t>
      </w:r>
    </w:p>
    <w:p w:rsidR="00A17182" w:rsidRPr="00D25E96" w:rsidRDefault="0082700F" w:rsidP="00257D4F">
      <w:pPr>
        <w:pStyle w:val="Sinespaciado"/>
        <w:numPr>
          <w:ilvl w:val="0"/>
          <w:numId w:val="41"/>
        </w:numPr>
        <w:ind w:left="658" w:hanging="308"/>
        <w:jc w:val="both"/>
        <w:rPr>
          <w:rFonts w:ascii="Arial" w:hAnsi="Arial" w:cs="Arial"/>
          <w:color w:val="000000"/>
          <w:sz w:val="20"/>
          <w:szCs w:val="18"/>
        </w:rPr>
      </w:pPr>
      <w:r w:rsidRPr="00D25E96">
        <w:rPr>
          <w:rFonts w:ascii="Arial" w:hAnsi="Arial" w:cs="Arial"/>
          <w:color w:val="000000"/>
          <w:sz w:val="20"/>
          <w:szCs w:val="18"/>
        </w:rPr>
        <w:t>Ayudar en</w:t>
      </w:r>
      <w:r w:rsidR="00A17182" w:rsidRPr="00D25E96">
        <w:rPr>
          <w:rFonts w:ascii="Arial" w:hAnsi="Arial" w:cs="Arial"/>
          <w:color w:val="000000"/>
          <w:sz w:val="20"/>
          <w:szCs w:val="18"/>
        </w:rPr>
        <w:t xml:space="preserve"> el control de calid</w:t>
      </w:r>
      <w:r w:rsidRPr="00D25E96">
        <w:rPr>
          <w:rFonts w:ascii="Arial" w:hAnsi="Arial" w:cs="Arial"/>
          <w:color w:val="000000"/>
          <w:sz w:val="20"/>
          <w:szCs w:val="18"/>
        </w:rPr>
        <w:t>ad.</w:t>
      </w:r>
    </w:p>
    <w:p w:rsidR="00A17182" w:rsidRPr="00D25E96" w:rsidRDefault="0082700F" w:rsidP="00257D4F">
      <w:pPr>
        <w:pStyle w:val="Sinespaciado"/>
        <w:numPr>
          <w:ilvl w:val="0"/>
          <w:numId w:val="41"/>
        </w:numPr>
        <w:ind w:left="644" w:hanging="294"/>
        <w:jc w:val="both"/>
        <w:rPr>
          <w:rFonts w:ascii="Arial" w:hAnsi="Arial" w:cs="Arial"/>
          <w:color w:val="000000"/>
          <w:sz w:val="20"/>
          <w:szCs w:val="18"/>
        </w:rPr>
      </w:pPr>
      <w:proofErr w:type="spellStart"/>
      <w:r w:rsidRPr="00D25E96">
        <w:rPr>
          <w:rFonts w:ascii="Arial" w:hAnsi="Arial" w:cs="Arial"/>
          <w:color w:val="000000"/>
          <w:sz w:val="20"/>
          <w:szCs w:val="18"/>
        </w:rPr>
        <w:t>R</w:t>
      </w:r>
      <w:r w:rsidR="00A17182" w:rsidRPr="00D25E96">
        <w:rPr>
          <w:rFonts w:ascii="Arial" w:hAnsi="Arial" w:cs="Arial"/>
          <w:color w:val="000000"/>
          <w:sz w:val="20"/>
          <w:szCs w:val="18"/>
        </w:rPr>
        <w:t>ecepcionar</w:t>
      </w:r>
      <w:proofErr w:type="spellEnd"/>
      <w:r w:rsidR="00A17182" w:rsidRPr="00D25E96">
        <w:rPr>
          <w:rFonts w:ascii="Arial" w:hAnsi="Arial" w:cs="Arial"/>
          <w:color w:val="000000"/>
          <w:sz w:val="20"/>
          <w:szCs w:val="18"/>
        </w:rPr>
        <w:t xml:space="preserve"> y organizar el almacenamiento de los víveres fresco</w:t>
      </w:r>
      <w:r w:rsidRPr="00D25E96">
        <w:rPr>
          <w:rFonts w:ascii="Arial" w:hAnsi="Arial" w:cs="Arial"/>
          <w:color w:val="000000"/>
          <w:sz w:val="20"/>
          <w:szCs w:val="18"/>
        </w:rPr>
        <w:t>s, secos y cárnicos; participar en la preparación y</w:t>
      </w:r>
      <w:r w:rsidR="00A17182" w:rsidRPr="00D25E96">
        <w:rPr>
          <w:rFonts w:ascii="Arial" w:hAnsi="Arial" w:cs="Arial"/>
          <w:color w:val="000000"/>
          <w:sz w:val="20"/>
          <w:szCs w:val="18"/>
        </w:rPr>
        <w:t xml:space="preserve"> la entrega de regímenes dietéticos.</w:t>
      </w:r>
    </w:p>
    <w:p w:rsidR="00A17182" w:rsidRPr="00D25E96" w:rsidRDefault="00A17182" w:rsidP="00A60266">
      <w:pPr>
        <w:pStyle w:val="Sinespaciado"/>
        <w:numPr>
          <w:ilvl w:val="0"/>
          <w:numId w:val="41"/>
        </w:numPr>
        <w:ind w:left="658" w:hanging="294"/>
        <w:jc w:val="both"/>
        <w:rPr>
          <w:rFonts w:ascii="Arial" w:hAnsi="Arial" w:cs="Arial"/>
          <w:color w:val="000000"/>
          <w:sz w:val="20"/>
          <w:szCs w:val="18"/>
        </w:rPr>
      </w:pPr>
      <w:r w:rsidRPr="00D25E96">
        <w:rPr>
          <w:rFonts w:ascii="Arial" w:hAnsi="Arial" w:cs="Arial"/>
          <w:color w:val="000000"/>
          <w:sz w:val="20"/>
          <w:szCs w:val="18"/>
        </w:rPr>
        <w:t>Cumplir y hacer cumplir las normas y medidas de bioseguridad y de seguridad y salud en el trabajo en el ámbito de responsabilidad.</w:t>
      </w:r>
    </w:p>
    <w:p w:rsidR="00A17182" w:rsidRPr="00D25E96" w:rsidRDefault="00A17182" w:rsidP="00A60266">
      <w:pPr>
        <w:pStyle w:val="Sinespaciado"/>
        <w:numPr>
          <w:ilvl w:val="0"/>
          <w:numId w:val="41"/>
        </w:numPr>
        <w:ind w:left="658" w:hanging="294"/>
        <w:jc w:val="both"/>
        <w:rPr>
          <w:rFonts w:ascii="Arial" w:hAnsi="Arial" w:cs="Arial"/>
          <w:color w:val="000000"/>
          <w:sz w:val="20"/>
          <w:szCs w:val="18"/>
        </w:rPr>
      </w:pPr>
      <w:r w:rsidRPr="00D25E96">
        <w:rPr>
          <w:rFonts w:ascii="Arial" w:hAnsi="Arial" w:cs="Arial"/>
          <w:color w:val="000000"/>
          <w:sz w:val="20"/>
          <w:szCs w:val="18"/>
        </w:rPr>
        <w:t>Realizar otras funciones que le asigne el jefe inmediato en al ámbito de su competencia</w:t>
      </w:r>
    </w:p>
    <w:p w:rsidR="00985AB5" w:rsidRDefault="00985AB5" w:rsidP="00F80DEA">
      <w:pPr>
        <w:tabs>
          <w:tab w:val="left" w:pos="-1440"/>
        </w:tabs>
        <w:suppressAutoHyphens w:val="0"/>
        <w:jc w:val="both"/>
        <w:rPr>
          <w:rFonts w:ascii="Arial" w:hAnsi="Arial" w:cs="Arial"/>
          <w:color w:val="FF0000"/>
        </w:rPr>
      </w:pPr>
    </w:p>
    <w:p w:rsidR="00A60266" w:rsidRDefault="00A60266" w:rsidP="00A60266">
      <w:pPr>
        <w:pStyle w:val="Sinespaciado"/>
        <w:tabs>
          <w:tab w:val="left" w:pos="462"/>
        </w:tabs>
        <w:ind w:left="1440"/>
        <w:rPr>
          <w:rFonts w:ascii="Arial" w:hAnsi="Arial" w:cs="Arial"/>
          <w:b/>
          <w:sz w:val="20"/>
          <w:szCs w:val="20"/>
          <w:lang w:eastAsia="ar-SA"/>
        </w:rPr>
      </w:pPr>
    </w:p>
    <w:p w:rsidR="00DE7BFC" w:rsidRPr="00DE7BFC" w:rsidRDefault="00416747" w:rsidP="00416747">
      <w:pPr>
        <w:pStyle w:val="Sinespaciado"/>
        <w:numPr>
          <w:ilvl w:val="0"/>
          <w:numId w:val="1"/>
        </w:numPr>
        <w:tabs>
          <w:tab w:val="clear" w:pos="720"/>
          <w:tab w:val="left" w:pos="350"/>
        </w:tabs>
        <w:ind w:left="426" w:hanging="437"/>
        <w:rPr>
          <w:rFonts w:ascii="Arial" w:hAnsi="Arial" w:cs="Arial"/>
          <w:b/>
          <w:sz w:val="20"/>
          <w:szCs w:val="20"/>
          <w:lang w:eastAsia="ar-SA"/>
        </w:rPr>
      </w:pPr>
      <w:r>
        <w:rPr>
          <w:rFonts w:ascii="Arial" w:hAnsi="Arial" w:cs="Arial"/>
          <w:b/>
          <w:sz w:val="20"/>
          <w:szCs w:val="20"/>
        </w:rPr>
        <w:t xml:space="preserve"> </w:t>
      </w:r>
      <w:r w:rsidR="00DE7BFC"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Ju</w:t>
            </w:r>
            <w:r w:rsidR="00A60266">
              <w:rPr>
                <w:rFonts w:ascii="Arial" w:hAnsi="Arial" w:cs="Arial"/>
              </w:rPr>
              <w:t>l</w:t>
            </w:r>
            <w:r w:rsidRPr="00DE7BFC">
              <w:rPr>
                <w:rFonts w:ascii="Arial" w:hAnsi="Arial" w:cs="Arial"/>
              </w:rPr>
              <w:t>io de 2017</w:t>
            </w:r>
          </w:p>
          <w:p w:rsidR="00DE7BFC" w:rsidRPr="00DE7BFC" w:rsidRDefault="0082700F" w:rsidP="0082700F">
            <w:pPr>
              <w:pStyle w:val="Sinespaciado"/>
              <w:tabs>
                <w:tab w:val="left" w:pos="1304"/>
              </w:tabs>
              <w:rPr>
                <w:rFonts w:ascii="Arial" w:hAnsi="Arial" w:cs="Arial"/>
              </w:rPr>
            </w:pPr>
            <w:r>
              <w:rPr>
                <w:rFonts w:ascii="Arial" w:hAnsi="Arial" w:cs="Arial"/>
              </w:rPr>
              <w:t>Término   : 31</w:t>
            </w:r>
            <w:r w:rsidR="00DE7BFC" w:rsidRPr="00DE7BFC">
              <w:rPr>
                <w:rFonts w:ascii="Arial" w:hAnsi="Arial" w:cs="Arial"/>
              </w:rPr>
              <w:t xml:space="preserve"> de </w:t>
            </w:r>
            <w:r>
              <w:rPr>
                <w:rFonts w:ascii="Arial" w:hAnsi="Arial" w:cs="Arial"/>
              </w:rPr>
              <w:t>Agosto</w:t>
            </w:r>
            <w:r w:rsidR="00DE7BFC" w:rsidRPr="00DE7BFC">
              <w:rPr>
                <w:rFonts w:ascii="Arial" w:hAnsi="Arial" w:cs="Arial"/>
              </w:rPr>
              <w:t xml:space="preserve"> del 2017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20"/>
        </w:rPr>
      </w:pPr>
    </w:p>
    <w:p w:rsidR="00416747" w:rsidRDefault="00416747" w:rsidP="00282626">
      <w:pPr>
        <w:pStyle w:val="Sangradetextonormal"/>
        <w:ind w:firstLine="0"/>
        <w:jc w:val="left"/>
        <w:rPr>
          <w:rFonts w:cs="Arial"/>
          <w:sz w:val="20"/>
        </w:rPr>
      </w:pPr>
    </w:p>
    <w:p w:rsidR="002B7631" w:rsidRDefault="002B7631" w:rsidP="00282626">
      <w:pPr>
        <w:pStyle w:val="Sangradetextonormal"/>
        <w:ind w:firstLine="0"/>
        <w:jc w:val="left"/>
        <w:rPr>
          <w:rFonts w:cs="Arial"/>
          <w:sz w:val="20"/>
        </w:rPr>
      </w:pPr>
    </w:p>
    <w:p w:rsidR="002B7631" w:rsidRDefault="002B7631" w:rsidP="00282626">
      <w:pPr>
        <w:pStyle w:val="Sangradetextonormal"/>
        <w:ind w:firstLine="0"/>
        <w:jc w:val="left"/>
        <w:rPr>
          <w:rFonts w:cs="Arial"/>
          <w:sz w:val="20"/>
        </w:rPr>
      </w:pPr>
    </w:p>
    <w:p w:rsidR="00985AB5" w:rsidRPr="00A04F43" w:rsidRDefault="00985AB5" w:rsidP="00282626">
      <w:pPr>
        <w:jc w:val="both"/>
        <w:rPr>
          <w:rFonts w:ascii="Arial" w:hAnsi="Arial" w:cs="Arial"/>
          <w:b/>
        </w:rPr>
      </w:pPr>
      <w:r w:rsidRPr="00A04F43">
        <w:rPr>
          <w:rFonts w:ascii="Arial" w:hAnsi="Arial" w:cs="Arial"/>
          <w:b/>
        </w:rPr>
        <w:t xml:space="preserve">V. </w:t>
      </w:r>
      <w:r w:rsidR="00A60266">
        <w:rPr>
          <w:rFonts w:ascii="Arial" w:hAnsi="Arial" w:cs="Arial"/>
          <w:b/>
        </w:rPr>
        <w:t xml:space="preserve">  </w:t>
      </w:r>
      <w:r w:rsidRPr="00A04F43">
        <w:rPr>
          <w:rFonts w:ascii="Arial" w:hAnsi="Arial" w:cs="Arial"/>
          <w:b/>
        </w:rPr>
        <w:t>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415D86"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415D86" w:rsidRPr="00396856" w:rsidRDefault="00415D86" w:rsidP="00415D86">
      <w:pPr>
        <w:pStyle w:val="Sinespaciado"/>
        <w:numPr>
          <w:ilvl w:val="0"/>
          <w:numId w:val="6"/>
        </w:numPr>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96856">
        <w:rPr>
          <w:rFonts w:ascii="Arial" w:hAnsi="Arial" w:cs="Arial"/>
          <w:sz w:val="20"/>
          <w:szCs w:val="20"/>
        </w:rPr>
        <w:t>Residentado</w:t>
      </w:r>
      <w:proofErr w:type="spellEnd"/>
      <w:r w:rsidRPr="00396856">
        <w:rPr>
          <w:rFonts w:ascii="Arial" w:hAnsi="Arial" w:cs="Arial"/>
          <w:sz w:val="20"/>
          <w:szCs w:val="20"/>
        </w:rPr>
        <w:t xml:space="preserve"> Médico </w:t>
      </w:r>
      <w:r w:rsidRPr="00396856">
        <w:rPr>
          <w:rFonts w:ascii="Arial" w:hAnsi="Arial" w:cs="Arial"/>
          <w:b/>
          <w:sz w:val="20"/>
          <w:szCs w:val="20"/>
        </w:rPr>
        <w:t>(Formato 4)</w:t>
      </w:r>
      <w:r w:rsidRPr="00396856">
        <w:rPr>
          <w:rFonts w:ascii="Arial" w:hAnsi="Arial" w:cs="Arial"/>
          <w:sz w:val="20"/>
          <w:szCs w:val="20"/>
        </w:rPr>
        <w:t xml:space="preserve"> de corresponder.</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bookmarkStart w:id="0" w:name="_GoBack"/>
      <w:bookmarkEnd w:id="0"/>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FF6DB8" w:rsidRDefault="00A60266" w:rsidP="00A60266">
            <w:pPr>
              <w:jc w:val="center"/>
              <w:rPr>
                <w:rFonts w:ascii="Arial" w:hAnsi="Arial" w:cs="Arial"/>
                <w:sz w:val="18"/>
                <w:szCs w:val="18"/>
                <w:lang w:val="es-MX"/>
              </w:rPr>
            </w:pPr>
            <w:r>
              <w:rPr>
                <w:rFonts w:ascii="Arial" w:hAnsi="Arial" w:cs="Arial"/>
                <w:sz w:val="18"/>
                <w:szCs w:val="18"/>
                <w:lang w:val="es-MX"/>
              </w:rPr>
              <w:t>06</w:t>
            </w:r>
            <w:r w:rsidR="00985AB5">
              <w:rPr>
                <w:rFonts w:ascii="Arial" w:hAnsi="Arial" w:cs="Arial"/>
                <w:sz w:val="18"/>
                <w:szCs w:val="18"/>
                <w:lang w:val="es-MX"/>
              </w:rPr>
              <w:t xml:space="preserve"> de </w:t>
            </w:r>
            <w:r w:rsidR="0082700F">
              <w:rPr>
                <w:rFonts w:ascii="Arial" w:hAnsi="Arial" w:cs="Arial"/>
                <w:sz w:val="18"/>
                <w:szCs w:val="18"/>
                <w:lang w:val="es-MX"/>
              </w:rPr>
              <w:t>Ju</w:t>
            </w:r>
            <w:r>
              <w:rPr>
                <w:rFonts w:ascii="Arial" w:hAnsi="Arial" w:cs="Arial"/>
                <w:sz w:val="18"/>
                <w:szCs w:val="18"/>
                <w:lang w:val="es-MX"/>
              </w:rPr>
              <w:t>l</w:t>
            </w:r>
            <w:r w:rsidR="0082700F">
              <w:rPr>
                <w:rFonts w:ascii="Arial" w:hAnsi="Arial" w:cs="Arial"/>
                <w:sz w:val="18"/>
                <w:szCs w:val="18"/>
                <w:lang w:val="es-MX"/>
              </w:rPr>
              <w:t>io</w:t>
            </w:r>
            <w:r w:rsidR="00985AB5" w:rsidRPr="00DA0A2F">
              <w:rPr>
                <w:rFonts w:ascii="Arial" w:hAnsi="Arial" w:cs="Arial"/>
                <w:sz w:val="18"/>
                <w:szCs w:val="18"/>
                <w:lang w:val="es-MX"/>
              </w:rPr>
              <w:t xml:space="preserve"> 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985AB5" w:rsidRPr="00FF6DB8" w:rsidTr="00097BBC">
        <w:trPr>
          <w:trHeight w:val="331"/>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985AB5" w:rsidRPr="00FF6DB8" w:rsidRDefault="00A60266" w:rsidP="00A60266">
            <w:pPr>
              <w:jc w:val="center"/>
              <w:rPr>
                <w:rFonts w:ascii="Arial" w:hAnsi="Arial" w:cs="Arial"/>
                <w:sz w:val="18"/>
                <w:szCs w:val="18"/>
                <w:lang w:val="es-MX"/>
              </w:rPr>
            </w:pPr>
            <w:r>
              <w:rPr>
                <w:rFonts w:ascii="Arial" w:hAnsi="Arial" w:cs="Arial"/>
                <w:sz w:val="18"/>
                <w:szCs w:val="18"/>
                <w:lang w:val="es-MX"/>
              </w:rPr>
              <w:t>2</w:t>
            </w:r>
            <w:r w:rsidR="0082700F">
              <w:rPr>
                <w:rFonts w:ascii="Arial" w:hAnsi="Arial" w:cs="Arial"/>
                <w:sz w:val="18"/>
                <w:szCs w:val="18"/>
                <w:lang w:val="es-MX"/>
              </w:rPr>
              <w:t>1</w:t>
            </w:r>
            <w:r w:rsidR="00985AB5">
              <w:rPr>
                <w:rFonts w:ascii="Arial" w:hAnsi="Arial" w:cs="Arial"/>
                <w:sz w:val="18"/>
                <w:szCs w:val="18"/>
                <w:lang w:val="es-MX"/>
              </w:rPr>
              <w:t xml:space="preserve"> de </w:t>
            </w:r>
            <w:r w:rsidR="00E137A8">
              <w:rPr>
                <w:rFonts w:ascii="Arial" w:hAnsi="Arial" w:cs="Arial"/>
                <w:sz w:val="18"/>
                <w:szCs w:val="18"/>
                <w:lang w:val="es-MX"/>
              </w:rPr>
              <w:t>Ju</w:t>
            </w:r>
            <w:r>
              <w:rPr>
                <w:rFonts w:ascii="Arial" w:hAnsi="Arial" w:cs="Arial"/>
                <w:sz w:val="18"/>
                <w:szCs w:val="18"/>
                <w:lang w:val="es-MX"/>
              </w:rPr>
              <w:t>l</w:t>
            </w:r>
            <w:r w:rsidR="00E137A8">
              <w:rPr>
                <w:rFonts w:ascii="Arial" w:hAnsi="Arial" w:cs="Arial"/>
                <w:sz w:val="18"/>
                <w:szCs w:val="18"/>
                <w:lang w:val="es-MX"/>
              </w:rPr>
              <w:t xml:space="preserve">io </w:t>
            </w:r>
            <w:r w:rsidR="00985AB5" w:rsidRPr="00DA0A2F">
              <w:rPr>
                <w:rFonts w:ascii="Arial" w:hAnsi="Arial" w:cs="Arial"/>
                <w:sz w:val="18"/>
                <w:szCs w:val="18"/>
                <w:lang w:val="es-MX"/>
              </w:rPr>
              <w:t>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84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ww1.essalud.gob.pe/sisep/postular_oportunidades.htm</w:t>
              </w:r>
              <w:r w:rsidRPr="00FF6DB8">
                <w:rPr>
                  <w:rStyle w:val="Hipervnculo"/>
                  <w:rFonts w:ascii="Arial" w:hAnsi="Arial" w:cs="Arial"/>
                  <w:color w:val="auto"/>
                  <w:sz w:val="18"/>
                  <w:szCs w:val="18"/>
                </w:rPr>
                <w:t xml:space="preserve"> </w:t>
              </w:r>
            </w:hyperlink>
          </w:p>
        </w:tc>
        <w:tc>
          <w:tcPr>
            <w:tcW w:w="3514" w:type="dxa"/>
            <w:vAlign w:val="center"/>
          </w:tcPr>
          <w:p w:rsidR="00985AB5" w:rsidRPr="00FF6DB8" w:rsidRDefault="00D8665D" w:rsidP="00E137A8">
            <w:pPr>
              <w:jc w:val="center"/>
              <w:rPr>
                <w:rFonts w:ascii="Arial" w:hAnsi="Arial" w:cs="Arial"/>
                <w:sz w:val="18"/>
                <w:szCs w:val="18"/>
                <w:lang w:val="es-MX"/>
              </w:rPr>
            </w:pPr>
            <w:r>
              <w:rPr>
                <w:rFonts w:ascii="Arial" w:hAnsi="Arial" w:cs="Arial"/>
                <w:sz w:val="18"/>
                <w:szCs w:val="18"/>
                <w:lang w:val="es-MX"/>
              </w:rPr>
              <w:t>Del 25 Julio al 31</w:t>
            </w:r>
            <w:r w:rsidR="007D13DC">
              <w:rPr>
                <w:rFonts w:ascii="Arial" w:hAnsi="Arial" w:cs="Arial"/>
                <w:sz w:val="18"/>
                <w:szCs w:val="18"/>
                <w:lang w:val="es-MX"/>
              </w:rPr>
              <w:t xml:space="preserve"> de </w:t>
            </w:r>
            <w:r w:rsidR="00E137A8">
              <w:rPr>
                <w:rFonts w:ascii="Arial" w:hAnsi="Arial" w:cs="Arial"/>
                <w:sz w:val="18"/>
                <w:szCs w:val="18"/>
                <w:lang w:val="es-MX"/>
              </w:rPr>
              <w:t>J</w:t>
            </w:r>
            <w:r w:rsidR="0082700F">
              <w:rPr>
                <w:rFonts w:ascii="Arial" w:hAnsi="Arial" w:cs="Arial"/>
                <w:sz w:val="18"/>
                <w:szCs w:val="18"/>
                <w:lang w:val="es-MX"/>
              </w:rPr>
              <w:t>ul</w:t>
            </w:r>
            <w:r w:rsidR="00492508">
              <w:rPr>
                <w:rFonts w:ascii="Arial" w:hAnsi="Arial" w:cs="Arial"/>
                <w:sz w:val="18"/>
                <w:szCs w:val="18"/>
                <w:lang w:val="es-MX"/>
              </w:rPr>
              <w:t>io</w:t>
            </w:r>
            <w:r w:rsidR="007D13DC">
              <w:rPr>
                <w:rFonts w:ascii="Arial" w:hAnsi="Arial" w:cs="Arial"/>
                <w:sz w:val="18"/>
                <w:szCs w:val="18"/>
                <w:lang w:val="es-MX"/>
              </w:rPr>
              <w:t xml:space="preserve"> 2017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280"/>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rPr>
          <w:trHeight w:val="210"/>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985AB5" w:rsidRPr="00146F1D" w:rsidRDefault="00D8665D" w:rsidP="00097BBC">
            <w:pPr>
              <w:jc w:val="center"/>
              <w:rPr>
                <w:rFonts w:ascii="Arial" w:hAnsi="Arial" w:cs="Arial"/>
                <w:sz w:val="18"/>
                <w:szCs w:val="18"/>
                <w:lang w:val="es-MX"/>
              </w:rPr>
            </w:pPr>
            <w:r>
              <w:rPr>
                <w:rFonts w:ascii="Arial" w:hAnsi="Arial" w:cs="Arial"/>
                <w:sz w:val="18"/>
                <w:szCs w:val="18"/>
                <w:lang w:val="es-MX"/>
              </w:rPr>
              <w:t>01</w:t>
            </w:r>
            <w:r w:rsidR="00985AB5">
              <w:rPr>
                <w:rFonts w:ascii="Arial" w:hAnsi="Arial" w:cs="Arial"/>
                <w:sz w:val="18"/>
                <w:szCs w:val="18"/>
                <w:lang w:val="es-MX"/>
              </w:rPr>
              <w:t xml:space="preserve"> de </w:t>
            </w:r>
            <w:proofErr w:type="gramStart"/>
            <w:r>
              <w:rPr>
                <w:rFonts w:ascii="Arial" w:hAnsi="Arial" w:cs="Arial"/>
                <w:sz w:val="18"/>
                <w:szCs w:val="18"/>
                <w:lang w:val="es-MX"/>
              </w:rPr>
              <w:t>Agost</w:t>
            </w:r>
            <w:r w:rsidR="00492508">
              <w:rPr>
                <w:rFonts w:ascii="Arial" w:hAnsi="Arial" w:cs="Arial"/>
                <w:sz w:val="18"/>
                <w:szCs w:val="18"/>
                <w:lang w:val="es-MX"/>
              </w:rPr>
              <w:t>o</w:t>
            </w:r>
            <w:proofErr w:type="gramEnd"/>
            <w:r w:rsidR="00985AB5" w:rsidRPr="00146F1D">
              <w:rPr>
                <w:rFonts w:ascii="Arial" w:hAnsi="Arial" w:cs="Arial"/>
                <w:sz w:val="18"/>
                <w:szCs w:val="18"/>
                <w:lang w:val="es-MX"/>
              </w:rPr>
              <w:t xml:space="preserve"> 201</w:t>
            </w:r>
            <w:r w:rsidR="007D13DC">
              <w:rPr>
                <w:rFonts w:ascii="Arial" w:hAnsi="Arial" w:cs="Arial"/>
                <w:sz w:val="18"/>
                <w:szCs w:val="18"/>
                <w:lang w:val="es-MX"/>
              </w:rPr>
              <w:t>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287"/>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985AB5" w:rsidRPr="00146F1D" w:rsidRDefault="00D8665D" w:rsidP="00D8665D">
            <w:pPr>
              <w:jc w:val="center"/>
              <w:rPr>
                <w:rFonts w:ascii="Arial" w:hAnsi="Arial" w:cs="Arial"/>
                <w:b/>
                <w:sz w:val="18"/>
                <w:szCs w:val="18"/>
                <w:lang w:val="es-MX"/>
              </w:rPr>
            </w:pPr>
            <w:r>
              <w:rPr>
                <w:rFonts w:ascii="Arial" w:hAnsi="Arial" w:cs="Arial"/>
                <w:sz w:val="18"/>
                <w:szCs w:val="18"/>
                <w:lang w:val="es-MX"/>
              </w:rPr>
              <w:t xml:space="preserve">02 </w:t>
            </w:r>
            <w:r w:rsidR="00985AB5">
              <w:rPr>
                <w:rFonts w:ascii="Arial" w:hAnsi="Arial" w:cs="Arial"/>
                <w:sz w:val="18"/>
                <w:szCs w:val="18"/>
                <w:lang w:val="es-MX"/>
              </w:rPr>
              <w:t xml:space="preserve">de </w:t>
            </w:r>
            <w:r>
              <w:rPr>
                <w:rFonts w:ascii="Arial" w:hAnsi="Arial" w:cs="Arial"/>
                <w:sz w:val="18"/>
                <w:szCs w:val="18"/>
                <w:lang w:val="es-MX"/>
              </w:rPr>
              <w:t xml:space="preserve">Agosto </w:t>
            </w:r>
            <w:r w:rsidR="00492508">
              <w:rPr>
                <w:rFonts w:ascii="Arial" w:hAnsi="Arial" w:cs="Arial"/>
                <w:sz w:val="18"/>
                <w:szCs w:val="18"/>
                <w:lang w:val="es-MX"/>
              </w:rPr>
              <w:t>o</w:t>
            </w:r>
            <w:r w:rsidR="007D13DC">
              <w:rPr>
                <w:rFonts w:ascii="Arial" w:hAnsi="Arial" w:cs="Arial"/>
                <w:sz w:val="18"/>
                <w:szCs w:val="18"/>
                <w:lang w:val="es-MX"/>
              </w:rPr>
              <w:t xml:space="preserve"> del 2017</w:t>
            </w:r>
            <w:r w:rsidR="00985AB5">
              <w:rPr>
                <w:rFonts w:ascii="Arial" w:hAnsi="Arial" w:cs="Arial"/>
                <w:sz w:val="18"/>
                <w:szCs w:val="18"/>
                <w:lang w:val="es-MX"/>
              </w:rPr>
              <w:t xml:space="preserve"> a las 09</w:t>
            </w:r>
            <w:r w:rsidR="00985AB5" w:rsidRPr="00146F1D">
              <w:rPr>
                <w:rFonts w:ascii="Arial" w:hAnsi="Arial" w:cs="Arial"/>
                <w:sz w:val="18"/>
                <w:szCs w:val="18"/>
                <w:lang w:val="es-MX"/>
              </w:rPr>
              <w:t xml:space="preserve">:00 horas </w:t>
            </w:r>
          </w:p>
        </w:tc>
        <w:tc>
          <w:tcPr>
            <w:tcW w:w="1920" w:type="dxa"/>
            <w:vAlign w:val="center"/>
          </w:tcPr>
          <w:p w:rsidR="00985AB5" w:rsidRPr="00BA088E" w:rsidRDefault="00985AB5" w:rsidP="00097BBC">
            <w:pPr>
              <w:jc w:val="center"/>
              <w:rPr>
                <w:rFonts w:ascii="Arial" w:hAnsi="Arial" w:cs="Arial"/>
                <w:color w:val="000000"/>
                <w:sz w:val="18"/>
                <w:szCs w:val="18"/>
                <w:lang w:val="es-PE"/>
              </w:rPr>
            </w:pPr>
            <w:r>
              <w:rPr>
                <w:rFonts w:ascii="Arial" w:hAnsi="Arial" w:cs="Arial"/>
                <w:sz w:val="18"/>
                <w:szCs w:val="18"/>
                <w:lang w:val="es-MX"/>
              </w:rPr>
              <w:t>URRHH</w:t>
            </w:r>
          </w:p>
        </w:tc>
      </w:tr>
      <w:tr w:rsidR="00985AB5" w:rsidRPr="00FF6DB8" w:rsidTr="00097BBC">
        <w:trPr>
          <w:trHeight w:val="105"/>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985AB5" w:rsidRPr="00146F1D" w:rsidRDefault="00D8665D" w:rsidP="00097BBC">
            <w:pPr>
              <w:jc w:val="center"/>
              <w:rPr>
                <w:rFonts w:ascii="Arial" w:hAnsi="Arial" w:cs="Arial"/>
                <w:sz w:val="18"/>
                <w:szCs w:val="18"/>
                <w:lang w:val="es-MX"/>
              </w:rPr>
            </w:pPr>
            <w:r>
              <w:rPr>
                <w:rFonts w:ascii="Arial" w:hAnsi="Arial" w:cs="Arial"/>
                <w:sz w:val="18"/>
                <w:szCs w:val="18"/>
                <w:lang w:val="es-MX"/>
              </w:rPr>
              <w:t>02</w:t>
            </w:r>
            <w:r w:rsidR="00985AB5">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Pr>
                <w:rFonts w:ascii="Arial" w:hAnsi="Arial" w:cs="Arial"/>
                <w:sz w:val="18"/>
                <w:szCs w:val="18"/>
                <w:lang w:val="es-MX"/>
              </w:rPr>
              <w:t xml:space="preserve"> </w:t>
            </w:r>
            <w:r w:rsidR="007D13DC">
              <w:rPr>
                <w:rFonts w:ascii="Arial" w:hAnsi="Arial" w:cs="Arial"/>
                <w:sz w:val="18"/>
                <w:szCs w:val="18"/>
                <w:lang w:val="es-MX"/>
              </w:rPr>
              <w:t>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sidR="007D13DC">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415D86">
        <w:trPr>
          <w:trHeight w:val="28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985AB5" w:rsidRPr="00146F1D" w:rsidRDefault="00D8665D" w:rsidP="00D8665D">
            <w:pPr>
              <w:jc w:val="center"/>
              <w:rPr>
                <w:rFonts w:ascii="Arial" w:hAnsi="Arial" w:cs="Arial"/>
                <w:sz w:val="18"/>
                <w:szCs w:val="18"/>
                <w:lang w:val="es-MX"/>
              </w:rPr>
            </w:pPr>
            <w:r>
              <w:rPr>
                <w:rFonts w:ascii="Arial" w:hAnsi="Arial" w:cs="Arial"/>
                <w:sz w:val="18"/>
                <w:szCs w:val="18"/>
                <w:lang w:val="es-MX"/>
              </w:rPr>
              <w:t>02</w:t>
            </w:r>
            <w:r w:rsidR="00C5743D">
              <w:rPr>
                <w:rFonts w:ascii="Arial" w:hAnsi="Arial" w:cs="Arial"/>
                <w:sz w:val="18"/>
                <w:szCs w:val="18"/>
                <w:lang w:val="es-MX"/>
              </w:rPr>
              <w:t xml:space="preserve"> de</w:t>
            </w:r>
            <w:r>
              <w:rPr>
                <w:rFonts w:ascii="Arial" w:hAnsi="Arial" w:cs="Arial"/>
                <w:sz w:val="18"/>
                <w:szCs w:val="18"/>
                <w:lang w:val="es-MX"/>
              </w:rPr>
              <w:t xml:space="preserve"> Agosto </w:t>
            </w:r>
            <w:r w:rsidR="007D13DC">
              <w:rPr>
                <w:rFonts w:ascii="Arial" w:hAnsi="Arial" w:cs="Arial"/>
                <w:sz w:val="18"/>
                <w:szCs w:val="18"/>
                <w:lang w:val="es-MX"/>
              </w:rPr>
              <w:t>del 2017</w:t>
            </w:r>
            <w:r w:rsidR="00985AB5" w:rsidRPr="00146F1D">
              <w:rPr>
                <w:rFonts w:ascii="Arial" w:hAnsi="Arial" w:cs="Arial"/>
                <w:sz w:val="18"/>
                <w:szCs w:val="18"/>
                <w:lang w:val="es-MX"/>
              </w:rPr>
              <w:t xml:space="preserve"> a las 1</w:t>
            </w:r>
            <w:r w:rsidR="00985AB5">
              <w:rPr>
                <w:rFonts w:ascii="Arial" w:hAnsi="Arial" w:cs="Arial"/>
                <w:sz w:val="18"/>
                <w:szCs w:val="18"/>
                <w:lang w:val="es-MX"/>
              </w:rPr>
              <w:t>2:0</w:t>
            </w:r>
            <w:r w:rsidR="00985AB5" w:rsidRPr="00146F1D">
              <w:rPr>
                <w:rFonts w:ascii="Arial" w:hAnsi="Arial" w:cs="Arial"/>
                <w:sz w:val="18"/>
                <w:szCs w:val="18"/>
                <w:lang w:val="es-MX"/>
              </w:rPr>
              <w:t>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985AB5" w:rsidRPr="00146F1D" w:rsidRDefault="00D8665D" w:rsidP="00097BBC">
            <w:pPr>
              <w:jc w:val="center"/>
              <w:rPr>
                <w:rFonts w:ascii="Arial" w:hAnsi="Arial" w:cs="Arial"/>
                <w:sz w:val="18"/>
                <w:szCs w:val="18"/>
                <w:lang w:val="es-MX"/>
              </w:rPr>
            </w:pPr>
            <w:r>
              <w:rPr>
                <w:rFonts w:ascii="Arial" w:hAnsi="Arial" w:cs="Arial"/>
                <w:sz w:val="18"/>
                <w:szCs w:val="18"/>
                <w:lang w:val="es-MX"/>
              </w:rPr>
              <w:t>02</w:t>
            </w:r>
            <w:r w:rsidR="0082700F">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Pr>
                <w:rFonts w:ascii="Arial" w:hAnsi="Arial" w:cs="Arial"/>
                <w:sz w:val="18"/>
                <w:szCs w:val="18"/>
                <w:lang w:val="es-MX"/>
              </w:rPr>
              <w:t xml:space="preserve"> </w:t>
            </w:r>
            <w:r w:rsidR="00985AB5" w:rsidRPr="00146F1D">
              <w:rPr>
                <w:rFonts w:ascii="Arial" w:hAnsi="Arial" w:cs="Arial"/>
                <w:sz w:val="18"/>
                <w:szCs w:val="18"/>
                <w:lang w:val="es-MX"/>
              </w:rPr>
              <w:t>del 201</w:t>
            </w:r>
            <w:r w:rsidR="00C5743D">
              <w:rPr>
                <w:rFonts w:ascii="Arial" w:hAnsi="Arial" w:cs="Arial"/>
                <w:sz w:val="18"/>
                <w:szCs w:val="18"/>
                <w:lang w:val="es-MX"/>
              </w:rPr>
              <w:t>7</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985AB5" w:rsidRPr="00146F1D" w:rsidRDefault="00BA7723" w:rsidP="00097BBC">
            <w:pPr>
              <w:jc w:val="center"/>
              <w:rPr>
                <w:rFonts w:ascii="Arial" w:hAnsi="Arial" w:cs="Arial"/>
                <w:sz w:val="18"/>
                <w:szCs w:val="18"/>
                <w:lang w:val="es-MX"/>
              </w:rPr>
            </w:pPr>
            <w:r>
              <w:rPr>
                <w:rFonts w:ascii="Arial" w:hAnsi="Arial" w:cs="Arial"/>
                <w:sz w:val="18"/>
                <w:szCs w:val="18"/>
                <w:lang w:val="es-MX"/>
              </w:rPr>
              <w:t>03</w:t>
            </w:r>
            <w:r w:rsidR="001E01CD">
              <w:rPr>
                <w:rFonts w:ascii="Arial" w:hAnsi="Arial" w:cs="Arial"/>
                <w:sz w:val="18"/>
                <w:szCs w:val="18"/>
                <w:lang w:val="es-MX"/>
              </w:rPr>
              <w:t xml:space="preserve"> de </w:t>
            </w:r>
            <w:proofErr w:type="gramStart"/>
            <w:r w:rsidR="00A60266">
              <w:rPr>
                <w:rFonts w:ascii="Arial" w:hAnsi="Arial" w:cs="Arial"/>
                <w:sz w:val="18"/>
                <w:szCs w:val="18"/>
                <w:lang w:val="es-MX"/>
              </w:rPr>
              <w:t>Agost</w:t>
            </w:r>
            <w:r w:rsidR="00022796">
              <w:rPr>
                <w:rFonts w:ascii="Arial" w:hAnsi="Arial" w:cs="Arial"/>
                <w:sz w:val="18"/>
                <w:szCs w:val="18"/>
                <w:lang w:val="es-MX"/>
              </w:rPr>
              <w:t>o</w:t>
            </w:r>
            <w:proofErr w:type="gramEnd"/>
            <w:r w:rsidR="001E01CD">
              <w:rPr>
                <w:rFonts w:ascii="Arial" w:hAnsi="Arial" w:cs="Arial"/>
                <w:sz w:val="18"/>
                <w:szCs w:val="18"/>
                <w:lang w:val="es-MX"/>
              </w:rPr>
              <w:t xml:space="preserve"> </w:t>
            </w:r>
            <w:r w:rsidR="00A60266">
              <w:rPr>
                <w:rFonts w:ascii="Arial" w:hAnsi="Arial" w:cs="Arial"/>
                <w:sz w:val="18"/>
                <w:szCs w:val="18"/>
                <w:lang w:val="es-MX"/>
              </w:rPr>
              <w:t xml:space="preserve">del </w:t>
            </w:r>
            <w:r w:rsidR="001E01CD">
              <w:rPr>
                <w:rFonts w:ascii="Arial" w:hAnsi="Arial" w:cs="Arial"/>
                <w:sz w:val="18"/>
                <w:szCs w:val="18"/>
                <w:lang w:val="es-MX"/>
              </w:rPr>
              <w:t xml:space="preserve">2017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415D86">
        <w:trPr>
          <w:trHeight w:val="4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A60266" w:rsidRDefault="00A60266" w:rsidP="00A60266">
            <w:pPr>
              <w:jc w:val="center"/>
              <w:rPr>
                <w:rFonts w:ascii="Arial" w:hAnsi="Arial" w:cs="Arial"/>
                <w:sz w:val="18"/>
                <w:szCs w:val="18"/>
                <w:lang w:val="es-MX"/>
              </w:rPr>
            </w:pPr>
          </w:p>
          <w:p w:rsidR="00A60266" w:rsidRPr="00146F1D" w:rsidRDefault="00985AB5" w:rsidP="00A60266">
            <w:pPr>
              <w:jc w:val="center"/>
              <w:rPr>
                <w:rFonts w:ascii="Arial" w:hAnsi="Arial" w:cs="Arial"/>
                <w:sz w:val="18"/>
                <w:szCs w:val="18"/>
                <w:lang w:val="es-MX"/>
              </w:rPr>
            </w:pPr>
            <w:r w:rsidRPr="00146F1D">
              <w:rPr>
                <w:rFonts w:ascii="Arial" w:hAnsi="Arial" w:cs="Arial"/>
                <w:sz w:val="18"/>
                <w:szCs w:val="18"/>
                <w:lang w:val="es-MX"/>
              </w:rPr>
              <w:t xml:space="preserve">A partir del </w:t>
            </w:r>
            <w:r w:rsidR="00BA7723">
              <w:rPr>
                <w:rFonts w:ascii="Arial" w:hAnsi="Arial" w:cs="Arial"/>
                <w:sz w:val="18"/>
                <w:szCs w:val="18"/>
                <w:lang w:val="es-MX"/>
              </w:rPr>
              <w:t>04</w:t>
            </w:r>
            <w:r w:rsidR="00A60266">
              <w:rPr>
                <w:rFonts w:ascii="Arial" w:hAnsi="Arial" w:cs="Arial"/>
                <w:sz w:val="18"/>
                <w:szCs w:val="18"/>
                <w:lang w:val="es-MX"/>
              </w:rPr>
              <w:t xml:space="preserve"> de </w:t>
            </w:r>
            <w:proofErr w:type="gramStart"/>
            <w:r w:rsidR="00A60266">
              <w:rPr>
                <w:rFonts w:ascii="Arial" w:hAnsi="Arial" w:cs="Arial"/>
                <w:sz w:val="18"/>
                <w:szCs w:val="18"/>
                <w:lang w:val="es-MX"/>
              </w:rPr>
              <w:t>Agosto</w:t>
            </w:r>
            <w:proofErr w:type="gramEnd"/>
            <w:r w:rsidR="00A60266">
              <w:rPr>
                <w:rFonts w:ascii="Arial" w:hAnsi="Arial" w:cs="Arial"/>
                <w:sz w:val="18"/>
                <w:szCs w:val="18"/>
                <w:lang w:val="es-MX"/>
              </w:rPr>
              <w:t xml:space="preserve"> del 2017 </w:t>
            </w:r>
          </w:p>
          <w:p w:rsidR="00985AB5" w:rsidRPr="00146F1D" w:rsidRDefault="00985AB5" w:rsidP="00787755">
            <w:pPr>
              <w:jc w:val="center"/>
              <w:rPr>
                <w:rFonts w:ascii="Arial" w:hAnsi="Arial" w:cs="Arial"/>
                <w:sz w:val="18"/>
                <w:szCs w:val="18"/>
                <w:lang w:val="es-MX"/>
              </w:rPr>
            </w:pP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985AB5" w:rsidRPr="00146F1D" w:rsidRDefault="00BA7723" w:rsidP="00097BBC">
            <w:pPr>
              <w:jc w:val="center"/>
              <w:rPr>
                <w:rFonts w:ascii="Arial" w:hAnsi="Arial" w:cs="Arial"/>
                <w:sz w:val="18"/>
                <w:szCs w:val="18"/>
                <w:lang w:val="es-MX"/>
              </w:rPr>
            </w:pPr>
            <w:r>
              <w:rPr>
                <w:rFonts w:ascii="Arial" w:hAnsi="Arial" w:cs="Arial"/>
                <w:sz w:val="18"/>
                <w:szCs w:val="18"/>
                <w:lang w:val="es-MX"/>
              </w:rPr>
              <w:t>04</w:t>
            </w:r>
            <w:r w:rsidR="001E01CD">
              <w:rPr>
                <w:rFonts w:ascii="Arial" w:hAnsi="Arial" w:cs="Arial"/>
                <w:sz w:val="18"/>
                <w:szCs w:val="18"/>
                <w:lang w:val="es-MX"/>
              </w:rPr>
              <w:t xml:space="preserve"> de </w:t>
            </w:r>
            <w:proofErr w:type="gramStart"/>
            <w:r w:rsidR="00A60266">
              <w:rPr>
                <w:rFonts w:ascii="Arial" w:hAnsi="Arial" w:cs="Arial"/>
                <w:sz w:val="18"/>
                <w:szCs w:val="18"/>
                <w:lang w:val="es-MX"/>
              </w:rPr>
              <w:t>Agost</w:t>
            </w:r>
            <w:r w:rsidR="00787755">
              <w:rPr>
                <w:rFonts w:ascii="Arial" w:hAnsi="Arial" w:cs="Arial"/>
                <w:sz w:val="18"/>
                <w:szCs w:val="18"/>
                <w:lang w:val="es-MX"/>
              </w:rPr>
              <w:t>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sidR="001E01CD">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680F3B">
        <w:trPr>
          <w:trHeight w:val="32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A60266" w:rsidRPr="00146F1D" w:rsidRDefault="00BA7723" w:rsidP="00A60266">
            <w:pPr>
              <w:jc w:val="center"/>
              <w:rPr>
                <w:rFonts w:ascii="Arial" w:hAnsi="Arial" w:cs="Arial"/>
                <w:sz w:val="18"/>
                <w:szCs w:val="18"/>
                <w:lang w:val="es-MX"/>
              </w:rPr>
            </w:pPr>
            <w:r>
              <w:rPr>
                <w:rFonts w:ascii="Arial" w:hAnsi="Arial" w:cs="Arial"/>
                <w:sz w:val="18"/>
                <w:szCs w:val="18"/>
                <w:lang w:val="es-MX"/>
              </w:rPr>
              <w:t>07</w:t>
            </w:r>
            <w:r w:rsidR="00A60266">
              <w:rPr>
                <w:rFonts w:ascii="Arial" w:hAnsi="Arial" w:cs="Arial"/>
                <w:sz w:val="18"/>
                <w:szCs w:val="18"/>
                <w:lang w:val="es-MX"/>
              </w:rPr>
              <w:t xml:space="preserve"> de </w:t>
            </w:r>
            <w:proofErr w:type="gramStart"/>
            <w:r w:rsidR="00A60266">
              <w:rPr>
                <w:rFonts w:ascii="Arial" w:hAnsi="Arial" w:cs="Arial"/>
                <w:sz w:val="18"/>
                <w:szCs w:val="18"/>
                <w:lang w:val="es-MX"/>
              </w:rPr>
              <w:t>Agosto</w:t>
            </w:r>
            <w:proofErr w:type="gramEnd"/>
            <w:r w:rsidR="00A60266">
              <w:rPr>
                <w:rFonts w:ascii="Arial" w:hAnsi="Arial" w:cs="Arial"/>
                <w:sz w:val="18"/>
                <w:szCs w:val="18"/>
                <w:lang w:val="es-MX"/>
              </w:rPr>
              <w:t xml:space="preserve"> del 2017</w:t>
            </w:r>
            <w:r w:rsidR="00A60266" w:rsidRPr="00146F1D">
              <w:rPr>
                <w:rFonts w:ascii="Arial" w:hAnsi="Arial" w:cs="Arial"/>
                <w:sz w:val="18"/>
                <w:szCs w:val="18"/>
                <w:lang w:val="es-MX"/>
              </w:rPr>
              <w:t xml:space="preserve">                             </w:t>
            </w:r>
          </w:p>
          <w:p w:rsidR="00985AB5" w:rsidRPr="00146F1D" w:rsidRDefault="00985AB5" w:rsidP="001E01CD">
            <w:pPr>
              <w:jc w:val="center"/>
              <w:rPr>
                <w:rFonts w:ascii="Arial" w:hAnsi="Arial" w:cs="Arial"/>
                <w:sz w:val="18"/>
                <w:szCs w:val="18"/>
                <w:lang w:val="es-MX"/>
              </w:rPr>
            </w:pPr>
            <w:r w:rsidRPr="00146F1D">
              <w:rPr>
                <w:rFonts w:ascii="Arial" w:hAnsi="Arial" w:cs="Arial"/>
                <w:sz w:val="18"/>
                <w:szCs w:val="18"/>
                <w:lang w:val="es-MX"/>
              </w:rPr>
              <w:t>a las 10:00</w:t>
            </w:r>
            <w:r w:rsidR="001E01CD">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rPr>
          <w:trHeight w:val="20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A60266" w:rsidRPr="00146F1D" w:rsidRDefault="00BA7723" w:rsidP="00A60266">
            <w:pPr>
              <w:jc w:val="center"/>
              <w:rPr>
                <w:rFonts w:ascii="Arial" w:hAnsi="Arial" w:cs="Arial"/>
                <w:sz w:val="18"/>
                <w:szCs w:val="18"/>
                <w:lang w:val="es-MX"/>
              </w:rPr>
            </w:pPr>
            <w:r>
              <w:rPr>
                <w:rFonts w:ascii="Arial" w:hAnsi="Arial" w:cs="Arial"/>
                <w:sz w:val="18"/>
                <w:szCs w:val="18"/>
                <w:lang w:val="es-MX"/>
              </w:rPr>
              <w:t>07</w:t>
            </w:r>
            <w:r w:rsidR="00A60266">
              <w:rPr>
                <w:rFonts w:ascii="Arial" w:hAnsi="Arial" w:cs="Arial"/>
                <w:sz w:val="18"/>
                <w:szCs w:val="18"/>
                <w:lang w:val="es-MX"/>
              </w:rPr>
              <w:t xml:space="preserve"> de </w:t>
            </w:r>
            <w:proofErr w:type="gramStart"/>
            <w:r w:rsidR="00A60266">
              <w:rPr>
                <w:rFonts w:ascii="Arial" w:hAnsi="Arial" w:cs="Arial"/>
                <w:sz w:val="18"/>
                <w:szCs w:val="18"/>
                <w:lang w:val="es-MX"/>
              </w:rPr>
              <w:t>Agosto</w:t>
            </w:r>
            <w:proofErr w:type="gramEnd"/>
            <w:r w:rsidR="00A60266">
              <w:rPr>
                <w:rFonts w:ascii="Arial" w:hAnsi="Arial" w:cs="Arial"/>
                <w:sz w:val="18"/>
                <w:szCs w:val="18"/>
                <w:lang w:val="es-MX"/>
              </w:rPr>
              <w:t xml:space="preserve"> del 2017</w:t>
            </w:r>
            <w:r w:rsidR="00A60266"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415D86" w:rsidRPr="00146F1D" w:rsidRDefault="00BA7723" w:rsidP="00415D86">
            <w:pPr>
              <w:jc w:val="center"/>
              <w:rPr>
                <w:rFonts w:ascii="Arial" w:hAnsi="Arial" w:cs="Arial"/>
                <w:sz w:val="18"/>
                <w:szCs w:val="18"/>
                <w:lang w:val="es-MX"/>
              </w:rPr>
            </w:pPr>
            <w:r>
              <w:rPr>
                <w:rFonts w:ascii="Arial" w:hAnsi="Arial" w:cs="Arial"/>
                <w:sz w:val="18"/>
                <w:szCs w:val="18"/>
                <w:lang w:val="es-MX"/>
              </w:rPr>
              <w:t>07</w:t>
            </w:r>
            <w:r w:rsidR="00415D86">
              <w:rPr>
                <w:rFonts w:ascii="Arial" w:hAnsi="Arial" w:cs="Arial"/>
                <w:sz w:val="18"/>
                <w:szCs w:val="18"/>
                <w:lang w:val="es-MX"/>
              </w:rPr>
              <w:t xml:space="preserve"> de </w:t>
            </w:r>
            <w:proofErr w:type="gramStart"/>
            <w:r w:rsidR="00415D86">
              <w:rPr>
                <w:rFonts w:ascii="Arial" w:hAnsi="Arial" w:cs="Arial"/>
                <w:sz w:val="18"/>
                <w:szCs w:val="18"/>
                <w:lang w:val="es-MX"/>
              </w:rPr>
              <w:t>Agosto</w:t>
            </w:r>
            <w:proofErr w:type="gramEnd"/>
            <w:r w:rsidR="00415D86">
              <w:rPr>
                <w:rFonts w:ascii="Arial" w:hAnsi="Arial" w:cs="Arial"/>
                <w:sz w:val="18"/>
                <w:szCs w:val="18"/>
                <w:lang w:val="es-MX"/>
              </w:rPr>
              <w:t xml:space="preserve"> del 2017</w:t>
            </w:r>
            <w:r w:rsidR="00415D86"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16:00 horas en las marquesinas informativas de la Red Asistencial y en la página Web Institucional</w:t>
            </w:r>
          </w:p>
        </w:tc>
        <w:tc>
          <w:tcPr>
            <w:tcW w:w="1920" w:type="dxa"/>
            <w:vMerge w:val="restart"/>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503"/>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985AB5" w:rsidRPr="00146F1D" w:rsidRDefault="00985AB5" w:rsidP="00097BBC">
            <w:pPr>
              <w:jc w:val="center"/>
              <w:rPr>
                <w:rFonts w:ascii="Arial" w:hAnsi="Arial" w:cs="Arial"/>
                <w:sz w:val="18"/>
                <w:szCs w:val="18"/>
                <w:lang w:val="es-MX"/>
              </w:rPr>
            </w:pPr>
          </w:p>
        </w:tc>
        <w:tc>
          <w:tcPr>
            <w:tcW w:w="1920" w:type="dxa"/>
            <w:vMerge/>
            <w:vAlign w:val="center"/>
          </w:tcPr>
          <w:p w:rsidR="00985AB5" w:rsidRPr="00146F1D" w:rsidRDefault="00985AB5" w:rsidP="00097BBC">
            <w:pPr>
              <w:jc w:val="center"/>
              <w:rPr>
                <w:rFonts w:ascii="Arial" w:hAnsi="Arial" w:cs="Arial"/>
                <w:sz w:val="18"/>
                <w:szCs w:val="18"/>
                <w:lang w:val="es-MX"/>
              </w:rPr>
            </w:pPr>
          </w:p>
        </w:tc>
      </w:tr>
      <w:tr w:rsidR="00985AB5" w:rsidRPr="00FF6DB8" w:rsidTr="00097BBC">
        <w:trPr>
          <w:trHeight w:val="288"/>
        </w:trPr>
        <w:tc>
          <w:tcPr>
            <w:tcW w:w="3260" w:type="dxa"/>
            <w:gridSpan w:val="2"/>
            <w:shd w:val="clear" w:color="auto" w:fill="E6E6E6"/>
            <w:vAlign w:val="center"/>
          </w:tcPr>
          <w:p w:rsidR="00985AB5" w:rsidRPr="00FF6DB8" w:rsidRDefault="00985AB5" w:rsidP="00097BB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985AB5" w:rsidRPr="00146F1D" w:rsidRDefault="00985AB5" w:rsidP="00097BBC">
            <w:pPr>
              <w:jc w:val="center"/>
              <w:rPr>
                <w:rFonts w:ascii="Arial" w:hAnsi="Arial" w:cs="Arial"/>
                <w:b/>
                <w:sz w:val="18"/>
                <w:szCs w:val="18"/>
                <w:lang w:val="es-MX"/>
              </w:rPr>
            </w:pPr>
          </w:p>
        </w:tc>
      </w:tr>
      <w:tr w:rsidR="00985AB5" w:rsidRPr="00FF6DB8" w:rsidTr="00097BBC">
        <w:trPr>
          <w:trHeight w:val="406"/>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415D86" w:rsidRDefault="00415D86" w:rsidP="00415D86">
            <w:pPr>
              <w:jc w:val="center"/>
              <w:rPr>
                <w:rFonts w:ascii="Arial" w:hAnsi="Arial" w:cs="Arial"/>
                <w:sz w:val="18"/>
                <w:szCs w:val="18"/>
                <w:lang w:val="es-MX"/>
              </w:rPr>
            </w:pPr>
          </w:p>
          <w:p w:rsidR="00415D86" w:rsidRPr="00146F1D" w:rsidRDefault="00985AB5" w:rsidP="00415D86">
            <w:pPr>
              <w:jc w:val="center"/>
              <w:rPr>
                <w:rFonts w:ascii="Arial" w:hAnsi="Arial" w:cs="Arial"/>
                <w:sz w:val="18"/>
                <w:szCs w:val="18"/>
                <w:lang w:val="es-MX"/>
              </w:rPr>
            </w:pPr>
            <w:r w:rsidRPr="00FF6DB8">
              <w:rPr>
                <w:rFonts w:ascii="Arial" w:hAnsi="Arial" w:cs="Arial"/>
                <w:sz w:val="18"/>
                <w:szCs w:val="18"/>
                <w:lang w:val="es-MX"/>
              </w:rPr>
              <w:t xml:space="preserve">Desde el </w:t>
            </w:r>
            <w:r w:rsidR="00BA7723">
              <w:rPr>
                <w:rFonts w:ascii="Arial" w:hAnsi="Arial" w:cs="Arial"/>
                <w:sz w:val="18"/>
                <w:szCs w:val="18"/>
                <w:lang w:val="es-MX"/>
              </w:rPr>
              <w:t>08</w:t>
            </w:r>
            <w:r w:rsidR="00415D86">
              <w:rPr>
                <w:rFonts w:ascii="Arial" w:hAnsi="Arial" w:cs="Arial"/>
                <w:sz w:val="18"/>
                <w:szCs w:val="18"/>
                <w:lang w:val="es-MX"/>
              </w:rPr>
              <w:t xml:space="preserve"> de </w:t>
            </w:r>
            <w:proofErr w:type="gramStart"/>
            <w:r w:rsidR="00415D86">
              <w:rPr>
                <w:rFonts w:ascii="Arial" w:hAnsi="Arial" w:cs="Arial"/>
                <w:sz w:val="18"/>
                <w:szCs w:val="18"/>
                <w:lang w:val="es-MX"/>
              </w:rPr>
              <w:t>Agosto</w:t>
            </w:r>
            <w:proofErr w:type="gramEnd"/>
            <w:r w:rsidR="00415D86">
              <w:rPr>
                <w:rFonts w:ascii="Arial" w:hAnsi="Arial" w:cs="Arial"/>
                <w:sz w:val="18"/>
                <w:szCs w:val="18"/>
                <w:lang w:val="es-MX"/>
              </w:rPr>
              <w:t xml:space="preserve"> del 2017</w:t>
            </w:r>
            <w:r w:rsidR="00415D86" w:rsidRPr="00146F1D">
              <w:rPr>
                <w:rFonts w:ascii="Arial" w:hAnsi="Arial" w:cs="Arial"/>
                <w:sz w:val="18"/>
                <w:szCs w:val="18"/>
                <w:lang w:val="es-MX"/>
              </w:rPr>
              <w:t xml:space="preserve">                             </w:t>
            </w:r>
          </w:p>
          <w:p w:rsidR="00985AB5" w:rsidRPr="00FF6DB8" w:rsidRDefault="00985AB5" w:rsidP="001E01CD">
            <w:pPr>
              <w:jc w:val="center"/>
              <w:rPr>
                <w:rFonts w:ascii="Arial" w:hAnsi="Arial" w:cs="Arial"/>
                <w:sz w:val="18"/>
                <w:szCs w:val="18"/>
                <w:lang w:val="es-MX"/>
              </w:rPr>
            </w:pPr>
          </w:p>
        </w:tc>
        <w:tc>
          <w:tcPr>
            <w:tcW w:w="1920" w:type="dxa"/>
            <w:vAlign w:val="center"/>
          </w:tcPr>
          <w:p w:rsidR="00985AB5" w:rsidRPr="00FF6DB8" w:rsidRDefault="00985AB5" w:rsidP="00097BBC">
            <w:pPr>
              <w:jc w:val="center"/>
              <w:rPr>
                <w:rFonts w:ascii="Arial" w:hAnsi="Arial" w:cs="Arial"/>
                <w:sz w:val="18"/>
                <w:szCs w:val="18"/>
                <w:lang w:val="es-MX"/>
              </w:rPr>
            </w:pPr>
            <w:r>
              <w:rPr>
                <w:rFonts w:ascii="Arial" w:hAnsi="Arial" w:cs="Arial"/>
                <w:sz w:val="18"/>
                <w:szCs w:val="18"/>
                <w:lang w:val="es-MX"/>
              </w:rPr>
              <w:t>URRHH</w:t>
            </w:r>
          </w:p>
        </w:tc>
      </w:tr>
      <w:tr w:rsidR="00985AB5" w:rsidRPr="00FF6DB8" w:rsidTr="00097BBC">
        <w:trPr>
          <w:trHeight w:val="3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Default="00985AB5" w:rsidP="00DB1B5B">
      <w:pPr>
        <w:pStyle w:val="Sinespaciado1"/>
        <w:numPr>
          <w:ilvl w:val="0"/>
          <w:numId w:val="8"/>
        </w:numPr>
        <w:ind w:left="709" w:hanging="283"/>
        <w:jc w:val="both"/>
        <w:rPr>
          <w:rFonts w:ascii="Arial" w:hAnsi="Arial" w:cs="Arial"/>
          <w:sz w:val="20"/>
          <w:szCs w:val="20"/>
        </w:rPr>
      </w:pPr>
      <w:r w:rsidRPr="0041674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16747" w:rsidRPr="00416747" w:rsidRDefault="00416747" w:rsidP="00416747">
      <w:pPr>
        <w:pStyle w:val="Sinespaciado1"/>
        <w:ind w:left="476" w:firstLine="233"/>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416747" w:rsidP="00416747">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 xml:space="preserve">  </w:t>
      </w:r>
      <w:r w:rsidR="00985AB5"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5D86">
        <w:rPr>
          <w:rFonts w:ascii="Arial" w:hAnsi="Arial" w:cs="Arial"/>
          <w:sz w:val="20"/>
          <w:szCs w:val="20"/>
        </w:rPr>
        <w:t>, 4 de corresponder</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415D86" w:rsidRDefault="00415D86" w:rsidP="00415D86">
      <w:pPr>
        <w:pStyle w:val="Sinespaciado1"/>
        <w:jc w:val="both"/>
        <w:rPr>
          <w:rFonts w:ascii="Arial" w:hAnsi="Arial" w:cs="Arial"/>
          <w:sz w:val="20"/>
          <w:szCs w:val="20"/>
        </w:rPr>
      </w:pPr>
    </w:p>
    <w:p w:rsidR="00985AB5" w:rsidRDefault="00985AB5" w:rsidP="00282626">
      <w:pPr>
        <w:pStyle w:val="Sinespaciado1"/>
        <w:jc w:val="both"/>
        <w:rPr>
          <w:rFonts w:ascii="Arial" w:hAnsi="Arial" w:cs="Arial"/>
          <w:sz w:val="20"/>
          <w:szCs w:val="20"/>
        </w:rPr>
      </w:pP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A1" w:rsidRDefault="007329A1">
      <w:r>
        <w:separator/>
      </w:r>
    </w:p>
  </w:endnote>
  <w:endnote w:type="continuationSeparator" w:id="0">
    <w:p w:rsidR="007329A1" w:rsidRDefault="0073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A1" w:rsidRDefault="007329A1">
      <w:r>
        <w:separator/>
      </w:r>
    </w:p>
  </w:footnote>
  <w:footnote w:type="continuationSeparator" w:id="0">
    <w:p w:rsidR="007329A1" w:rsidRDefault="007329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48A49AD"/>
    <w:multiLevelType w:val="hybridMultilevel"/>
    <w:tmpl w:val="D4844840"/>
    <w:lvl w:ilvl="0" w:tplc="6F60193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4454D5"/>
    <w:multiLevelType w:val="hybridMultilevel"/>
    <w:tmpl w:val="33940774"/>
    <w:lvl w:ilvl="0" w:tplc="62804D1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6"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15:restartNumberingAfterBreak="0">
    <w:nsid w:val="7FF51E1E"/>
    <w:multiLevelType w:val="hybridMultilevel"/>
    <w:tmpl w:val="56708780"/>
    <w:lvl w:ilvl="0" w:tplc="7EFAD00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3"/>
  </w:num>
  <w:num w:numId="2">
    <w:abstractNumId w:val="20"/>
  </w:num>
  <w:num w:numId="3">
    <w:abstractNumId w:val="17"/>
  </w:num>
  <w:num w:numId="4">
    <w:abstractNumId w:val="31"/>
  </w:num>
  <w:num w:numId="5">
    <w:abstractNumId w:val="41"/>
  </w:num>
  <w:num w:numId="6">
    <w:abstractNumId w:val="37"/>
  </w:num>
  <w:num w:numId="7">
    <w:abstractNumId w:val="18"/>
  </w:num>
  <w:num w:numId="8">
    <w:abstractNumId w:val="12"/>
  </w:num>
  <w:num w:numId="9">
    <w:abstractNumId w:val="25"/>
  </w:num>
  <w:num w:numId="10">
    <w:abstractNumId w:val="15"/>
  </w:num>
  <w:num w:numId="11">
    <w:abstractNumId w:val="26"/>
  </w:num>
  <w:num w:numId="12">
    <w:abstractNumId w:val="13"/>
  </w:num>
  <w:num w:numId="13">
    <w:abstractNumId w:val="1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3"/>
  </w:num>
  <w:num w:numId="17">
    <w:abstractNumId w:val="35"/>
  </w:num>
  <w:num w:numId="18">
    <w:abstractNumId w:val="36"/>
  </w:num>
  <w:num w:numId="19">
    <w:abstractNumId w:val="32"/>
  </w:num>
  <w:num w:numId="20">
    <w:abstractNumId w:val="7"/>
  </w:num>
  <w:num w:numId="21">
    <w:abstractNumId w:val="39"/>
  </w:num>
  <w:num w:numId="22">
    <w:abstractNumId w:val="38"/>
  </w:num>
  <w:num w:numId="23">
    <w:abstractNumId w:val="24"/>
  </w:num>
  <w:num w:numId="24">
    <w:abstractNumId w:val="10"/>
  </w:num>
  <w:num w:numId="25">
    <w:abstractNumId w:val="22"/>
  </w:num>
  <w:num w:numId="26">
    <w:abstractNumId w:val="8"/>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19"/>
  </w:num>
  <w:num w:numId="31">
    <w:abstractNumId w:val="4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14"/>
  </w:num>
  <w:num w:numId="39">
    <w:abstractNumId w:val="6"/>
  </w:num>
  <w:num w:numId="40">
    <w:abstractNumId w:val="45"/>
  </w:num>
  <w:num w:numId="41">
    <w:abstractNumId w:val="21"/>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07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107A"/>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57D4F"/>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B7631"/>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15D86"/>
    <w:rsid w:val="00416747"/>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F58"/>
    <w:rsid w:val="004E2A70"/>
    <w:rsid w:val="004E2FFF"/>
    <w:rsid w:val="004E3E75"/>
    <w:rsid w:val="004E4DD3"/>
    <w:rsid w:val="004F0EC5"/>
    <w:rsid w:val="004F3298"/>
    <w:rsid w:val="004F3B17"/>
    <w:rsid w:val="004F408E"/>
    <w:rsid w:val="004F5B1B"/>
    <w:rsid w:val="004F7624"/>
    <w:rsid w:val="004F7789"/>
    <w:rsid w:val="004F79C6"/>
    <w:rsid w:val="00503649"/>
    <w:rsid w:val="00507DE3"/>
    <w:rsid w:val="00513BFE"/>
    <w:rsid w:val="00515943"/>
    <w:rsid w:val="00515E14"/>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3703"/>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3B68"/>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A1"/>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426E"/>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2700F"/>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1F9C"/>
    <w:rsid w:val="00856BBA"/>
    <w:rsid w:val="0085736C"/>
    <w:rsid w:val="00857516"/>
    <w:rsid w:val="00860672"/>
    <w:rsid w:val="008606EE"/>
    <w:rsid w:val="00860EB5"/>
    <w:rsid w:val="00863E02"/>
    <w:rsid w:val="0086428E"/>
    <w:rsid w:val="0086474C"/>
    <w:rsid w:val="008662A2"/>
    <w:rsid w:val="00866D5F"/>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1630B"/>
    <w:rsid w:val="00922A56"/>
    <w:rsid w:val="00922E6F"/>
    <w:rsid w:val="0092493F"/>
    <w:rsid w:val="00925688"/>
    <w:rsid w:val="009263E3"/>
    <w:rsid w:val="00926961"/>
    <w:rsid w:val="009273CD"/>
    <w:rsid w:val="00931BB3"/>
    <w:rsid w:val="00932F7C"/>
    <w:rsid w:val="009334A9"/>
    <w:rsid w:val="00936E71"/>
    <w:rsid w:val="00937738"/>
    <w:rsid w:val="00937795"/>
    <w:rsid w:val="0094317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82"/>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0266"/>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A7723"/>
    <w:rsid w:val="00BB0B02"/>
    <w:rsid w:val="00BB116D"/>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1F86"/>
    <w:rsid w:val="00C24F38"/>
    <w:rsid w:val="00C26EDA"/>
    <w:rsid w:val="00C31111"/>
    <w:rsid w:val="00C34EF0"/>
    <w:rsid w:val="00C35D0C"/>
    <w:rsid w:val="00C35E9A"/>
    <w:rsid w:val="00C36540"/>
    <w:rsid w:val="00C36C66"/>
    <w:rsid w:val="00C405E1"/>
    <w:rsid w:val="00C4110C"/>
    <w:rsid w:val="00C428A0"/>
    <w:rsid w:val="00C436AF"/>
    <w:rsid w:val="00C4682E"/>
    <w:rsid w:val="00C46904"/>
    <w:rsid w:val="00C50B53"/>
    <w:rsid w:val="00C52733"/>
    <w:rsid w:val="00C548D4"/>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5E96"/>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8665D"/>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525"/>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67C"/>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3995"/>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B3E0F45"/>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customStyle="1" w:styleId="ListParagraph2">
    <w:name w:val="List Paragraph2"/>
    <w:basedOn w:val="Normal"/>
    <w:uiPriority w:val="99"/>
    <w:rsid w:val="0015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2958</Words>
  <Characters>18706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23</cp:revision>
  <cp:lastPrinted>2013-07-12T14:12:00Z</cp:lastPrinted>
  <dcterms:created xsi:type="dcterms:W3CDTF">2017-06-22T17:53:00Z</dcterms:created>
  <dcterms:modified xsi:type="dcterms:W3CDTF">2017-07-12T22:53:00Z</dcterms:modified>
</cp:coreProperties>
</file>