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88" w:rsidRPr="00A21F33" w:rsidRDefault="005C1088" w:rsidP="005C1088">
      <w:pPr>
        <w:pStyle w:val="Sinespaciado"/>
        <w:jc w:val="center"/>
        <w:rPr>
          <w:rFonts w:ascii="Times New Roman" w:hAnsi="Times New Roman"/>
          <w:b/>
          <w:sz w:val="72"/>
          <w:szCs w:val="40"/>
          <w:u w:val="single"/>
          <w:lang w:eastAsia="ar-SA"/>
        </w:rPr>
      </w:pPr>
      <w:r w:rsidRPr="00A21F33">
        <w:rPr>
          <w:rFonts w:ascii="Times New Roman" w:hAnsi="Times New Roman"/>
          <w:b/>
          <w:sz w:val="72"/>
          <w:szCs w:val="40"/>
          <w:u w:val="single"/>
          <w:lang w:eastAsia="ar-SA"/>
        </w:rPr>
        <w:t xml:space="preserve">COMUNICADO </w:t>
      </w:r>
    </w:p>
    <w:p w:rsidR="005C1088" w:rsidRDefault="005C1088" w:rsidP="005C1088">
      <w:pPr>
        <w:pStyle w:val="Sinespaciado"/>
        <w:jc w:val="center"/>
        <w:rPr>
          <w:rFonts w:ascii="Arial" w:hAnsi="Arial" w:cs="Arial"/>
          <w:b/>
          <w:sz w:val="56"/>
          <w:szCs w:val="40"/>
        </w:rPr>
      </w:pPr>
    </w:p>
    <w:p w:rsidR="005C1088" w:rsidRPr="00A21F33" w:rsidRDefault="005C1088" w:rsidP="005C1088">
      <w:pPr>
        <w:pStyle w:val="Sinespaciado"/>
        <w:jc w:val="both"/>
        <w:rPr>
          <w:rFonts w:ascii="Arial" w:hAnsi="Arial" w:cs="Arial"/>
          <w:sz w:val="52"/>
          <w:szCs w:val="40"/>
        </w:rPr>
      </w:pPr>
      <w:r w:rsidRPr="00A21F33">
        <w:rPr>
          <w:rFonts w:ascii="Arial" w:hAnsi="Arial" w:cs="Arial"/>
          <w:sz w:val="52"/>
          <w:szCs w:val="40"/>
        </w:rPr>
        <w:t>Se comunica a todos los interesados del proceso de selección</w:t>
      </w:r>
      <w:r w:rsidRPr="00A21F33">
        <w:rPr>
          <w:rFonts w:ascii="Arial" w:hAnsi="Arial" w:cs="Arial"/>
          <w:b/>
          <w:sz w:val="52"/>
          <w:szCs w:val="40"/>
        </w:rPr>
        <w:t xml:space="preserve"> P.S. 00</w:t>
      </w:r>
      <w:r>
        <w:rPr>
          <w:rFonts w:ascii="Arial" w:hAnsi="Arial" w:cs="Arial"/>
          <w:b/>
          <w:sz w:val="52"/>
          <w:szCs w:val="40"/>
        </w:rPr>
        <w:t>5</w:t>
      </w:r>
      <w:r w:rsidRPr="00A21F33">
        <w:rPr>
          <w:rFonts w:ascii="Arial" w:hAnsi="Arial" w:cs="Arial"/>
          <w:b/>
          <w:sz w:val="52"/>
          <w:szCs w:val="40"/>
        </w:rPr>
        <w:t>-CAS-RAICA-2017</w:t>
      </w:r>
      <w:r w:rsidRPr="00A21F33">
        <w:rPr>
          <w:rFonts w:ascii="Arial" w:hAnsi="Arial" w:cs="Arial"/>
          <w:sz w:val="52"/>
          <w:szCs w:val="40"/>
        </w:rPr>
        <w:t xml:space="preserve">, </w:t>
      </w:r>
      <w:r>
        <w:rPr>
          <w:rFonts w:ascii="Arial" w:hAnsi="Arial" w:cs="Arial"/>
          <w:sz w:val="52"/>
          <w:szCs w:val="40"/>
        </w:rPr>
        <w:t xml:space="preserve">la misma que estaba programada como fecha de inscripción del día 26 de Junio del presente año; </w:t>
      </w:r>
      <w:r w:rsidRPr="00A21F33">
        <w:rPr>
          <w:rFonts w:ascii="Arial" w:hAnsi="Arial" w:cs="Arial"/>
          <w:sz w:val="52"/>
          <w:szCs w:val="40"/>
        </w:rPr>
        <w:t xml:space="preserve">que se está ampliando la fecha de inscripción hasta el 17 de Julio para poder tener una </w:t>
      </w:r>
      <w:r>
        <w:rPr>
          <w:rFonts w:ascii="Arial" w:hAnsi="Arial" w:cs="Arial"/>
          <w:sz w:val="52"/>
          <w:szCs w:val="40"/>
        </w:rPr>
        <w:t>mayor</w:t>
      </w:r>
      <w:r w:rsidRPr="00A21F33">
        <w:rPr>
          <w:rFonts w:ascii="Arial" w:hAnsi="Arial" w:cs="Arial"/>
          <w:sz w:val="52"/>
          <w:szCs w:val="40"/>
        </w:rPr>
        <w:t xml:space="preserve"> participación de postulantes.</w:t>
      </w:r>
    </w:p>
    <w:p w:rsidR="005C1088" w:rsidRDefault="005C1088" w:rsidP="005C1088">
      <w:pPr>
        <w:pStyle w:val="Sinespaciado"/>
        <w:jc w:val="both"/>
        <w:rPr>
          <w:rFonts w:ascii="Arial" w:hAnsi="Arial" w:cs="Arial"/>
          <w:sz w:val="40"/>
          <w:szCs w:val="40"/>
        </w:rPr>
      </w:pPr>
    </w:p>
    <w:p w:rsidR="005C1088" w:rsidRDefault="005C1088" w:rsidP="005C1088">
      <w:pPr>
        <w:jc w:val="right"/>
        <w:rPr>
          <w:rFonts w:ascii="Arial" w:hAnsi="Arial" w:cs="Arial"/>
          <w:sz w:val="40"/>
          <w:szCs w:val="40"/>
        </w:rPr>
      </w:pPr>
    </w:p>
    <w:p w:rsidR="005C1088" w:rsidRDefault="005C1088" w:rsidP="005C1088">
      <w:pPr>
        <w:jc w:val="right"/>
        <w:rPr>
          <w:rFonts w:ascii="Arial" w:hAnsi="Arial" w:cs="Arial"/>
          <w:sz w:val="40"/>
          <w:szCs w:val="40"/>
        </w:rPr>
      </w:pPr>
      <w:r>
        <w:rPr>
          <w:rFonts w:ascii="Arial" w:hAnsi="Arial" w:cs="Arial"/>
          <w:sz w:val="40"/>
          <w:szCs w:val="40"/>
        </w:rPr>
        <w:t>Ica, 20 de Junio del 2017</w:t>
      </w:r>
    </w:p>
    <w:p w:rsidR="005C1088" w:rsidRDefault="005C1088" w:rsidP="005C1088">
      <w:pPr>
        <w:jc w:val="right"/>
        <w:rPr>
          <w:rFonts w:ascii="Arial" w:hAnsi="Arial" w:cs="Arial"/>
          <w:sz w:val="40"/>
          <w:szCs w:val="40"/>
        </w:rPr>
      </w:pPr>
    </w:p>
    <w:p w:rsidR="005C1088" w:rsidRDefault="005C1088" w:rsidP="005C1088">
      <w:pPr>
        <w:jc w:val="right"/>
        <w:rPr>
          <w:rFonts w:ascii="Arial" w:hAnsi="Arial" w:cs="Arial"/>
          <w:sz w:val="40"/>
          <w:szCs w:val="40"/>
        </w:rPr>
      </w:pPr>
      <w:r>
        <w:rPr>
          <w:rFonts w:ascii="Arial" w:hAnsi="Arial" w:cs="Arial"/>
          <w:sz w:val="40"/>
          <w:szCs w:val="40"/>
        </w:rPr>
        <w:t>Atentamente,</w:t>
      </w:r>
    </w:p>
    <w:p w:rsidR="005C1088" w:rsidRDefault="005C1088" w:rsidP="005C1088">
      <w:pPr>
        <w:pStyle w:val="Sinespaciado"/>
        <w:jc w:val="center"/>
        <w:rPr>
          <w:rFonts w:ascii="Arial" w:eastAsia="Times New Roman" w:hAnsi="Arial" w:cs="Arial"/>
          <w:b/>
          <w:sz w:val="20"/>
          <w:szCs w:val="20"/>
        </w:rPr>
      </w:pPr>
    </w:p>
    <w:p w:rsidR="005C1088" w:rsidRDefault="005C1088" w:rsidP="005C1088">
      <w:pPr>
        <w:pStyle w:val="Sinespaciado"/>
        <w:jc w:val="center"/>
        <w:rPr>
          <w:rFonts w:ascii="Arial" w:eastAsia="Times New Roman" w:hAnsi="Arial" w:cs="Arial"/>
          <w:b/>
          <w:sz w:val="20"/>
          <w:szCs w:val="20"/>
        </w:rPr>
      </w:pPr>
    </w:p>
    <w:p w:rsidR="005C1088" w:rsidRDefault="005C1088" w:rsidP="005C1088">
      <w:pPr>
        <w:pStyle w:val="Sinespaciado"/>
        <w:jc w:val="center"/>
        <w:rPr>
          <w:rFonts w:ascii="Arial" w:hAnsi="Arial" w:cs="Arial"/>
          <w:b/>
          <w:sz w:val="20"/>
          <w:szCs w:val="20"/>
        </w:rPr>
      </w:pPr>
    </w:p>
    <w:p w:rsidR="005C1088" w:rsidRDefault="005C1088" w:rsidP="005C1088">
      <w:pPr>
        <w:pStyle w:val="Sinespaciado"/>
        <w:jc w:val="center"/>
        <w:rPr>
          <w:rFonts w:ascii="Arial" w:hAnsi="Arial" w:cs="Arial"/>
          <w:b/>
          <w:sz w:val="20"/>
          <w:szCs w:val="20"/>
        </w:rPr>
      </w:pPr>
    </w:p>
    <w:p w:rsidR="005C1088" w:rsidRDefault="005C1088" w:rsidP="005C1088">
      <w:pPr>
        <w:pStyle w:val="Sinespaciado"/>
        <w:jc w:val="center"/>
        <w:rPr>
          <w:rFonts w:ascii="Arial" w:hAnsi="Arial" w:cs="Arial"/>
          <w:b/>
          <w:sz w:val="20"/>
          <w:szCs w:val="20"/>
        </w:rPr>
      </w:pPr>
    </w:p>
    <w:p w:rsidR="005C1088" w:rsidRDefault="005C1088" w:rsidP="005C1088">
      <w:pPr>
        <w:pStyle w:val="Sinespaciado"/>
        <w:ind w:left="1416" w:hanging="1274"/>
        <w:rPr>
          <w:rFonts w:ascii="Arial" w:hAnsi="Arial" w:cs="Arial"/>
          <w:sz w:val="40"/>
          <w:szCs w:val="40"/>
        </w:rPr>
      </w:pPr>
      <w:r>
        <w:rPr>
          <w:rFonts w:ascii="Arial" w:hAnsi="Arial" w:cs="Arial"/>
          <w:sz w:val="40"/>
          <w:szCs w:val="40"/>
        </w:rPr>
        <w:t>La Comisión</w:t>
      </w:r>
    </w:p>
    <w:p w:rsidR="005C1088" w:rsidRDefault="005C1088" w:rsidP="005C1088">
      <w:pPr>
        <w:pStyle w:val="Sinespaciado"/>
        <w:ind w:left="1416" w:hanging="1274"/>
        <w:rPr>
          <w:rFonts w:ascii="Times New Roman" w:hAnsi="Times New Roman"/>
          <w:b/>
          <w:sz w:val="52"/>
          <w:szCs w:val="40"/>
          <w:u w:val="single"/>
          <w:lang w:eastAsia="ar-SA"/>
        </w:rPr>
      </w:pPr>
      <w:r>
        <w:rPr>
          <w:rFonts w:ascii="Arial" w:hAnsi="Arial" w:cs="Arial"/>
          <w:sz w:val="36"/>
          <w:szCs w:val="40"/>
        </w:rPr>
        <w:t>Red Asistencial Ica.</w:t>
      </w:r>
    </w:p>
    <w:p w:rsidR="005C1088" w:rsidRDefault="005C1088">
      <w:pPr>
        <w:suppressAutoHyphens w:val="0"/>
        <w:spacing w:after="160" w:line="259" w:lineRule="auto"/>
        <w:rPr>
          <w:rFonts w:ascii="Arial" w:hAnsi="Arial" w:cs="Arial"/>
          <w:b/>
          <w:sz w:val="22"/>
        </w:rPr>
      </w:pPr>
      <w:r>
        <w:rPr>
          <w:rFonts w:cs="Arial"/>
        </w:rPr>
        <w:br w:type="page"/>
      </w:r>
    </w:p>
    <w:p w:rsidR="005C187D" w:rsidRDefault="005C187D" w:rsidP="005C187D">
      <w:pPr>
        <w:pStyle w:val="Sangradetextonormal"/>
        <w:ind w:firstLine="0"/>
        <w:outlineLvl w:val="0"/>
        <w:rPr>
          <w:rFonts w:cs="Arial"/>
        </w:rPr>
      </w:pPr>
      <w:r>
        <w:rPr>
          <w:rFonts w:cs="Arial"/>
        </w:rPr>
        <w:lastRenderedPageBreak/>
        <w:t>SEGURO SOCIAL DE SALUD (ESSALUD)</w:t>
      </w:r>
    </w:p>
    <w:p w:rsidR="005C187D" w:rsidRDefault="005C187D" w:rsidP="005C187D">
      <w:pPr>
        <w:pStyle w:val="Sangradetextonormal"/>
        <w:ind w:firstLine="0"/>
        <w:rPr>
          <w:rFonts w:cs="Arial"/>
          <w:sz w:val="20"/>
          <w:szCs w:val="18"/>
        </w:rPr>
      </w:pPr>
    </w:p>
    <w:p w:rsidR="005C187D" w:rsidRDefault="005C187D" w:rsidP="005C187D">
      <w:pPr>
        <w:pStyle w:val="Sangradetextonormal"/>
        <w:ind w:firstLine="0"/>
        <w:outlineLvl w:val="0"/>
        <w:rPr>
          <w:rFonts w:cs="Arial"/>
          <w:u w:val="single"/>
        </w:rPr>
      </w:pPr>
      <w:r>
        <w:rPr>
          <w:rFonts w:cs="Arial"/>
          <w:u w:val="single"/>
        </w:rPr>
        <w:t>AVISO DE CONVOCATORIA PARA CONTRATACIÓN ADMINISTRATIVA DE SERVICIOS (CAS)</w:t>
      </w:r>
    </w:p>
    <w:p w:rsidR="005C187D" w:rsidRDefault="005C187D" w:rsidP="005C187D">
      <w:pPr>
        <w:pStyle w:val="Sangradetextonormal"/>
        <w:ind w:firstLine="0"/>
        <w:outlineLvl w:val="0"/>
        <w:rPr>
          <w:rFonts w:cs="Arial"/>
        </w:rPr>
      </w:pPr>
    </w:p>
    <w:p w:rsidR="005C187D" w:rsidRPr="00891873" w:rsidRDefault="005C187D" w:rsidP="005C187D">
      <w:pPr>
        <w:pStyle w:val="Sangradetextonormal"/>
        <w:ind w:left="720" w:firstLine="0"/>
        <w:outlineLvl w:val="0"/>
        <w:rPr>
          <w:rFonts w:cs="Arial"/>
        </w:rPr>
      </w:pPr>
      <w:r>
        <w:rPr>
          <w:rFonts w:cs="Arial"/>
        </w:rPr>
        <w:t>RED ASISTENCIAL ICA</w:t>
      </w:r>
    </w:p>
    <w:p w:rsidR="005C187D" w:rsidRPr="00891873" w:rsidRDefault="005C187D" w:rsidP="005C187D">
      <w:pPr>
        <w:pStyle w:val="Sangradetextonormal"/>
        <w:jc w:val="left"/>
        <w:outlineLvl w:val="0"/>
        <w:rPr>
          <w:rFonts w:cs="Arial"/>
        </w:rPr>
      </w:pPr>
    </w:p>
    <w:p w:rsidR="005C187D" w:rsidRPr="00891873" w:rsidRDefault="005C187D" w:rsidP="005C187D">
      <w:pPr>
        <w:pStyle w:val="Sangradetextonormal"/>
        <w:ind w:left="360" w:firstLine="0"/>
        <w:outlineLvl w:val="0"/>
        <w:rPr>
          <w:rFonts w:cs="Arial"/>
        </w:rPr>
      </w:pPr>
      <w:r w:rsidRPr="00891873">
        <w:rPr>
          <w:rFonts w:cs="Arial"/>
        </w:rPr>
        <w:t>CÓDIG</w:t>
      </w:r>
      <w:r w:rsidR="0023173F">
        <w:rPr>
          <w:rFonts w:cs="Arial"/>
        </w:rPr>
        <w:t>O DE PROCESO: P.S. 005</w:t>
      </w:r>
      <w:r>
        <w:rPr>
          <w:rFonts w:cs="Arial"/>
        </w:rPr>
        <w:t>-CAS-RAICA</w:t>
      </w:r>
      <w:r w:rsidRPr="00891873">
        <w:rPr>
          <w:rFonts w:cs="Arial"/>
        </w:rPr>
        <w:t>-2017</w:t>
      </w:r>
    </w:p>
    <w:p w:rsidR="005C187D" w:rsidRDefault="005C187D" w:rsidP="005C187D">
      <w:pPr>
        <w:pStyle w:val="Sangradetextonormal"/>
        <w:ind w:firstLine="0"/>
        <w:jc w:val="left"/>
        <w:outlineLvl w:val="0"/>
        <w:rPr>
          <w:rFonts w:cs="Arial"/>
          <w:sz w:val="20"/>
          <w:u w:val="single"/>
        </w:rPr>
      </w:pPr>
    </w:p>
    <w:p w:rsidR="005C187D" w:rsidRDefault="005C187D" w:rsidP="005C187D">
      <w:pPr>
        <w:pStyle w:val="Sangradetextonormal"/>
        <w:numPr>
          <w:ilvl w:val="0"/>
          <w:numId w:val="1"/>
        </w:numPr>
        <w:tabs>
          <w:tab w:val="num" w:pos="360"/>
        </w:tabs>
        <w:ind w:left="426" w:hanging="426"/>
        <w:jc w:val="left"/>
        <w:rPr>
          <w:rFonts w:cs="Arial"/>
          <w:sz w:val="20"/>
        </w:rPr>
      </w:pPr>
      <w:r>
        <w:rPr>
          <w:rFonts w:cs="Arial"/>
          <w:sz w:val="20"/>
        </w:rPr>
        <w:t>GENERALIDADES</w:t>
      </w:r>
    </w:p>
    <w:p w:rsidR="005C187D" w:rsidRDefault="005C187D" w:rsidP="005C187D">
      <w:pPr>
        <w:pStyle w:val="Sangradetextonormal"/>
        <w:ind w:left="480" w:firstLine="0"/>
        <w:jc w:val="left"/>
        <w:rPr>
          <w:rFonts w:cs="Arial"/>
          <w:sz w:val="20"/>
        </w:rPr>
      </w:pPr>
    </w:p>
    <w:p w:rsidR="005C187D" w:rsidRDefault="005C187D" w:rsidP="005C187D">
      <w:pPr>
        <w:pStyle w:val="Sangradetextonormal"/>
        <w:numPr>
          <w:ilvl w:val="1"/>
          <w:numId w:val="1"/>
        </w:numPr>
        <w:ind w:left="720"/>
        <w:jc w:val="left"/>
        <w:rPr>
          <w:rFonts w:cs="Arial"/>
          <w:sz w:val="20"/>
        </w:rPr>
      </w:pPr>
      <w:r>
        <w:rPr>
          <w:rFonts w:cs="Arial"/>
          <w:sz w:val="20"/>
        </w:rPr>
        <w:t xml:space="preserve">Objeto de </w:t>
      </w:r>
      <w:smartTag w:uri="urn:schemas-microsoft-com:office:smarttags" w:element="PersonName">
        <w:smartTagPr>
          <w:attr w:name="ProductID" w:val="la Convocatoria"/>
        </w:smartTagPr>
        <w:r>
          <w:rPr>
            <w:rFonts w:cs="Arial"/>
            <w:sz w:val="20"/>
          </w:rPr>
          <w:t>la Convocatoria</w:t>
        </w:r>
      </w:smartTag>
    </w:p>
    <w:p w:rsidR="005C187D" w:rsidRPr="0023173F" w:rsidRDefault="005C187D" w:rsidP="0023173F">
      <w:pPr>
        <w:pStyle w:val="Sangradetextonormal"/>
        <w:ind w:left="720" w:firstLine="0"/>
        <w:jc w:val="left"/>
        <w:rPr>
          <w:rFonts w:cs="Arial"/>
          <w:b w:val="0"/>
          <w:sz w:val="20"/>
        </w:rPr>
      </w:pPr>
      <w:r w:rsidRPr="00A37CB1">
        <w:rPr>
          <w:rFonts w:cs="Arial"/>
          <w:b w:val="0"/>
          <w:sz w:val="20"/>
        </w:rPr>
        <w:t xml:space="preserve">Contratar </w:t>
      </w:r>
      <w:r w:rsidR="0023173F">
        <w:rPr>
          <w:rFonts w:cs="Arial"/>
          <w:b w:val="0"/>
          <w:sz w:val="20"/>
        </w:rPr>
        <w:t xml:space="preserve">los siguientes servicios </w:t>
      </w:r>
      <w:r>
        <w:rPr>
          <w:rFonts w:cs="Arial"/>
          <w:b w:val="0"/>
          <w:sz w:val="20"/>
        </w:rPr>
        <w:t xml:space="preserve">para </w:t>
      </w:r>
      <w:r w:rsidRPr="00A37CB1">
        <w:rPr>
          <w:rFonts w:cs="Arial"/>
          <w:b w:val="0"/>
          <w:sz w:val="20"/>
        </w:rPr>
        <w:t>la</w:t>
      </w:r>
      <w:r>
        <w:rPr>
          <w:rFonts w:cs="Arial"/>
          <w:b w:val="0"/>
          <w:sz w:val="20"/>
        </w:rPr>
        <w:t xml:space="preserve"> Red Asistencial Ica</w:t>
      </w:r>
    </w:p>
    <w:p w:rsidR="005C187D" w:rsidRDefault="005C187D" w:rsidP="005C187D">
      <w:pPr>
        <w:pStyle w:val="Sangradetextonormal"/>
        <w:ind w:left="360" w:firstLine="0"/>
        <w:jc w:val="both"/>
        <w:rPr>
          <w:rFonts w:cs="Arial"/>
          <w:sz w:val="20"/>
        </w:rPr>
      </w:pPr>
    </w:p>
    <w:tbl>
      <w:tblPr>
        <w:tblStyle w:val="Tablaconcuadrcula"/>
        <w:tblW w:w="10183" w:type="dxa"/>
        <w:tblInd w:w="-431" w:type="dxa"/>
        <w:tblLook w:val="04A0" w:firstRow="1" w:lastRow="0" w:firstColumn="1" w:lastColumn="0" w:noHBand="0" w:noVBand="1"/>
      </w:tblPr>
      <w:tblGrid>
        <w:gridCol w:w="1158"/>
        <w:gridCol w:w="1682"/>
        <w:gridCol w:w="1272"/>
        <w:gridCol w:w="1370"/>
        <w:gridCol w:w="1466"/>
        <w:gridCol w:w="1586"/>
        <w:gridCol w:w="1649"/>
      </w:tblGrid>
      <w:tr w:rsidR="00533E59" w:rsidRPr="009351A1" w:rsidTr="009351A1">
        <w:tc>
          <w:tcPr>
            <w:tcW w:w="1158" w:type="dxa"/>
            <w:shd w:val="clear" w:color="auto" w:fill="BFBFBF" w:themeFill="background1" w:themeFillShade="BF"/>
          </w:tcPr>
          <w:p w:rsidR="00533E59" w:rsidRPr="009351A1" w:rsidRDefault="00533E59" w:rsidP="005D0627">
            <w:pPr>
              <w:pStyle w:val="Sangradetextonormal"/>
              <w:ind w:firstLine="0"/>
              <w:jc w:val="both"/>
              <w:rPr>
                <w:rFonts w:cs="Arial"/>
                <w:sz w:val="18"/>
              </w:rPr>
            </w:pPr>
          </w:p>
          <w:p w:rsidR="005D0627" w:rsidRPr="009351A1" w:rsidRDefault="005D0627" w:rsidP="005D0627">
            <w:pPr>
              <w:pStyle w:val="Sangradetextonormal"/>
              <w:ind w:firstLine="0"/>
              <w:jc w:val="both"/>
              <w:rPr>
                <w:rFonts w:cs="Arial"/>
                <w:sz w:val="18"/>
              </w:rPr>
            </w:pPr>
            <w:r w:rsidRPr="009351A1">
              <w:rPr>
                <w:rFonts w:cs="Arial"/>
                <w:sz w:val="18"/>
              </w:rPr>
              <w:t>PUESTO / SERVICIO</w:t>
            </w:r>
          </w:p>
        </w:tc>
        <w:tc>
          <w:tcPr>
            <w:tcW w:w="1682" w:type="dxa"/>
            <w:shd w:val="clear" w:color="auto" w:fill="BFBFBF" w:themeFill="background1" w:themeFillShade="BF"/>
          </w:tcPr>
          <w:p w:rsidR="00533E59" w:rsidRPr="009351A1" w:rsidRDefault="00533E59" w:rsidP="005D0627">
            <w:pPr>
              <w:pStyle w:val="Sangradetextonormal"/>
              <w:ind w:firstLine="0"/>
              <w:jc w:val="both"/>
              <w:rPr>
                <w:rFonts w:cs="Arial"/>
                <w:sz w:val="18"/>
              </w:rPr>
            </w:pPr>
          </w:p>
          <w:p w:rsidR="005D0627" w:rsidRPr="009351A1" w:rsidRDefault="005D0627" w:rsidP="005D0627">
            <w:pPr>
              <w:pStyle w:val="Sangradetextonormal"/>
              <w:ind w:firstLine="0"/>
              <w:jc w:val="both"/>
              <w:rPr>
                <w:rFonts w:cs="Arial"/>
                <w:sz w:val="18"/>
              </w:rPr>
            </w:pPr>
            <w:r w:rsidRPr="009351A1">
              <w:rPr>
                <w:rFonts w:cs="Arial"/>
                <w:sz w:val="18"/>
              </w:rPr>
              <w:t>ESPECIALIDAD</w:t>
            </w:r>
          </w:p>
          <w:p w:rsidR="00533E59" w:rsidRPr="009351A1" w:rsidRDefault="00533E59" w:rsidP="005D0627">
            <w:pPr>
              <w:pStyle w:val="Sangradetextonormal"/>
              <w:ind w:firstLine="0"/>
              <w:jc w:val="both"/>
              <w:rPr>
                <w:rFonts w:cs="Arial"/>
                <w:sz w:val="18"/>
              </w:rPr>
            </w:pPr>
          </w:p>
        </w:tc>
        <w:tc>
          <w:tcPr>
            <w:tcW w:w="1272" w:type="dxa"/>
            <w:shd w:val="clear" w:color="auto" w:fill="BFBFBF" w:themeFill="background1" w:themeFillShade="BF"/>
            <w:vAlign w:val="center"/>
          </w:tcPr>
          <w:p w:rsidR="005D0627" w:rsidRPr="009351A1" w:rsidRDefault="005D0627" w:rsidP="005D0627">
            <w:pPr>
              <w:pStyle w:val="Sinespaciado"/>
              <w:jc w:val="center"/>
              <w:rPr>
                <w:rFonts w:ascii="Arial" w:hAnsi="Arial" w:cs="Arial"/>
                <w:b/>
                <w:sz w:val="18"/>
                <w:szCs w:val="20"/>
              </w:rPr>
            </w:pPr>
            <w:r w:rsidRPr="009351A1">
              <w:rPr>
                <w:rFonts w:ascii="Arial" w:hAnsi="Arial" w:cs="Arial"/>
                <w:b/>
                <w:sz w:val="18"/>
                <w:szCs w:val="20"/>
              </w:rPr>
              <w:t>CÓDIGO</w:t>
            </w:r>
          </w:p>
        </w:tc>
        <w:tc>
          <w:tcPr>
            <w:tcW w:w="1370" w:type="dxa"/>
            <w:shd w:val="clear" w:color="auto" w:fill="BFBFBF" w:themeFill="background1" w:themeFillShade="BF"/>
            <w:vAlign w:val="center"/>
          </w:tcPr>
          <w:p w:rsidR="005D0627" w:rsidRPr="009351A1" w:rsidRDefault="005D0627" w:rsidP="005D0627">
            <w:pPr>
              <w:pStyle w:val="Sinespaciado"/>
              <w:jc w:val="center"/>
              <w:rPr>
                <w:rFonts w:ascii="Arial" w:hAnsi="Arial" w:cs="Arial"/>
                <w:b/>
                <w:sz w:val="18"/>
                <w:szCs w:val="20"/>
              </w:rPr>
            </w:pPr>
            <w:r w:rsidRPr="009351A1">
              <w:rPr>
                <w:rFonts w:ascii="Arial" w:hAnsi="Arial" w:cs="Arial"/>
                <w:b/>
                <w:sz w:val="18"/>
                <w:szCs w:val="20"/>
              </w:rPr>
              <w:t>CANTIDAD</w:t>
            </w:r>
          </w:p>
        </w:tc>
        <w:tc>
          <w:tcPr>
            <w:tcW w:w="1466" w:type="dxa"/>
            <w:shd w:val="clear" w:color="auto" w:fill="BFBFBF" w:themeFill="background1" w:themeFillShade="BF"/>
            <w:vAlign w:val="center"/>
          </w:tcPr>
          <w:p w:rsidR="00533E59" w:rsidRPr="009351A1" w:rsidRDefault="00533E59" w:rsidP="005D0627">
            <w:pPr>
              <w:pStyle w:val="Sinespaciado"/>
              <w:jc w:val="center"/>
              <w:rPr>
                <w:rFonts w:ascii="Arial" w:hAnsi="Arial" w:cs="Arial"/>
                <w:b/>
                <w:sz w:val="18"/>
                <w:szCs w:val="20"/>
              </w:rPr>
            </w:pPr>
          </w:p>
          <w:p w:rsidR="005D0627" w:rsidRPr="009351A1" w:rsidRDefault="005D0627" w:rsidP="005D0627">
            <w:pPr>
              <w:pStyle w:val="Sinespaciado"/>
              <w:jc w:val="center"/>
              <w:rPr>
                <w:rFonts w:ascii="Arial" w:hAnsi="Arial" w:cs="Arial"/>
                <w:b/>
                <w:sz w:val="18"/>
                <w:szCs w:val="20"/>
              </w:rPr>
            </w:pPr>
            <w:r w:rsidRPr="009351A1">
              <w:rPr>
                <w:rFonts w:ascii="Arial" w:hAnsi="Arial" w:cs="Arial"/>
                <w:b/>
                <w:sz w:val="18"/>
                <w:szCs w:val="20"/>
              </w:rPr>
              <w:t>RETRIBUCIÓN MENSUAL</w:t>
            </w:r>
          </w:p>
        </w:tc>
        <w:tc>
          <w:tcPr>
            <w:tcW w:w="1586" w:type="dxa"/>
            <w:shd w:val="clear" w:color="auto" w:fill="BFBFBF" w:themeFill="background1" w:themeFillShade="BF"/>
            <w:vAlign w:val="center"/>
          </w:tcPr>
          <w:p w:rsidR="00533E59" w:rsidRPr="009351A1" w:rsidRDefault="00533E59" w:rsidP="005D0627">
            <w:pPr>
              <w:pStyle w:val="Sinespaciado"/>
              <w:jc w:val="center"/>
              <w:rPr>
                <w:rFonts w:ascii="Arial" w:hAnsi="Arial" w:cs="Arial"/>
                <w:b/>
                <w:sz w:val="18"/>
                <w:szCs w:val="20"/>
              </w:rPr>
            </w:pPr>
          </w:p>
          <w:p w:rsidR="005D0627" w:rsidRPr="009351A1" w:rsidRDefault="005D0627" w:rsidP="005D0627">
            <w:pPr>
              <w:pStyle w:val="Sinespaciado"/>
              <w:jc w:val="center"/>
              <w:rPr>
                <w:rFonts w:ascii="Arial" w:hAnsi="Arial" w:cs="Arial"/>
                <w:b/>
                <w:sz w:val="18"/>
                <w:szCs w:val="20"/>
              </w:rPr>
            </w:pPr>
            <w:r w:rsidRPr="009351A1">
              <w:rPr>
                <w:rFonts w:ascii="Arial" w:hAnsi="Arial" w:cs="Arial"/>
                <w:b/>
                <w:sz w:val="18"/>
                <w:szCs w:val="20"/>
              </w:rPr>
              <w:t>ÁREA CONTRATANTE</w:t>
            </w:r>
          </w:p>
        </w:tc>
        <w:tc>
          <w:tcPr>
            <w:tcW w:w="1649" w:type="dxa"/>
            <w:shd w:val="clear" w:color="auto" w:fill="BFBFBF" w:themeFill="background1" w:themeFillShade="BF"/>
            <w:vAlign w:val="center"/>
          </w:tcPr>
          <w:p w:rsidR="005D0627" w:rsidRPr="009351A1" w:rsidRDefault="005D0627" w:rsidP="005D0627">
            <w:pPr>
              <w:pStyle w:val="Sinespaciado"/>
              <w:jc w:val="center"/>
              <w:rPr>
                <w:rFonts w:ascii="Arial" w:hAnsi="Arial" w:cs="Arial"/>
                <w:b/>
                <w:sz w:val="18"/>
                <w:szCs w:val="20"/>
              </w:rPr>
            </w:pPr>
            <w:r w:rsidRPr="009351A1">
              <w:rPr>
                <w:rFonts w:ascii="Arial" w:hAnsi="Arial" w:cs="Arial"/>
                <w:b/>
                <w:sz w:val="18"/>
                <w:szCs w:val="20"/>
              </w:rPr>
              <w:t>DEPENDENCIA</w:t>
            </w:r>
          </w:p>
        </w:tc>
      </w:tr>
      <w:tr w:rsidR="00533E59" w:rsidRPr="009351A1" w:rsidTr="00571360">
        <w:trPr>
          <w:trHeight w:val="510"/>
        </w:trPr>
        <w:tc>
          <w:tcPr>
            <w:tcW w:w="1158" w:type="dxa"/>
            <w:vMerge w:val="restart"/>
            <w:vAlign w:val="center"/>
          </w:tcPr>
          <w:p w:rsidR="00533E59" w:rsidRPr="009351A1" w:rsidRDefault="00533E59" w:rsidP="009351A1">
            <w:pPr>
              <w:pStyle w:val="Sangradetextonormal"/>
              <w:ind w:firstLine="0"/>
              <w:rPr>
                <w:rFonts w:cs="Arial"/>
                <w:b w:val="0"/>
                <w:sz w:val="18"/>
              </w:rPr>
            </w:pPr>
            <w:r w:rsidRPr="009351A1">
              <w:rPr>
                <w:rFonts w:cs="Arial"/>
                <w:b w:val="0"/>
                <w:sz w:val="18"/>
              </w:rPr>
              <w:t>Médico</w:t>
            </w:r>
          </w:p>
        </w:tc>
        <w:tc>
          <w:tcPr>
            <w:tcW w:w="1682"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 xml:space="preserve">Cirugía General </w:t>
            </w:r>
          </w:p>
        </w:tc>
        <w:tc>
          <w:tcPr>
            <w:tcW w:w="1272"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P1MES-001</w:t>
            </w:r>
          </w:p>
        </w:tc>
        <w:tc>
          <w:tcPr>
            <w:tcW w:w="1370"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01</w:t>
            </w:r>
          </w:p>
        </w:tc>
        <w:tc>
          <w:tcPr>
            <w:tcW w:w="1466"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S/ 4,725.00</w:t>
            </w:r>
          </w:p>
        </w:tc>
        <w:tc>
          <w:tcPr>
            <w:tcW w:w="1586" w:type="dxa"/>
            <w:vMerge w:val="restart"/>
          </w:tcPr>
          <w:p w:rsidR="00533E59" w:rsidRPr="009351A1" w:rsidRDefault="00533E59" w:rsidP="00533E59">
            <w:pPr>
              <w:pStyle w:val="Sangradetextonormal"/>
              <w:ind w:firstLine="0"/>
              <w:rPr>
                <w:rFonts w:cs="Arial"/>
                <w:b w:val="0"/>
                <w:sz w:val="18"/>
              </w:rPr>
            </w:pPr>
          </w:p>
          <w:p w:rsidR="00533E59" w:rsidRPr="009351A1" w:rsidRDefault="00533E59" w:rsidP="00533E59">
            <w:pPr>
              <w:pStyle w:val="Sangradetextonormal"/>
              <w:ind w:firstLine="0"/>
              <w:rPr>
                <w:rFonts w:cs="Arial"/>
                <w:b w:val="0"/>
                <w:sz w:val="18"/>
              </w:rPr>
            </w:pPr>
            <w:r w:rsidRPr="009351A1">
              <w:rPr>
                <w:rFonts w:cs="Arial"/>
                <w:b w:val="0"/>
                <w:sz w:val="18"/>
              </w:rPr>
              <w:t>Hospital I “Antonio Skrabonja A.”</w:t>
            </w:r>
          </w:p>
          <w:p w:rsidR="00533E59" w:rsidRPr="009351A1" w:rsidRDefault="00533E59" w:rsidP="00533E59">
            <w:pPr>
              <w:pStyle w:val="Sangradetextonormal"/>
              <w:ind w:firstLine="0"/>
              <w:rPr>
                <w:rFonts w:cs="Arial"/>
                <w:b w:val="0"/>
                <w:sz w:val="18"/>
              </w:rPr>
            </w:pPr>
          </w:p>
        </w:tc>
        <w:tc>
          <w:tcPr>
            <w:tcW w:w="1649" w:type="dxa"/>
            <w:vMerge w:val="restart"/>
            <w:vAlign w:val="center"/>
          </w:tcPr>
          <w:p w:rsidR="00533E59" w:rsidRPr="009351A1" w:rsidRDefault="00533E59" w:rsidP="00571360">
            <w:pPr>
              <w:pStyle w:val="Sangradetextonormal"/>
              <w:ind w:firstLine="0"/>
              <w:rPr>
                <w:rFonts w:cs="Arial"/>
                <w:b w:val="0"/>
                <w:sz w:val="18"/>
              </w:rPr>
            </w:pPr>
            <w:r w:rsidRPr="009351A1">
              <w:rPr>
                <w:rFonts w:cs="Arial"/>
                <w:b w:val="0"/>
                <w:sz w:val="18"/>
              </w:rPr>
              <w:t>Red Asistencial Ica</w:t>
            </w:r>
          </w:p>
        </w:tc>
      </w:tr>
      <w:tr w:rsidR="00533E59" w:rsidRPr="009351A1" w:rsidTr="009351A1">
        <w:tc>
          <w:tcPr>
            <w:tcW w:w="1158" w:type="dxa"/>
            <w:vMerge/>
          </w:tcPr>
          <w:p w:rsidR="00533E59" w:rsidRPr="009351A1" w:rsidRDefault="00533E59" w:rsidP="005D0627">
            <w:pPr>
              <w:pStyle w:val="Sangradetextonormal"/>
              <w:ind w:firstLine="0"/>
              <w:jc w:val="both"/>
              <w:rPr>
                <w:rFonts w:cs="Arial"/>
                <w:b w:val="0"/>
                <w:sz w:val="18"/>
              </w:rPr>
            </w:pPr>
          </w:p>
        </w:tc>
        <w:tc>
          <w:tcPr>
            <w:tcW w:w="1682"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Pediatría</w:t>
            </w:r>
          </w:p>
        </w:tc>
        <w:tc>
          <w:tcPr>
            <w:tcW w:w="1272"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P1MES-002</w:t>
            </w:r>
          </w:p>
        </w:tc>
        <w:tc>
          <w:tcPr>
            <w:tcW w:w="1370"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01</w:t>
            </w:r>
          </w:p>
        </w:tc>
        <w:tc>
          <w:tcPr>
            <w:tcW w:w="1466" w:type="dxa"/>
            <w:vAlign w:val="center"/>
          </w:tcPr>
          <w:p w:rsidR="00533E59" w:rsidRPr="009351A1" w:rsidRDefault="00533E59" w:rsidP="005D0627">
            <w:pPr>
              <w:pStyle w:val="Sinespaciado"/>
              <w:jc w:val="center"/>
              <w:rPr>
                <w:rFonts w:ascii="Arial" w:hAnsi="Arial" w:cs="Arial"/>
                <w:sz w:val="18"/>
                <w:szCs w:val="20"/>
              </w:rPr>
            </w:pPr>
            <w:r w:rsidRPr="009351A1">
              <w:rPr>
                <w:rFonts w:ascii="Arial" w:hAnsi="Arial" w:cs="Arial"/>
                <w:sz w:val="18"/>
                <w:szCs w:val="20"/>
              </w:rPr>
              <w:t>S/ 6,500.00</w:t>
            </w:r>
          </w:p>
        </w:tc>
        <w:tc>
          <w:tcPr>
            <w:tcW w:w="1586" w:type="dxa"/>
            <w:vMerge/>
          </w:tcPr>
          <w:p w:rsidR="00533E59" w:rsidRPr="009351A1" w:rsidRDefault="00533E59" w:rsidP="005D0627">
            <w:pPr>
              <w:pStyle w:val="Sangradetextonormal"/>
              <w:ind w:firstLine="0"/>
              <w:jc w:val="both"/>
              <w:rPr>
                <w:rFonts w:cs="Arial"/>
                <w:b w:val="0"/>
                <w:sz w:val="18"/>
              </w:rPr>
            </w:pPr>
          </w:p>
        </w:tc>
        <w:tc>
          <w:tcPr>
            <w:tcW w:w="1649" w:type="dxa"/>
            <w:vMerge/>
          </w:tcPr>
          <w:p w:rsidR="00533E59" w:rsidRPr="009351A1" w:rsidRDefault="00533E59" w:rsidP="005D0627">
            <w:pPr>
              <w:pStyle w:val="Sangradetextonormal"/>
              <w:ind w:firstLine="0"/>
              <w:jc w:val="both"/>
              <w:rPr>
                <w:rFonts w:cs="Arial"/>
                <w:b w:val="0"/>
                <w:sz w:val="18"/>
              </w:rPr>
            </w:pPr>
          </w:p>
        </w:tc>
      </w:tr>
      <w:tr w:rsidR="00533E59" w:rsidRPr="009351A1" w:rsidTr="009351A1">
        <w:tc>
          <w:tcPr>
            <w:tcW w:w="4112" w:type="dxa"/>
            <w:gridSpan w:val="3"/>
            <w:shd w:val="clear" w:color="auto" w:fill="BFBFBF" w:themeFill="background1" w:themeFillShade="BF"/>
          </w:tcPr>
          <w:p w:rsidR="00533E59" w:rsidRPr="009351A1" w:rsidRDefault="00533E59" w:rsidP="005C187D">
            <w:pPr>
              <w:pStyle w:val="Sangradetextonormal"/>
              <w:ind w:firstLine="0"/>
              <w:jc w:val="both"/>
              <w:rPr>
                <w:rFonts w:cs="Arial"/>
                <w:sz w:val="18"/>
              </w:rPr>
            </w:pPr>
            <w:r w:rsidRPr="009351A1">
              <w:rPr>
                <w:rFonts w:cs="Arial"/>
                <w:sz w:val="18"/>
              </w:rPr>
              <w:t xml:space="preserve">                                                    TOTAL</w:t>
            </w:r>
          </w:p>
        </w:tc>
        <w:tc>
          <w:tcPr>
            <w:tcW w:w="6071" w:type="dxa"/>
            <w:gridSpan w:val="4"/>
            <w:shd w:val="clear" w:color="auto" w:fill="BFBFBF" w:themeFill="background1" w:themeFillShade="BF"/>
          </w:tcPr>
          <w:p w:rsidR="00533E59" w:rsidRPr="009351A1" w:rsidRDefault="00533E59" w:rsidP="005C187D">
            <w:pPr>
              <w:pStyle w:val="Sangradetextonormal"/>
              <w:ind w:firstLine="0"/>
              <w:jc w:val="both"/>
              <w:rPr>
                <w:rFonts w:cs="Arial"/>
                <w:sz w:val="18"/>
              </w:rPr>
            </w:pPr>
            <w:r w:rsidRPr="009351A1">
              <w:rPr>
                <w:rFonts w:cs="Arial"/>
                <w:sz w:val="18"/>
              </w:rPr>
              <w:t xml:space="preserve">      </w:t>
            </w:r>
            <w:r w:rsidR="00967F4D">
              <w:rPr>
                <w:rFonts w:cs="Arial"/>
                <w:sz w:val="18"/>
              </w:rPr>
              <w:t xml:space="preserve">  </w:t>
            </w:r>
            <w:r w:rsidRPr="009351A1">
              <w:rPr>
                <w:rFonts w:cs="Arial"/>
                <w:sz w:val="18"/>
              </w:rPr>
              <w:t xml:space="preserve"> 02</w:t>
            </w:r>
          </w:p>
        </w:tc>
      </w:tr>
    </w:tbl>
    <w:p w:rsidR="005D0627" w:rsidRDefault="005D0627" w:rsidP="00533E59">
      <w:pPr>
        <w:pStyle w:val="Sangradetextonormal"/>
        <w:ind w:firstLine="0"/>
        <w:jc w:val="both"/>
        <w:rPr>
          <w:rFonts w:cs="Arial"/>
          <w:sz w:val="20"/>
        </w:rPr>
      </w:pPr>
    </w:p>
    <w:p w:rsidR="005D0627" w:rsidRDefault="005D0627" w:rsidP="00533E59">
      <w:pPr>
        <w:pStyle w:val="Sangradetextonormal"/>
        <w:jc w:val="both"/>
        <w:rPr>
          <w:rFonts w:cs="Arial"/>
          <w:sz w:val="20"/>
        </w:rPr>
      </w:pPr>
    </w:p>
    <w:p w:rsidR="005C187D" w:rsidRDefault="005C187D" w:rsidP="005C187D">
      <w:pPr>
        <w:pStyle w:val="Sangradetextonormal"/>
        <w:numPr>
          <w:ilvl w:val="1"/>
          <w:numId w:val="1"/>
        </w:numPr>
        <w:ind w:left="720"/>
        <w:jc w:val="both"/>
        <w:rPr>
          <w:rFonts w:cs="Arial"/>
          <w:sz w:val="20"/>
        </w:rPr>
      </w:pPr>
      <w:r>
        <w:rPr>
          <w:rFonts w:cs="Arial"/>
          <w:sz w:val="20"/>
        </w:rPr>
        <w:t>Dependencia, unidad orgánica y/o área solicitante</w:t>
      </w:r>
    </w:p>
    <w:p w:rsidR="005C187D" w:rsidRDefault="005C187D" w:rsidP="005C187D">
      <w:pPr>
        <w:pStyle w:val="Sangradetextonormal"/>
        <w:ind w:left="720" w:firstLine="0"/>
        <w:jc w:val="both"/>
        <w:rPr>
          <w:rFonts w:cs="Arial"/>
          <w:b w:val="0"/>
          <w:sz w:val="20"/>
        </w:rPr>
      </w:pPr>
      <w:r>
        <w:rPr>
          <w:rFonts w:cs="Arial"/>
          <w:b w:val="0"/>
          <w:sz w:val="20"/>
        </w:rPr>
        <w:t>Gerencia de Red Asistencial Ica.</w:t>
      </w:r>
    </w:p>
    <w:p w:rsidR="005C187D" w:rsidRDefault="005C187D" w:rsidP="005C187D">
      <w:pPr>
        <w:pStyle w:val="Sangradetextonormal"/>
        <w:ind w:firstLine="0"/>
        <w:jc w:val="both"/>
        <w:rPr>
          <w:rFonts w:cs="Arial"/>
          <w:b w:val="0"/>
          <w:sz w:val="20"/>
        </w:rPr>
      </w:pPr>
    </w:p>
    <w:p w:rsidR="005C187D" w:rsidRDefault="005C187D" w:rsidP="005C187D">
      <w:pPr>
        <w:pStyle w:val="Sangradetextonormal"/>
        <w:numPr>
          <w:ilvl w:val="1"/>
          <w:numId w:val="1"/>
        </w:numPr>
        <w:ind w:left="720"/>
        <w:jc w:val="both"/>
        <w:rPr>
          <w:rFonts w:cs="Arial"/>
          <w:sz w:val="20"/>
        </w:rPr>
      </w:pPr>
      <w:r>
        <w:rPr>
          <w:rFonts w:cs="Arial"/>
          <w:sz w:val="20"/>
        </w:rPr>
        <w:t>Dependencia encargada de realizar el proceso de contratación</w:t>
      </w:r>
    </w:p>
    <w:p w:rsidR="005C187D" w:rsidRDefault="005C187D" w:rsidP="005C187D">
      <w:pPr>
        <w:pStyle w:val="Sangradetextonormal"/>
        <w:ind w:left="720" w:firstLine="0"/>
        <w:jc w:val="both"/>
        <w:rPr>
          <w:rFonts w:cs="Arial"/>
          <w:b w:val="0"/>
          <w:sz w:val="20"/>
        </w:rPr>
      </w:pPr>
      <w:r>
        <w:rPr>
          <w:rFonts w:cs="Arial"/>
          <w:b w:val="0"/>
          <w:sz w:val="20"/>
        </w:rPr>
        <w:t>División de Recursos Humanos de la Red Asistencial Ica.</w:t>
      </w:r>
    </w:p>
    <w:p w:rsidR="005C187D" w:rsidRDefault="005C187D" w:rsidP="005C187D">
      <w:pPr>
        <w:pStyle w:val="Sangradetextonormal"/>
        <w:ind w:left="708"/>
        <w:jc w:val="both"/>
        <w:rPr>
          <w:rFonts w:cs="Arial"/>
          <w:b w:val="0"/>
          <w:sz w:val="20"/>
        </w:rPr>
      </w:pPr>
    </w:p>
    <w:p w:rsidR="005C187D" w:rsidRDefault="005C187D" w:rsidP="005C187D">
      <w:pPr>
        <w:pStyle w:val="Sangradetextonormal"/>
        <w:numPr>
          <w:ilvl w:val="1"/>
          <w:numId w:val="1"/>
        </w:numPr>
        <w:ind w:left="720"/>
        <w:jc w:val="both"/>
        <w:rPr>
          <w:rFonts w:cs="Arial"/>
          <w:sz w:val="20"/>
        </w:rPr>
      </w:pPr>
      <w:r>
        <w:rPr>
          <w:rFonts w:cs="Arial"/>
          <w:sz w:val="20"/>
        </w:rPr>
        <w:t>Base Legal</w:t>
      </w:r>
    </w:p>
    <w:p w:rsidR="005C187D" w:rsidRDefault="005C187D" w:rsidP="005C187D">
      <w:pPr>
        <w:pStyle w:val="Sangradetextonormal"/>
        <w:jc w:val="both"/>
        <w:rPr>
          <w:rFonts w:cs="Arial"/>
          <w:sz w:val="20"/>
        </w:rPr>
      </w:pPr>
    </w:p>
    <w:p w:rsidR="005C187D" w:rsidRPr="00777779" w:rsidRDefault="005C187D" w:rsidP="005C187D">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Resolución Nº 1029-GCGP-ESSALUD-2015, Directiva Nº 03-GCGP-ESSALUD-2015</w:t>
      </w:r>
      <w:proofErr w:type="gramStart"/>
      <w:r w:rsidRPr="00777779">
        <w:rPr>
          <w:rFonts w:cs="Arial"/>
          <w:b w:val="0"/>
          <w:sz w:val="20"/>
        </w:rPr>
        <w:t>, ”</w:t>
      </w:r>
      <w:proofErr w:type="gramEnd"/>
      <w:r w:rsidRPr="00777779">
        <w:rPr>
          <w:rFonts w:cs="Arial"/>
          <w:b w:val="0"/>
          <w:sz w:val="20"/>
        </w:rPr>
        <w:t xml:space="preserve">Lineamientos que rigen la cobertura de servicios bajo el régimen especial de Contratación Administrativa de Servicios – CAS”. </w:t>
      </w:r>
    </w:p>
    <w:p w:rsidR="005C187D" w:rsidRPr="00777779" w:rsidRDefault="005C187D" w:rsidP="005C187D">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 xml:space="preserve">Ley Nº 29973 – Ley General de la Personas con Discapacidad. </w:t>
      </w:r>
    </w:p>
    <w:p w:rsidR="005C187D" w:rsidRPr="00777779" w:rsidRDefault="005C187D" w:rsidP="005C187D">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Ley N° 23330-“Ley del Servicio Rural y Urbano Marginal de Salud-SERUMS” y su Reglamento (Decreto Supremo N° 005-97-SA)</w:t>
      </w:r>
    </w:p>
    <w:p w:rsidR="005C187D" w:rsidRPr="00777779" w:rsidRDefault="005C187D" w:rsidP="005C187D">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 xml:space="preserve">Ley N° 27674 y su Reglamento que establece el acceso de Deportistas de Alto Nivel a la Administración Pública. </w:t>
      </w:r>
    </w:p>
    <w:p w:rsidR="005C187D" w:rsidRPr="00777779" w:rsidRDefault="005C187D" w:rsidP="005C187D">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C187D" w:rsidRPr="00777779" w:rsidRDefault="005C187D" w:rsidP="005C187D">
      <w:pPr>
        <w:pStyle w:val="Sangradetextonormal"/>
        <w:numPr>
          <w:ilvl w:val="1"/>
          <w:numId w:val="8"/>
        </w:numPr>
        <w:tabs>
          <w:tab w:val="clear" w:pos="2149"/>
          <w:tab w:val="num" w:pos="1080"/>
        </w:tabs>
        <w:ind w:left="1080"/>
        <w:jc w:val="both"/>
        <w:rPr>
          <w:rFonts w:cs="Arial"/>
          <w:b w:val="0"/>
          <w:sz w:val="20"/>
        </w:rPr>
      </w:pPr>
      <w:r w:rsidRPr="00777779">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C187D" w:rsidRPr="00777779" w:rsidRDefault="005C187D" w:rsidP="005C187D">
      <w:pPr>
        <w:pStyle w:val="Sangradetextonormal"/>
        <w:numPr>
          <w:ilvl w:val="1"/>
          <w:numId w:val="2"/>
        </w:numPr>
        <w:tabs>
          <w:tab w:val="num" w:pos="1080"/>
        </w:tabs>
        <w:ind w:left="1080"/>
        <w:jc w:val="both"/>
        <w:rPr>
          <w:rFonts w:cs="Arial"/>
          <w:b w:val="0"/>
          <w:sz w:val="20"/>
        </w:rPr>
      </w:pPr>
      <w:r w:rsidRPr="00777779">
        <w:rPr>
          <w:rFonts w:cs="Arial"/>
          <w:b w:val="0"/>
          <w:sz w:val="20"/>
        </w:rPr>
        <w:t xml:space="preserve">Otras disposiciones que resulten aplicables al Contrato Administrativo de Servicios. </w:t>
      </w:r>
    </w:p>
    <w:p w:rsidR="005C187D" w:rsidRDefault="005C187D" w:rsidP="005C187D">
      <w:pPr>
        <w:pStyle w:val="Sangradetextonormal"/>
        <w:ind w:left="360" w:firstLine="0"/>
        <w:jc w:val="left"/>
        <w:rPr>
          <w:rFonts w:cs="Arial"/>
          <w:b w:val="0"/>
          <w:sz w:val="20"/>
        </w:rPr>
      </w:pPr>
    </w:p>
    <w:p w:rsidR="003F769D" w:rsidRPr="00777779" w:rsidRDefault="003F769D" w:rsidP="005C187D">
      <w:pPr>
        <w:pStyle w:val="Sangradetextonormal"/>
        <w:ind w:left="360" w:firstLine="0"/>
        <w:jc w:val="left"/>
        <w:rPr>
          <w:rFonts w:cs="Arial"/>
          <w:b w:val="0"/>
          <w:sz w:val="20"/>
        </w:rPr>
      </w:pPr>
    </w:p>
    <w:p w:rsidR="005C187D" w:rsidRPr="00777779" w:rsidRDefault="005C187D" w:rsidP="005C187D">
      <w:pPr>
        <w:pStyle w:val="Sangradetextonormal"/>
        <w:numPr>
          <w:ilvl w:val="0"/>
          <w:numId w:val="1"/>
        </w:numPr>
        <w:ind w:left="360"/>
        <w:jc w:val="both"/>
        <w:outlineLvl w:val="0"/>
        <w:rPr>
          <w:rFonts w:cs="Arial"/>
          <w:sz w:val="18"/>
          <w:szCs w:val="18"/>
        </w:rPr>
      </w:pPr>
      <w:r>
        <w:rPr>
          <w:rFonts w:cs="Arial"/>
          <w:sz w:val="20"/>
        </w:rPr>
        <w:t>PERFIL DEL PUESTO</w:t>
      </w:r>
    </w:p>
    <w:p w:rsidR="00B36AA2" w:rsidRDefault="00B36AA2" w:rsidP="00B36AA2">
      <w:pPr>
        <w:pStyle w:val="Sinespaciado"/>
        <w:rPr>
          <w:rFonts w:ascii="Arial" w:hAnsi="Arial" w:cs="Arial"/>
          <w:b/>
          <w:sz w:val="20"/>
          <w:szCs w:val="20"/>
        </w:rPr>
      </w:pPr>
    </w:p>
    <w:p w:rsidR="005C187D" w:rsidRPr="00B36AA2" w:rsidRDefault="00B36AA2" w:rsidP="00B36AA2">
      <w:pPr>
        <w:pStyle w:val="Sinespaciado"/>
        <w:ind w:left="720"/>
        <w:rPr>
          <w:rFonts w:ascii="Arial" w:hAnsi="Arial" w:cs="Arial"/>
          <w:b/>
          <w:sz w:val="20"/>
          <w:szCs w:val="20"/>
        </w:rPr>
      </w:pPr>
      <w:r w:rsidRPr="001E0B54">
        <w:rPr>
          <w:rFonts w:ascii="Arial" w:hAnsi="Arial" w:cs="Arial"/>
          <w:b/>
          <w:sz w:val="20"/>
          <w:szCs w:val="20"/>
        </w:rPr>
        <w:t>MÉDICO</w:t>
      </w:r>
      <w:r>
        <w:rPr>
          <w:rFonts w:ascii="Arial" w:hAnsi="Arial" w:cs="Arial"/>
          <w:b/>
          <w:sz w:val="20"/>
          <w:szCs w:val="20"/>
        </w:rPr>
        <w:t>S</w:t>
      </w:r>
      <w:r w:rsidRPr="001E0B54">
        <w:rPr>
          <w:rFonts w:ascii="Arial" w:hAnsi="Arial" w:cs="Arial"/>
          <w:b/>
          <w:sz w:val="20"/>
          <w:szCs w:val="20"/>
        </w:rPr>
        <w:t xml:space="preserve"> </w:t>
      </w:r>
      <w:r>
        <w:rPr>
          <w:rFonts w:ascii="Arial" w:hAnsi="Arial" w:cs="Arial"/>
          <w:b/>
          <w:sz w:val="20"/>
          <w:szCs w:val="20"/>
        </w:rPr>
        <w:t xml:space="preserve">ESPECIALISTA </w:t>
      </w:r>
      <w:r w:rsidRPr="006315B3">
        <w:rPr>
          <w:rFonts w:ascii="Arial" w:hAnsi="Arial" w:cs="Arial"/>
          <w:b/>
          <w:sz w:val="20"/>
          <w:szCs w:val="20"/>
        </w:rPr>
        <w:t>(</w:t>
      </w:r>
      <w:r>
        <w:rPr>
          <w:rFonts w:ascii="Arial" w:hAnsi="Arial" w:cs="Arial"/>
          <w:b/>
          <w:sz w:val="20"/>
          <w:szCs w:val="20"/>
        </w:rPr>
        <w:t xml:space="preserve">COD. </w:t>
      </w:r>
      <w:r w:rsidRPr="006315B3">
        <w:rPr>
          <w:rFonts w:ascii="Arial" w:hAnsi="Arial" w:cs="Arial"/>
          <w:b/>
          <w:sz w:val="20"/>
          <w:szCs w:val="20"/>
        </w:rPr>
        <w:t>P1M</w:t>
      </w:r>
      <w:r>
        <w:rPr>
          <w:rFonts w:ascii="Arial" w:hAnsi="Arial" w:cs="Arial"/>
          <w:b/>
          <w:sz w:val="20"/>
          <w:szCs w:val="20"/>
        </w:rPr>
        <w:t>ES</w:t>
      </w:r>
      <w:r w:rsidRPr="006315B3">
        <w:rPr>
          <w:rFonts w:ascii="Arial" w:hAnsi="Arial" w:cs="Arial"/>
          <w:b/>
          <w:sz w:val="20"/>
          <w:szCs w:val="20"/>
        </w:rPr>
        <w:t>-001</w:t>
      </w:r>
      <w:r>
        <w:rPr>
          <w:rFonts w:ascii="Arial" w:hAnsi="Arial" w:cs="Arial"/>
          <w:b/>
          <w:sz w:val="20"/>
          <w:szCs w:val="20"/>
        </w:rPr>
        <w:t>, P1MES-002</w:t>
      </w:r>
      <w:r w:rsidRPr="006315B3">
        <w:rPr>
          <w:rFonts w:ascii="Arial" w:hAnsi="Arial" w:cs="Arial"/>
          <w:b/>
          <w:sz w:val="20"/>
          <w:szCs w:val="20"/>
        </w:rPr>
        <w:t>)</w:t>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B36AA2" w:rsidRPr="00B36AA2" w:rsidTr="004F463C">
        <w:tc>
          <w:tcPr>
            <w:tcW w:w="2518" w:type="dxa"/>
            <w:shd w:val="clear" w:color="auto" w:fill="BFBFBF"/>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t>REQUISITOS ESPECÍFICOS</w:t>
            </w:r>
          </w:p>
        </w:tc>
        <w:tc>
          <w:tcPr>
            <w:tcW w:w="5987" w:type="dxa"/>
            <w:shd w:val="clear" w:color="auto" w:fill="BFBFBF"/>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t>DETALLE</w:t>
            </w:r>
          </w:p>
        </w:tc>
      </w:tr>
      <w:tr w:rsidR="00B36AA2" w:rsidRPr="00B36AA2" w:rsidTr="004F463C">
        <w:tc>
          <w:tcPr>
            <w:tcW w:w="2518" w:type="dxa"/>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t>Formación General</w:t>
            </w:r>
          </w:p>
        </w:tc>
        <w:tc>
          <w:tcPr>
            <w:tcW w:w="5987" w:type="dxa"/>
            <w:vAlign w:val="center"/>
          </w:tcPr>
          <w:p w:rsidR="00B36AA2" w:rsidRPr="00B36AA2" w:rsidRDefault="00B36AA2" w:rsidP="00B36AA2">
            <w:pPr>
              <w:numPr>
                <w:ilvl w:val="0"/>
                <w:numId w:val="24"/>
              </w:numPr>
              <w:tabs>
                <w:tab w:val="clear" w:pos="1425"/>
                <w:tab w:val="num" w:pos="182"/>
              </w:tabs>
              <w:suppressAutoHyphens w:val="0"/>
              <w:ind w:left="182" w:hanging="180"/>
              <w:jc w:val="both"/>
              <w:rPr>
                <w:rFonts w:ascii="Arial" w:hAnsi="Arial" w:cs="Arial"/>
                <w:b/>
                <w:sz w:val="18"/>
                <w:szCs w:val="18"/>
              </w:rPr>
            </w:pPr>
            <w:r w:rsidRPr="00B36AA2">
              <w:rPr>
                <w:rFonts w:ascii="Arial" w:hAnsi="Arial" w:cs="Arial"/>
                <w:sz w:val="18"/>
                <w:szCs w:val="18"/>
              </w:rPr>
              <w:t xml:space="preserve">Presentar copia simple del Título Profesional Universitario de Médico Cirujano, Constancia vigente de encontrarse Colegiado y Habilitado, Resolución del SERUMS correspondiente a la Profesión. </w:t>
            </w:r>
            <w:r w:rsidRPr="00B36AA2">
              <w:rPr>
                <w:rFonts w:ascii="Arial" w:hAnsi="Arial" w:cs="Arial"/>
                <w:b/>
                <w:sz w:val="18"/>
                <w:szCs w:val="18"/>
              </w:rPr>
              <w:t>(Indispensables)</w:t>
            </w:r>
          </w:p>
          <w:p w:rsidR="00B36AA2" w:rsidRPr="00B36AA2" w:rsidRDefault="00B36AA2" w:rsidP="00B36AA2">
            <w:pPr>
              <w:pStyle w:val="Prrafodelista1"/>
              <w:numPr>
                <w:ilvl w:val="0"/>
                <w:numId w:val="21"/>
              </w:numPr>
              <w:ind w:left="176" w:hanging="176"/>
              <w:jc w:val="both"/>
              <w:rPr>
                <w:rFonts w:ascii="Arial" w:hAnsi="Arial" w:cs="Arial"/>
                <w:sz w:val="18"/>
                <w:szCs w:val="18"/>
              </w:rPr>
            </w:pPr>
            <w:r w:rsidRPr="00B36AA2">
              <w:rPr>
                <w:rFonts w:ascii="Arial" w:hAnsi="Arial" w:cs="Arial"/>
                <w:sz w:val="18"/>
                <w:szCs w:val="18"/>
              </w:rPr>
              <w:lastRenderedPageBreak/>
              <w:t xml:space="preserve">Presentar copia simple del Título de Especialista y/o Constancia de haber culminado el </w:t>
            </w:r>
            <w:proofErr w:type="spellStart"/>
            <w:r w:rsidRPr="00B36AA2">
              <w:rPr>
                <w:rFonts w:ascii="Arial" w:hAnsi="Arial" w:cs="Arial"/>
                <w:sz w:val="18"/>
                <w:szCs w:val="18"/>
              </w:rPr>
              <w:t>Residentado</w:t>
            </w:r>
            <w:proofErr w:type="spellEnd"/>
            <w:r w:rsidRPr="00B36AA2">
              <w:rPr>
                <w:rFonts w:ascii="Arial" w:hAnsi="Arial" w:cs="Arial"/>
                <w:sz w:val="18"/>
                <w:szCs w:val="18"/>
              </w:rPr>
              <w:t xml:space="preserve"> Médico emitida por la Universidad en la especialidad requerida; de no contar con ella, presentar una Constancia emitida por el Centro Asistencial donde lo realizó y una Declaración Jurada que tendrá una validez de hasta tres (03) meses, los que serán reemplazados por la Constancia emitida por la respectiva Universidad, que deberá ser reemplazada por el respectivo Título y Registro de especialista. </w:t>
            </w:r>
            <w:r w:rsidRPr="00B36AA2">
              <w:rPr>
                <w:rFonts w:ascii="Arial" w:hAnsi="Arial" w:cs="Arial"/>
                <w:b/>
                <w:sz w:val="18"/>
                <w:szCs w:val="18"/>
              </w:rPr>
              <w:t>(Indispensable)</w:t>
            </w:r>
          </w:p>
        </w:tc>
      </w:tr>
      <w:tr w:rsidR="00B36AA2" w:rsidRPr="00B36AA2" w:rsidTr="004F463C">
        <w:tc>
          <w:tcPr>
            <w:tcW w:w="2518" w:type="dxa"/>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lastRenderedPageBreak/>
              <w:t>Experiencia Laboral</w:t>
            </w:r>
          </w:p>
        </w:tc>
        <w:tc>
          <w:tcPr>
            <w:tcW w:w="5987" w:type="dxa"/>
            <w:vAlign w:val="center"/>
          </w:tcPr>
          <w:p w:rsidR="00B36AA2" w:rsidRPr="00B36AA2" w:rsidRDefault="00B36AA2" w:rsidP="00B36AA2">
            <w:pPr>
              <w:numPr>
                <w:ilvl w:val="0"/>
                <w:numId w:val="23"/>
              </w:numPr>
              <w:tabs>
                <w:tab w:val="clear" w:pos="720"/>
                <w:tab w:val="num" w:pos="182"/>
              </w:tabs>
              <w:suppressAutoHyphens w:val="0"/>
              <w:ind w:left="182" w:hanging="182"/>
              <w:jc w:val="both"/>
              <w:rPr>
                <w:rFonts w:ascii="Arial" w:hAnsi="Arial" w:cs="Arial"/>
                <w:b/>
                <w:sz w:val="18"/>
                <w:szCs w:val="18"/>
                <w:lang w:val="es-MX"/>
              </w:rPr>
            </w:pPr>
            <w:r w:rsidRPr="00B36AA2">
              <w:rPr>
                <w:rFonts w:ascii="Arial" w:hAnsi="Arial" w:cs="Arial"/>
                <w:sz w:val="18"/>
                <w:szCs w:val="18"/>
              </w:rPr>
              <w:t xml:space="preserve">Acreditar experiencia laboral mínima de tres (03) años en el desempeño de funciones afines a la especialidad requerida, incluyendo el </w:t>
            </w:r>
            <w:proofErr w:type="spellStart"/>
            <w:r w:rsidRPr="00B36AA2">
              <w:rPr>
                <w:rFonts w:ascii="Arial" w:hAnsi="Arial" w:cs="Arial"/>
                <w:sz w:val="18"/>
                <w:szCs w:val="18"/>
              </w:rPr>
              <w:t>Residentado</w:t>
            </w:r>
            <w:proofErr w:type="spellEnd"/>
            <w:r w:rsidRPr="00B36AA2">
              <w:rPr>
                <w:rFonts w:ascii="Arial" w:hAnsi="Arial" w:cs="Arial"/>
                <w:sz w:val="18"/>
                <w:szCs w:val="18"/>
              </w:rPr>
              <w:t xml:space="preserve"> Médico. </w:t>
            </w:r>
            <w:r w:rsidRPr="00B36AA2">
              <w:rPr>
                <w:rFonts w:ascii="Arial" w:hAnsi="Arial" w:cs="Arial"/>
                <w:b/>
                <w:sz w:val="18"/>
                <w:szCs w:val="18"/>
              </w:rPr>
              <w:t>(</w:t>
            </w:r>
            <w:r w:rsidRPr="00B36AA2">
              <w:rPr>
                <w:rFonts w:ascii="Arial" w:hAnsi="Arial" w:cs="Arial"/>
                <w:b/>
                <w:bCs/>
                <w:sz w:val="18"/>
                <w:szCs w:val="18"/>
              </w:rPr>
              <w:t>Indispensable)</w:t>
            </w:r>
          </w:p>
          <w:p w:rsidR="00B36AA2" w:rsidRPr="00B36AA2" w:rsidRDefault="00B36AA2" w:rsidP="004F463C">
            <w:pPr>
              <w:ind w:left="176"/>
              <w:jc w:val="both"/>
              <w:rPr>
                <w:rFonts w:ascii="Arial" w:hAnsi="Arial" w:cs="Arial"/>
                <w:sz w:val="18"/>
                <w:szCs w:val="18"/>
              </w:rPr>
            </w:pPr>
            <w:r w:rsidRPr="00B36AA2">
              <w:rPr>
                <w:rFonts w:ascii="Arial" w:hAnsi="Arial" w:cs="Arial"/>
                <w:sz w:val="18"/>
                <w:szCs w:val="18"/>
              </w:rPr>
              <w:t xml:space="preserve">Se considerará la experiencia laboral efectuada bajo la modalidad de Servicios No Personales u Honorarios Profesionales siempre que el postulante adjunte documentación por la que pruebe haber prestado servicios en dicha condición laboral por el periodo que acredita. </w:t>
            </w:r>
          </w:p>
          <w:p w:rsidR="00B36AA2" w:rsidRPr="00B36AA2" w:rsidRDefault="00B36AA2" w:rsidP="004F463C">
            <w:pPr>
              <w:tabs>
                <w:tab w:val="left" w:pos="182"/>
                <w:tab w:val="left" w:pos="7069"/>
              </w:tabs>
              <w:snapToGrid w:val="0"/>
              <w:ind w:left="176"/>
              <w:jc w:val="both"/>
              <w:rPr>
                <w:rFonts w:ascii="Arial" w:hAnsi="Arial" w:cs="Arial"/>
                <w:sz w:val="18"/>
                <w:szCs w:val="18"/>
                <w:lang w:val="es-PE"/>
              </w:rPr>
            </w:pPr>
            <w:r w:rsidRPr="00B36AA2">
              <w:rPr>
                <w:rFonts w:ascii="Arial" w:hAnsi="Arial" w:cs="Arial"/>
                <w:sz w:val="18"/>
                <w:szCs w:val="18"/>
              </w:rPr>
              <w:t>No se considerará como experiencia laboral: Trabajos Ad Honorem, en domicilio, ni Pasantías.</w:t>
            </w:r>
          </w:p>
        </w:tc>
      </w:tr>
      <w:tr w:rsidR="00B36AA2" w:rsidRPr="00B36AA2" w:rsidTr="004F463C">
        <w:tc>
          <w:tcPr>
            <w:tcW w:w="2518" w:type="dxa"/>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t>Capacitación</w:t>
            </w:r>
          </w:p>
        </w:tc>
        <w:tc>
          <w:tcPr>
            <w:tcW w:w="5987" w:type="dxa"/>
            <w:vAlign w:val="center"/>
          </w:tcPr>
          <w:p w:rsidR="00B36AA2" w:rsidRPr="00B36AA2" w:rsidRDefault="00B36AA2" w:rsidP="00B36AA2">
            <w:pPr>
              <w:pStyle w:val="Prrafodelista1"/>
              <w:numPr>
                <w:ilvl w:val="0"/>
                <w:numId w:val="21"/>
              </w:numPr>
              <w:ind w:left="176" w:hanging="176"/>
              <w:jc w:val="both"/>
              <w:rPr>
                <w:rFonts w:ascii="Arial" w:hAnsi="Arial" w:cs="Arial"/>
                <w:sz w:val="18"/>
                <w:szCs w:val="18"/>
              </w:rPr>
            </w:pPr>
            <w:r w:rsidRPr="00B36AA2">
              <w:rPr>
                <w:rFonts w:ascii="Arial" w:hAnsi="Arial" w:cs="Arial"/>
                <w:sz w:val="18"/>
                <w:szCs w:val="18"/>
              </w:rPr>
              <w:t>Acreditar actividades de capacitación y/o actualizaciones afines a la especialidad requerida</w:t>
            </w:r>
            <w:r>
              <w:rPr>
                <w:rFonts w:ascii="Arial" w:hAnsi="Arial" w:cs="Arial"/>
                <w:sz w:val="18"/>
                <w:szCs w:val="18"/>
              </w:rPr>
              <w:t>, como mínimo de 51</w:t>
            </w:r>
            <w:r w:rsidRPr="00B36AA2">
              <w:rPr>
                <w:rFonts w:ascii="Arial" w:hAnsi="Arial" w:cs="Arial"/>
                <w:sz w:val="18"/>
                <w:szCs w:val="18"/>
              </w:rPr>
              <w:t xml:space="preserve"> horas</w:t>
            </w:r>
            <w:r>
              <w:rPr>
                <w:rFonts w:ascii="Arial" w:hAnsi="Arial" w:cs="Arial"/>
                <w:sz w:val="18"/>
                <w:szCs w:val="18"/>
              </w:rPr>
              <w:t xml:space="preserve"> o tres (03) créditos </w:t>
            </w:r>
            <w:r w:rsidRPr="00B36AA2">
              <w:rPr>
                <w:rFonts w:ascii="Arial" w:hAnsi="Arial" w:cs="Arial"/>
                <w:sz w:val="18"/>
                <w:szCs w:val="18"/>
              </w:rPr>
              <w:t xml:space="preserve">realizadas a partir </w:t>
            </w:r>
            <w:r>
              <w:rPr>
                <w:rFonts w:ascii="Arial" w:hAnsi="Arial" w:cs="Arial"/>
                <w:sz w:val="18"/>
                <w:szCs w:val="18"/>
              </w:rPr>
              <w:t>del año 2012</w:t>
            </w:r>
            <w:r w:rsidRPr="00B36AA2">
              <w:rPr>
                <w:rFonts w:ascii="Arial" w:hAnsi="Arial" w:cs="Arial"/>
                <w:sz w:val="18"/>
                <w:szCs w:val="18"/>
              </w:rPr>
              <w:t xml:space="preserve"> a la fecha. </w:t>
            </w:r>
            <w:r w:rsidRPr="00B36AA2">
              <w:rPr>
                <w:rFonts w:ascii="Arial" w:hAnsi="Arial" w:cs="Arial"/>
                <w:b/>
                <w:sz w:val="18"/>
                <w:szCs w:val="18"/>
              </w:rPr>
              <w:t>(Indispensable)</w:t>
            </w:r>
          </w:p>
        </w:tc>
      </w:tr>
      <w:tr w:rsidR="00B36AA2" w:rsidRPr="00B36AA2" w:rsidTr="004F463C">
        <w:tc>
          <w:tcPr>
            <w:tcW w:w="2518" w:type="dxa"/>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t>Conocimientos complementarios para el puesto o cargo</w:t>
            </w:r>
          </w:p>
        </w:tc>
        <w:tc>
          <w:tcPr>
            <w:tcW w:w="5987" w:type="dxa"/>
            <w:vAlign w:val="center"/>
          </w:tcPr>
          <w:p w:rsidR="00B36AA2" w:rsidRPr="00B36AA2" w:rsidRDefault="00B36AA2" w:rsidP="00B36AA2">
            <w:pPr>
              <w:pStyle w:val="Prrafodelista1"/>
              <w:numPr>
                <w:ilvl w:val="0"/>
                <w:numId w:val="22"/>
              </w:numPr>
              <w:ind w:left="176" w:hanging="176"/>
              <w:jc w:val="both"/>
              <w:rPr>
                <w:rFonts w:ascii="Arial" w:hAnsi="Arial" w:cs="Arial"/>
                <w:sz w:val="18"/>
                <w:szCs w:val="18"/>
              </w:rPr>
            </w:pPr>
            <w:r w:rsidRPr="00B36AA2">
              <w:rPr>
                <w:rFonts w:ascii="Arial" w:hAnsi="Arial" w:cs="Arial"/>
                <w:sz w:val="18"/>
                <w:szCs w:val="18"/>
              </w:rPr>
              <w:t xml:space="preserve">Manejo de software en entorno Windows: Procesador de texto, hoja de cálculo, presentadores y correo electrónico. </w:t>
            </w:r>
            <w:r w:rsidRPr="00B36AA2">
              <w:rPr>
                <w:rFonts w:ascii="Arial" w:hAnsi="Arial" w:cs="Arial"/>
                <w:b/>
                <w:sz w:val="18"/>
                <w:szCs w:val="18"/>
              </w:rPr>
              <w:t>(Indispensable)</w:t>
            </w:r>
          </w:p>
        </w:tc>
      </w:tr>
      <w:tr w:rsidR="00B36AA2" w:rsidRPr="00B36AA2" w:rsidTr="004F463C">
        <w:tc>
          <w:tcPr>
            <w:tcW w:w="2518" w:type="dxa"/>
            <w:vAlign w:val="center"/>
          </w:tcPr>
          <w:p w:rsidR="00B36AA2" w:rsidRPr="00B36AA2" w:rsidRDefault="00B36AA2" w:rsidP="004F463C">
            <w:pPr>
              <w:jc w:val="center"/>
              <w:rPr>
                <w:rFonts w:ascii="Arial" w:hAnsi="Arial" w:cs="Arial"/>
                <w:b/>
                <w:sz w:val="18"/>
                <w:szCs w:val="18"/>
              </w:rPr>
            </w:pPr>
            <w:r w:rsidRPr="00B36AA2">
              <w:rPr>
                <w:rFonts w:ascii="Arial" w:hAnsi="Arial" w:cs="Arial"/>
                <w:b/>
                <w:sz w:val="18"/>
                <w:szCs w:val="18"/>
              </w:rPr>
              <w:t xml:space="preserve">Motivo de contratación </w:t>
            </w:r>
          </w:p>
        </w:tc>
        <w:tc>
          <w:tcPr>
            <w:tcW w:w="5987" w:type="dxa"/>
            <w:vAlign w:val="center"/>
          </w:tcPr>
          <w:p w:rsidR="00B36AA2" w:rsidRPr="00B36AA2" w:rsidRDefault="00B36AA2" w:rsidP="00B36AA2">
            <w:pPr>
              <w:pStyle w:val="Prrafodelista1"/>
              <w:numPr>
                <w:ilvl w:val="0"/>
                <w:numId w:val="22"/>
              </w:numPr>
              <w:ind w:left="176" w:hanging="176"/>
              <w:jc w:val="both"/>
              <w:rPr>
                <w:rFonts w:ascii="Arial" w:hAnsi="Arial" w:cs="Arial"/>
                <w:sz w:val="18"/>
                <w:szCs w:val="18"/>
              </w:rPr>
            </w:pPr>
            <w:r w:rsidRPr="00B36AA2">
              <w:rPr>
                <w:rFonts w:ascii="Arial" w:hAnsi="Arial" w:cs="Arial"/>
                <w:sz w:val="18"/>
                <w:szCs w:val="18"/>
              </w:rPr>
              <w:t xml:space="preserve"> CAS reemplazo</w:t>
            </w:r>
          </w:p>
        </w:tc>
      </w:tr>
    </w:tbl>
    <w:p w:rsidR="005C187D" w:rsidRDefault="005C187D" w:rsidP="005C187D">
      <w:pPr>
        <w:pStyle w:val="Textoindependiente"/>
        <w:spacing w:after="0"/>
        <w:jc w:val="both"/>
        <w:rPr>
          <w:rFonts w:ascii="Arial" w:hAnsi="Arial" w:cs="Arial"/>
          <w:b/>
          <w:bCs/>
          <w:sz w:val="16"/>
          <w:szCs w:val="16"/>
          <w:lang w:val="es-MX"/>
        </w:rPr>
      </w:pPr>
    </w:p>
    <w:p w:rsidR="00967F4D" w:rsidRDefault="005C187D" w:rsidP="005C187D">
      <w:pPr>
        <w:pStyle w:val="Textoindependiente"/>
        <w:spacing w:after="0"/>
        <w:ind w:left="567" w:hanging="709"/>
        <w:jc w:val="both"/>
        <w:rPr>
          <w:rFonts w:ascii="Arial" w:hAnsi="Arial" w:cs="Arial"/>
          <w:b/>
          <w:bCs/>
          <w:sz w:val="16"/>
          <w:szCs w:val="16"/>
          <w:lang w:val="es-MX"/>
        </w:rPr>
      </w:pPr>
      <w:r>
        <w:rPr>
          <w:rFonts w:ascii="Arial" w:hAnsi="Arial" w:cs="Arial"/>
          <w:b/>
          <w:bCs/>
          <w:sz w:val="16"/>
          <w:szCs w:val="16"/>
          <w:lang w:val="es-MX"/>
        </w:rPr>
        <w:lastRenderedPageBreak/>
        <w:tab/>
      </w:r>
    </w:p>
    <w:p w:rsidR="00967F4D" w:rsidRDefault="00967F4D" w:rsidP="005C187D">
      <w:pPr>
        <w:pStyle w:val="Textoindependiente"/>
        <w:spacing w:after="0"/>
        <w:ind w:left="567" w:hanging="709"/>
        <w:jc w:val="both"/>
        <w:rPr>
          <w:rFonts w:ascii="Arial" w:hAnsi="Arial" w:cs="Arial"/>
          <w:b/>
          <w:bCs/>
          <w:sz w:val="16"/>
          <w:szCs w:val="16"/>
          <w:lang w:val="es-MX"/>
        </w:rPr>
      </w:pPr>
    </w:p>
    <w:p w:rsidR="005C187D" w:rsidRDefault="005C187D" w:rsidP="00967F4D">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xml:space="preserve">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Los postulantes que no lo hagan serán descalificados. Los documentos presentados no serán devueltos.</w:t>
      </w:r>
    </w:p>
    <w:p w:rsidR="005C187D" w:rsidRDefault="005C187D" w:rsidP="005C187D">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xml:space="preserve">Para la contratación del postulante seleccionado, éste presentará la documentación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 xml:space="preserve">. </w:t>
      </w:r>
    </w:p>
    <w:p w:rsidR="005C187D" w:rsidRDefault="005C187D" w:rsidP="005C187D">
      <w:pPr>
        <w:pStyle w:val="Sangradetextonormal"/>
        <w:ind w:firstLine="0"/>
        <w:jc w:val="both"/>
        <w:rPr>
          <w:rFonts w:cs="Arial"/>
          <w:sz w:val="20"/>
          <w:lang w:val="es-MX"/>
        </w:rPr>
      </w:pPr>
    </w:p>
    <w:p w:rsidR="003F769D" w:rsidRDefault="003F769D" w:rsidP="005C187D">
      <w:pPr>
        <w:pStyle w:val="Sangradetextonormal"/>
        <w:ind w:firstLine="0"/>
        <w:jc w:val="both"/>
        <w:rPr>
          <w:rFonts w:cs="Arial"/>
          <w:sz w:val="20"/>
          <w:lang w:val="es-MX"/>
        </w:rPr>
      </w:pPr>
    </w:p>
    <w:p w:rsidR="005C187D" w:rsidRDefault="005C187D" w:rsidP="005C187D">
      <w:pPr>
        <w:pStyle w:val="Sangradetextonormal"/>
        <w:numPr>
          <w:ilvl w:val="0"/>
          <w:numId w:val="1"/>
        </w:numPr>
        <w:ind w:left="360"/>
        <w:jc w:val="both"/>
        <w:rPr>
          <w:rFonts w:cs="Arial"/>
          <w:sz w:val="20"/>
        </w:rPr>
      </w:pPr>
      <w:r>
        <w:rPr>
          <w:rFonts w:cs="Arial"/>
          <w:sz w:val="20"/>
        </w:rPr>
        <w:t>CARACTERÍSTICAS DEL PUESTO O SERVICIO</w:t>
      </w:r>
    </w:p>
    <w:p w:rsidR="005C187D" w:rsidRDefault="005C187D" w:rsidP="005C187D">
      <w:pPr>
        <w:ind w:left="360"/>
        <w:jc w:val="both"/>
        <w:rPr>
          <w:rFonts w:ascii="Arial" w:hAnsi="Arial" w:cs="Arial"/>
          <w:b/>
        </w:rPr>
      </w:pPr>
    </w:p>
    <w:p w:rsidR="00B36AA2" w:rsidRPr="006315B3" w:rsidRDefault="00B36AA2" w:rsidP="00B36AA2">
      <w:pPr>
        <w:pStyle w:val="Sinespaciado"/>
        <w:ind w:left="426"/>
        <w:rPr>
          <w:rFonts w:ascii="Arial" w:hAnsi="Arial" w:cs="Arial"/>
          <w:b/>
          <w:sz w:val="20"/>
          <w:szCs w:val="20"/>
        </w:rPr>
      </w:pPr>
      <w:r w:rsidRPr="001E0B54">
        <w:rPr>
          <w:rFonts w:ascii="Arial" w:hAnsi="Arial" w:cs="Arial"/>
          <w:b/>
          <w:sz w:val="20"/>
          <w:szCs w:val="20"/>
        </w:rPr>
        <w:t>MÉDICO</w:t>
      </w:r>
      <w:r>
        <w:rPr>
          <w:rFonts w:ascii="Arial" w:hAnsi="Arial" w:cs="Arial"/>
          <w:b/>
          <w:sz w:val="20"/>
          <w:szCs w:val="20"/>
        </w:rPr>
        <w:t>S</w:t>
      </w:r>
      <w:r w:rsidRPr="001E0B54">
        <w:rPr>
          <w:rFonts w:ascii="Arial" w:hAnsi="Arial" w:cs="Arial"/>
          <w:b/>
          <w:sz w:val="20"/>
          <w:szCs w:val="20"/>
        </w:rPr>
        <w:t xml:space="preserve"> </w:t>
      </w:r>
      <w:r>
        <w:rPr>
          <w:rFonts w:ascii="Arial" w:hAnsi="Arial" w:cs="Arial"/>
          <w:b/>
          <w:sz w:val="20"/>
          <w:szCs w:val="20"/>
        </w:rPr>
        <w:t xml:space="preserve">ESPECIALISTA </w:t>
      </w:r>
      <w:r w:rsidRPr="006315B3">
        <w:rPr>
          <w:rFonts w:ascii="Arial" w:hAnsi="Arial" w:cs="Arial"/>
          <w:b/>
          <w:sz w:val="20"/>
          <w:szCs w:val="20"/>
        </w:rPr>
        <w:t>(P1M</w:t>
      </w:r>
      <w:r>
        <w:rPr>
          <w:rFonts w:ascii="Arial" w:hAnsi="Arial" w:cs="Arial"/>
          <w:b/>
          <w:sz w:val="20"/>
          <w:szCs w:val="20"/>
        </w:rPr>
        <w:t>ES</w:t>
      </w:r>
      <w:r w:rsidRPr="006315B3">
        <w:rPr>
          <w:rFonts w:ascii="Arial" w:hAnsi="Arial" w:cs="Arial"/>
          <w:b/>
          <w:sz w:val="20"/>
          <w:szCs w:val="20"/>
        </w:rPr>
        <w:t>-001</w:t>
      </w:r>
      <w:r>
        <w:rPr>
          <w:rFonts w:ascii="Arial" w:hAnsi="Arial" w:cs="Arial"/>
          <w:b/>
          <w:sz w:val="20"/>
          <w:szCs w:val="20"/>
        </w:rPr>
        <w:t>, P1MES-002</w:t>
      </w:r>
      <w:r w:rsidRPr="006315B3">
        <w:rPr>
          <w:rFonts w:ascii="Arial" w:hAnsi="Arial" w:cs="Arial"/>
          <w:b/>
          <w:sz w:val="20"/>
          <w:szCs w:val="20"/>
        </w:rPr>
        <w:t>)</w:t>
      </w:r>
    </w:p>
    <w:p w:rsidR="00B36AA2" w:rsidRPr="00AF1973" w:rsidRDefault="00B36AA2" w:rsidP="00B36AA2">
      <w:pPr>
        <w:pStyle w:val="Sinespaciado"/>
        <w:ind w:left="426"/>
        <w:rPr>
          <w:rFonts w:ascii="Arial" w:hAnsi="Arial" w:cs="Arial"/>
          <w:b/>
          <w:sz w:val="12"/>
          <w:szCs w:val="20"/>
        </w:rPr>
      </w:pPr>
    </w:p>
    <w:p w:rsidR="00B36AA2" w:rsidRDefault="00B36AA2" w:rsidP="00B36AA2">
      <w:pPr>
        <w:pStyle w:val="Sinespaciado"/>
        <w:ind w:left="426"/>
        <w:rPr>
          <w:rFonts w:ascii="Arial" w:hAnsi="Arial" w:cs="Arial"/>
          <w:sz w:val="20"/>
          <w:szCs w:val="20"/>
        </w:rPr>
      </w:pPr>
      <w:r w:rsidRPr="002E7D9B">
        <w:rPr>
          <w:rFonts w:ascii="Arial" w:hAnsi="Arial" w:cs="Arial"/>
          <w:sz w:val="20"/>
          <w:szCs w:val="20"/>
        </w:rPr>
        <w:t>Principales funciones a desarrollar:</w:t>
      </w:r>
    </w:p>
    <w:p w:rsidR="00B36AA2" w:rsidRPr="00767EE1" w:rsidRDefault="00B36AA2" w:rsidP="00B36AA2">
      <w:pPr>
        <w:pStyle w:val="Sinespaciado"/>
        <w:ind w:left="426"/>
        <w:rPr>
          <w:rFonts w:ascii="Arial" w:hAnsi="Arial" w:cs="Arial"/>
          <w:sz w:val="12"/>
          <w:szCs w:val="20"/>
        </w:rPr>
      </w:pP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Ejecutar actividades de promoción, prevención, recuperación y rehabilitación de la salud, según la capacidad resolutiva del Establecimiento de Salud.</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Examinar, diagnosticar y prescribir tratamiento según protocolos y guías de práctica clínica vigentes.</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Referir a un Establecimiento de Salud cuando la condición clínica del paciente lo requiera y en el marco de las normas vigentes.</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 xml:space="preserve">Continuar el tratamiento y/o control de los pacientes </w:t>
      </w:r>
      <w:proofErr w:type="spellStart"/>
      <w:r>
        <w:rPr>
          <w:rFonts w:ascii="Arial" w:hAnsi="Arial" w:cs="Arial"/>
        </w:rPr>
        <w:t>contrarreferidos</w:t>
      </w:r>
      <w:proofErr w:type="spellEnd"/>
      <w:r>
        <w:rPr>
          <w:rFonts w:ascii="Arial" w:hAnsi="Arial" w:cs="Arial"/>
        </w:rPr>
        <w:t xml:space="preserve"> en el Establecimiento de Salud de origen, según indicación establecida en la </w:t>
      </w:r>
      <w:proofErr w:type="spellStart"/>
      <w:r>
        <w:rPr>
          <w:rFonts w:ascii="Arial" w:hAnsi="Arial" w:cs="Arial"/>
        </w:rPr>
        <w:t>contrarreferencia</w:t>
      </w:r>
      <w:proofErr w:type="spellEnd"/>
      <w:r>
        <w:rPr>
          <w:rFonts w:ascii="Arial" w:hAnsi="Arial" w:cs="Arial"/>
        </w:rPr>
        <w:t>.</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Elaborar informes y certificados de la prestación asistencial establecidos para el servicio.</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Brindar información médica sobre la situación de salud al paciente o familiar responsable.</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Investigar e innovar permanentemente las técnicas y procedimientos relacionados al campo de su especialidad.</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Aplicar las normas y medidas de Bioseguridad y de Seguridad y Salud en el Trabajo en el ámbito de responsabilidad.</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Mantener informado al jefe inmediato sobre actividades que desarrolla.</w:t>
      </w:r>
    </w:p>
    <w:p w:rsidR="00B36AA2" w:rsidRDefault="00B36AA2" w:rsidP="00B36AA2">
      <w:pPr>
        <w:pStyle w:val="Prrafodelista"/>
        <w:numPr>
          <w:ilvl w:val="0"/>
          <w:numId w:val="26"/>
        </w:numPr>
        <w:ind w:left="851"/>
        <w:contextualSpacing w:val="0"/>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rsidR="00B36AA2" w:rsidRPr="00AF7650" w:rsidRDefault="00B36AA2" w:rsidP="00B36AA2">
      <w:pPr>
        <w:pStyle w:val="Prrafodelista"/>
        <w:numPr>
          <w:ilvl w:val="0"/>
          <w:numId w:val="26"/>
        </w:numPr>
        <w:ind w:left="851"/>
        <w:contextualSpacing w:val="0"/>
        <w:jc w:val="both"/>
        <w:rPr>
          <w:rFonts w:ascii="Arial" w:hAnsi="Arial" w:cs="Arial"/>
        </w:rPr>
      </w:pPr>
      <w:r>
        <w:rPr>
          <w:rFonts w:ascii="Arial" w:hAnsi="Arial" w:cs="Arial"/>
        </w:rPr>
        <w:t>Realizar otras funciones que le asigne el jefe inmediato, en el ámbito de su competencia.</w:t>
      </w:r>
    </w:p>
    <w:p w:rsidR="005C187D" w:rsidRDefault="005C187D" w:rsidP="005C187D">
      <w:pPr>
        <w:jc w:val="both"/>
        <w:rPr>
          <w:rFonts w:ascii="Arial" w:hAnsi="Arial" w:cs="Arial"/>
        </w:rPr>
      </w:pPr>
    </w:p>
    <w:p w:rsidR="003F769D" w:rsidRDefault="003F769D" w:rsidP="005C187D">
      <w:pPr>
        <w:jc w:val="both"/>
        <w:rPr>
          <w:rFonts w:ascii="Arial" w:hAnsi="Arial" w:cs="Arial"/>
        </w:rPr>
      </w:pPr>
    </w:p>
    <w:p w:rsidR="0023173F" w:rsidRPr="0023173F" w:rsidRDefault="005C187D" w:rsidP="0023173F">
      <w:pPr>
        <w:pStyle w:val="Sangradetextonormal"/>
        <w:numPr>
          <w:ilvl w:val="0"/>
          <w:numId w:val="1"/>
        </w:numPr>
        <w:ind w:left="360"/>
        <w:jc w:val="both"/>
        <w:rPr>
          <w:rFonts w:cs="Arial"/>
          <w:sz w:val="20"/>
        </w:rPr>
      </w:pPr>
      <w:r>
        <w:rPr>
          <w:rFonts w:cs="Arial"/>
          <w:sz w:val="20"/>
        </w:rPr>
        <w:t>CONDICIONES ESENCIALES DEL CONTRATO</w:t>
      </w:r>
    </w:p>
    <w:p w:rsidR="0023173F" w:rsidRDefault="0023173F" w:rsidP="005C187D">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5C187D" w:rsidTr="006D305B">
        <w:trPr>
          <w:trHeight w:val="17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C187D" w:rsidRDefault="005C187D" w:rsidP="006D305B">
            <w:pPr>
              <w:pStyle w:val="Sangradetextonormal"/>
              <w:spacing w:line="256" w:lineRule="auto"/>
              <w:ind w:firstLine="0"/>
              <w:rPr>
                <w:rFonts w:cs="Arial"/>
                <w:sz w:val="18"/>
                <w:szCs w:val="18"/>
              </w:rPr>
            </w:pPr>
            <w:r>
              <w:rPr>
                <w:rFonts w:cs="Arial"/>
                <w:sz w:val="18"/>
                <w:szCs w:val="18"/>
              </w:rPr>
              <w:lastRenderedPageBreak/>
              <w:t>CONDICIONES</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C187D" w:rsidRDefault="005C187D" w:rsidP="006D305B">
            <w:pPr>
              <w:pStyle w:val="Sangradetextonormal"/>
              <w:spacing w:line="256" w:lineRule="auto"/>
              <w:ind w:firstLine="0"/>
              <w:rPr>
                <w:rFonts w:cs="Arial"/>
                <w:sz w:val="18"/>
                <w:szCs w:val="18"/>
              </w:rPr>
            </w:pPr>
            <w:r>
              <w:rPr>
                <w:rFonts w:cs="Arial"/>
                <w:sz w:val="18"/>
                <w:szCs w:val="18"/>
              </w:rPr>
              <w:t>DETALLE</w:t>
            </w:r>
          </w:p>
        </w:tc>
      </w:tr>
      <w:tr w:rsidR="005C187D" w:rsidTr="006D305B">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Default="005C187D" w:rsidP="006D305B">
            <w:pPr>
              <w:pStyle w:val="Sangradetextonormal"/>
              <w:spacing w:line="256" w:lineRule="auto"/>
              <w:ind w:firstLine="0"/>
              <w:rPr>
                <w:rFonts w:cs="Arial"/>
                <w:b w:val="0"/>
                <w:sz w:val="18"/>
                <w:szCs w:val="18"/>
              </w:rPr>
            </w:pPr>
            <w:r>
              <w:rPr>
                <w:rFonts w:cs="Arial"/>
                <w:b w:val="0"/>
                <w:sz w:val="18"/>
                <w:szCs w:val="18"/>
              </w:rPr>
              <w:t>Lugar de prestación del servicio</w:t>
            </w:r>
          </w:p>
        </w:tc>
        <w:tc>
          <w:tcPr>
            <w:tcW w:w="5760" w:type="dxa"/>
            <w:tcBorders>
              <w:top w:val="single" w:sz="4" w:space="0" w:color="auto"/>
              <w:left w:val="single" w:sz="4" w:space="0" w:color="auto"/>
              <w:bottom w:val="single" w:sz="4" w:space="0" w:color="auto"/>
              <w:right w:val="single" w:sz="4" w:space="0" w:color="auto"/>
            </w:tcBorders>
            <w:hideMark/>
          </w:tcPr>
          <w:p w:rsidR="005C187D" w:rsidRDefault="005C187D" w:rsidP="006D305B">
            <w:pPr>
              <w:pStyle w:val="Sangradetextonormal"/>
              <w:spacing w:line="256" w:lineRule="auto"/>
              <w:ind w:firstLine="0"/>
              <w:jc w:val="left"/>
              <w:rPr>
                <w:rFonts w:cs="Arial"/>
                <w:b w:val="0"/>
                <w:sz w:val="18"/>
                <w:szCs w:val="18"/>
              </w:rPr>
            </w:pPr>
            <w:r>
              <w:rPr>
                <w:rFonts w:cs="Arial"/>
                <w:b w:val="0"/>
                <w:sz w:val="18"/>
                <w:szCs w:val="18"/>
              </w:rPr>
              <w:t xml:space="preserve">De acuerdo a lo especificado en el numeral 1. </w:t>
            </w:r>
            <w:r>
              <w:rPr>
                <w:rFonts w:cs="Arial"/>
                <w:sz w:val="18"/>
                <w:szCs w:val="18"/>
              </w:rPr>
              <w:t>(Objeto de la convocatoria)</w:t>
            </w:r>
          </w:p>
        </w:tc>
      </w:tr>
      <w:tr w:rsidR="005C187D" w:rsidTr="006D305B">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Default="005C187D" w:rsidP="006D305B">
            <w:pPr>
              <w:pStyle w:val="Sangradetextonormal"/>
              <w:spacing w:line="256" w:lineRule="auto"/>
              <w:ind w:firstLine="0"/>
              <w:rPr>
                <w:rFonts w:cs="Arial"/>
                <w:b w:val="0"/>
                <w:sz w:val="18"/>
                <w:szCs w:val="18"/>
              </w:rPr>
            </w:pPr>
            <w:r>
              <w:rPr>
                <w:rFonts w:cs="Arial"/>
                <w:b w:val="0"/>
                <w:sz w:val="18"/>
                <w:szCs w:val="18"/>
              </w:rPr>
              <w:t>Duración del contrato</w:t>
            </w:r>
          </w:p>
        </w:tc>
        <w:tc>
          <w:tcPr>
            <w:tcW w:w="5760" w:type="dxa"/>
            <w:tcBorders>
              <w:top w:val="single" w:sz="4" w:space="0" w:color="auto"/>
              <w:left w:val="single" w:sz="4" w:space="0" w:color="auto"/>
              <w:bottom w:val="single" w:sz="4" w:space="0" w:color="auto"/>
              <w:right w:val="single" w:sz="4" w:space="0" w:color="auto"/>
            </w:tcBorders>
            <w:hideMark/>
          </w:tcPr>
          <w:p w:rsidR="005C187D" w:rsidRDefault="005C187D" w:rsidP="006D305B">
            <w:pPr>
              <w:pStyle w:val="Sangradetextonormal"/>
              <w:spacing w:line="256" w:lineRule="auto"/>
              <w:ind w:firstLine="0"/>
              <w:jc w:val="left"/>
              <w:rPr>
                <w:rFonts w:cs="Arial"/>
                <w:b w:val="0"/>
                <w:sz w:val="14"/>
                <w:szCs w:val="14"/>
              </w:rPr>
            </w:pPr>
            <w:r>
              <w:rPr>
                <w:rFonts w:cs="Arial"/>
                <w:b w:val="0"/>
                <w:sz w:val="18"/>
                <w:szCs w:val="18"/>
              </w:rPr>
              <w:t xml:space="preserve">Inicio    </w:t>
            </w:r>
            <w:r>
              <w:rPr>
                <w:rFonts w:cs="Arial"/>
                <w:b w:val="0"/>
                <w:sz w:val="14"/>
                <w:szCs w:val="14"/>
              </w:rPr>
              <w:t xml:space="preserve">  </w:t>
            </w:r>
            <w:r>
              <w:rPr>
                <w:rFonts w:cs="Arial"/>
                <w:b w:val="0"/>
                <w:sz w:val="18"/>
                <w:szCs w:val="18"/>
              </w:rPr>
              <w:t xml:space="preserve"> : Ju</w:t>
            </w:r>
            <w:r w:rsidR="00932F59">
              <w:rPr>
                <w:rFonts w:cs="Arial"/>
                <w:b w:val="0"/>
                <w:sz w:val="18"/>
                <w:szCs w:val="18"/>
              </w:rPr>
              <w:t>l</w:t>
            </w:r>
            <w:r>
              <w:rPr>
                <w:rFonts w:cs="Arial"/>
                <w:b w:val="0"/>
                <w:sz w:val="18"/>
                <w:szCs w:val="18"/>
              </w:rPr>
              <w:t>io 2017</w:t>
            </w:r>
          </w:p>
          <w:p w:rsidR="005C187D" w:rsidRDefault="005C187D" w:rsidP="00932F59">
            <w:pPr>
              <w:pStyle w:val="Sangradetextonormal"/>
              <w:spacing w:line="256" w:lineRule="auto"/>
              <w:ind w:firstLine="0"/>
              <w:jc w:val="left"/>
              <w:rPr>
                <w:rFonts w:cs="Arial"/>
                <w:b w:val="0"/>
                <w:sz w:val="18"/>
                <w:szCs w:val="18"/>
              </w:rPr>
            </w:pPr>
            <w:r>
              <w:rPr>
                <w:rFonts w:cs="Arial"/>
                <w:b w:val="0"/>
                <w:sz w:val="18"/>
                <w:szCs w:val="18"/>
              </w:rPr>
              <w:t>Término :  Ju</w:t>
            </w:r>
            <w:r w:rsidR="00932F59">
              <w:rPr>
                <w:rFonts w:cs="Arial"/>
                <w:b w:val="0"/>
                <w:sz w:val="18"/>
                <w:szCs w:val="18"/>
              </w:rPr>
              <w:t>l</w:t>
            </w:r>
            <w:bookmarkStart w:id="0" w:name="_GoBack"/>
            <w:bookmarkEnd w:id="0"/>
            <w:r>
              <w:rPr>
                <w:rFonts w:cs="Arial"/>
                <w:b w:val="0"/>
                <w:sz w:val="18"/>
                <w:szCs w:val="18"/>
              </w:rPr>
              <w:t xml:space="preserve">io .2017 </w:t>
            </w:r>
          </w:p>
        </w:tc>
      </w:tr>
      <w:tr w:rsidR="005C187D" w:rsidTr="006D305B">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Default="005C187D" w:rsidP="006D305B">
            <w:pPr>
              <w:pStyle w:val="Sangradetextonormal"/>
              <w:spacing w:line="256" w:lineRule="auto"/>
              <w:ind w:firstLine="0"/>
              <w:rPr>
                <w:rFonts w:cs="Arial"/>
                <w:b w:val="0"/>
                <w:sz w:val="18"/>
                <w:szCs w:val="18"/>
              </w:rPr>
            </w:pPr>
            <w:r>
              <w:rPr>
                <w:rFonts w:cs="Arial"/>
                <w:b w:val="0"/>
                <w:sz w:val="18"/>
                <w:szCs w:val="18"/>
              </w:rPr>
              <w:t>Retribución</w:t>
            </w:r>
          </w:p>
        </w:tc>
        <w:tc>
          <w:tcPr>
            <w:tcW w:w="5760" w:type="dxa"/>
            <w:tcBorders>
              <w:top w:val="single" w:sz="4" w:space="0" w:color="auto"/>
              <w:left w:val="single" w:sz="4" w:space="0" w:color="auto"/>
              <w:bottom w:val="single" w:sz="4" w:space="0" w:color="auto"/>
              <w:right w:val="single" w:sz="4" w:space="0" w:color="auto"/>
            </w:tcBorders>
            <w:hideMark/>
          </w:tcPr>
          <w:p w:rsidR="005C187D" w:rsidRDefault="005C187D" w:rsidP="006D305B">
            <w:pPr>
              <w:pStyle w:val="Sangradetextonormal"/>
              <w:spacing w:line="256" w:lineRule="auto"/>
              <w:ind w:firstLine="0"/>
              <w:jc w:val="left"/>
              <w:rPr>
                <w:rFonts w:cs="Arial"/>
                <w:b w:val="0"/>
                <w:sz w:val="18"/>
                <w:szCs w:val="18"/>
              </w:rPr>
            </w:pPr>
            <w:r>
              <w:rPr>
                <w:rFonts w:cs="Arial"/>
                <w:b w:val="0"/>
                <w:sz w:val="18"/>
                <w:szCs w:val="18"/>
              </w:rPr>
              <w:t xml:space="preserve">De acuerdo a lo especificado en el numeral 1. </w:t>
            </w:r>
            <w:r>
              <w:rPr>
                <w:rFonts w:cs="Arial"/>
                <w:sz w:val="18"/>
                <w:szCs w:val="18"/>
              </w:rPr>
              <w:t>(Objeto de la convocatoria)</w:t>
            </w:r>
            <w:r>
              <w:rPr>
                <w:rFonts w:cs="Arial"/>
                <w:sz w:val="20"/>
                <w:lang w:val="es-MX"/>
              </w:rPr>
              <w:t>.</w:t>
            </w:r>
          </w:p>
        </w:tc>
      </w:tr>
      <w:tr w:rsidR="005C187D" w:rsidTr="006D305B">
        <w:trPr>
          <w:trHeight w:val="213"/>
        </w:trPr>
        <w:tc>
          <w:tcPr>
            <w:tcW w:w="2880" w:type="dxa"/>
            <w:tcBorders>
              <w:top w:val="single" w:sz="4" w:space="0" w:color="auto"/>
              <w:left w:val="single" w:sz="4" w:space="0" w:color="auto"/>
              <w:bottom w:val="single" w:sz="4" w:space="0" w:color="auto"/>
              <w:right w:val="single" w:sz="4" w:space="0" w:color="auto"/>
            </w:tcBorders>
            <w:vAlign w:val="center"/>
            <w:hideMark/>
          </w:tcPr>
          <w:p w:rsidR="005C187D" w:rsidRDefault="005C187D" w:rsidP="006D305B">
            <w:pPr>
              <w:pStyle w:val="Sangradetextonormal"/>
              <w:spacing w:line="256" w:lineRule="auto"/>
              <w:ind w:firstLine="0"/>
              <w:rPr>
                <w:rFonts w:cs="Arial"/>
                <w:b w:val="0"/>
                <w:sz w:val="18"/>
                <w:szCs w:val="18"/>
              </w:rPr>
            </w:pPr>
            <w:r>
              <w:rPr>
                <w:rFonts w:cs="Arial"/>
                <w:b w:val="0"/>
                <w:sz w:val="18"/>
                <w:szCs w:val="18"/>
              </w:rPr>
              <w:t>Otras condiciones del contrato</w:t>
            </w:r>
          </w:p>
        </w:tc>
        <w:tc>
          <w:tcPr>
            <w:tcW w:w="5760" w:type="dxa"/>
            <w:tcBorders>
              <w:top w:val="single" w:sz="4" w:space="0" w:color="auto"/>
              <w:left w:val="single" w:sz="4" w:space="0" w:color="auto"/>
              <w:bottom w:val="single" w:sz="4" w:space="0" w:color="auto"/>
              <w:right w:val="single" w:sz="4" w:space="0" w:color="auto"/>
            </w:tcBorders>
            <w:hideMark/>
          </w:tcPr>
          <w:p w:rsidR="005C187D" w:rsidRDefault="005C187D" w:rsidP="006D305B">
            <w:pPr>
              <w:pStyle w:val="Sangradetextonormal"/>
              <w:spacing w:line="256" w:lineRule="auto"/>
              <w:ind w:firstLine="0"/>
              <w:jc w:val="left"/>
              <w:rPr>
                <w:rFonts w:cs="Arial"/>
                <w:b w:val="0"/>
                <w:sz w:val="18"/>
                <w:szCs w:val="18"/>
              </w:rPr>
            </w:pPr>
            <w:r>
              <w:rPr>
                <w:rFonts w:cs="Arial"/>
                <w:b w:val="0"/>
                <w:sz w:val="18"/>
                <w:szCs w:val="18"/>
              </w:rPr>
              <w:t>Disponibilidad Inmediata.</w:t>
            </w:r>
          </w:p>
        </w:tc>
      </w:tr>
    </w:tbl>
    <w:p w:rsidR="005C187D" w:rsidRDefault="005C187D" w:rsidP="005C187D">
      <w:pPr>
        <w:pStyle w:val="Sangradetextonormal"/>
        <w:ind w:firstLine="0"/>
        <w:jc w:val="left"/>
        <w:rPr>
          <w:rFonts w:cs="Arial"/>
          <w:sz w:val="18"/>
          <w:szCs w:val="18"/>
        </w:rPr>
      </w:pPr>
    </w:p>
    <w:p w:rsidR="00A149C1" w:rsidRDefault="00A149C1" w:rsidP="005C187D">
      <w:pPr>
        <w:pStyle w:val="Sangradetextonormal"/>
        <w:ind w:firstLine="0"/>
        <w:jc w:val="left"/>
        <w:rPr>
          <w:rFonts w:cs="Arial"/>
          <w:sz w:val="18"/>
          <w:szCs w:val="18"/>
        </w:rPr>
      </w:pPr>
    </w:p>
    <w:p w:rsidR="005C187D" w:rsidRDefault="005C187D" w:rsidP="005C187D">
      <w:pPr>
        <w:pStyle w:val="Sangradetextonormal"/>
        <w:ind w:left="360" w:firstLine="0"/>
        <w:jc w:val="both"/>
        <w:rPr>
          <w:rFonts w:cs="Arial"/>
          <w:b w:val="0"/>
          <w:sz w:val="16"/>
          <w:szCs w:val="16"/>
        </w:rPr>
      </w:pPr>
    </w:p>
    <w:p w:rsidR="005C187D" w:rsidRPr="008C7373" w:rsidRDefault="005C187D" w:rsidP="005C187D">
      <w:pPr>
        <w:numPr>
          <w:ilvl w:val="0"/>
          <w:numId w:val="9"/>
        </w:numPr>
        <w:suppressAutoHyphens w:val="0"/>
        <w:contextualSpacing/>
        <w:jc w:val="both"/>
        <w:rPr>
          <w:rFonts w:ascii="Arial" w:eastAsia="Calibri" w:hAnsi="Arial"/>
          <w:b/>
          <w:lang w:eastAsia="es-ES"/>
        </w:rPr>
      </w:pPr>
      <w:r w:rsidRPr="008C7373">
        <w:rPr>
          <w:rFonts w:ascii="Arial" w:eastAsia="Calibri" w:hAnsi="Arial"/>
          <w:b/>
          <w:lang w:eastAsia="es-ES"/>
        </w:rPr>
        <w:t>MODALIDAD DE POSTULACIÓN</w:t>
      </w:r>
    </w:p>
    <w:p w:rsidR="005C187D" w:rsidRPr="008C7373" w:rsidRDefault="005C187D" w:rsidP="005C187D">
      <w:pPr>
        <w:suppressAutoHyphens w:val="0"/>
        <w:ind w:left="720"/>
        <w:contextualSpacing/>
        <w:jc w:val="both"/>
        <w:rPr>
          <w:rFonts w:ascii="Arial" w:eastAsia="Calibri" w:hAnsi="Arial"/>
          <w:b/>
          <w:lang w:eastAsia="es-ES"/>
        </w:rPr>
      </w:pPr>
    </w:p>
    <w:p w:rsidR="005C187D" w:rsidRPr="008C7373" w:rsidRDefault="005C187D" w:rsidP="005C187D">
      <w:pPr>
        <w:suppressAutoHyphens w:val="0"/>
        <w:ind w:left="360"/>
        <w:jc w:val="both"/>
        <w:rPr>
          <w:rFonts w:ascii="Arial" w:hAnsi="Arial" w:cs="Arial"/>
          <w:lang w:val="es-ES_tradnl" w:eastAsia="es-ES_tradnl"/>
        </w:rPr>
      </w:pPr>
      <w:r w:rsidRPr="008C7373">
        <w:rPr>
          <w:rFonts w:ascii="Arial" w:hAnsi="Arial" w:cs="Arial"/>
          <w:lang w:val="es-ES_tradnl" w:eastAsia="es-ES_tradnl"/>
        </w:rPr>
        <w:t>Las personas interesadas en participar en el proceso que cumplan con los requisitos establecidos, deberán seguir los pasos siguientes:</w:t>
      </w:r>
    </w:p>
    <w:p w:rsidR="005C187D" w:rsidRPr="008C7373" w:rsidRDefault="005C187D" w:rsidP="005C187D">
      <w:pPr>
        <w:suppressAutoHyphens w:val="0"/>
        <w:jc w:val="both"/>
        <w:rPr>
          <w:rFonts w:ascii="Arial" w:hAnsi="Arial" w:cs="Arial"/>
          <w:lang w:val="es-ES_tradnl" w:eastAsia="es-ES_tradnl"/>
        </w:rPr>
      </w:pPr>
    </w:p>
    <w:p w:rsidR="005C187D" w:rsidRPr="008C7373" w:rsidRDefault="005C187D" w:rsidP="005C187D">
      <w:pPr>
        <w:numPr>
          <w:ilvl w:val="0"/>
          <w:numId w:val="10"/>
        </w:numPr>
        <w:tabs>
          <w:tab w:val="clear" w:pos="720"/>
        </w:tabs>
        <w:suppressAutoHyphens w:val="0"/>
        <w:contextualSpacing/>
        <w:jc w:val="both"/>
        <w:rPr>
          <w:rFonts w:ascii="Arial" w:hAnsi="Arial" w:cs="Arial"/>
          <w:lang w:val="es-ES_tradnl" w:eastAsia="es-ES_tradnl"/>
        </w:rPr>
      </w:pPr>
      <w:r w:rsidRPr="008C7373">
        <w:rPr>
          <w:rFonts w:ascii="Arial" w:hAnsi="Arial" w:cs="Arial"/>
          <w:lang w:val="es-ES_tradnl" w:eastAsia="es-ES_tradnl"/>
        </w:rPr>
        <w:t xml:space="preserve">Ingresar al link </w:t>
      </w:r>
      <w:hyperlink r:id="rId5" w:history="1">
        <w:r w:rsidRPr="008C7373">
          <w:rPr>
            <w:rFonts w:ascii="Arial" w:hAnsi="Arial" w:cs="Arial"/>
            <w:color w:val="000080"/>
            <w:u w:val="single"/>
            <w:lang w:val="es-ES_tradnl" w:eastAsia="es-ES_tradnl"/>
          </w:rPr>
          <w:t>http://ww1.essalud.gob.pe/sisep/</w:t>
        </w:r>
      </w:hyperlink>
      <w:r w:rsidRPr="008C7373">
        <w:rPr>
          <w:rFonts w:ascii="Arial" w:hAnsi="Arial" w:cs="Arial"/>
          <w:lang w:val="es-ES_tradnl" w:eastAsia="es-ES_tradnl"/>
        </w:rPr>
        <w:t xml:space="preserve">  y </w:t>
      </w:r>
      <w:r w:rsidRPr="008C7373">
        <w:rPr>
          <w:rFonts w:ascii="Arial" w:hAnsi="Arial" w:cs="Arial"/>
          <w:bCs/>
          <w:color w:val="000000"/>
          <w:u w:val="single"/>
          <w:lang w:val="es-ES_tradnl" w:eastAsia="es-ES_tradnl"/>
        </w:rPr>
        <w:t>r</w:t>
      </w:r>
      <w:r w:rsidRPr="008C7373">
        <w:rPr>
          <w:rFonts w:ascii="Arial" w:hAnsi="Arial" w:cs="Arial"/>
          <w:lang w:val="es-ES_tradnl" w:eastAsia="es-ES_tradnl"/>
        </w:rPr>
        <w:t>egistrarse en el Sistema de Selección de Personal (SISEP). Culminado el registro, el sistema enviará al correo electrónico consignado del postulante el usuario y clave.</w:t>
      </w:r>
    </w:p>
    <w:p w:rsidR="005C187D" w:rsidRPr="008C7373" w:rsidRDefault="005C187D" w:rsidP="005C187D">
      <w:pPr>
        <w:suppressAutoHyphens w:val="0"/>
        <w:ind w:left="720"/>
        <w:contextualSpacing/>
        <w:jc w:val="both"/>
        <w:rPr>
          <w:rFonts w:ascii="Arial" w:hAnsi="Arial" w:cs="Arial"/>
          <w:lang w:val="es-ES_tradnl" w:eastAsia="es-ES_tradnl"/>
        </w:rPr>
      </w:pPr>
    </w:p>
    <w:p w:rsidR="005C187D" w:rsidRPr="008C7373" w:rsidRDefault="005C187D" w:rsidP="005C187D">
      <w:pPr>
        <w:numPr>
          <w:ilvl w:val="0"/>
          <w:numId w:val="10"/>
        </w:numPr>
        <w:tabs>
          <w:tab w:val="clear" w:pos="720"/>
        </w:tabs>
        <w:suppressAutoHyphens w:val="0"/>
        <w:contextualSpacing/>
        <w:jc w:val="both"/>
        <w:rPr>
          <w:rFonts w:ascii="Arial" w:hAnsi="Arial" w:cs="Arial"/>
          <w:lang w:val="es-ES_tradnl" w:eastAsia="es-ES_tradnl"/>
        </w:rPr>
      </w:pPr>
      <w:r w:rsidRPr="008C7373">
        <w:rPr>
          <w:rFonts w:ascii="Arial" w:hAnsi="Arial" w:cs="Arial"/>
          <w:lang w:val="es-ES_tradnl" w:eastAsia="es-ES_tradnl"/>
        </w:rPr>
        <w:t>El postulante deberá ingresar al SISEP con su respectivo usuario y contraseña e iniciar su postulación a las ofertas laborales de su interés registrando sus datos de experiencia y formación.</w:t>
      </w:r>
    </w:p>
    <w:p w:rsidR="005C187D" w:rsidRPr="008C7373" w:rsidRDefault="005C187D" w:rsidP="005C187D">
      <w:pPr>
        <w:suppressAutoHyphens w:val="0"/>
        <w:ind w:left="720"/>
        <w:contextualSpacing/>
        <w:rPr>
          <w:rFonts w:ascii="Arial" w:hAnsi="Arial" w:cs="Arial"/>
          <w:lang w:val="es-ES_tradnl" w:eastAsia="es-ES_tradnl"/>
        </w:rPr>
      </w:pPr>
    </w:p>
    <w:p w:rsidR="005C187D" w:rsidRPr="008C7373" w:rsidRDefault="005C187D" w:rsidP="005C187D">
      <w:pPr>
        <w:numPr>
          <w:ilvl w:val="0"/>
          <w:numId w:val="10"/>
        </w:numPr>
        <w:tabs>
          <w:tab w:val="clear" w:pos="720"/>
        </w:tabs>
        <w:suppressAutoHyphens w:val="0"/>
        <w:contextualSpacing/>
        <w:jc w:val="both"/>
        <w:rPr>
          <w:rFonts w:ascii="Arial" w:hAnsi="Arial" w:cs="Arial"/>
          <w:lang w:val="es-PE" w:eastAsia="es-ES_tradnl"/>
        </w:rPr>
      </w:pPr>
      <w:r w:rsidRPr="008C7373">
        <w:rPr>
          <w:rFonts w:ascii="Arial" w:hAnsi="Arial" w:cs="Arial"/>
          <w:lang w:val="es-ES_tradnl" w:eastAsia="es-ES_tradn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C187D" w:rsidRPr="008C7373" w:rsidRDefault="005C187D" w:rsidP="005C187D">
      <w:pPr>
        <w:suppressAutoHyphens w:val="0"/>
        <w:rPr>
          <w:rFonts w:ascii="Arial" w:hAnsi="Arial" w:cs="Arial"/>
          <w:lang w:val="es-ES_tradnl" w:eastAsia="es-ES_tradnl"/>
        </w:rPr>
      </w:pPr>
    </w:p>
    <w:p w:rsidR="005C187D" w:rsidRPr="008C7373" w:rsidRDefault="005C187D" w:rsidP="005C187D">
      <w:pPr>
        <w:suppressAutoHyphens w:val="0"/>
        <w:ind w:left="360"/>
        <w:contextualSpacing/>
        <w:jc w:val="both"/>
        <w:rPr>
          <w:rFonts w:ascii="Arial" w:hAnsi="Arial" w:cs="Arial"/>
          <w:lang w:val="es-PE" w:eastAsia="es-ES_tradnl"/>
        </w:rPr>
      </w:pPr>
      <w:r w:rsidRPr="008C7373">
        <w:rPr>
          <w:rFonts w:ascii="Arial" w:hAnsi="Arial" w:cs="Arial"/>
          <w:lang w:val="es-ES_tradnl" w:eastAsia="es-ES_tradnl"/>
        </w:rPr>
        <w:t>Cada postulante precalificado deberá imprimir los siguientes Formatos de Declaración Jurada que el sistema le envió automáticamente al postular:</w:t>
      </w:r>
    </w:p>
    <w:p w:rsidR="005C187D" w:rsidRPr="008C7373" w:rsidRDefault="005C187D" w:rsidP="005C187D">
      <w:pPr>
        <w:suppressAutoHyphens w:val="0"/>
        <w:ind w:left="360"/>
        <w:contextualSpacing/>
        <w:jc w:val="both"/>
        <w:rPr>
          <w:rFonts w:ascii="Arial" w:eastAsia="Calibri" w:hAnsi="Arial" w:cs="Arial"/>
          <w:lang w:eastAsia="es-ES"/>
        </w:rPr>
      </w:pPr>
    </w:p>
    <w:p w:rsidR="005C187D" w:rsidRPr="008C7373" w:rsidRDefault="005C187D" w:rsidP="005C187D">
      <w:pPr>
        <w:numPr>
          <w:ilvl w:val="0"/>
          <w:numId w:val="4"/>
        </w:numPr>
        <w:shd w:val="clear" w:color="auto" w:fill="FFFFFF"/>
        <w:suppressAutoHyphens w:val="0"/>
        <w:jc w:val="both"/>
        <w:rPr>
          <w:rFonts w:ascii="Arial" w:hAnsi="Arial" w:cs="Arial"/>
          <w:color w:val="000000"/>
          <w:lang w:eastAsia="es-ES"/>
        </w:rPr>
      </w:pPr>
      <w:r w:rsidRPr="008C7373">
        <w:rPr>
          <w:rFonts w:ascii="Arial" w:hAnsi="Arial" w:cs="Arial"/>
          <w:lang w:eastAsia="es-ES"/>
        </w:rPr>
        <w:t xml:space="preserve">Declaración Jurada de Cumplimiento de requisitos </w:t>
      </w:r>
      <w:r w:rsidRPr="008C7373">
        <w:rPr>
          <w:rFonts w:ascii="Arial" w:hAnsi="Arial" w:cs="Arial"/>
          <w:b/>
          <w:color w:val="000000"/>
          <w:u w:val="single"/>
          <w:lang w:eastAsia="es-ES"/>
        </w:rPr>
        <w:t>(Formato 1)</w:t>
      </w:r>
    </w:p>
    <w:p w:rsidR="005C187D" w:rsidRPr="008C7373" w:rsidRDefault="005C187D" w:rsidP="005C187D">
      <w:pPr>
        <w:numPr>
          <w:ilvl w:val="0"/>
          <w:numId w:val="4"/>
        </w:numPr>
        <w:shd w:val="clear" w:color="auto" w:fill="FFFFFF"/>
        <w:suppressAutoHyphens w:val="0"/>
        <w:jc w:val="both"/>
        <w:rPr>
          <w:rFonts w:ascii="Arial" w:hAnsi="Arial" w:cs="Arial"/>
          <w:color w:val="000000"/>
          <w:lang w:eastAsia="es-ES"/>
        </w:rPr>
      </w:pPr>
      <w:r w:rsidRPr="008C7373">
        <w:rPr>
          <w:rFonts w:ascii="Arial" w:hAnsi="Arial" w:cs="Arial"/>
          <w:color w:val="000000"/>
          <w:lang w:eastAsia="es-ES"/>
        </w:rPr>
        <w:t xml:space="preserve">Declaración Jurada sobre Impedimento y Nepotismo. </w:t>
      </w:r>
      <w:r w:rsidRPr="008C7373">
        <w:rPr>
          <w:rFonts w:ascii="Arial" w:hAnsi="Arial" w:cs="Arial"/>
          <w:b/>
          <w:color w:val="000000"/>
          <w:lang w:eastAsia="es-ES"/>
        </w:rPr>
        <w:t>(</w:t>
      </w:r>
      <w:r w:rsidRPr="008C7373">
        <w:rPr>
          <w:rFonts w:ascii="Arial" w:hAnsi="Arial" w:cs="Arial"/>
          <w:b/>
          <w:color w:val="000000"/>
          <w:u w:val="single"/>
          <w:lang w:eastAsia="es-ES"/>
        </w:rPr>
        <w:t>Formato 2</w:t>
      </w:r>
      <w:r w:rsidRPr="008C7373">
        <w:rPr>
          <w:rFonts w:ascii="Arial" w:hAnsi="Arial" w:cs="Arial"/>
          <w:b/>
          <w:color w:val="000000"/>
          <w:lang w:eastAsia="es-ES"/>
        </w:rPr>
        <w:t>)</w:t>
      </w:r>
    </w:p>
    <w:p w:rsidR="005C187D" w:rsidRPr="00B36AA2" w:rsidRDefault="005C187D" w:rsidP="005C187D">
      <w:pPr>
        <w:numPr>
          <w:ilvl w:val="0"/>
          <w:numId w:val="4"/>
        </w:numPr>
        <w:shd w:val="clear" w:color="auto" w:fill="FFFFFF"/>
        <w:suppressAutoHyphens w:val="0"/>
        <w:jc w:val="both"/>
        <w:rPr>
          <w:rFonts w:ascii="Arial" w:hAnsi="Arial" w:cs="Arial"/>
          <w:color w:val="000000"/>
          <w:lang w:eastAsia="es-ES"/>
        </w:rPr>
      </w:pPr>
      <w:r w:rsidRPr="008C7373">
        <w:rPr>
          <w:rFonts w:ascii="Arial" w:hAnsi="Arial" w:cs="Arial"/>
          <w:color w:val="000000"/>
          <w:lang w:eastAsia="es-ES"/>
        </w:rPr>
        <w:t xml:space="preserve">Declaración Jurada de Confidencialidad e Incompatibilidad. </w:t>
      </w:r>
      <w:r w:rsidRPr="008C7373">
        <w:rPr>
          <w:rFonts w:ascii="Arial" w:hAnsi="Arial" w:cs="Arial"/>
          <w:b/>
          <w:color w:val="000000"/>
          <w:lang w:eastAsia="es-ES"/>
        </w:rPr>
        <w:t>(</w:t>
      </w:r>
      <w:r w:rsidRPr="008C7373">
        <w:rPr>
          <w:rFonts w:ascii="Arial" w:hAnsi="Arial" w:cs="Arial"/>
          <w:b/>
          <w:color w:val="000000"/>
          <w:u w:val="single"/>
          <w:lang w:eastAsia="es-ES"/>
        </w:rPr>
        <w:t>Formato 3</w:t>
      </w:r>
      <w:r w:rsidRPr="008C7373">
        <w:rPr>
          <w:rFonts w:ascii="Arial" w:hAnsi="Arial" w:cs="Arial"/>
          <w:b/>
          <w:color w:val="000000"/>
          <w:lang w:eastAsia="es-ES"/>
        </w:rPr>
        <w:t>)</w:t>
      </w:r>
    </w:p>
    <w:p w:rsidR="00B36AA2" w:rsidRPr="00B36AA2" w:rsidRDefault="00B36AA2" w:rsidP="00B36AA2">
      <w:pPr>
        <w:pStyle w:val="Sinespaciado"/>
        <w:numPr>
          <w:ilvl w:val="0"/>
          <w:numId w:val="4"/>
        </w:numPr>
        <w:jc w:val="both"/>
        <w:rPr>
          <w:rFonts w:ascii="Arial" w:hAnsi="Arial" w:cs="Arial"/>
          <w:sz w:val="20"/>
          <w:szCs w:val="20"/>
        </w:rPr>
      </w:pPr>
      <w:r w:rsidRPr="0010086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00862">
        <w:rPr>
          <w:rFonts w:ascii="Arial" w:hAnsi="Arial" w:cs="Arial"/>
          <w:sz w:val="20"/>
          <w:szCs w:val="20"/>
        </w:rPr>
        <w:t>Residentado</w:t>
      </w:r>
      <w:proofErr w:type="spellEnd"/>
      <w:r w:rsidRPr="00100862">
        <w:rPr>
          <w:rFonts w:ascii="Arial" w:hAnsi="Arial" w:cs="Arial"/>
          <w:sz w:val="20"/>
          <w:szCs w:val="20"/>
        </w:rPr>
        <w:t xml:space="preserve"> Médico </w:t>
      </w:r>
      <w:r w:rsidRPr="00100862">
        <w:rPr>
          <w:rFonts w:ascii="Arial" w:hAnsi="Arial" w:cs="Arial"/>
          <w:b/>
          <w:sz w:val="20"/>
          <w:szCs w:val="20"/>
        </w:rPr>
        <w:t>(Formato 4)</w:t>
      </w:r>
      <w:r w:rsidRPr="00100862">
        <w:rPr>
          <w:rFonts w:ascii="Arial" w:hAnsi="Arial" w:cs="Arial"/>
          <w:sz w:val="20"/>
          <w:szCs w:val="20"/>
        </w:rPr>
        <w:t>, de corresponder.</w:t>
      </w:r>
    </w:p>
    <w:p w:rsidR="005C187D" w:rsidRPr="008C7373" w:rsidRDefault="005C187D" w:rsidP="005C187D">
      <w:pPr>
        <w:numPr>
          <w:ilvl w:val="0"/>
          <w:numId w:val="4"/>
        </w:numPr>
        <w:shd w:val="clear" w:color="auto" w:fill="FFFFFF"/>
        <w:suppressAutoHyphens w:val="0"/>
        <w:spacing w:after="100" w:afterAutospacing="1"/>
        <w:jc w:val="both"/>
        <w:rPr>
          <w:rFonts w:ascii="Arial" w:hAnsi="Arial" w:cs="Arial"/>
          <w:color w:val="000000"/>
          <w:lang w:eastAsia="es-ES"/>
        </w:rPr>
      </w:pPr>
      <w:r w:rsidRPr="008C7373">
        <w:rPr>
          <w:rFonts w:ascii="Arial" w:hAnsi="Arial" w:cs="Arial"/>
          <w:color w:val="000000"/>
          <w:lang w:eastAsia="es-ES"/>
        </w:rPr>
        <w:t xml:space="preserve">Declaración Jurada de no Registrar Antecedentes Penales. </w:t>
      </w:r>
      <w:r w:rsidRPr="008C7373">
        <w:rPr>
          <w:rFonts w:ascii="Arial" w:hAnsi="Arial" w:cs="Arial"/>
          <w:b/>
          <w:color w:val="000000"/>
          <w:lang w:eastAsia="es-ES"/>
        </w:rPr>
        <w:t>(</w:t>
      </w:r>
      <w:r w:rsidRPr="008C7373">
        <w:rPr>
          <w:rFonts w:ascii="Arial" w:hAnsi="Arial" w:cs="Arial"/>
          <w:b/>
          <w:color w:val="000000"/>
          <w:u w:val="single"/>
          <w:lang w:eastAsia="es-ES"/>
        </w:rPr>
        <w:t>Formato 5</w:t>
      </w:r>
      <w:r w:rsidRPr="008C7373">
        <w:rPr>
          <w:rFonts w:ascii="Arial" w:hAnsi="Arial" w:cs="Arial"/>
          <w:b/>
          <w:color w:val="000000"/>
          <w:lang w:eastAsia="es-ES"/>
        </w:rPr>
        <w:t>)</w:t>
      </w:r>
    </w:p>
    <w:p w:rsidR="005C187D" w:rsidRPr="008C7373" w:rsidRDefault="005C187D" w:rsidP="005C187D">
      <w:pPr>
        <w:suppressAutoHyphens w:val="0"/>
        <w:ind w:left="360"/>
        <w:contextualSpacing/>
        <w:jc w:val="both"/>
        <w:rPr>
          <w:rFonts w:ascii="Arial" w:hAnsi="Arial" w:cs="Arial"/>
          <w:lang w:val="es-ES_tradnl" w:eastAsia="es-ES_tradnl"/>
        </w:rPr>
      </w:pPr>
      <w:r w:rsidRPr="008C7373">
        <w:rPr>
          <w:rFonts w:ascii="Arial" w:hAnsi="Arial" w:cs="Arial"/>
          <w:lang w:val="es-ES_tradnl" w:eastAsia="es-ES_tradn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C187D" w:rsidRPr="008C7373" w:rsidRDefault="005C187D" w:rsidP="005C187D">
      <w:pPr>
        <w:suppressAutoHyphens w:val="0"/>
        <w:ind w:left="360"/>
        <w:contextualSpacing/>
        <w:jc w:val="both"/>
        <w:rPr>
          <w:rFonts w:ascii="Arial" w:hAnsi="Arial" w:cs="Arial"/>
          <w:lang w:val="es-ES_tradnl" w:eastAsia="es-ES_tradnl"/>
        </w:rPr>
      </w:pPr>
    </w:p>
    <w:p w:rsidR="005C187D" w:rsidRPr="008C7373" w:rsidRDefault="005C187D" w:rsidP="005C187D">
      <w:pPr>
        <w:suppressAutoHyphens w:val="0"/>
        <w:ind w:left="360"/>
        <w:jc w:val="both"/>
        <w:rPr>
          <w:rFonts w:ascii="Arial" w:hAnsi="Arial" w:cs="Arial"/>
          <w:lang w:val="es-ES_tradnl" w:eastAsia="es-ES_tradnl"/>
        </w:rPr>
      </w:pPr>
      <w:r w:rsidRPr="008C7373">
        <w:rPr>
          <w:rFonts w:ascii="Arial" w:hAnsi="Arial" w:cs="Arial"/>
          <w:b/>
          <w:lang w:val="es-ES_tradnl" w:eastAsia="es-ES_tradnl"/>
        </w:rPr>
        <w:t>Nota:</w:t>
      </w:r>
      <w:r w:rsidRPr="008C7373">
        <w:rPr>
          <w:rFonts w:ascii="Arial" w:hAnsi="Arial" w:cs="Arial"/>
          <w:lang w:val="es-ES_tradnl" w:eastAsia="es-ES_tradnl"/>
        </w:rPr>
        <w:t xml:space="preserve"> De manera previa a la postulación respectiva, los interesados deberán revisar la información indicada en las “Consideraciones que deberá tener en cuenta para postular a los procesos de selección” </w:t>
      </w:r>
      <w:r w:rsidRPr="008C7373">
        <w:rPr>
          <w:rFonts w:ascii="Arial" w:hAnsi="Arial" w:cs="Arial"/>
          <w:b/>
          <w:bCs/>
          <w:lang w:val="es-ES_tradnl" w:eastAsia="es-ES_tradnl"/>
        </w:rPr>
        <w:t xml:space="preserve">e información sobre convocatorias CAS de ser el caso (condicional al proceso que se convoque), que se encuentra ubicada en la ruta </w:t>
      </w:r>
      <w:hyperlink r:id="rId6" w:tooltip="https://convocatorias.essalud.gob.pe/" w:history="1">
        <w:r w:rsidRPr="008C7373">
          <w:rPr>
            <w:rFonts w:ascii="Arial" w:hAnsi="Arial" w:cs="Arial"/>
            <w:color w:val="000080"/>
            <w:u w:val="single"/>
            <w:lang w:val="es-ES_tradnl" w:eastAsia="es-ES_tradnl"/>
          </w:rPr>
          <w:t>https://convocatorias.essalud.gob.pe/</w:t>
        </w:r>
      </w:hyperlink>
    </w:p>
    <w:p w:rsidR="005C187D" w:rsidRPr="008C7373" w:rsidRDefault="005C187D" w:rsidP="005C187D">
      <w:pPr>
        <w:suppressAutoHyphens w:val="0"/>
        <w:contextualSpacing/>
        <w:jc w:val="both"/>
        <w:rPr>
          <w:rFonts w:cs="Arial"/>
          <w:sz w:val="18"/>
          <w:szCs w:val="18"/>
          <w:lang w:val="es-ES_tradnl" w:eastAsia="es-ES_tradnl"/>
        </w:rPr>
      </w:pPr>
    </w:p>
    <w:p w:rsidR="005C187D" w:rsidRDefault="005C187D" w:rsidP="005C187D">
      <w:pPr>
        <w:pStyle w:val="Sangradetextonormal"/>
        <w:ind w:firstLine="0"/>
        <w:jc w:val="left"/>
        <w:rPr>
          <w:rFonts w:cs="Arial"/>
          <w:sz w:val="18"/>
          <w:szCs w:val="18"/>
        </w:rPr>
      </w:pPr>
    </w:p>
    <w:p w:rsidR="00A149C1" w:rsidRDefault="00A149C1" w:rsidP="005C187D">
      <w:pPr>
        <w:pStyle w:val="Sangradetextonormal"/>
        <w:ind w:firstLine="0"/>
        <w:jc w:val="left"/>
        <w:rPr>
          <w:rFonts w:cs="Arial"/>
          <w:sz w:val="18"/>
          <w:szCs w:val="18"/>
        </w:rPr>
      </w:pPr>
    </w:p>
    <w:p w:rsidR="005C187D" w:rsidRDefault="005C187D" w:rsidP="005C187D">
      <w:pPr>
        <w:pStyle w:val="Sangradetextonormal"/>
        <w:numPr>
          <w:ilvl w:val="1"/>
          <w:numId w:val="3"/>
        </w:numPr>
        <w:tabs>
          <w:tab w:val="num" w:pos="360"/>
          <w:tab w:val="left" w:pos="480"/>
        </w:tabs>
        <w:ind w:left="360" w:hanging="360"/>
        <w:jc w:val="both"/>
        <w:rPr>
          <w:rFonts w:cs="Arial"/>
          <w:sz w:val="20"/>
        </w:rPr>
      </w:pPr>
      <w:r>
        <w:rPr>
          <w:rFonts w:cs="Arial"/>
          <w:sz w:val="20"/>
        </w:rPr>
        <w:t>CRONOGRAMA Y ETAPAS DEL PROCESO</w:t>
      </w:r>
    </w:p>
    <w:p w:rsidR="005C187D" w:rsidRDefault="005C187D" w:rsidP="005C187D">
      <w:pPr>
        <w:pStyle w:val="Sangradetextonormal"/>
        <w:ind w:firstLine="0"/>
        <w:jc w:val="both"/>
        <w:rPr>
          <w:rFonts w:cs="Arial"/>
          <w:sz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5C187D" w:rsidRPr="002F2202" w:rsidTr="006D305B">
        <w:trPr>
          <w:trHeight w:val="173"/>
        </w:trPr>
        <w:tc>
          <w:tcPr>
            <w:tcW w:w="3969" w:type="dxa"/>
            <w:gridSpan w:val="2"/>
            <w:shd w:val="clear" w:color="auto" w:fill="D9D9D9" w:themeFill="background1" w:themeFillShade="D9"/>
            <w:vAlign w:val="center"/>
          </w:tcPr>
          <w:p w:rsidR="005C187D" w:rsidRPr="002F2202" w:rsidRDefault="005C187D" w:rsidP="006D305B">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D9D9D9" w:themeFill="background1" w:themeFillShade="D9"/>
            <w:vAlign w:val="center"/>
          </w:tcPr>
          <w:p w:rsidR="005C187D" w:rsidRPr="0023173F" w:rsidRDefault="005C187D" w:rsidP="006D305B">
            <w:pPr>
              <w:jc w:val="center"/>
              <w:rPr>
                <w:rFonts w:ascii="Arial" w:hAnsi="Arial" w:cs="Arial"/>
                <w:sz w:val="18"/>
                <w:szCs w:val="18"/>
                <w:lang w:val="es-MX"/>
              </w:rPr>
            </w:pPr>
            <w:r w:rsidRPr="0023173F">
              <w:rPr>
                <w:rFonts w:ascii="Arial" w:hAnsi="Arial" w:cs="Arial"/>
                <w:b/>
                <w:sz w:val="18"/>
                <w:szCs w:val="18"/>
                <w:lang w:val="es-MX"/>
              </w:rPr>
              <w:t>FECHA Y HORA</w:t>
            </w:r>
          </w:p>
        </w:tc>
        <w:tc>
          <w:tcPr>
            <w:tcW w:w="2268" w:type="dxa"/>
            <w:shd w:val="clear" w:color="auto" w:fill="D9D9D9" w:themeFill="background1" w:themeFillShade="D9"/>
            <w:vAlign w:val="center"/>
          </w:tcPr>
          <w:p w:rsidR="005C187D" w:rsidRPr="002F2202" w:rsidRDefault="005C187D" w:rsidP="006D305B">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5C187D" w:rsidRPr="002F2202" w:rsidTr="006D305B">
        <w:trPr>
          <w:trHeight w:val="509"/>
        </w:trPr>
        <w:tc>
          <w:tcPr>
            <w:tcW w:w="567" w:type="dxa"/>
            <w:tcBorders>
              <w:bottom w:val="single" w:sz="4" w:space="0" w:color="auto"/>
            </w:tcBorders>
            <w:vAlign w:val="center"/>
          </w:tcPr>
          <w:p w:rsidR="005C187D" w:rsidRPr="002F2202" w:rsidRDefault="005C187D" w:rsidP="006D305B">
            <w:pPr>
              <w:jc w:val="center"/>
              <w:rPr>
                <w:rFonts w:ascii="Arial" w:hAnsi="Arial" w:cs="Arial"/>
                <w:sz w:val="18"/>
                <w:szCs w:val="18"/>
                <w:lang w:val="es-MX"/>
              </w:rPr>
            </w:pPr>
            <w:r w:rsidRPr="002F2202">
              <w:rPr>
                <w:rFonts w:ascii="Arial" w:hAnsi="Arial" w:cs="Arial"/>
                <w:sz w:val="18"/>
                <w:szCs w:val="18"/>
                <w:lang w:val="es-MX"/>
              </w:rPr>
              <w:t>1</w:t>
            </w:r>
          </w:p>
        </w:tc>
        <w:tc>
          <w:tcPr>
            <w:tcW w:w="3402" w:type="dxa"/>
            <w:tcBorders>
              <w:bottom w:val="single" w:sz="4" w:space="0" w:color="auto"/>
            </w:tcBorders>
            <w:vAlign w:val="center"/>
          </w:tcPr>
          <w:p w:rsidR="005C187D" w:rsidRPr="002F2202" w:rsidRDefault="005C187D" w:rsidP="006D305B">
            <w:pPr>
              <w:jc w:val="both"/>
              <w:rPr>
                <w:rFonts w:ascii="Arial" w:hAnsi="Arial" w:cs="Arial"/>
                <w:sz w:val="18"/>
                <w:szCs w:val="18"/>
                <w:lang w:val="es-MX"/>
              </w:rPr>
            </w:pPr>
            <w:r w:rsidRPr="002F2202">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C187D" w:rsidRPr="0023173F" w:rsidRDefault="005C187D" w:rsidP="00B36AA2">
            <w:pPr>
              <w:jc w:val="center"/>
              <w:rPr>
                <w:rFonts w:ascii="Arial" w:hAnsi="Arial" w:cs="Arial"/>
                <w:sz w:val="18"/>
                <w:szCs w:val="18"/>
                <w:lang w:val="es-MX"/>
              </w:rPr>
            </w:pPr>
            <w:r w:rsidRPr="0023173F">
              <w:rPr>
                <w:rFonts w:ascii="Arial" w:hAnsi="Arial" w:cs="Arial"/>
                <w:sz w:val="18"/>
                <w:szCs w:val="18"/>
                <w:lang w:val="es-MX"/>
              </w:rPr>
              <w:t>0</w:t>
            </w:r>
            <w:r w:rsidR="00B36AA2" w:rsidRPr="0023173F">
              <w:rPr>
                <w:rFonts w:ascii="Arial" w:hAnsi="Arial" w:cs="Arial"/>
                <w:sz w:val="18"/>
                <w:szCs w:val="18"/>
                <w:lang w:val="es-MX"/>
              </w:rPr>
              <w:t>6</w:t>
            </w:r>
            <w:r w:rsidRPr="0023173F">
              <w:rPr>
                <w:rFonts w:ascii="Arial" w:hAnsi="Arial" w:cs="Arial"/>
                <w:sz w:val="18"/>
                <w:szCs w:val="18"/>
                <w:lang w:val="es-MX"/>
              </w:rPr>
              <w:t xml:space="preserve"> de junio del 2017</w:t>
            </w:r>
          </w:p>
        </w:tc>
        <w:tc>
          <w:tcPr>
            <w:tcW w:w="2268" w:type="dxa"/>
            <w:tcBorders>
              <w:bottom w:val="single" w:sz="4" w:space="0" w:color="auto"/>
            </w:tcBorders>
            <w:vAlign w:val="center"/>
          </w:tcPr>
          <w:p w:rsidR="005C187D" w:rsidRPr="00D36853" w:rsidRDefault="005C187D" w:rsidP="006D305B">
            <w:pPr>
              <w:jc w:val="center"/>
              <w:rPr>
                <w:rFonts w:ascii="Arial" w:hAnsi="Arial" w:cs="Arial"/>
                <w:sz w:val="18"/>
                <w:lang w:val="es-MX"/>
              </w:rPr>
            </w:pPr>
            <w:r w:rsidRPr="00D36853">
              <w:rPr>
                <w:rFonts w:ascii="Arial" w:hAnsi="Arial" w:cs="Arial"/>
                <w:sz w:val="18"/>
                <w:lang w:val="es-MX"/>
              </w:rPr>
              <w:t xml:space="preserve">DRRHH - SGGI </w:t>
            </w:r>
          </w:p>
        </w:tc>
      </w:tr>
      <w:tr w:rsidR="005C187D" w:rsidRPr="002F2202" w:rsidTr="006D305B">
        <w:trPr>
          <w:trHeight w:val="183"/>
        </w:trPr>
        <w:tc>
          <w:tcPr>
            <w:tcW w:w="3969" w:type="dxa"/>
            <w:gridSpan w:val="2"/>
            <w:shd w:val="clear" w:color="auto" w:fill="D9D9D9" w:themeFill="background1" w:themeFillShade="D9"/>
            <w:vAlign w:val="center"/>
          </w:tcPr>
          <w:p w:rsidR="005C187D" w:rsidRPr="002F2202" w:rsidRDefault="005C187D" w:rsidP="006D305B">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D9D9D9" w:themeFill="background1" w:themeFillShade="D9"/>
            <w:vAlign w:val="center"/>
          </w:tcPr>
          <w:p w:rsidR="005C187D" w:rsidRPr="0023173F" w:rsidRDefault="005C187D" w:rsidP="006D305B">
            <w:pPr>
              <w:jc w:val="both"/>
              <w:rPr>
                <w:rFonts w:ascii="Arial" w:hAnsi="Arial" w:cs="Arial"/>
                <w:sz w:val="18"/>
                <w:szCs w:val="18"/>
                <w:lang w:val="es-MX"/>
              </w:rPr>
            </w:pPr>
          </w:p>
        </w:tc>
        <w:tc>
          <w:tcPr>
            <w:tcW w:w="2268" w:type="dxa"/>
            <w:shd w:val="clear" w:color="auto" w:fill="D9D9D9" w:themeFill="background1" w:themeFillShade="D9"/>
            <w:vAlign w:val="center"/>
          </w:tcPr>
          <w:p w:rsidR="005C187D" w:rsidRPr="00D36853" w:rsidRDefault="005C187D" w:rsidP="006D305B">
            <w:pPr>
              <w:jc w:val="both"/>
              <w:rPr>
                <w:rFonts w:ascii="Arial" w:hAnsi="Arial" w:cs="Arial"/>
                <w:sz w:val="18"/>
                <w:highlight w:val="yellow"/>
                <w:lang w:val="es-MX"/>
              </w:rPr>
            </w:pPr>
          </w:p>
        </w:tc>
      </w:tr>
      <w:tr w:rsidR="005C187D" w:rsidRPr="002F2202" w:rsidTr="006D305B">
        <w:tc>
          <w:tcPr>
            <w:tcW w:w="567" w:type="dxa"/>
            <w:vAlign w:val="center"/>
          </w:tcPr>
          <w:p w:rsidR="005C187D" w:rsidRPr="002F2202" w:rsidRDefault="005C187D" w:rsidP="006D305B">
            <w:pPr>
              <w:jc w:val="center"/>
              <w:rPr>
                <w:rFonts w:ascii="Arial" w:hAnsi="Arial" w:cs="Arial"/>
                <w:sz w:val="18"/>
                <w:szCs w:val="18"/>
                <w:lang w:val="es-MX"/>
              </w:rPr>
            </w:pPr>
            <w:r w:rsidRPr="002F2202">
              <w:rPr>
                <w:rFonts w:ascii="Arial" w:hAnsi="Arial" w:cs="Arial"/>
                <w:sz w:val="18"/>
                <w:szCs w:val="18"/>
                <w:lang w:val="es-MX"/>
              </w:rPr>
              <w:lastRenderedPageBreak/>
              <w:t>2</w:t>
            </w:r>
          </w:p>
        </w:tc>
        <w:tc>
          <w:tcPr>
            <w:tcW w:w="3402" w:type="dxa"/>
            <w:vAlign w:val="center"/>
          </w:tcPr>
          <w:p w:rsidR="005C187D" w:rsidRPr="002F2202" w:rsidRDefault="005C187D" w:rsidP="006D305B">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5C187D" w:rsidRPr="0023173F" w:rsidRDefault="00B36AA2" w:rsidP="006D305B">
            <w:pPr>
              <w:jc w:val="center"/>
              <w:rPr>
                <w:rFonts w:ascii="Arial" w:hAnsi="Arial" w:cs="Arial"/>
                <w:sz w:val="18"/>
                <w:szCs w:val="18"/>
                <w:lang w:val="es-MX"/>
              </w:rPr>
            </w:pPr>
            <w:r w:rsidRPr="0023173F">
              <w:rPr>
                <w:rFonts w:ascii="Arial" w:hAnsi="Arial" w:cs="Arial"/>
                <w:sz w:val="18"/>
                <w:szCs w:val="18"/>
                <w:lang w:val="es-MX"/>
              </w:rPr>
              <w:t>21</w:t>
            </w:r>
            <w:r w:rsidR="005C187D" w:rsidRPr="0023173F">
              <w:rPr>
                <w:rFonts w:ascii="Arial" w:hAnsi="Arial" w:cs="Arial"/>
                <w:sz w:val="18"/>
                <w:szCs w:val="18"/>
                <w:lang w:val="es-MX"/>
              </w:rPr>
              <w:t xml:space="preserve"> de junio del 2017</w:t>
            </w:r>
          </w:p>
        </w:tc>
        <w:tc>
          <w:tcPr>
            <w:tcW w:w="2268" w:type="dxa"/>
            <w:vAlign w:val="center"/>
          </w:tcPr>
          <w:p w:rsidR="005C187D" w:rsidRPr="00D36853" w:rsidRDefault="005C187D" w:rsidP="006D305B">
            <w:pPr>
              <w:jc w:val="center"/>
              <w:rPr>
                <w:rFonts w:ascii="Arial" w:hAnsi="Arial" w:cs="Arial"/>
                <w:sz w:val="18"/>
                <w:lang w:val="es-MX"/>
              </w:rPr>
            </w:pPr>
            <w:r w:rsidRPr="00D36853">
              <w:rPr>
                <w:rFonts w:ascii="Arial" w:hAnsi="Arial" w:cs="Arial"/>
                <w:sz w:val="18"/>
                <w:lang w:val="es-MX"/>
              </w:rPr>
              <w:t>DRRHH - SGGI-GCTIC</w:t>
            </w:r>
          </w:p>
        </w:tc>
      </w:tr>
      <w:tr w:rsidR="005C187D" w:rsidRPr="002F2202" w:rsidTr="006D305B">
        <w:trPr>
          <w:trHeight w:val="842"/>
        </w:trPr>
        <w:tc>
          <w:tcPr>
            <w:tcW w:w="567" w:type="dxa"/>
            <w:tcBorders>
              <w:bottom w:val="single" w:sz="4" w:space="0" w:color="auto"/>
            </w:tcBorders>
            <w:vAlign w:val="center"/>
          </w:tcPr>
          <w:p w:rsidR="005C187D" w:rsidRPr="002F2202" w:rsidRDefault="005C187D" w:rsidP="006D305B">
            <w:pPr>
              <w:jc w:val="center"/>
              <w:rPr>
                <w:rFonts w:ascii="Arial" w:hAnsi="Arial" w:cs="Arial"/>
                <w:sz w:val="18"/>
                <w:szCs w:val="18"/>
                <w:lang w:val="es-MX"/>
              </w:rPr>
            </w:pPr>
            <w:r w:rsidRPr="002F2202">
              <w:rPr>
                <w:rFonts w:ascii="Arial" w:hAnsi="Arial" w:cs="Arial"/>
                <w:sz w:val="18"/>
                <w:szCs w:val="18"/>
                <w:lang w:val="es-MX"/>
              </w:rPr>
              <w:t>3</w:t>
            </w:r>
          </w:p>
        </w:tc>
        <w:tc>
          <w:tcPr>
            <w:tcW w:w="3402" w:type="dxa"/>
            <w:tcBorders>
              <w:bottom w:val="single" w:sz="4" w:space="0" w:color="auto"/>
            </w:tcBorders>
            <w:vAlign w:val="center"/>
          </w:tcPr>
          <w:p w:rsidR="005C187D" w:rsidRPr="002F2202" w:rsidRDefault="005C187D" w:rsidP="006D305B">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7" w:history="1">
              <w:r w:rsidRPr="002F2202">
                <w:rPr>
                  <w:rStyle w:val="Hipervnculo"/>
                  <w:rFonts w:ascii="Arial" w:hAnsi="Arial" w:cs="Arial"/>
                </w:rPr>
                <w:t>ww1.essalud.gob.pe/</w:t>
              </w:r>
              <w:proofErr w:type="spellStart"/>
              <w:r w:rsidRPr="002F2202">
                <w:rPr>
                  <w:rStyle w:val="Hipervnculo"/>
                  <w:rFonts w:ascii="Arial" w:hAnsi="Arial" w:cs="Arial"/>
                </w:rPr>
                <w:t>sisep</w:t>
              </w:r>
              <w:proofErr w:type="spellEnd"/>
              <w:r w:rsidRPr="002F2202">
                <w:rPr>
                  <w:rStyle w:val="Hipervnculo"/>
                  <w:rFonts w:ascii="Arial" w:hAnsi="Arial" w:cs="Arial"/>
                </w:rPr>
                <w:t xml:space="preserve">/postular_oportunidades.htm </w:t>
              </w:r>
            </w:hyperlink>
          </w:p>
        </w:tc>
        <w:tc>
          <w:tcPr>
            <w:tcW w:w="2693" w:type="dxa"/>
            <w:tcBorders>
              <w:bottom w:val="single" w:sz="4" w:space="0" w:color="auto"/>
            </w:tcBorders>
            <w:vAlign w:val="center"/>
          </w:tcPr>
          <w:p w:rsidR="005C187D" w:rsidRPr="0023173F" w:rsidRDefault="00B36AA2" w:rsidP="006D305B">
            <w:pPr>
              <w:jc w:val="center"/>
              <w:rPr>
                <w:rFonts w:ascii="Arial" w:hAnsi="Arial" w:cs="Arial"/>
                <w:sz w:val="18"/>
                <w:szCs w:val="18"/>
                <w:lang w:val="es-MX"/>
              </w:rPr>
            </w:pPr>
            <w:r w:rsidRPr="0023173F">
              <w:rPr>
                <w:rFonts w:ascii="Arial" w:hAnsi="Arial" w:cs="Arial"/>
                <w:sz w:val="18"/>
                <w:szCs w:val="18"/>
                <w:lang w:val="es-MX"/>
              </w:rPr>
              <w:t xml:space="preserve">El </w:t>
            </w:r>
            <w:r w:rsidR="005C187D" w:rsidRPr="0023173F">
              <w:rPr>
                <w:rFonts w:ascii="Arial" w:hAnsi="Arial" w:cs="Arial"/>
                <w:sz w:val="18"/>
                <w:szCs w:val="18"/>
                <w:lang w:val="es-MX"/>
              </w:rPr>
              <w:t xml:space="preserve">26 de junio </w:t>
            </w:r>
            <w:r w:rsidR="005E0CFB">
              <w:rPr>
                <w:rFonts w:ascii="Arial" w:hAnsi="Arial" w:cs="Arial"/>
                <w:sz w:val="18"/>
                <w:szCs w:val="18"/>
                <w:lang w:val="es-MX"/>
              </w:rPr>
              <w:t xml:space="preserve">al 17 de julio </w:t>
            </w:r>
            <w:r w:rsidR="005C187D" w:rsidRPr="0023173F">
              <w:rPr>
                <w:rFonts w:ascii="Arial" w:hAnsi="Arial" w:cs="Arial"/>
                <w:sz w:val="18"/>
                <w:szCs w:val="18"/>
                <w:lang w:val="es-MX"/>
              </w:rPr>
              <w:t xml:space="preserve">del 2017 </w:t>
            </w:r>
          </w:p>
        </w:tc>
        <w:tc>
          <w:tcPr>
            <w:tcW w:w="2268" w:type="dxa"/>
            <w:tcBorders>
              <w:bottom w:val="single" w:sz="4" w:space="0" w:color="auto"/>
            </w:tcBorders>
            <w:vAlign w:val="center"/>
          </w:tcPr>
          <w:p w:rsidR="005C187D" w:rsidRPr="00D36853" w:rsidRDefault="005C187D" w:rsidP="006D305B">
            <w:pPr>
              <w:jc w:val="center"/>
              <w:rPr>
                <w:rFonts w:ascii="Arial" w:hAnsi="Arial" w:cs="Arial"/>
                <w:sz w:val="18"/>
                <w:lang w:val="es-MX"/>
              </w:rPr>
            </w:pPr>
            <w:r w:rsidRPr="00D36853">
              <w:rPr>
                <w:rFonts w:ascii="Arial" w:hAnsi="Arial" w:cs="Arial"/>
                <w:sz w:val="18"/>
                <w:lang w:val="es-MX"/>
              </w:rPr>
              <w:t>DRRHH - SGGI-GCTIC</w:t>
            </w:r>
          </w:p>
        </w:tc>
      </w:tr>
      <w:tr w:rsidR="005C187D" w:rsidRPr="002F2202" w:rsidTr="006D305B">
        <w:trPr>
          <w:trHeight w:val="163"/>
        </w:trPr>
        <w:tc>
          <w:tcPr>
            <w:tcW w:w="3969" w:type="dxa"/>
            <w:gridSpan w:val="2"/>
            <w:shd w:val="clear" w:color="auto" w:fill="D9D9D9" w:themeFill="background1" w:themeFillShade="D9"/>
            <w:vAlign w:val="center"/>
          </w:tcPr>
          <w:p w:rsidR="005C187D" w:rsidRPr="002F2202" w:rsidRDefault="005C187D" w:rsidP="006D305B">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D9D9D9" w:themeFill="background1" w:themeFillShade="D9"/>
            <w:vAlign w:val="center"/>
          </w:tcPr>
          <w:p w:rsidR="005C187D" w:rsidRPr="0023173F" w:rsidRDefault="005C187D" w:rsidP="006D305B">
            <w:pPr>
              <w:jc w:val="both"/>
              <w:rPr>
                <w:rFonts w:ascii="Arial" w:hAnsi="Arial" w:cs="Arial"/>
                <w:sz w:val="18"/>
                <w:szCs w:val="18"/>
                <w:lang w:val="es-MX"/>
              </w:rPr>
            </w:pPr>
          </w:p>
        </w:tc>
        <w:tc>
          <w:tcPr>
            <w:tcW w:w="2268" w:type="dxa"/>
            <w:shd w:val="clear" w:color="auto" w:fill="D9D9D9" w:themeFill="background1" w:themeFillShade="D9"/>
            <w:vAlign w:val="center"/>
          </w:tcPr>
          <w:p w:rsidR="005C187D" w:rsidRPr="00D36853" w:rsidRDefault="005C187D" w:rsidP="006D305B">
            <w:pPr>
              <w:jc w:val="both"/>
              <w:rPr>
                <w:rFonts w:ascii="Arial" w:hAnsi="Arial" w:cs="Arial"/>
                <w:sz w:val="18"/>
                <w:highlight w:val="yellow"/>
                <w:lang w:val="es-MX"/>
              </w:rPr>
            </w:pPr>
          </w:p>
        </w:tc>
      </w:tr>
      <w:tr w:rsidR="005E0CFB" w:rsidRPr="002F2202" w:rsidTr="006D305B">
        <w:trPr>
          <w:trHeight w:val="210"/>
        </w:trPr>
        <w:tc>
          <w:tcPr>
            <w:tcW w:w="567" w:type="dxa"/>
            <w:shd w:val="clear" w:color="auto" w:fill="auto"/>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4</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E0CFB" w:rsidRPr="000834BF" w:rsidRDefault="005E0CFB" w:rsidP="005E0CFB">
            <w:pPr>
              <w:jc w:val="center"/>
              <w:rPr>
                <w:rFonts w:ascii="Arial" w:hAnsi="Arial" w:cs="Arial"/>
                <w:sz w:val="18"/>
                <w:szCs w:val="18"/>
                <w:lang w:val="es-MX"/>
              </w:rPr>
            </w:pPr>
            <w:r>
              <w:rPr>
                <w:rFonts w:ascii="Arial" w:hAnsi="Arial" w:cs="Arial"/>
                <w:sz w:val="18"/>
                <w:szCs w:val="18"/>
                <w:lang w:val="es-MX"/>
              </w:rPr>
              <w:t>18 de jul</w:t>
            </w:r>
            <w:r w:rsidRPr="000834BF">
              <w:rPr>
                <w:rFonts w:ascii="Arial" w:hAnsi="Arial" w:cs="Arial"/>
                <w:sz w:val="18"/>
                <w:szCs w:val="18"/>
                <w:lang w:val="es-MX"/>
              </w:rPr>
              <w:t xml:space="preserve">io del 2017  las 09:00 horas en las marquesinas informativas de la División de Recursos Humanos de la </w:t>
            </w:r>
            <w:r w:rsidRPr="000834BF">
              <w:rPr>
                <w:rFonts w:ascii="Arial" w:hAnsi="Arial" w:cs="Arial"/>
                <w:sz w:val="18"/>
                <w:szCs w:val="18"/>
              </w:rPr>
              <w:t xml:space="preserve">Red Asistencial Ica, sito en Av. </w:t>
            </w:r>
            <w:proofErr w:type="spellStart"/>
            <w:r w:rsidRPr="000834BF">
              <w:rPr>
                <w:rFonts w:ascii="Arial" w:hAnsi="Arial" w:cs="Arial"/>
                <w:sz w:val="18"/>
                <w:szCs w:val="18"/>
              </w:rPr>
              <w:t>Cutervo</w:t>
            </w:r>
            <w:proofErr w:type="spellEnd"/>
            <w:r w:rsidRPr="000834BF">
              <w:rPr>
                <w:rFonts w:ascii="Arial" w:hAnsi="Arial" w:cs="Arial"/>
                <w:sz w:val="18"/>
                <w:szCs w:val="18"/>
              </w:rPr>
              <w:t xml:space="preserve"> N° 104 – Ica y en la página Web Institucional</w:t>
            </w:r>
          </w:p>
        </w:tc>
        <w:tc>
          <w:tcPr>
            <w:tcW w:w="2268" w:type="dxa"/>
            <w:vAlign w:val="center"/>
          </w:tcPr>
          <w:p w:rsidR="005E0CFB" w:rsidRPr="00D36853" w:rsidRDefault="005E0CFB" w:rsidP="005E0CFB">
            <w:pPr>
              <w:jc w:val="center"/>
              <w:rPr>
                <w:rFonts w:ascii="Arial" w:hAnsi="Arial" w:cs="Arial"/>
                <w:color w:val="000000"/>
                <w:sz w:val="18"/>
                <w:lang w:val="es-PE"/>
              </w:rPr>
            </w:pPr>
            <w:r w:rsidRPr="00D36853">
              <w:rPr>
                <w:rFonts w:ascii="Arial" w:hAnsi="Arial" w:cs="Arial"/>
                <w:color w:val="000000"/>
                <w:sz w:val="18"/>
                <w:lang w:val="es-PE"/>
              </w:rPr>
              <w:t>DRRHH – SGGI -GCTIC</w:t>
            </w:r>
          </w:p>
        </w:tc>
      </w:tr>
      <w:tr w:rsidR="005E0CFB" w:rsidRPr="002F2202" w:rsidTr="006D305B">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5</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5E0CFB" w:rsidRPr="000834BF" w:rsidRDefault="005E0CFB" w:rsidP="005E0CFB">
            <w:pPr>
              <w:jc w:val="center"/>
              <w:rPr>
                <w:rFonts w:ascii="Arial" w:hAnsi="Arial" w:cs="Arial"/>
                <w:sz w:val="18"/>
                <w:szCs w:val="18"/>
                <w:lang w:val="es-MX"/>
              </w:rPr>
            </w:pPr>
            <w:r>
              <w:rPr>
                <w:rFonts w:ascii="Arial" w:hAnsi="Arial" w:cs="Arial"/>
                <w:sz w:val="18"/>
                <w:szCs w:val="18"/>
                <w:lang w:val="es-MX"/>
              </w:rPr>
              <w:t>19 de jul</w:t>
            </w:r>
            <w:r w:rsidRPr="000834BF">
              <w:rPr>
                <w:rFonts w:ascii="Arial" w:hAnsi="Arial" w:cs="Arial"/>
                <w:sz w:val="18"/>
                <w:szCs w:val="18"/>
                <w:lang w:val="es-MX"/>
              </w:rPr>
              <w:t>io 2017 a las 13:00 horas</w:t>
            </w:r>
          </w:p>
        </w:tc>
        <w:tc>
          <w:tcPr>
            <w:tcW w:w="2268" w:type="dxa"/>
            <w:vAlign w:val="center"/>
          </w:tcPr>
          <w:p w:rsidR="005E0CFB" w:rsidRPr="00D36853" w:rsidRDefault="005E0CFB" w:rsidP="005E0CFB">
            <w:pPr>
              <w:jc w:val="center"/>
              <w:rPr>
                <w:rFonts w:ascii="Arial" w:hAnsi="Arial" w:cs="Arial"/>
                <w:color w:val="000000"/>
                <w:sz w:val="18"/>
                <w:lang w:val="es-PE"/>
              </w:rPr>
            </w:pPr>
            <w:r w:rsidRPr="00D36853">
              <w:rPr>
                <w:rFonts w:ascii="Arial" w:hAnsi="Arial" w:cs="Arial"/>
                <w:color w:val="000000"/>
                <w:sz w:val="18"/>
                <w:lang w:val="es-PE"/>
              </w:rPr>
              <w:t>DRRHH</w:t>
            </w:r>
          </w:p>
        </w:tc>
      </w:tr>
      <w:tr w:rsidR="005E0CFB" w:rsidRPr="002F2202" w:rsidTr="006D305B">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6</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5E0CFB" w:rsidRPr="000834BF" w:rsidRDefault="005E0CFB" w:rsidP="005E0CFB">
            <w:pPr>
              <w:jc w:val="center"/>
              <w:rPr>
                <w:rFonts w:ascii="Arial" w:hAnsi="Arial" w:cs="Arial"/>
                <w:color w:val="000000" w:themeColor="text1"/>
                <w:sz w:val="18"/>
                <w:szCs w:val="18"/>
                <w:lang w:val="es-MX"/>
              </w:rPr>
            </w:pPr>
            <w:r>
              <w:rPr>
                <w:rFonts w:ascii="Arial" w:hAnsi="Arial" w:cs="Arial"/>
                <w:sz w:val="18"/>
                <w:szCs w:val="18"/>
                <w:lang w:val="es-MX"/>
              </w:rPr>
              <w:t>19</w:t>
            </w:r>
            <w:r w:rsidRPr="000834BF">
              <w:rPr>
                <w:rFonts w:ascii="Arial" w:hAnsi="Arial" w:cs="Arial"/>
                <w:sz w:val="18"/>
                <w:szCs w:val="18"/>
                <w:lang w:val="es-MX"/>
              </w:rPr>
              <w:t xml:space="preserve"> de ju</w:t>
            </w:r>
            <w:r>
              <w:rPr>
                <w:rFonts w:ascii="Arial" w:hAnsi="Arial" w:cs="Arial"/>
                <w:sz w:val="18"/>
                <w:szCs w:val="18"/>
                <w:lang w:val="es-MX"/>
              </w:rPr>
              <w:t>l</w:t>
            </w:r>
            <w:r w:rsidRPr="000834BF">
              <w:rPr>
                <w:rFonts w:ascii="Arial" w:hAnsi="Arial" w:cs="Arial"/>
                <w:sz w:val="18"/>
                <w:szCs w:val="18"/>
                <w:lang w:val="es-MX"/>
              </w:rPr>
              <w:t xml:space="preserve">io </w:t>
            </w:r>
            <w:r w:rsidRPr="000834BF">
              <w:rPr>
                <w:rFonts w:ascii="Arial" w:hAnsi="Arial" w:cs="Arial"/>
                <w:color w:val="000000" w:themeColor="text1"/>
                <w:sz w:val="18"/>
                <w:szCs w:val="18"/>
                <w:lang w:val="es-MX"/>
              </w:rPr>
              <w:t xml:space="preserve">de 2017                             a las 16:00 horas </w:t>
            </w:r>
            <w:r w:rsidRPr="000834BF">
              <w:rPr>
                <w:rFonts w:ascii="Arial" w:hAnsi="Arial" w:cs="Arial"/>
                <w:sz w:val="18"/>
                <w:szCs w:val="18"/>
                <w:lang w:val="es-MX"/>
              </w:rPr>
              <w:t xml:space="preserve">en las marquesinas informativas de la División de Recursos Humanos de la </w:t>
            </w:r>
            <w:r w:rsidRPr="000834BF">
              <w:rPr>
                <w:rFonts w:ascii="Arial" w:hAnsi="Arial" w:cs="Arial"/>
                <w:sz w:val="18"/>
                <w:szCs w:val="18"/>
              </w:rPr>
              <w:t xml:space="preserve">Red Asistencial Ica, sito en Av. </w:t>
            </w:r>
            <w:proofErr w:type="spellStart"/>
            <w:r w:rsidRPr="000834BF">
              <w:rPr>
                <w:rFonts w:ascii="Arial" w:hAnsi="Arial" w:cs="Arial"/>
                <w:sz w:val="18"/>
                <w:szCs w:val="18"/>
              </w:rPr>
              <w:t>Cutervo</w:t>
            </w:r>
            <w:proofErr w:type="spellEnd"/>
            <w:r w:rsidRPr="000834BF">
              <w:rPr>
                <w:rFonts w:ascii="Arial" w:hAnsi="Arial" w:cs="Arial"/>
                <w:sz w:val="18"/>
                <w:szCs w:val="18"/>
              </w:rPr>
              <w:t xml:space="preserve"> N° 104 – Ica y en la página Web Institucional</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 – SGGI - GCTIC</w:t>
            </w:r>
          </w:p>
        </w:tc>
      </w:tr>
      <w:tr w:rsidR="005E0CFB" w:rsidRPr="002F2202" w:rsidTr="006D305B">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7</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Pr="00A25CDC">
              <w:rPr>
                <w:rFonts w:ascii="Arial" w:hAnsi="Arial" w:cs="Arial"/>
                <w:color w:val="000000" w:themeColor="text1"/>
                <w:sz w:val="18"/>
                <w:szCs w:val="18"/>
                <w:lang w:val="es-MX"/>
              </w:rPr>
              <w:t xml:space="preserve"> de </w:t>
            </w:r>
            <w:r>
              <w:rPr>
                <w:rFonts w:ascii="Arial" w:hAnsi="Arial" w:cs="Arial"/>
                <w:sz w:val="18"/>
                <w:szCs w:val="18"/>
                <w:lang w:val="es-MX"/>
              </w:rPr>
              <w:t>jul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 a las 12:00 horas</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 xml:space="preserve">DRRHH </w:t>
            </w:r>
          </w:p>
        </w:tc>
      </w:tr>
      <w:tr w:rsidR="005E0CFB" w:rsidRPr="002F2202" w:rsidTr="006D305B">
        <w:trPr>
          <w:trHeight w:val="381"/>
        </w:trPr>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8</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 xml:space="preserve">de 2017 a las 16:00 horas </w:t>
            </w:r>
            <w:r w:rsidRPr="00A25CDC">
              <w:rPr>
                <w:rFonts w:ascii="Arial" w:hAnsi="Arial" w:cs="Arial"/>
                <w:sz w:val="18"/>
                <w:szCs w:val="18"/>
                <w:lang w:val="es-MX"/>
              </w:rPr>
              <w:t xml:space="preserve">en las marquesinas informativas de la División de Recursos Humanos de la </w:t>
            </w:r>
            <w:r w:rsidRPr="00A25CDC">
              <w:rPr>
                <w:rFonts w:ascii="Arial" w:hAnsi="Arial" w:cs="Arial"/>
                <w:sz w:val="18"/>
                <w:szCs w:val="18"/>
              </w:rPr>
              <w:t xml:space="preserve">Red Asistencial Ica, sito en Av. </w:t>
            </w:r>
            <w:proofErr w:type="spellStart"/>
            <w:r w:rsidRPr="00A25CDC">
              <w:rPr>
                <w:rFonts w:ascii="Arial" w:hAnsi="Arial" w:cs="Arial"/>
                <w:sz w:val="18"/>
                <w:szCs w:val="18"/>
              </w:rPr>
              <w:t>Cutervo</w:t>
            </w:r>
            <w:proofErr w:type="spellEnd"/>
            <w:r w:rsidRPr="00A25CDC">
              <w:rPr>
                <w:rFonts w:ascii="Arial" w:hAnsi="Arial" w:cs="Arial"/>
                <w:sz w:val="18"/>
                <w:szCs w:val="18"/>
              </w:rPr>
              <w:t xml:space="preserve"> N° 104 – Ica y en la página Web Institucional</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 – SGGI - GCTIC</w:t>
            </w:r>
          </w:p>
        </w:tc>
      </w:tr>
      <w:tr w:rsidR="005E0CFB" w:rsidRPr="002F2202" w:rsidTr="006D305B">
        <w:trPr>
          <w:trHeight w:val="381"/>
        </w:trPr>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9</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rPr>
              <w:t>Recepción de C.V. documentados de postulantes precalificados</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A25CDC">
              <w:rPr>
                <w:rFonts w:ascii="Arial" w:hAnsi="Arial" w:cs="Arial"/>
                <w:color w:val="000000" w:themeColor="text1"/>
                <w:sz w:val="18"/>
                <w:szCs w:val="18"/>
                <w:lang w:val="es-MX"/>
              </w:rPr>
              <w:t xml:space="preserve"> de ju</w:t>
            </w:r>
            <w:r>
              <w:rPr>
                <w:rFonts w:ascii="Arial" w:hAnsi="Arial" w:cs="Arial"/>
                <w:color w:val="000000" w:themeColor="text1"/>
                <w:sz w:val="18"/>
                <w:szCs w:val="18"/>
                <w:lang w:val="es-MX"/>
              </w:rPr>
              <w:t>l</w:t>
            </w:r>
            <w:r w:rsidRPr="00A25CDC">
              <w:rPr>
                <w:rFonts w:ascii="Arial" w:hAnsi="Arial" w:cs="Arial"/>
                <w:color w:val="000000" w:themeColor="text1"/>
                <w:sz w:val="18"/>
                <w:szCs w:val="18"/>
                <w:lang w:val="es-MX"/>
              </w:rPr>
              <w:t>io de 2017 de 9:00 a 14:00 horas</w:t>
            </w:r>
            <w:r w:rsidRPr="00A25CDC">
              <w:rPr>
                <w:rFonts w:ascii="Arial" w:hAnsi="Arial" w:cs="Arial"/>
                <w:color w:val="000000" w:themeColor="text1"/>
                <w:sz w:val="18"/>
                <w:szCs w:val="18"/>
              </w:rPr>
              <w:t xml:space="preserve"> en la </w:t>
            </w:r>
            <w:r w:rsidRPr="00A25CDC">
              <w:rPr>
                <w:rFonts w:ascii="Arial" w:hAnsi="Arial" w:cs="Arial"/>
                <w:sz w:val="18"/>
                <w:szCs w:val="18"/>
                <w:lang w:val="es-MX"/>
              </w:rPr>
              <w:t xml:space="preserve">División de Recursos Humanos de la </w:t>
            </w:r>
            <w:r w:rsidRPr="00A25CDC">
              <w:rPr>
                <w:rFonts w:ascii="Arial" w:hAnsi="Arial" w:cs="Arial"/>
                <w:sz w:val="18"/>
                <w:szCs w:val="18"/>
              </w:rPr>
              <w:t xml:space="preserve">Red Asistencial Ica, sito en Av. </w:t>
            </w:r>
            <w:proofErr w:type="spellStart"/>
            <w:r w:rsidRPr="00A25CDC">
              <w:rPr>
                <w:rFonts w:ascii="Arial" w:hAnsi="Arial" w:cs="Arial"/>
                <w:sz w:val="18"/>
                <w:szCs w:val="18"/>
              </w:rPr>
              <w:t>Cutervo</w:t>
            </w:r>
            <w:proofErr w:type="spellEnd"/>
            <w:r w:rsidRPr="00A25CDC">
              <w:rPr>
                <w:rFonts w:ascii="Arial" w:hAnsi="Arial" w:cs="Arial"/>
                <w:sz w:val="18"/>
                <w:szCs w:val="18"/>
              </w:rPr>
              <w:t xml:space="preserve"> N° 104 – Ica</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w:t>
            </w:r>
          </w:p>
        </w:tc>
      </w:tr>
      <w:tr w:rsidR="005E0CFB" w:rsidRPr="002F2202" w:rsidTr="006D305B">
        <w:trPr>
          <w:trHeight w:val="381"/>
        </w:trPr>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10</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21</w:t>
            </w:r>
            <w:r w:rsidRPr="00A25CDC">
              <w:rPr>
                <w:rFonts w:ascii="Arial" w:hAnsi="Arial" w:cs="Arial"/>
                <w:color w:val="000000" w:themeColor="text1"/>
                <w:sz w:val="18"/>
                <w:szCs w:val="18"/>
                <w:lang w:val="es-MX"/>
              </w:rPr>
              <w:t xml:space="preserve"> de </w:t>
            </w:r>
            <w:r>
              <w:rPr>
                <w:rFonts w:ascii="Arial" w:hAnsi="Arial" w:cs="Arial"/>
                <w:sz w:val="18"/>
                <w:szCs w:val="18"/>
                <w:lang w:val="es-MX"/>
              </w:rPr>
              <w:t>jul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w:t>
            </w:r>
          </w:p>
        </w:tc>
      </w:tr>
      <w:tr w:rsidR="005E0CFB" w:rsidRPr="002F2202" w:rsidTr="006D305B">
        <w:trPr>
          <w:trHeight w:val="381"/>
        </w:trPr>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11</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 xml:space="preserve">de 2017                              a las 16:00 horas </w:t>
            </w:r>
            <w:r w:rsidRPr="00A25CDC">
              <w:rPr>
                <w:rFonts w:ascii="Arial" w:hAnsi="Arial" w:cs="Arial"/>
                <w:sz w:val="18"/>
                <w:szCs w:val="18"/>
                <w:lang w:val="es-MX"/>
              </w:rPr>
              <w:t xml:space="preserve">en las marquesinas informativas de la División de Recursos Humanos de la </w:t>
            </w:r>
            <w:r w:rsidRPr="00A25CDC">
              <w:rPr>
                <w:rFonts w:ascii="Arial" w:hAnsi="Arial" w:cs="Arial"/>
                <w:sz w:val="18"/>
                <w:szCs w:val="18"/>
              </w:rPr>
              <w:t xml:space="preserve">Red Asistencial Ica, sito en Av. </w:t>
            </w:r>
            <w:proofErr w:type="spellStart"/>
            <w:r w:rsidRPr="00A25CDC">
              <w:rPr>
                <w:rFonts w:ascii="Arial" w:hAnsi="Arial" w:cs="Arial"/>
                <w:sz w:val="18"/>
                <w:szCs w:val="18"/>
              </w:rPr>
              <w:t>Cutervo</w:t>
            </w:r>
            <w:proofErr w:type="spellEnd"/>
            <w:r w:rsidRPr="00A25CDC">
              <w:rPr>
                <w:rFonts w:ascii="Arial" w:hAnsi="Arial" w:cs="Arial"/>
                <w:sz w:val="18"/>
                <w:szCs w:val="18"/>
              </w:rPr>
              <w:t xml:space="preserve"> N° 104 – Ica y en la página Web Institucional</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 – SGGI - GCTIC</w:t>
            </w:r>
          </w:p>
        </w:tc>
      </w:tr>
      <w:tr w:rsidR="005E0CFB" w:rsidRPr="002F2202" w:rsidTr="006D305B">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12</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2</w:t>
            </w:r>
            <w:r>
              <w:rPr>
                <w:rFonts w:ascii="Arial" w:hAnsi="Arial" w:cs="Arial"/>
                <w:color w:val="000000" w:themeColor="text1"/>
                <w:sz w:val="18"/>
                <w:szCs w:val="18"/>
                <w:lang w:val="es-MX"/>
              </w:rPr>
              <w:t>5</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 a las 09:00 horas</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sz w:val="18"/>
              </w:rPr>
              <w:t>DRRHH</w:t>
            </w:r>
          </w:p>
        </w:tc>
      </w:tr>
      <w:tr w:rsidR="005E0CFB" w:rsidRPr="002F2202" w:rsidTr="006D305B">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13</w:t>
            </w:r>
          </w:p>
        </w:tc>
        <w:tc>
          <w:tcPr>
            <w:tcW w:w="3402" w:type="dxa"/>
            <w:vAlign w:val="center"/>
          </w:tcPr>
          <w:p w:rsidR="005E0CFB" w:rsidRPr="002F2202" w:rsidRDefault="005E0CFB" w:rsidP="005E0CFB">
            <w:pPr>
              <w:jc w:val="both"/>
              <w:rPr>
                <w:rFonts w:ascii="Arial" w:hAnsi="Arial" w:cs="Arial"/>
                <w:sz w:val="18"/>
                <w:szCs w:val="18"/>
                <w:lang w:val="es-MX"/>
              </w:rPr>
            </w:pPr>
            <w:r>
              <w:rPr>
                <w:rFonts w:ascii="Arial" w:hAnsi="Arial" w:cs="Arial"/>
                <w:sz w:val="18"/>
                <w:szCs w:val="18"/>
                <w:lang w:val="es-MX"/>
              </w:rPr>
              <w:t>Evaluación</w:t>
            </w:r>
            <w:r w:rsidRPr="002F2202">
              <w:rPr>
                <w:rFonts w:ascii="Arial" w:hAnsi="Arial" w:cs="Arial"/>
                <w:sz w:val="18"/>
                <w:szCs w:val="18"/>
                <w:lang w:val="es-MX"/>
              </w:rPr>
              <w:t xml:space="preserve"> Personal</w:t>
            </w:r>
          </w:p>
        </w:tc>
        <w:tc>
          <w:tcPr>
            <w:tcW w:w="2693" w:type="dxa"/>
            <w:vAlign w:val="center"/>
          </w:tcPr>
          <w:p w:rsidR="005E0CFB" w:rsidRPr="00A25CDC" w:rsidRDefault="005E0CFB" w:rsidP="005E0CFB">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2</w:t>
            </w:r>
            <w:r>
              <w:rPr>
                <w:rFonts w:ascii="Arial" w:hAnsi="Arial" w:cs="Arial"/>
                <w:color w:val="000000" w:themeColor="text1"/>
                <w:sz w:val="18"/>
                <w:szCs w:val="18"/>
                <w:lang w:val="es-MX"/>
              </w:rPr>
              <w:t>5</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de 2017 a las 10:00 horas</w:t>
            </w:r>
          </w:p>
        </w:tc>
        <w:tc>
          <w:tcPr>
            <w:tcW w:w="2268" w:type="dxa"/>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w:t>
            </w:r>
          </w:p>
        </w:tc>
      </w:tr>
      <w:tr w:rsidR="005E0CFB" w:rsidRPr="002F2202" w:rsidTr="006D305B">
        <w:trPr>
          <w:trHeight w:val="385"/>
        </w:trPr>
        <w:tc>
          <w:tcPr>
            <w:tcW w:w="567" w:type="dxa"/>
            <w:vAlign w:val="center"/>
          </w:tcPr>
          <w:p w:rsidR="005E0CFB" w:rsidRPr="002F2202" w:rsidRDefault="005E0CFB" w:rsidP="005E0CFB">
            <w:pPr>
              <w:jc w:val="center"/>
              <w:rPr>
                <w:rFonts w:ascii="Arial" w:hAnsi="Arial" w:cs="Arial"/>
                <w:sz w:val="18"/>
                <w:szCs w:val="18"/>
                <w:lang w:val="es-MX"/>
              </w:rPr>
            </w:pPr>
            <w:r w:rsidRPr="002F2202">
              <w:rPr>
                <w:rFonts w:ascii="Arial" w:hAnsi="Arial" w:cs="Arial"/>
                <w:sz w:val="18"/>
                <w:szCs w:val="18"/>
                <w:lang w:val="es-MX"/>
              </w:rPr>
              <w:t>14</w:t>
            </w:r>
          </w:p>
        </w:tc>
        <w:tc>
          <w:tcPr>
            <w:tcW w:w="3402" w:type="dxa"/>
            <w:vAlign w:val="center"/>
          </w:tcPr>
          <w:p w:rsidR="005E0CFB" w:rsidRPr="002F2202" w:rsidRDefault="005E0CFB" w:rsidP="005E0CFB">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r>
              <w:rPr>
                <w:rFonts w:ascii="Arial" w:hAnsi="Arial" w:cs="Arial"/>
                <w:sz w:val="18"/>
                <w:szCs w:val="18"/>
                <w:lang w:val="es-MX"/>
              </w:rPr>
              <w:t xml:space="preserve">Evaluación </w:t>
            </w:r>
            <w:r w:rsidRPr="002F2202">
              <w:rPr>
                <w:rFonts w:ascii="Arial" w:hAnsi="Arial" w:cs="Arial"/>
                <w:sz w:val="18"/>
                <w:szCs w:val="18"/>
                <w:lang w:val="es-MX"/>
              </w:rPr>
              <w:t>Personal</w:t>
            </w:r>
          </w:p>
        </w:tc>
        <w:tc>
          <w:tcPr>
            <w:tcW w:w="2693" w:type="dxa"/>
            <w:vMerge w:val="restart"/>
            <w:vAlign w:val="center"/>
          </w:tcPr>
          <w:p w:rsidR="005E0CFB" w:rsidRPr="00A25CDC" w:rsidRDefault="005E0CFB" w:rsidP="005E0CFB">
            <w:pPr>
              <w:jc w:val="center"/>
              <w:rPr>
                <w:rFonts w:ascii="Arial" w:hAnsi="Arial" w:cs="Arial"/>
                <w:color w:val="000000" w:themeColor="text1"/>
                <w:sz w:val="18"/>
                <w:szCs w:val="18"/>
                <w:lang w:val="es-MX"/>
              </w:rPr>
            </w:pPr>
            <w:r w:rsidRPr="00A25CDC">
              <w:rPr>
                <w:rFonts w:ascii="Arial" w:hAnsi="Arial" w:cs="Arial"/>
                <w:color w:val="000000" w:themeColor="text1"/>
                <w:sz w:val="18"/>
                <w:szCs w:val="18"/>
                <w:lang w:val="es-MX"/>
              </w:rPr>
              <w:t>2</w:t>
            </w:r>
            <w:r>
              <w:rPr>
                <w:rFonts w:ascii="Arial" w:hAnsi="Arial" w:cs="Arial"/>
                <w:color w:val="000000" w:themeColor="text1"/>
                <w:sz w:val="18"/>
                <w:szCs w:val="18"/>
                <w:lang w:val="es-MX"/>
              </w:rPr>
              <w:t>6</w:t>
            </w:r>
            <w:r w:rsidRPr="00A25CDC">
              <w:rPr>
                <w:rFonts w:ascii="Arial" w:hAnsi="Arial" w:cs="Arial"/>
                <w:color w:val="000000" w:themeColor="text1"/>
                <w:sz w:val="18"/>
                <w:szCs w:val="18"/>
                <w:lang w:val="es-MX"/>
              </w:rPr>
              <w:t xml:space="preserve"> de </w:t>
            </w:r>
            <w:r w:rsidRPr="00A25CDC">
              <w:rPr>
                <w:rFonts w:ascii="Arial" w:hAnsi="Arial" w:cs="Arial"/>
                <w:sz w:val="18"/>
                <w:szCs w:val="18"/>
                <w:lang w:val="es-MX"/>
              </w:rPr>
              <w:t>ju</w:t>
            </w:r>
            <w:r>
              <w:rPr>
                <w:rFonts w:ascii="Arial" w:hAnsi="Arial" w:cs="Arial"/>
                <w:sz w:val="18"/>
                <w:szCs w:val="18"/>
                <w:lang w:val="es-MX"/>
              </w:rPr>
              <w:t>l</w:t>
            </w:r>
            <w:r w:rsidRPr="00A25CDC">
              <w:rPr>
                <w:rFonts w:ascii="Arial" w:hAnsi="Arial" w:cs="Arial"/>
                <w:sz w:val="18"/>
                <w:szCs w:val="18"/>
                <w:lang w:val="es-MX"/>
              </w:rPr>
              <w:t xml:space="preserve">io </w:t>
            </w:r>
            <w:r w:rsidRPr="00A25CDC">
              <w:rPr>
                <w:rFonts w:ascii="Arial" w:hAnsi="Arial" w:cs="Arial"/>
                <w:color w:val="000000" w:themeColor="text1"/>
                <w:sz w:val="18"/>
                <w:szCs w:val="18"/>
                <w:lang w:val="es-MX"/>
              </w:rPr>
              <w:t xml:space="preserve">de 2017                              a las 16:00 horas </w:t>
            </w:r>
            <w:r w:rsidRPr="00A25CDC">
              <w:rPr>
                <w:rFonts w:ascii="Arial" w:hAnsi="Arial" w:cs="Arial"/>
                <w:sz w:val="18"/>
                <w:szCs w:val="18"/>
                <w:lang w:val="es-MX"/>
              </w:rPr>
              <w:t xml:space="preserve">en las marquesinas informativas de la División de Recursos Humanos de la </w:t>
            </w:r>
            <w:r w:rsidRPr="00A25CDC">
              <w:rPr>
                <w:rFonts w:ascii="Arial" w:hAnsi="Arial" w:cs="Arial"/>
                <w:sz w:val="18"/>
                <w:szCs w:val="18"/>
              </w:rPr>
              <w:t xml:space="preserve">Red Asistencial Ica, sito en Av. </w:t>
            </w:r>
            <w:proofErr w:type="spellStart"/>
            <w:r w:rsidRPr="00A25CDC">
              <w:rPr>
                <w:rFonts w:ascii="Arial" w:hAnsi="Arial" w:cs="Arial"/>
                <w:sz w:val="18"/>
                <w:szCs w:val="18"/>
              </w:rPr>
              <w:t>Cutervo</w:t>
            </w:r>
            <w:proofErr w:type="spellEnd"/>
            <w:r w:rsidRPr="00A25CDC">
              <w:rPr>
                <w:rFonts w:ascii="Arial" w:hAnsi="Arial" w:cs="Arial"/>
                <w:sz w:val="18"/>
                <w:szCs w:val="18"/>
              </w:rPr>
              <w:t xml:space="preserve"> N° 104 – Ica y en la página Web Institucional</w:t>
            </w:r>
          </w:p>
        </w:tc>
        <w:tc>
          <w:tcPr>
            <w:tcW w:w="2268" w:type="dxa"/>
            <w:vMerge w:val="restart"/>
            <w:vAlign w:val="center"/>
          </w:tcPr>
          <w:p w:rsidR="005E0CFB" w:rsidRPr="00D36853" w:rsidRDefault="005E0CFB" w:rsidP="005E0CFB">
            <w:pPr>
              <w:jc w:val="center"/>
              <w:rPr>
                <w:rFonts w:ascii="Arial" w:hAnsi="Arial" w:cs="Arial"/>
                <w:sz w:val="18"/>
              </w:rPr>
            </w:pPr>
            <w:r w:rsidRPr="00D36853">
              <w:rPr>
                <w:rFonts w:ascii="Arial" w:hAnsi="Arial" w:cs="Arial"/>
                <w:color w:val="000000"/>
                <w:sz w:val="18"/>
                <w:lang w:val="es-PE"/>
              </w:rPr>
              <w:t>DRRHH – SGGI - GCTIC</w:t>
            </w:r>
          </w:p>
        </w:tc>
      </w:tr>
      <w:tr w:rsidR="005C187D" w:rsidRPr="002F2202" w:rsidTr="006D305B">
        <w:trPr>
          <w:trHeight w:val="503"/>
        </w:trPr>
        <w:tc>
          <w:tcPr>
            <w:tcW w:w="567" w:type="dxa"/>
            <w:tcBorders>
              <w:bottom w:val="single" w:sz="4" w:space="0" w:color="auto"/>
            </w:tcBorders>
            <w:vAlign w:val="center"/>
          </w:tcPr>
          <w:p w:rsidR="005C187D" w:rsidRPr="002F2202" w:rsidRDefault="005C187D" w:rsidP="006D305B">
            <w:pPr>
              <w:jc w:val="center"/>
              <w:rPr>
                <w:rFonts w:ascii="Arial" w:hAnsi="Arial" w:cs="Arial"/>
                <w:sz w:val="18"/>
                <w:szCs w:val="18"/>
                <w:lang w:val="es-MX"/>
              </w:rPr>
            </w:pPr>
            <w:r w:rsidRPr="002F2202">
              <w:rPr>
                <w:rFonts w:ascii="Arial" w:hAnsi="Arial" w:cs="Arial"/>
                <w:sz w:val="18"/>
                <w:szCs w:val="18"/>
                <w:lang w:val="es-MX"/>
              </w:rPr>
              <w:t>15</w:t>
            </w:r>
          </w:p>
        </w:tc>
        <w:tc>
          <w:tcPr>
            <w:tcW w:w="3402" w:type="dxa"/>
            <w:tcBorders>
              <w:bottom w:val="single" w:sz="4" w:space="0" w:color="auto"/>
            </w:tcBorders>
            <w:vAlign w:val="center"/>
          </w:tcPr>
          <w:p w:rsidR="005C187D" w:rsidRPr="002F2202" w:rsidRDefault="005C187D" w:rsidP="006D305B">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5C187D" w:rsidRPr="0023173F" w:rsidRDefault="005C187D" w:rsidP="006D305B">
            <w:pPr>
              <w:jc w:val="center"/>
              <w:rPr>
                <w:rFonts w:ascii="Arial" w:hAnsi="Arial" w:cs="Arial"/>
                <w:sz w:val="18"/>
                <w:szCs w:val="18"/>
                <w:lang w:val="es-MX"/>
              </w:rPr>
            </w:pPr>
          </w:p>
        </w:tc>
        <w:tc>
          <w:tcPr>
            <w:tcW w:w="2268" w:type="dxa"/>
            <w:vMerge/>
            <w:tcBorders>
              <w:bottom w:val="single" w:sz="4" w:space="0" w:color="auto"/>
            </w:tcBorders>
            <w:vAlign w:val="center"/>
          </w:tcPr>
          <w:p w:rsidR="005C187D" w:rsidRPr="00D36853" w:rsidRDefault="005C187D" w:rsidP="006D305B">
            <w:pPr>
              <w:jc w:val="center"/>
              <w:rPr>
                <w:rFonts w:ascii="Arial" w:hAnsi="Arial" w:cs="Arial"/>
                <w:sz w:val="18"/>
                <w:lang w:val="es-MX"/>
              </w:rPr>
            </w:pPr>
          </w:p>
        </w:tc>
      </w:tr>
      <w:tr w:rsidR="005C187D" w:rsidRPr="002F2202" w:rsidTr="006D305B">
        <w:trPr>
          <w:trHeight w:val="226"/>
        </w:trPr>
        <w:tc>
          <w:tcPr>
            <w:tcW w:w="3969" w:type="dxa"/>
            <w:gridSpan w:val="2"/>
            <w:shd w:val="clear" w:color="auto" w:fill="D9D9D9" w:themeFill="background1" w:themeFillShade="D9"/>
            <w:vAlign w:val="center"/>
          </w:tcPr>
          <w:p w:rsidR="005C187D" w:rsidRPr="002F2202" w:rsidRDefault="005C187D" w:rsidP="006D305B">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D9D9D9" w:themeFill="background1" w:themeFillShade="D9"/>
            <w:vAlign w:val="center"/>
          </w:tcPr>
          <w:p w:rsidR="005C187D" w:rsidRPr="0023173F" w:rsidRDefault="005C187D" w:rsidP="006D305B">
            <w:pPr>
              <w:jc w:val="center"/>
              <w:rPr>
                <w:rFonts w:ascii="Arial" w:hAnsi="Arial" w:cs="Arial"/>
                <w:b/>
                <w:sz w:val="18"/>
                <w:szCs w:val="18"/>
                <w:lang w:val="es-MX"/>
              </w:rPr>
            </w:pPr>
          </w:p>
        </w:tc>
        <w:tc>
          <w:tcPr>
            <w:tcW w:w="2268" w:type="dxa"/>
            <w:shd w:val="clear" w:color="auto" w:fill="D9D9D9" w:themeFill="background1" w:themeFillShade="D9"/>
            <w:vAlign w:val="center"/>
          </w:tcPr>
          <w:p w:rsidR="005C187D" w:rsidRPr="00D36853" w:rsidRDefault="005C187D" w:rsidP="006D305B">
            <w:pPr>
              <w:jc w:val="center"/>
              <w:rPr>
                <w:rFonts w:ascii="Arial" w:hAnsi="Arial" w:cs="Arial"/>
                <w:b/>
                <w:sz w:val="18"/>
                <w:highlight w:val="yellow"/>
                <w:lang w:val="es-MX"/>
              </w:rPr>
            </w:pPr>
          </w:p>
        </w:tc>
      </w:tr>
      <w:tr w:rsidR="005C187D" w:rsidRPr="002F2202" w:rsidTr="006D305B">
        <w:trPr>
          <w:trHeight w:val="259"/>
        </w:trPr>
        <w:tc>
          <w:tcPr>
            <w:tcW w:w="567" w:type="dxa"/>
            <w:vAlign w:val="center"/>
          </w:tcPr>
          <w:p w:rsidR="005C187D" w:rsidRPr="002F2202" w:rsidRDefault="005C187D" w:rsidP="006D305B">
            <w:pPr>
              <w:jc w:val="center"/>
              <w:rPr>
                <w:rFonts w:ascii="Arial" w:hAnsi="Arial" w:cs="Arial"/>
                <w:sz w:val="18"/>
                <w:szCs w:val="18"/>
                <w:lang w:val="es-MX"/>
              </w:rPr>
            </w:pPr>
            <w:r w:rsidRPr="002F2202">
              <w:rPr>
                <w:rFonts w:ascii="Arial" w:hAnsi="Arial" w:cs="Arial"/>
                <w:sz w:val="18"/>
                <w:szCs w:val="18"/>
                <w:lang w:val="es-MX"/>
              </w:rPr>
              <w:t>16</w:t>
            </w:r>
          </w:p>
        </w:tc>
        <w:tc>
          <w:tcPr>
            <w:tcW w:w="3402" w:type="dxa"/>
            <w:vAlign w:val="center"/>
          </w:tcPr>
          <w:p w:rsidR="005C187D" w:rsidRPr="002F2202" w:rsidRDefault="005C187D" w:rsidP="006D305B">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5C187D" w:rsidRPr="0023173F" w:rsidRDefault="005C187D" w:rsidP="00E25942">
            <w:pPr>
              <w:jc w:val="center"/>
              <w:rPr>
                <w:rFonts w:ascii="Arial" w:hAnsi="Arial" w:cs="Arial"/>
                <w:sz w:val="18"/>
                <w:szCs w:val="18"/>
                <w:lang w:val="es-MX"/>
              </w:rPr>
            </w:pPr>
            <w:r w:rsidRPr="0023173F">
              <w:rPr>
                <w:rFonts w:ascii="Arial" w:hAnsi="Arial" w:cs="Arial"/>
                <w:sz w:val="18"/>
                <w:szCs w:val="18"/>
                <w:lang w:val="es-MX"/>
              </w:rPr>
              <w:t xml:space="preserve">A partir del </w:t>
            </w:r>
            <w:r w:rsidR="005E0CFB">
              <w:rPr>
                <w:rFonts w:ascii="Arial" w:hAnsi="Arial" w:cs="Arial"/>
                <w:sz w:val="18"/>
                <w:szCs w:val="18"/>
                <w:lang w:val="es-MX"/>
              </w:rPr>
              <w:t>27 de jul</w:t>
            </w:r>
            <w:r w:rsidRPr="0023173F">
              <w:rPr>
                <w:rFonts w:ascii="Arial" w:hAnsi="Arial" w:cs="Arial"/>
                <w:sz w:val="18"/>
                <w:szCs w:val="18"/>
                <w:lang w:val="es-MX"/>
              </w:rPr>
              <w:t>io del 2017</w:t>
            </w:r>
          </w:p>
        </w:tc>
        <w:tc>
          <w:tcPr>
            <w:tcW w:w="2268" w:type="dxa"/>
            <w:tcBorders>
              <w:bottom w:val="single" w:sz="4" w:space="0" w:color="auto"/>
            </w:tcBorders>
            <w:vAlign w:val="center"/>
          </w:tcPr>
          <w:p w:rsidR="005C187D" w:rsidRPr="00D36853" w:rsidRDefault="005C187D" w:rsidP="006D305B">
            <w:pPr>
              <w:jc w:val="center"/>
              <w:rPr>
                <w:rFonts w:ascii="Arial" w:hAnsi="Arial" w:cs="Arial"/>
                <w:sz w:val="18"/>
                <w:lang w:val="es-MX"/>
              </w:rPr>
            </w:pPr>
            <w:r w:rsidRPr="00D36853">
              <w:rPr>
                <w:rFonts w:ascii="Arial" w:hAnsi="Arial" w:cs="Arial"/>
                <w:sz w:val="18"/>
                <w:lang w:val="es-MX"/>
              </w:rPr>
              <w:t>DRRHH</w:t>
            </w:r>
          </w:p>
        </w:tc>
      </w:tr>
      <w:tr w:rsidR="005C187D" w:rsidRPr="002F2202" w:rsidTr="006D305B">
        <w:trPr>
          <w:trHeight w:val="147"/>
        </w:trPr>
        <w:tc>
          <w:tcPr>
            <w:tcW w:w="567" w:type="dxa"/>
            <w:vAlign w:val="center"/>
          </w:tcPr>
          <w:p w:rsidR="005C187D" w:rsidRPr="002F2202" w:rsidRDefault="005C187D" w:rsidP="006D305B">
            <w:pPr>
              <w:jc w:val="center"/>
              <w:rPr>
                <w:rFonts w:ascii="Arial" w:hAnsi="Arial" w:cs="Arial"/>
                <w:sz w:val="18"/>
                <w:szCs w:val="18"/>
                <w:lang w:val="es-MX"/>
              </w:rPr>
            </w:pPr>
            <w:r w:rsidRPr="002F2202">
              <w:rPr>
                <w:rFonts w:ascii="Arial" w:hAnsi="Arial" w:cs="Arial"/>
                <w:sz w:val="18"/>
                <w:szCs w:val="18"/>
                <w:lang w:val="es-MX"/>
              </w:rPr>
              <w:t>17</w:t>
            </w:r>
          </w:p>
        </w:tc>
        <w:tc>
          <w:tcPr>
            <w:tcW w:w="3402" w:type="dxa"/>
            <w:vAlign w:val="center"/>
          </w:tcPr>
          <w:p w:rsidR="005C187D" w:rsidRPr="002F2202" w:rsidRDefault="005C187D" w:rsidP="006D305B">
            <w:pPr>
              <w:jc w:val="both"/>
              <w:rPr>
                <w:rFonts w:ascii="Arial" w:hAnsi="Arial" w:cs="Arial"/>
                <w:sz w:val="18"/>
                <w:szCs w:val="18"/>
                <w:lang w:val="es-MX"/>
              </w:rPr>
            </w:pPr>
            <w:r w:rsidRPr="002F2202">
              <w:rPr>
                <w:rFonts w:ascii="Arial" w:hAnsi="Arial" w:cs="Arial"/>
                <w:sz w:val="18"/>
                <w:szCs w:val="18"/>
                <w:lang w:val="es-MX"/>
              </w:rPr>
              <w:t>Registro del contrato</w:t>
            </w:r>
          </w:p>
        </w:tc>
        <w:tc>
          <w:tcPr>
            <w:tcW w:w="2693" w:type="dxa"/>
            <w:shd w:val="clear" w:color="auto" w:fill="D9D9D9" w:themeFill="background1" w:themeFillShade="D9"/>
            <w:vAlign w:val="center"/>
          </w:tcPr>
          <w:p w:rsidR="005C187D" w:rsidRPr="0023173F" w:rsidRDefault="005C187D" w:rsidP="006D305B">
            <w:pPr>
              <w:jc w:val="both"/>
              <w:rPr>
                <w:rFonts w:ascii="Arial" w:hAnsi="Arial" w:cs="Arial"/>
                <w:sz w:val="18"/>
                <w:szCs w:val="18"/>
                <w:lang w:val="es-MX"/>
              </w:rPr>
            </w:pPr>
          </w:p>
        </w:tc>
        <w:tc>
          <w:tcPr>
            <w:tcW w:w="2268" w:type="dxa"/>
            <w:shd w:val="clear" w:color="auto" w:fill="D9D9D9" w:themeFill="background1" w:themeFillShade="D9"/>
          </w:tcPr>
          <w:p w:rsidR="005C187D" w:rsidRPr="002F2202" w:rsidRDefault="005C187D" w:rsidP="006D305B">
            <w:pPr>
              <w:jc w:val="both"/>
              <w:rPr>
                <w:rFonts w:ascii="Arial" w:hAnsi="Arial" w:cs="Arial"/>
                <w:sz w:val="18"/>
                <w:szCs w:val="18"/>
                <w:lang w:val="es-MX"/>
              </w:rPr>
            </w:pPr>
          </w:p>
        </w:tc>
      </w:tr>
    </w:tbl>
    <w:p w:rsidR="005C187D" w:rsidRPr="00D36853" w:rsidRDefault="005C187D" w:rsidP="005C187D">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El Cronograma adjunto es tentativo, sujeto a variaciones que se darán a conocer oportunamente.</w:t>
      </w:r>
    </w:p>
    <w:p w:rsidR="005C187D" w:rsidRPr="00D36853" w:rsidRDefault="005C187D" w:rsidP="005C187D">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lastRenderedPageBreak/>
        <w:t xml:space="preserve">Todas las publicaciones se efectuarán en </w:t>
      </w:r>
      <w:smartTag w:uri="urn:schemas-microsoft-com:office:smarttags" w:element="PersonName">
        <w:smartTagPr>
          <w:attr w:name="ProductID" w:val="la Unidad"/>
        </w:smartTagPr>
        <w:r w:rsidRPr="00D36853">
          <w:rPr>
            <w:rFonts w:ascii="Arial" w:hAnsi="Arial" w:cs="Arial"/>
            <w:b/>
            <w:sz w:val="16"/>
            <w:szCs w:val="16"/>
          </w:rPr>
          <w:t>la Unidad</w:t>
        </w:r>
      </w:smartTag>
      <w:r w:rsidRPr="00D36853">
        <w:rPr>
          <w:rFonts w:ascii="Arial" w:hAnsi="Arial" w:cs="Arial"/>
          <w:b/>
          <w:sz w:val="16"/>
          <w:szCs w:val="16"/>
        </w:rPr>
        <w:t xml:space="preserve"> de Recursos Humanos y otros lugares pertinentes.</w:t>
      </w:r>
    </w:p>
    <w:p w:rsidR="005C187D" w:rsidRPr="00D36853" w:rsidRDefault="005C187D" w:rsidP="005C187D">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 xml:space="preserve">SGGI – Sub Gerencia de Gestión de la Incorporación – GCGP – Sede Central de </w:t>
      </w:r>
      <w:proofErr w:type="spellStart"/>
      <w:r w:rsidRPr="00D36853">
        <w:rPr>
          <w:rFonts w:ascii="Arial" w:hAnsi="Arial" w:cs="Arial"/>
          <w:b/>
          <w:sz w:val="16"/>
          <w:szCs w:val="16"/>
        </w:rPr>
        <w:t>EsSalud</w:t>
      </w:r>
      <w:proofErr w:type="spellEnd"/>
      <w:r w:rsidRPr="00D36853">
        <w:rPr>
          <w:rFonts w:ascii="Arial" w:hAnsi="Arial" w:cs="Arial"/>
          <w:b/>
          <w:sz w:val="16"/>
          <w:szCs w:val="16"/>
        </w:rPr>
        <w:t>.</w:t>
      </w:r>
    </w:p>
    <w:p w:rsidR="005C187D" w:rsidRPr="00D36853" w:rsidRDefault="005C187D" w:rsidP="005C187D">
      <w:pPr>
        <w:pStyle w:val="Prrafodelista"/>
        <w:numPr>
          <w:ilvl w:val="0"/>
          <w:numId w:val="11"/>
        </w:numPr>
        <w:tabs>
          <w:tab w:val="left" w:pos="851"/>
        </w:tabs>
        <w:ind w:left="360" w:firstLine="66"/>
        <w:jc w:val="both"/>
        <w:rPr>
          <w:rFonts w:ascii="Arial" w:hAnsi="Arial" w:cs="Arial"/>
          <w:b/>
          <w:sz w:val="16"/>
          <w:szCs w:val="16"/>
        </w:rPr>
      </w:pPr>
      <w:r w:rsidRPr="00D36853">
        <w:rPr>
          <w:rFonts w:ascii="Arial" w:hAnsi="Arial" w:cs="Arial"/>
          <w:b/>
          <w:sz w:val="16"/>
          <w:szCs w:val="16"/>
        </w:rPr>
        <w:t>DRRHH – División de Recursos Humanos de la Red Asistencial Ica.</w:t>
      </w:r>
    </w:p>
    <w:p w:rsidR="005C187D" w:rsidRPr="00D36853" w:rsidRDefault="005C187D" w:rsidP="005C187D">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En el aviso de publicación de una etapa debe anunciarse la fecha y hora de la siguiente etapa.</w:t>
      </w:r>
    </w:p>
    <w:p w:rsidR="005C187D" w:rsidRPr="00D36853" w:rsidRDefault="005C187D" w:rsidP="005C187D">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Se precisa que deberá inscribirse en una sola opción en el sistema SISEP.</w:t>
      </w:r>
    </w:p>
    <w:p w:rsidR="005C187D" w:rsidRPr="00D36853" w:rsidRDefault="005C187D" w:rsidP="005C187D">
      <w:pPr>
        <w:pStyle w:val="Prrafodelista1"/>
        <w:numPr>
          <w:ilvl w:val="0"/>
          <w:numId w:val="11"/>
        </w:numPr>
        <w:tabs>
          <w:tab w:val="left" w:pos="851"/>
        </w:tabs>
        <w:ind w:left="851" w:hanging="425"/>
        <w:jc w:val="both"/>
        <w:rPr>
          <w:rFonts w:ascii="Arial" w:hAnsi="Arial" w:cs="Arial"/>
          <w:b/>
          <w:sz w:val="16"/>
          <w:szCs w:val="16"/>
        </w:rPr>
      </w:pPr>
      <w:r w:rsidRPr="00D36853">
        <w:rPr>
          <w:rFonts w:ascii="Arial" w:hAnsi="Arial" w:cs="Arial"/>
          <w:b/>
          <w:sz w:val="16"/>
          <w:szCs w:val="16"/>
        </w:rPr>
        <w:t>Cabe indicar que el resultado corresponde a una Pre Calificación sujeta a la posterior verificación de los datos ingresados y de la documentación conexa solicitada.</w:t>
      </w:r>
    </w:p>
    <w:p w:rsidR="005C187D" w:rsidRPr="00215B4B" w:rsidRDefault="005C187D" w:rsidP="005C187D">
      <w:pPr>
        <w:ind w:right="70"/>
        <w:jc w:val="both"/>
      </w:pPr>
    </w:p>
    <w:p w:rsidR="005C187D" w:rsidRDefault="005C187D" w:rsidP="005C187D">
      <w:pPr>
        <w:pStyle w:val="Sangradetextonormal"/>
        <w:ind w:left="360" w:firstLine="0"/>
        <w:jc w:val="both"/>
        <w:rPr>
          <w:rFonts w:cs="Arial"/>
          <w:b w:val="0"/>
          <w:sz w:val="16"/>
          <w:szCs w:val="16"/>
        </w:rPr>
      </w:pPr>
    </w:p>
    <w:p w:rsidR="00A149C1" w:rsidRDefault="00A149C1" w:rsidP="005C187D">
      <w:pPr>
        <w:pStyle w:val="Sangradetextonormal"/>
        <w:ind w:left="360" w:firstLine="0"/>
        <w:jc w:val="both"/>
        <w:rPr>
          <w:rFonts w:cs="Arial"/>
          <w:b w:val="0"/>
          <w:sz w:val="16"/>
          <w:szCs w:val="16"/>
        </w:rPr>
      </w:pPr>
    </w:p>
    <w:p w:rsidR="005C187D" w:rsidRDefault="005C187D" w:rsidP="005C187D">
      <w:pPr>
        <w:pStyle w:val="Sangradetextonormal"/>
        <w:numPr>
          <w:ilvl w:val="2"/>
          <w:numId w:val="2"/>
        </w:numPr>
        <w:tabs>
          <w:tab w:val="num" w:pos="360"/>
          <w:tab w:val="left" w:pos="840"/>
        </w:tabs>
        <w:ind w:left="360" w:hanging="360"/>
        <w:jc w:val="both"/>
        <w:rPr>
          <w:rFonts w:cs="Arial"/>
          <w:sz w:val="20"/>
        </w:rPr>
      </w:pPr>
      <w:r>
        <w:rPr>
          <w:rFonts w:cs="Arial"/>
          <w:sz w:val="20"/>
        </w:rPr>
        <w:t xml:space="preserve"> DE </w:t>
      </w:r>
      <w:smartTag w:uri="urn:schemas-microsoft-com:office:smarttags" w:element="PersonName">
        <w:smartTagPr>
          <w:attr w:name="ProductID" w:val="LA ETAPA DE"/>
        </w:smartTagPr>
        <w:r>
          <w:rPr>
            <w:rFonts w:cs="Arial"/>
            <w:sz w:val="20"/>
          </w:rPr>
          <w:t>LA ETAPA DE</w:t>
        </w:r>
      </w:smartTag>
      <w:r>
        <w:rPr>
          <w:rFonts w:cs="Arial"/>
          <w:sz w:val="20"/>
        </w:rPr>
        <w:t xml:space="preserve"> EVALUACIÓN</w:t>
      </w:r>
    </w:p>
    <w:p w:rsidR="005C187D" w:rsidRDefault="005C187D" w:rsidP="005C187D">
      <w:pPr>
        <w:suppressAutoHyphens w:val="0"/>
        <w:ind w:left="426" w:right="44"/>
        <w:jc w:val="both"/>
        <w:outlineLvl w:val="0"/>
        <w:rPr>
          <w:rFonts w:ascii="Arial" w:hAnsi="Arial" w:cs="Arial"/>
          <w:sz w:val="18"/>
          <w:szCs w:val="18"/>
        </w:rPr>
      </w:pPr>
      <w:r>
        <w:rPr>
          <w:rFonts w:ascii="Arial" w:hAnsi="Arial" w:cs="Arial"/>
          <w:sz w:val="18"/>
          <w:szCs w:val="18"/>
        </w:rPr>
        <w:t xml:space="preserve"> 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5C187D" w:rsidRDefault="005C187D" w:rsidP="005C187D">
      <w:pPr>
        <w:suppressAutoHyphens w:val="0"/>
        <w:ind w:right="44"/>
        <w:jc w:val="both"/>
        <w:outlineLvl w:val="0"/>
        <w:rPr>
          <w:rFonts w:ascii="Arial" w:hAnsi="Arial" w:cs="Arial"/>
          <w:sz w:val="18"/>
          <w:szCs w:val="18"/>
        </w:rPr>
      </w:pPr>
    </w:p>
    <w:tbl>
      <w:tblPr>
        <w:tblW w:w="8505" w:type="dxa"/>
        <w:tblInd w:w="416" w:type="dxa"/>
        <w:tblCellMar>
          <w:left w:w="70" w:type="dxa"/>
          <w:right w:w="70" w:type="dxa"/>
        </w:tblCellMar>
        <w:tblLook w:val="00A0" w:firstRow="1" w:lastRow="0" w:firstColumn="1" w:lastColumn="0" w:noHBand="0" w:noVBand="0"/>
      </w:tblPr>
      <w:tblGrid>
        <w:gridCol w:w="299"/>
        <w:gridCol w:w="3967"/>
        <w:gridCol w:w="1275"/>
        <w:gridCol w:w="1983"/>
        <w:gridCol w:w="981"/>
      </w:tblGrid>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PUNTAJE MÍNIMO</w:t>
            </w:r>
          </w:p>
        </w:tc>
        <w:tc>
          <w:tcPr>
            <w:tcW w:w="97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PUNTAJE MÁXIMO</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5C187D" w:rsidRDefault="005C187D" w:rsidP="006D305B">
            <w:pPr>
              <w:spacing w:line="256" w:lineRule="auto"/>
              <w:jc w:val="both"/>
              <w:rPr>
                <w:rFonts w:ascii="Arial" w:hAnsi="Arial" w:cs="Arial"/>
                <w:b/>
                <w:bCs/>
                <w:color w:val="000000"/>
                <w:sz w:val="18"/>
                <w:szCs w:val="18"/>
              </w:rPr>
            </w:pPr>
            <w:r>
              <w:rPr>
                <w:rFonts w:ascii="Arial" w:hAnsi="Arial" w:cs="Arial"/>
                <w:b/>
                <w:bCs/>
                <w:color w:val="000000"/>
                <w:sz w:val="18"/>
                <w:szCs w:val="18"/>
              </w:rPr>
              <w:t>EVALUACIÓN PRE CURRICULAR (VÍA INFORMACIÓN DEL SISEP)</w:t>
            </w:r>
          </w:p>
        </w:tc>
        <w:tc>
          <w:tcPr>
            <w:tcW w:w="4237" w:type="dxa"/>
            <w:gridSpan w:val="3"/>
            <w:tcBorders>
              <w:top w:val="single" w:sz="8" w:space="0" w:color="auto"/>
              <w:left w:val="nil"/>
              <w:bottom w:val="single" w:sz="8" w:space="0" w:color="auto"/>
              <w:right w:val="single" w:sz="8" w:space="0" w:color="000000"/>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5C187D" w:rsidRDefault="005C187D" w:rsidP="006D305B">
            <w:pPr>
              <w:spacing w:line="256" w:lineRule="auto"/>
              <w:jc w:val="both"/>
              <w:rPr>
                <w:rFonts w:ascii="Arial" w:hAnsi="Arial" w:cs="Arial"/>
                <w:b/>
                <w:bCs/>
                <w:color w:val="000000"/>
                <w:sz w:val="18"/>
                <w:szCs w:val="18"/>
              </w:rPr>
            </w:pPr>
            <w:r>
              <w:rPr>
                <w:rFonts w:ascii="Arial" w:hAnsi="Arial" w:cs="Arial"/>
                <w:b/>
                <w:bCs/>
                <w:color w:val="000000"/>
                <w:sz w:val="18"/>
                <w:szCs w:val="18"/>
              </w:rPr>
              <w:t>EVALUACIÓN PSICOTÉCNICA</w:t>
            </w:r>
          </w:p>
        </w:tc>
        <w:tc>
          <w:tcPr>
            <w:tcW w:w="4237" w:type="dxa"/>
            <w:gridSpan w:val="3"/>
            <w:tcBorders>
              <w:top w:val="single" w:sz="8" w:space="0" w:color="auto"/>
              <w:left w:val="nil"/>
              <w:bottom w:val="single" w:sz="8" w:space="0" w:color="auto"/>
              <w:right w:val="single" w:sz="8" w:space="0" w:color="000000"/>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5C187D" w:rsidRDefault="005C187D" w:rsidP="006D305B">
            <w:pPr>
              <w:spacing w:line="256" w:lineRule="auto"/>
              <w:jc w:val="both"/>
              <w:rPr>
                <w:rFonts w:ascii="Arial" w:hAnsi="Arial" w:cs="Arial"/>
                <w:b/>
                <w:bCs/>
                <w:color w:val="000000"/>
                <w:sz w:val="18"/>
                <w:szCs w:val="18"/>
              </w:rPr>
            </w:pPr>
            <w:r>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26</w:t>
            </w:r>
          </w:p>
        </w:tc>
        <w:tc>
          <w:tcPr>
            <w:tcW w:w="977" w:type="dxa"/>
            <w:tcBorders>
              <w:top w:val="nil"/>
              <w:left w:val="nil"/>
              <w:bottom w:val="single" w:sz="8" w:space="0" w:color="auto"/>
              <w:right w:val="single" w:sz="8" w:space="0" w:color="auto"/>
            </w:tcBorders>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50</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5C187D" w:rsidRDefault="005C187D" w:rsidP="006D305B">
            <w:pPr>
              <w:spacing w:line="256" w:lineRule="auto"/>
              <w:jc w:val="both"/>
              <w:rPr>
                <w:rFonts w:ascii="Arial" w:hAnsi="Arial" w:cs="Arial"/>
                <w:b/>
                <w:bCs/>
                <w:color w:val="000000"/>
                <w:sz w:val="18"/>
                <w:szCs w:val="18"/>
              </w:rPr>
            </w:pPr>
            <w:r>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18</w:t>
            </w:r>
          </w:p>
        </w:tc>
        <w:tc>
          <w:tcPr>
            <w:tcW w:w="977" w:type="dxa"/>
            <w:tcBorders>
              <w:top w:val="nil"/>
              <w:left w:val="nil"/>
              <w:bottom w:val="single" w:sz="8" w:space="0" w:color="auto"/>
              <w:right w:val="single" w:sz="8" w:space="0" w:color="auto"/>
            </w:tcBorders>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30</w:t>
            </w:r>
          </w:p>
        </w:tc>
      </w:tr>
      <w:tr w:rsidR="005C187D" w:rsidTr="006D305B">
        <w:trPr>
          <w:trHeight w:val="240"/>
        </w:trPr>
        <w:tc>
          <w:tcPr>
            <w:tcW w:w="299" w:type="dxa"/>
            <w:tcBorders>
              <w:top w:val="nil"/>
              <w:left w:val="single" w:sz="8" w:space="0" w:color="auto"/>
              <w:bottom w:val="single" w:sz="8" w:space="0" w:color="auto"/>
              <w:right w:val="single" w:sz="8" w:space="0" w:color="auto"/>
            </w:tcBorders>
            <w:hideMark/>
          </w:tcPr>
          <w:p w:rsidR="005C187D" w:rsidRDefault="005C187D" w:rsidP="006D305B">
            <w:pPr>
              <w:spacing w:line="256" w:lineRule="auto"/>
              <w:rPr>
                <w:rFonts w:ascii="Arial" w:hAnsi="Arial" w:cs="Arial"/>
                <w:color w:val="000000"/>
                <w:sz w:val="18"/>
                <w:szCs w:val="18"/>
              </w:rPr>
            </w:pPr>
            <w:r>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5C187D" w:rsidRDefault="005C187D" w:rsidP="006D305B">
            <w:pPr>
              <w:spacing w:line="256" w:lineRule="auto"/>
              <w:jc w:val="both"/>
              <w:rPr>
                <w:rFonts w:ascii="Arial" w:hAnsi="Arial" w:cs="Arial"/>
                <w:color w:val="000000"/>
                <w:sz w:val="18"/>
                <w:szCs w:val="18"/>
              </w:rPr>
            </w:pPr>
            <w:r>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r>
      <w:tr w:rsidR="005C187D" w:rsidTr="006D305B">
        <w:trPr>
          <w:trHeight w:val="240"/>
        </w:trPr>
        <w:tc>
          <w:tcPr>
            <w:tcW w:w="299" w:type="dxa"/>
            <w:tcBorders>
              <w:top w:val="nil"/>
              <w:left w:val="single" w:sz="8" w:space="0" w:color="auto"/>
              <w:bottom w:val="single" w:sz="8" w:space="0" w:color="auto"/>
              <w:right w:val="single" w:sz="8" w:space="0" w:color="auto"/>
            </w:tcBorders>
            <w:hideMark/>
          </w:tcPr>
          <w:p w:rsidR="005C187D" w:rsidRDefault="005C187D" w:rsidP="006D305B">
            <w:pPr>
              <w:spacing w:line="256" w:lineRule="auto"/>
              <w:jc w:val="both"/>
              <w:rPr>
                <w:rFonts w:ascii="Arial" w:hAnsi="Arial" w:cs="Arial"/>
                <w:color w:val="000000"/>
                <w:sz w:val="18"/>
                <w:szCs w:val="18"/>
              </w:rPr>
            </w:pPr>
            <w:r>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5C187D" w:rsidRDefault="005C187D" w:rsidP="006D305B">
            <w:pPr>
              <w:spacing w:line="256" w:lineRule="auto"/>
              <w:jc w:val="both"/>
              <w:rPr>
                <w:rFonts w:ascii="Arial" w:hAnsi="Arial" w:cs="Arial"/>
                <w:color w:val="000000"/>
                <w:sz w:val="18"/>
                <w:szCs w:val="18"/>
              </w:rPr>
            </w:pPr>
            <w:r>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r>
      <w:tr w:rsidR="005C187D" w:rsidTr="006D305B">
        <w:trPr>
          <w:trHeight w:val="240"/>
        </w:trPr>
        <w:tc>
          <w:tcPr>
            <w:tcW w:w="299" w:type="dxa"/>
            <w:tcBorders>
              <w:top w:val="nil"/>
              <w:left w:val="single" w:sz="8" w:space="0" w:color="auto"/>
              <w:bottom w:val="single" w:sz="8" w:space="0" w:color="auto"/>
              <w:right w:val="single" w:sz="8" w:space="0" w:color="auto"/>
            </w:tcBorders>
            <w:hideMark/>
          </w:tcPr>
          <w:p w:rsidR="005C187D" w:rsidRDefault="005C187D" w:rsidP="006D305B">
            <w:pPr>
              <w:spacing w:line="256" w:lineRule="auto"/>
              <w:jc w:val="both"/>
              <w:rPr>
                <w:rFonts w:ascii="Arial" w:hAnsi="Arial" w:cs="Arial"/>
                <w:color w:val="000000"/>
                <w:sz w:val="18"/>
                <w:szCs w:val="18"/>
              </w:rPr>
            </w:pPr>
            <w:r>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5C187D" w:rsidRDefault="005C187D" w:rsidP="006D305B">
            <w:pPr>
              <w:spacing w:line="256" w:lineRule="auto"/>
              <w:jc w:val="both"/>
              <w:rPr>
                <w:rFonts w:ascii="Arial" w:hAnsi="Arial" w:cs="Arial"/>
                <w:color w:val="000000"/>
                <w:sz w:val="18"/>
                <w:szCs w:val="18"/>
              </w:rPr>
            </w:pPr>
            <w:r>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color w:val="000000"/>
                <w:sz w:val="18"/>
                <w:szCs w:val="18"/>
              </w:rPr>
            </w:pPr>
            <w:r>
              <w:rPr>
                <w:rFonts w:ascii="Arial" w:hAnsi="Arial" w:cs="Arial"/>
                <w:color w:val="000000"/>
                <w:sz w:val="18"/>
                <w:szCs w:val="18"/>
              </w:rPr>
              <w:t> </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5C187D" w:rsidRDefault="005C187D" w:rsidP="006D305B">
            <w:pPr>
              <w:spacing w:line="256" w:lineRule="auto"/>
              <w:rPr>
                <w:rFonts w:ascii="Arial" w:hAnsi="Arial" w:cs="Arial"/>
                <w:b/>
                <w:bCs/>
                <w:color w:val="000000"/>
                <w:sz w:val="18"/>
                <w:szCs w:val="18"/>
              </w:rPr>
            </w:pPr>
            <w:r>
              <w:rPr>
                <w:rFonts w:ascii="Arial" w:hAnsi="Arial" w:cs="Arial"/>
                <w:b/>
                <w:bCs/>
                <w:color w:val="000000"/>
                <w:sz w:val="18"/>
                <w:szCs w:val="18"/>
              </w:rPr>
              <w:t>EVALUACIÓN PSICOLÓGICA</w:t>
            </w:r>
          </w:p>
        </w:tc>
        <w:tc>
          <w:tcPr>
            <w:tcW w:w="4237" w:type="dxa"/>
            <w:gridSpan w:val="3"/>
            <w:tcBorders>
              <w:top w:val="single" w:sz="8" w:space="0" w:color="auto"/>
              <w:left w:val="nil"/>
              <w:bottom w:val="single" w:sz="8" w:space="0" w:color="auto"/>
              <w:right w:val="single" w:sz="8" w:space="0" w:color="000000"/>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5C187D" w:rsidRDefault="005C187D" w:rsidP="006D305B">
            <w:pPr>
              <w:spacing w:line="256" w:lineRule="auto"/>
              <w:rPr>
                <w:rFonts w:ascii="Arial" w:hAnsi="Arial" w:cs="Arial"/>
                <w:b/>
                <w:bCs/>
                <w:color w:val="000000"/>
                <w:sz w:val="18"/>
                <w:szCs w:val="18"/>
              </w:rPr>
            </w:pPr>
            <w:r>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11</w:t>
            </w:r>
          </w:p>
        </w:tc>
        <w:tc>
          <w:tcPr>
            <w:tcW w:w="977" w:type="dxa"/>
            <w:tcBorders>
              <w:top w:val="nil"/>
              <w:left w:val="nil"/>
              <w:bottom w:val="single" w:sz="8" w:space="0" w:color="auto"/>
              <w:right w:val="single" w:sz="8" w:space="0" w:color="auto"/>
            </w:tcBorders>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20</w:t>
            </w:r>
          </w:p>
        </w:tc>
      </w:tr>
      <w:tr w:rsidR="005C187D" w:rsidTr="006D305B">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55</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5C187D" w:rsidRDefault="005C187D" w:rsidP="006D305B">
            <w:pPr>
              <w:spacing w:line="256" w:lineRule="auto"/>
              <w:jc w:val="center"/>
              <w:rPr>
                <w:rFonts w:ascii="Arial" w:hAnsi="Arial" w:cs="Arial"/>
                <w:b/>
                <w:bCs/>
                <w:color w:val="000000"/>
                <w:sz w:val="18"/>
                <w:szCs w:val="18"/>
              </w:rPr>
            </w:pPr>
            <w:r>
              <w:rPr>
                <w:rFonts w:ascii="Arial" w:hAnsi="Arial" w:cs="Arial"/>
                <w:b/>
                <w:bCs/>
                <w:color w:val="000000"/>
                <w:sz w:val="18"/>
                <w:szCs w:val="18"/>
              </w:rPr>
              <w:t>100</w:t>
            </w:r>
          </w:p>
        </w:tc>
      </w:tr>
    </w:tbl>
    <w:p w:rsidR="005C187D" w:rsidRDefault="005C187D" w:rsidP="005C187D">
      <w:pPr>
        <w:ind w:left="567" w:right="44"/>
        <w:jc w:val="both"/>
        <w:outlineLvl w:val="0"/>
        <w:rPr>
          <w:rFonts w:ascii="Arial" w:hAnsi="Arial" w:cs="Arial"/>
          <w:sz w:val="16"/>
          <w:szCs w:val="16"/>
        </w:rPr>
      </w:pPr>
      <w:r>
        <w:rPr>
          <w:rFonts w:ascii="Arial" w:hAnsi="Arial" w:cs="Arial"/>
          <w:sz w:val="16"/>
          <w:szCs w:val="16"/>
        </w:rPr>
        <w:t xml:space="preserve"> (*) Para cada proceso convocado se deberá establecer el puntaje mínimo que será la sumatoria del puntaje asignado a los criterios de menor valoración planteado en cada factor de evaluación. </w:t>
      </w:r>
    </w:p>
    <w:p w:rsidR="005C187D" w:rsidRPr="00646A85" w:rsidRDefault="005C187D" w:rsidP="005C187D">
      <w:pPr>
        <w:numPr>
          <w:ilvl w:val="0"/>
          <w:numId w:val="12"/>
        </w:numPr>
        <w:suppressAutoHyphens w:val="0"/>
        <w:autoSpaceDE w:val="0"/>
        <w:jc w:val="both"/>
        <w:rPr>
          <w:rFonts w:ascii="Arial" w:hAnsi="Arial" w:cs="Arial"/>
        </w:rPr>
      </w:pPr>
      <w:r w:rsidRPr="00646A85">
        <w:rPr>
          <w:rFonts w:ascii="Arial" w:hAnsi="Arial" w:cs="Arial"/>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w:t>
      </w:r>
    </w:p>
    <w:p w:rsidR="005C187D" w:rsidRPr="00646A85" w:rsidRDefault="005C187D" w:rsidP="005C187D">
      <w:pPr>
        <w:pStyle w:val="NormalWeb"/>
        <w:numPr>
          <w:ilvl w:val="0"/>
          <w:numId w:val="12"/>
        </w:numPr>
        <w:shd w:val="clear" w:color="auto" w:fill="FFFFFF"/>
        <w:spacing w:before="280" w:beforeAutospacing="0" w:after="280" w:afterAutospacing="0"/>
        <w:jc w:val="both"/>
        <w:rPr>
          <w:rFonts w:ascii="Arial" w:hAnsi="Arial" w:cs="Arial"/>
          <w:sz w:val="20"/>
          <w:szCs w:val="20"/>
          <w:lang w:val="es-ES_tradnl" w:eastAsia="es-ES_tradnl"/>
        </w:rPr>
      </w:pPr>
      <w:r w:rsidRPr="00646A85">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0" w:type="auto"/>
        <w:tblInd w:w="640" w:type="dxa"/>
        <w:tblLayout w:type="fixed"/>
        <w:tblLook w:val="0000" w:firstRow="0" w:lastRow="0" w:firstColumn="0" w:lastColumn="0" w:noHBand="0" w:noVBand="0"/>
      </w:tblPr>
      <w:tblGrid>
        <w:gridCol w:w="3913"/>
        <w:gridCol w:w="4400"/>
      </w:tblGrid>
      <w:tr w:rsidR="005C187D" w:rsidTr="006D305B">
        <w:tc>
          <w:tcPr>
            <w:tcW w:w="3913" w:type="dxa"/>
            <w:tcBorders>
              <w:top w:val="single" w:sz="4" w:space="0" w:color="000000"/>
              <w:left w:val="single" w:sz="4" w:space="0" w:color="000000"/>
              <w:bottom w:val="single" w:sz="4" w:space="0" w:color="000000"/>
            </w:tcBorders>
            <w:shd w:val="clear" w:color="auto" w:fill="E6E6E6"/>
          </w:tcPr>
          <w:p w:rsidR="005C187D" w:rsidRDefault="005C187D" w:rsidP="006D305B">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5C187D" w:rsidRDefault="005C187D" w:rsidP="006D305B">
            <w:pPr>
              <w:pStyle w:val="NormalWeb"/>
              <w:spacing w:before="0" w:after="0"/>
              <w:jc w:val="center"/>
            </w:pPr>
            <w:r>
              <w:rPr>
                <w:rFonts w:ascii="Arial" w:hAnsi="Arial" w:cs="Arial"/>
                <w:b/>
                <w:sz w:val="20"/>
                <w:szCs w:val="20"/>
              </w:rPr>
              <w:t>Bonificación sobre puntaje final</w:t>
            </w:r>
          </w:p>
        </w:tc>
      </w:tr>
      <w:tr w:rsidR="005C187D" w:rsidTr="006D305B">
        <w:tc>
          <w:tcPr>
            <w:tcW w:w="3913" w:type="dxa"/>
            <w:tcBorders>
              <w:top w:val="single" w:sz="4" w:space="0" w:color="000000"/>
              <w:left w:val="single" w:sz="4" w:space="0" w:color="000000"/>
              <w:bottom w:val="single" w:sz="4" w:space="0" w:color="000000"/>
            </w:tcBorders>
            <w:shd w:val="clear" w:color="auto" w:fill="auto"/>
          </w:tcPr>
          <w:p w:rsidR="005C187D" w:rsidRDefault="005C187D" w:rsidP="006D305B">
            <w:pPr>
              <w:pStyle w:val="NormalWeb"/>
              <w:spacing w:before="0" w:after="0"/>
              <w:jc w:val="center"/>
              <w:rPr>
                <w:rFonts w:ascii="Arial" w:hAnsi="Arial" w:cs="Arial"/>
                <w:sz w:val="20"/>
                <w:szCs w:val="20"/>
              </w:rPr>
            </w:pPr>
            <w:r>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5C187D" w:rsidRDefault="005C187D" w:rsidP="006D305B">
            <w:pPr>
              <w:pStyle w:val="NormalWeb"/>
              <w:spacing w:before="0" w:after="0"/>
              <w:jc w:val="center"/>
            </w:pPr>
            <w:r>
              <w:rPr>
                <w:rFonts w:ascii="Arial" w:hAnsi="Arial" w:cs="Arial"/>
                <w:sz w:val="20"/>
                <w:szCs w:val="20"/>
              </w:rPr>
              <w:t>15%</w:t>
            </w:r>
          </w:p>
        </w:tc>
      </w:tr>
      <w:tr w:rsidR="005C187D" w:rsidTr="006D305B">
        <w:tc>
          <w:tcPr>
            <w:tcW w:w="3913" w:type="dxa"/>
            <w:tcBorders>
              <w:top w:val="single" w:sz="4" w:space="0" w:color="000000"/>
              <w:left w:val="single" w:sz="4" w:space="0" w:color="000000"/>
              <w:bottom w:val="single" w:sz="4" w:space="0" w:color="000000"/>
            </w:tcBorders>
            <w:shd w:val="clear" w:color="auto" w:fill="auto"/>
          </w:tcPr>
          <w:p w:rsidR="005C187D" w:rsidRDefault="005C187D" w:rsidP="006D305B">
            <w:pPr>
              <w:pStyle w:val="NormalWeb"/>
              <w:spacing w:before="0" w:after="0"/>
              <w:jc w:val="center"/>
              <w:rPr>
                <w:rFonts w:ascii="Arial" w:hAnsi="Arial" w:cs="Arial"/>
                <w:sz w:val="20"/>
                <w:szCs w:val="20"/>
              </w:rPr>
            </w:pPr>
            <w:r>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5C187D" w:rsidRDefault="005C187D" w:rsidP="006D305B">
            <w:pPr>
              <w:pStyle w:val="NormalWeb"/>
              <w:spacing w:before="0" w:after="0"/>
              <w:jc w:val="center"/>
            </w:pPr>
            <w:r>
              <w:rPr>
                <w:rFonts w:ascii="Arial" w:hAnsi="Arial" w:cs="Arial"/>
                <w:sz w:val="20"/>
                <w:szCs w:val="20"/>
              </w:rPr>
              <w:t>10%</w:t>
            </w:r>
          </w:p>
        </w:tc>
      </w:tr>
      <w:tr w:rsidR="005C187D" w:rsidTr="006D305B">
        <w:tc>
          <w:tcPr>
            <w:tcW w:w="3913" w:type="dxa"/>
            <w:tcBorders>
              <w:top w:val="single" w:sz="4" w:space="0" w:color="000000"/>
              <w:left w:val="single" w:sz="4" w:space="0" w:color="000000"/>
              <w:bottom w:val="single" w:sz="4" w:space="0" w:color="000000"/>
            </w:tcBorders>
            <w:shd w:val="clear" w:color="auto" w:fill="auto"/>
          </w:tcPr>
          <w:p w:rsidR="005C187D" w:rsidRDefault="005C187D" w:rsidP="006D305B">
            <w:pPr>
              <w:pStyle w:val="NormalWeb"/>
              <w:spacing w:before="0" w:after="0"/>
              <w:jc w:val="center"/>
              <w:rPr>
                <w:rFonts w:ascii="Arial" w:hAnsi="Arial" w:cs="Arial"/>
                <w:sz w:val="20"/>
                <w:szCs w:val="20"/>
              </w:rPr>
            </w:pPr>
            <w:r>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5C187D" w:rsidRDefault="005C187D" w:rsidP="006D305B">
            <w:pPr>
              <w:pStyle w:val="NormalWeb"/>
              <w:spacing w:before="0" w:after="0"/>
              <w:jc w:val="center"/>
            </w:pPr>
            <w:r>
              <w:rPr>
                <w:rFonts w:ascii="Arial" w:hAnsi="Arial" w:cs="Arial"/>
                <w:sz w:val="20"/>
                <w:szCs w:val="20"/>
              </w:rPr>
              <w:t>5%</w:t>
            </w:r>
          </w:p>
        </w:tc>
      </w:tr>
      <w:tr w:rsidR="005C187D" w:rsidTr="006D305B">
        <w:tc>
          <w:tcPr>
            <w:tcW w:w="3913" w:type="dxa"/>
            <w:tcBorders>
              <w:top w:val="single" w:sz="4" w:space="0" w:color="000000"/>
              <w:left w:val="single" w:sz="4" w:space="0" w:color="000000"/>
              <w:bottom w:val="single" w:sz="4" w:space="0" w:color="000000"/>
            </w:tcBorders>
            <w:shd w:val="clear" w:color="auto" w:fill="auto"/>
          </w:tcPr>
          <w:p w:rsidR="005C187D" w:rsidRDefault="005C187D" w:rsidP="006D305B">
            <w:pPr>
              <w:pStyle w:val="NormalWeb"/>
              <w:spacing w:before="0" w:after="0"/>
              <w:jc w:val="center"/>
              <w:rPr>
                <w:rFonts w:ascii="Arial" w:hAnsi="Arial" w:cs="Arial"/>
                <w:sz w:val="20"/>
                <w:szCs w:val="20"/>
              </w:rPr>
            </w:pPr>
            <w:r>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5C187D" w:rsidRDefault="005C187D" w:rsidP="006D305B">
            <w:pPr>
              <w:pStyle w:val="NormalWeb"/>
              <w:spacing w:before="0" w:after="0"/>
              <w:jc w:val="center"/>
            </w:pPr>
            <w:r>
              <w:rPr>
                <w:rFonts w:ascii="Arial" w:hAnsi="Arial" w:cs="Arial"/>
                <w:sz w:val="20"/>
                <w:szCs w:val="20"/>
              </w:rPr>
              <w:t>2%</w:t>
            </w:r>
          </w:p>
        </w:tc>
      </w:tr>
      <w:tr w:rsidR="005C187D" w:rsidTr="006D305B">
        <w:tc>
          <w:tcPr>
            <w:tcW w:w="3913" w:type="dxa"/>
            <w:tcBorders>
              <w:top w:val="single" w:sz="4" w:space="0" w:color="000000"/>
              <w:left w:val="single" w:sz="4" w:space="0" w:color="000000"/>
              <w:bottom w:val="single" w:sz="4" w:space="0" w:color="000000"/>
            </w:tcBorders>
            <w:shd w:val="clear" w:color="auto" w:fill="auto"/>
          </w:tcPr>
          <w:p w:rsidR="005C187D" w:rsidRDefault="005C187D" w:rsidP="006D305B">
            <w:pPr>
              <w:pStyle w:val="NormalWeb"/>
              <w:spacing w:before="0" w:after="0"/>
              <w:jc w:val="center"/>
              <w:rPr>
                <w:rFonts w:ascii="Arial" w:hAnsi="Arial" w:cs="Arial"/>
                <w:sz w:val="20"/>
                <w:szCs w:val="20"/>
              </w:rPr>
            </w:pPr>
            <w:r>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5C187D" w:rsidRDefault="005C187D" w:rsidP="006D305B">
            <w:pPr>
              <w:pStyle w:val="NormalWeb"/>
              <w:spacing w:before="0" w:after="0"/>
              <w:jc w:val="center"/>
            </w:pPr>
            <w:r>
              <w:rPr>
                <w:rFonts w:ascii="Arial" w:hAnsi="Arial" w:cs="Arial"/>
                <w:sz w:val="20"/>
                <w:szCs w:val="20"/>
              </w:rPr>
              <w:t>0%</w:t>
            </w:r>
          </w:p>
        </w:tc>
      </w:tr>
    </w:tbl>
    <w:p w:rsidR="005C187D" w:rsidRPr="00121553" w:rsidRDefault="005C187D" w:rsidP="005C187D">
      <w:pPr>
        <w:pStyle w:val="NormalWeb"/>
        <w:numPr>
          <w:ilvl w:val="0"/>
          <w:numId w:val="13"/>
        </w:numPr>
        <w:shd w:val="clear" w:color="auto" w:fill="FFFFFF"/>
        <w:spacing w:before="280" w:beforeAutospacing="0" w:after="280" w:afterAutospacing="0"/>
        <w:jc w:val="both"/>
        <w:rPr>
          <w:sz w:val="20"/>
        </w:rPr>
      </w:pPr>
      <w:r>
        <w:rPr>
          <w:rFonts w:ascii="Arial" w:hAnsi="Arial" w:cs="Arial"/>
          <w:sz w:val="20"/>
          <w:szCs w:val="20"/>
        </w:rPr>
        <w:t xml:space="preserve">Asimismo, de acuerdo a lo señalado en las normas vigentes para los profesionales médicos especialistas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una bonificación correspondiente al veinticinco por ciento (25%) del puntaje final obtenido.</w:t>
      </w:r>
    </w:p>
    <w:p w:rsidR="005C187D" w:rsidRDefault="005C187D" w:rsidP="005C187D">
      <w:pPr>
        <w:rPr>
          <w:rFonts w:ascii="Arial" w:hAnsi="Arial" w:cs="Arial"/>
          <w:b/>
          <w:lang w:val="es-MX"/>
        </w:rPr>
      </w:pPr>
      <w:r>
        <w:rPr>
          <w:rFonts w:ascii="Arial" w:hAnsi="Arial" w:cs="Arial"/>
          <w:b/>
          <w:lang w:val="es-MX"/>
        </w:rPr>
        <w:t>VII. DOCUMENTACIÓN A PRESENTAR</w:t>
      </w:r>
    </w:p>
    <w:p w:rsidR="005C187D" w:rsidRDefault="005C187D" w:rsidP="005C187D">
      <w:pPr>
        <w:rPr>
          <w:rFonts w:ascii="Arial" w:hAnsi="Arial" w:cs="Arial"/>
          <w:b/>
          <w:sz w:val="16"/>
          <w:szCs w:val="16"/>
          <w:lang w:val="es-MX"/>
        </w:rPr>
      </w:pPr>
    </w:p>
    <w:p w:rsidR="005C187D" w:rsidRPr="0012098A" w:rsidRDefault="005C187D" w:rsidP="005C187D">
      <w:pPr>
        <w:pStyle w:val="Sangradetextonormal"/>
        <w:numPr>
          <w:ilvl w:val="0"/>
          <w:numId w:val="15"/>
        </w:numPr>
        <w:jc w:val="both"/>
        <w:rPr>
          <w:rFonts w:cs="Arial"/>
          <w:b w:val="0"/>
          <w:sz w:val="20"/>
        </w:rPr>
      </w:pPr>
      <w:r>
        <w:rPr>
          <w:rFonts w:cs="Arial"/>
          <w:lang w:val="es-MX"/>
        </w:rPr>
        <w:t>1</w:t>
      </w:r>
      <w:r w:rsidRPr="00AE2067">
        <w:rPr>
          <w:rFonts w:cs="Arial"/>
          <w:sz w:val="20"/>
        </w:rPr>
        <w:t xml:space="preserve"> </w:t>
      </w:r>
      <w:r w:rsidRPr="0012098A">
        <w:rPr>
          <w:rFonts w:cs="Arial"/>
          <w:sz w:val="20"/>
        </w:rPr>
        <w:t>De la presentación de la Hoja de Vida</w:t>
      </w:r>
    </w:p>
    <w:p w:rsidR="005C187D" w:rsidRPr="00AE2067" w:rsidRDefault="005C187D" w:rsidP="005C187D">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 xml:space="preserve">La información consignada en el Currículo Vitae u Hoja de Vida tiene carácter de declaración jurada, por lo que el postulante será responsable de la información </w:t>
      </w:r>
      <w:r w:rsidRPr="00AE2067">
        <w:rPr>
          <w:rFonts w:cs="Arial"/>
          <w:b w:val="0"/>
          <w:sz w:val="20"/>
          <w:lang w:eastAsia="es-ES"/>
        </w:rPr>
        <w:lastRenderedPageBreak/>
        <w:t>consignada en dicho documento y se somete al proceso de fiscalización posterior que lleva a cabo la entidad.</w:t>
      </w:r>
    </w:p>
    <w:p w:rsidR="005C187D" w:rsidRPr="00AE2067" w:rsidRDefault="005C187D" w:rsidP="005C187D">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Los documentos presentados por los postulantes no serán devueltos.</w:t>
      </w:r>
    </w:p>
    <w:p w:rsidR="005C187D" w:rsidRPr="00646A85" w:rsidRDefault="005C187D" w:rsidP="005C187D">
      <w:pPr>
        <w:pStyle w:val="Sangradetextonormal"/>
        <w:ind w:left="1416"/>
        <w:jc w:val="both"/>
        <w:rPr>
          <w:rFonts w:cs="Arial"/>
          <w:sz w:val="20"/>
          <w:lang w:eastAsia="es-ES"/>
        </w:rPr>
      </w:pPr>
    </w:p>
    <w:p w:rsidR="005C187D" w:rsidRPr="0012098A" w:rsidRDefault="005C187D" w:rsidP="005C187D">
      <w:pPr>
        <w:pStyle w:val="Sangradetextonormal"/>
        <w:numPr>
          <w:ilvl w:val="0"/>
          <w:numId w:val="15"/>
        </w:numPr>
        <w:jc w:val="both"/>
        <w:rPr>
          <w:rFonts w:cs="Arial"/>
          <w:b w:val="0"/>
          <w:sz w:val="20"/>
        </w:rPr>
      </w:pPr>
      <w:r w:rsidRPr="0012098A">
        <w:rPr>
          <w:rFonts w:cs="Arial"/>
          <w:sz w:val="20"/>
        </w:rPr>
        <w:t>Documentación adicional</w:t>
      </w:r>
    </w:p>
    <w:p w:rsidR="005C187D" w:rsidRPr="00AE2067" w:rsidRDefault="005C187D" w:rsidP="005C187D">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Declaraciones Juradas (Formatos 1, 2, 3</w:t>
      </w:r>
      <w:r w:rsidR="0023173F">
        <w:rPr>
          <w:rFonts w:cs="Arial"/>
          <w:b w:val="0"/>
          <w:sz w:val="20"/>
          <w:lang w:eastAsia="es-ES"/>
        </w:rPr>
        <w:t>, 4 de corresponder</w:t>
      </w:r>
      <w:r w:rsidRPr="00AE2067">
        <w:rPr>
          <w:rFonts w:cs="Arial"/>
          <w:b w:val="0"/>
          <w:sz w:val="20"/>
          <w:lang w:eastAsia="es-ES"/>
        </w:rPr>
        <w:t xml:space="preserve"> y 5) y currículum Vitae documentado y foliado, detallando los aspectos de formación, experiencia laboral y capacitación de acuerdo a las instrucciones indicadas en la página Web.</w:t>
      </w:r>
    </w:p>
    <w:p w:rsidR="005C187D" w:rsidRPr="00AE2067" w:rsidRDefault="005C187D" w:rsidP="005C187D">
      <w:pPr>
        <w:pStyle w:val="Sangradetextonormal"/>
        <w:numPr>
          <w:ilvl w:val="3"/>
          <w:numId w:val="14"/>
        </w:numPr>
        <w:tabs>
          <w:tab w:val="left" w:pos="993"/>
        </w:tabs>
        <w:ind w:left="993" w:hanging="284"/>
        <w:jc w:val="both"/>
        <w:rPr>
          <w:rFonts w:cs="Arial"/>
          <w:b w:val="0"/>
          <w:sz w:val="20"/>
          <w:lang w:eastAsia="es-ES"/>
        </w:rPr>
      </w:pPr>
      <w:r w:rsidRPr="00AE2067">
        <w:rPr>
          <w:rFonts w:cs="Arial"/>
          <w:b w:val="0"/>
          <w:sz w:val="20"/>
          <w:lang w:eastAsia="es-ES"/>
        </w:rPr>
        <w:t xml:space="preserve">Los formatos y otros documentos a presentar deben descargarse de la página Web: </w:t>
      </w:r>
      <w:hyperlink r:id="rId8" w:history="1">
        <w:r w:rsidRPr="00AE2067">
          <w:rPr>
            <w:rFonts w:cs="Arial"/>
            <w:b w:val="0"/>
            <w:sz w:val="20"/>
            <w:lang w:eastAsia="es-ES"/>
          </w:rPr>
          <w:t>www.essalud.gob.pe</w:t>
        </w:r>
      </w:hyperlink>
      <w:r w:rsidRPr="00AE2067">
        <w:rPr>
          <w:rFonts w:cs="Arial"/>
          <w:b w:val="0"/>
          <w:sz w:val="20"/>
          <w:lang w:eastAsia="es-ES"/>
        </w:rPr>
        <w:t xml:space="preserve"> (link: Contratación Administrativa de Servicios – Convocatorias)</w:t>
      </w:r>
    </w:p>
    <w:p w:rsidR="005C187D" w:rsidRDefault="005C187D" w:rsidP="005C187D">
      <w:pPr>
        <w:tabs>
          <w:tab w:val="left" w:pos="600"/>
          <w:tab w:val="left" w:pos="720"/>
        </w:tabs>
        <w:rPr>
          <w:rFonts w:ascii="Arial" w:hAnsi="Arial" w:cs="Arial"/>
          <w:sz w:val="16"/>
          <w:szCs w:val="16"/>
          <w:lang w:val="es-MX"/>
        </w:rPr>
      </w:pPr>
    </w:p>
    <w:p w:rsidR="00A149C1" w:rsidRDefault="00A149C1" w:rsidP="005C187D">
      <w:pPr>
        <w:tabs>
          <w:tab w:val="left" w:pos="600"/>
          <w:tab w:val="left" w:pos="720"/>
        </w:tabs>
        <w:rPr>
          <w:rFonts w:ascii="Arial" w:hAnsi="Arial" w:cs="Arial"/>
          <w:sz w:val="16"/>
          <w:szCs w:val="16"/>
          <w:lang w:val="es-MX"/>
        </w:rPr>
      </w:pPr>
    </w:p>
    <w:p w:rsidR="00A149C1" w:rsidRDefault="00A149C1" w:rsidP="005C187D">
      <w:pPr>
        <w:tabs>
          <w:tab w:val="left" w:pos="600"/>
          <w:tab w:val="left" w:pos="720"/>
        </w:tabs>
        <w:rPr>
          <w:rFonts w:ascii="Arial" w:hAnsi="Arial" w:cs="Arial"/>
          <w:sz w:val="16"/>
          <w:szCs w:val="16"/>
          <w:lang w:val="es-MX"/>
        </w:rPr>
      </w:pPr>
    </w:p>
    <w:p w:rsidR="005C187D" w:rsidRDefault="005C187D" w:rsidP="005C187D">
      <w:pPr>
        <w:rPr>
          <w:rFonts w:ascii="Arial" w:hAnsi="Arial" w:cs="Arial"/>
          <w:b/>
          <w:lang w:val="es-MX"/>
        </w:rPr>
      </w:pPr>
      <w:r>
        <w:rPr>
          <w:rFonts w:ascii="Arial" w:hAnsi="Arial" w:cs="Arial"/>
          <w:b/>
          <w:lang w:val="es-MX"/>
        </w:rPr>
        <w:t xml:space="preserve">VIII. DE </w:t>
      </w:r>
      <w:smartTag w:uri="urn:schemas-microsoft-com:office:smarttags" w:element="PersonName">
        <w:smartTagPr>
          <w:attr w:name="ProductID" w:val="LA DECLARATORIA DE"/>
        </w:smartTagPr>
        <w:r>
          <w:rPr>
            <w:rFonts w:ascii="Arial" w:hAnsi="Arial" w:cs="Arial"/>
            <w:b/>
            <w:lang w:val="es-MX"/>
          </w:rPr>
          <w:t>LA DECLARATORIA DE</w:t>
        </w:r>
      </w:smartTag>
      <w:r>
        <w:rPr>
          <w:rFonts w:ascii="Arial" w:hAnsi="Arial" w:cs="Arial"/>
          <w:b/>
          <w:lang w:val="es-MX"/>
        </w:rPr>
        <w:t xml:space="preserve"> DESIERTO O CANCELACIÓN DEL PROCESO</w:t>
      </w:r>
    </w:p>
    <w:p w:rsidR="005C187D" w:rsidRDefault="005C187D" w:rsidP="005C187D">
      <w:pPr>
        <w:rPr>
          <w:rFonts w:ascii="Arial" w:hAnsi="Arial" w:cs="Arial"/>
          <w:b/>
          <w:sz w:val="16"/>
          <w:szCs w:val="16"/>
          <w:lang w:val="es-MX"/>
        </w:rPr>
      </w:pPr>
    </w:p>
    <w:p w:rsidR="005C187D" w:rsidRDefault="005C187D" w:rsidP="005C187D">
      <w:pPr>
        <w:pStyle w:val="Prrafodelista"/>
        <w:numPr>
          <w:ilvl w:val="2"/>
          <w:numId w:val="5"/>
        </w:numPr>
        <w:tabs>
          <w:tab w:val="left" w:pos="240"/>
        </w:tabs>
        <w:ind w:left="1134" w:hanging="567"/>
        <w:rPr>
          <w:rFonts w:ascii="Arial" w:hAnsi="Arial" w:cs="Arial"/>
          <w:b/>
          <w:lang w:val="es-MX"/>
        </w:rPr>
      </w:pPr>
      <w:r>
        <w:rPr>
          <w:rFonts w:ascii="Arial" w:hAnsi="Arial" w:cs="Arial"/>
          <w:b/>
          <w:lang w:val="es-MX"/>
        </w:rPr>
        <w:t>Declaratoria del proceso como desierto</w:t>
      </w:r>
    </w:p>
    <w:p w:rsidR="005C187D" w:rsidRDefault="005C187D" w:rsidP="005C187D">
      <w:pPr>
        <w:rPr>
          <w:rFonts w:ascii="Arial" w:hAnsi="Arial" w:cs="Arial"/>
          <w:sz w:val="16"/>
          <w:szCs w:val="16"/>
          <w:lang w:val="es-MX"/>
        </w:rPr>
      </w:pPr>
    </w:p>
    <w:p w:rsidR="005C187D" w:rsidRDefault="005C187D" w:rsidP="005C187D">
      <w:pPr>
        <w:ind w:firstLine="1134"/>
        <w:jc w:val="both"/>
        <w:rPr>
          <w:rFonts w:ascii="Arial" w:hAnsi="Arial" w:cs="Arial"/>
          <w:lang w:val="es-MX"/>
        </w:rPr>
      </w:pPr>
      <w:r>
        <w:rPr>
          <w:rFonts w:ascii="Arial" w:hAnsi="Arial" w:cs="Arial"/>
          <w:lang w:val="es-MX"/>
        </w:rPr>
        <w:t>El proceso puede ser declarado desierto en alguno de los siguientes supuestos:</w:t>
      </w:r>
    </w:p>
    <w:p w:rsidR="005C187D" w:rsidRDefault="005C187D" w:rsidP="005C187D">
      <w:pPr>
        <w:numPr>
          <w:ilvl w:val="0"/>
          <w:numId w:val="6"/>
        </w:numPr>
        <w:ind w:firstLine="774"/>
        <w:jc w:val="both"/>
        <w:rPr>
          <w:rFonts w:ascii="Arial" w:hAnsi="Arial" w:cs="Arial"/>
          <w:lang w:val="es-MX"/>
        </w:rPr>
      </w:pPr>
      <w:r>
        <w:rPr>
          <w:rFonts w:ascii="Arial" w:hAnsi="Arial" w:cs="Arial"/>
          <w:lang w:val="es-MX"/>
        </w:rPr>
        <w:t>Cuando no se presentan postulantes al proceso de selección.</w:t>
      </w:r>
    </w:p>
    <w:p w:rsidR="005C187D" w:rsidRDefault="005C187D" w:rsidP="005C187D">
      <w:pPr>
        <w:numPr>
          <w:ilvl w:val="0"/>
          <w:numId w:val="6"/>
        </w:numPr>
        <w:ind w:firstLine="774"/>
        <w:jc w:val="both"/>
        <w:rPr>
          <w:rFonts w:ascii="Arial" w:hAnsi="Arial" w:cs="Arial"/>
          <w:lang w:val="es-MX"/>
        </w:rPr>
      </w:pPr>
      <w:r>
        <w:rPr>
          <w:rFonts w:ascii="Arial" w:hAnsi="Arial" w:cs="Arial"/>
          <w:lang w:val="es-MX"/>
        </w:rPr>
        <w:t>Cuando ninguno de los postulantes cumple con los requisitos mínimos.</w:t>
      </w:r>
    </w:p>
    <w:p w:rsidR="005C187D" w:rsidRDefault="005C187D" w:rsidP="005C187D">
      <w:pPr>
        <w:numPr>
          <w:ilvl w:val="0"/>
          <w:numId w:val="6"/>
        </w:numPr>
        <w:ind w:left="1418" w:hanging="284"/>
        <w:jc w:val="both"/>
        <w:rPr>
          <w:rFonts w:ascii="Arial" w:hAnsi="Arial" w:cs="Arial"/>
          <w:lang w:val="es-MX"/>
        </w:rPr>
      </w:pPr>
      <w:r>
        <w:rPr>
          <w:rFonts w:ascii="Arial" w:hAnsi="Arial" w:cs="Arial"/>
          <w:lang w:val="es-MX"/>
        </w:rPr>
        <w:t>Cuando habiendo cumplido los requisitos mínimos, ninguno de los postulantes obtiene      puntaje mínimo en las etapas de evaluación del proceso.</w:t>
      </w:r>
    </w:p>
    <w:p w:rsidR="005C187D" w:rsidRDefault="005C187D" w:rsidP="005C187D">
      <w:pPr>
        <w:ind w:firstLine="709"/>
        <w:jc w:val="both"/>
        <w:rPr>
          <w:rFonts w:ascii="Arial" w:hAnsi="Arial" w:cs="Arial"/>
          <w:sz w:val="16"/>
          <w:szCs w:val="16"/>
          <w:lang w:val="es-MX"/>
        </w:rPr>
      </w:pPr>
    </w:p>
    <w:p w:rsidR="005C187D" w:rsidRDefault="005C187D" w:rsidP="005C187D">
      <w:pPr>
        <w:ind w:firstLine="567"/>
        <w:rPr>
          <w:rFonts w:ascii="Arial" w:hAnsi="Arial" w:cs="Arial"/>
          <w:b/>
          <w:lang w:val="es-MX"/>
        </w:rPr>
      </w:pPr>
      <w:r>
        <w:rPr>
          <w:rFonts w:ascii="Arial" w:hAnsi="Arial" w:cs="Arial"/>
          <w:b/>
          <w:lang w:val="es-MX"/>
        </w:rPr>
        <w:t>2.       Cancelación del proceso de selección</w:t>
      </w:r>
    </w:p>
    <w:p w:rsidR="005C187D" w:rsidRDefault="005C187D" w:rsidP="005C187D">
      <w:pPr>
        <w:jc w:val="both"/>
        <w:rPr>
          <w:rFonts w:ascii="Arial" w:hAnsi="Arial" w:cs="Arial"/>
          <w:b/>
          <w:lang w:val="es-MX"/>
        </w:rPr>
      </w:pPr>
    </w:p>
    <w:p w:rsidR="005C187D" w:rsidRDefault="005C187D" w:rsidP="005C187D">
      <w:pPr>
        <w:ind w:left="1134"/>
        <w:jc w:val="both"/>
        <w:rPr>
          <w:rFonts w:ascii="Arial" w:hAnsi="Arial" w:cs="Arial"/>
          <w:lang w:val="es-MX"/>
        </w:rPr>
      </w:pPr>
      <w:r>
        <w:rPr>
          <w:rFonts w:ascii="Arial" w:hAnsi="Arial" w:cs="Arial"/>
          <w:lang w:val="es-MX"/>
        </w:rPr>
        <w:t>El proceso puede ser cancelado en alguno de los siguientes supuestos, sin que sea responsabilidad de la entidad:</w:t>
      </w:r>
    </w:p>
    <w:p w:rsidR="005C187D" w:rsidRDefault="005C187D" w:rsidP="005C187D">
      <w:pPr>
        <w:numPr>
          <w:ilvl w:val="0"/>
          <w:numId w:val="7"/>
        </w:numPr>
        <w:tabs>
          <w:tab w:val="clear" w:pos="360"/>
          <w:tab w:val="num" w:pos="1418"/>
        </w:tabs>
        <w:ind w:left="1418" w:hanging="284"/>
        <w:jc w:val="both"/>
        <w:rPr>
          <w:rFonts w:ascii="Arial" w:hAnsi="Arial" w:cs="Arial"/>
          <w:lang w:val="es-MX"/>
        </w:rPr>
      </w:pPr>
      <w:r>
        <w:rPr>
          <w:rFonts w:ascii="Arial" w:hAnsi="Arial" w:cs="Arial"/>
          <w:lang w:val="es-MX"/>
        </w:rPr>
        <w:t>Cuando desaparece la necesidad del servicio de la entidad con posterioridad al inicio del proceso de selección.</w:t>
      </w:r>
    </w:p>
    <w:p w:rsidR="005C187D" w:rsidRDefault="005C187D" w:rsidP="005C187D">
      <w:pPr>
        <w:numPr>
          <w:ilvl w:val="0"/>
          <w:numId w:val="7"/>
        </w:numPr>
        <w:tabs>
          <w:tab w:val="clear" w:pos="360"/>
          <w:tab w:val="num" w:pos="1418"/>
        </w:tabs>
        <w:ind w:left="1560" w:hanging="426"/>
        <w:jc w:val="both"/>
        <w:rPr>
          <w:rFonts w:ascii="Arial" w:hAnsi="Arial" w:cs="Arial"/>
          <w:lang w:val="es-MX"/>
        </w:rPr>
      </w:pPr>
      <w:r>
        <w:rPr>
          <w:rFonts w:ascii="Arial" w:hAnsi="Arial" w:cs="Arial"/>
          <w:lang w:val="es-MX"/>
        </w:rPr>
        <w:t>Por restricciones presupuestales</w:t>
      </w:r>
    </w:p>
    <w:p w:rsidR="005C187D" w:rsidRDefault="005C187D" w:rsidP="005C187D">
      <w:pPr>
        <w:numPr>
          <w:ilvl w:val="0"/>
          <w:numId w:val="7"/>
        </w:numPr>
        <w:tabs>
          <w:tab w:val="clear" w:pos="360"/>
          <w:tab w:val="num" w:pos="1418"/>
        </w:tabs>
        <w:ind w:left="1560" w:hanging="426"/>
        <w:jc w:val="both"/>
        <w:rPr>
          <w:rFonts w:ascii="Arial" w:hAnsi="Arial" w:cs="Arial"/>
          <w:lang w:val="es-MX"/>
        </w:rPr>
      </w:pPr>
      <w:r>
        <w:rPr>
          <w:rFonts w:ascii="Arial" w:hAnsi="Arial" w:cs="Arial"/>
          <w:lang w:val="es-MX"/>
        </w:rPr>
        <w:t>Otros supuestos debidamente justificados.</w:t>
      </w:r>
    </w:p>
    <w:p w:rsidR="005C187D" w:rsidRDefault="005C187D" w:rsidP="005C187D">
      <w:pPr>
        <w:rPr>
          <w:rFonts w:ascii="Arial" w:hAnsi="Arial" w:cs="Arial"/>
          <w:lang w:val="es-MX"/>
        </w:rPr>
      </w:pPr>
    </w:p>
    <w:p w:rsidR="005C187D" w:rsidRDefault="005C187D" w:rsidP="005C187D">
      <w:pPr>
        <w:rPr>
          <w:rFonts w:ascii="Arial" w:hAnsi="Arial" w:cs="Arial"/>
          <w:lang w:val="es-MX"/>
        </w:rPr>
      </w:pPr>
    </w:p>
    <w:p w:rsidR="005C187D" w:rsidRDefault="005C187D" w:rsidP="005C187D">
      <w:pPr>
        <w:jc w:val="right"/>
        <w:rPr>
          <w:rFonts w:ascii="Arial" w:hAnsi="Arial" w:cs="Arial"/>
          <w:lang w:val="es-MX"/>
        </w:rPr>
      </w:pPr>
    </w:p>
    <w:p w:rsidR="005C187D" w:rsidRDefault="005C187D" w:rsidP="005C187D"/>
    <w:p w:rsidR="005C187D" w:rsidRDefault="005C187D" w:rsidP="005C187D"/>
    <w:p w:rsidR="005C187D" w:rsidRDefault="005C187D" w:rsidP="005C187D"/>
    <w:p w:rsidR="002C4FCB" w:rsidRDefault="002C4FCB"/>
    <w:sectPr w:rsidR="002C4F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36E0B0B"/>
    <w:multiLevelType w:val="hybridMultilevel"/>
    <w:tmpl w:val="E7D2135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1">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15">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D461C2"/>
    <w:multiLevelType w:val="hybridMultilevel"/>
    <w:tmpl w:val="E97822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8">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6B3C3A2F"/>
    <w:multiLevelType w:val="hybridMultilevel"/>
    <w:tmpl w:val="AADE9E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2">
    <w:nsid w:val="73AF424D"/>
    <w:multiLevelType w:val="hybridMultilevel"/>
    <w:tmpl w:val="D428A3C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21"/>
  </w:num>
  <w:num w:numId="11">
    <w:abstractNumId w:val="10"/>
  </w:num>
  <w:num w:numId="12">
    <w:abstractNumId w:val="2"/>
  </w:num>
  <w:num w:numId="13">
    <w:abstractNumId w:val="20"/>
  </w:num>
  <w:num w:numId="14">
    <w:abstractNumId w:val="1"/>
  </w:num>
  <w:num w:numId="15">
    <w:abstractNumId w:val="3"/>
  </w:num>
  <w:num w:numId="16">
    <w:abstractNumId w:val="22"/>
  </w:num>
  <w:num w:numId="17">
    <w:abstractNumId w:val="19"/>
  </w:num>
  <w:num w:numId="18">
    <w:abstractNumId w:val="16"/>
  </w:num>
  <w:num w:numId="19">
    <w:abstractNumId w:val="6"/>
  </w:num>
  <w:num w:numId="20">
    <w:abstractNumId w:val="7"/>
  </w:num>
  <w:num w:numId="21">
    <w:abstractNumId w:val="23"/>
  </w:num>
  <w:num w:numId="22">
    <w:abstractNumId w:val="5"/>
  </w:num>
  <w:num w:numId="23">
    <w:abstractNumId w:val="11"/>
  </w:num>
  <w:num w:numId="24">
    <w:abstractNumId w:val="4"/>
  </w:num>
  <w:num w:numId="25">
    <w:abstractNumId w:val="13"/>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7D"/>
    <w:rsid w:val="0004121F"/>
    <w:rsid w:val="0023173F"/>
    <w:rsid w:val="002C4FCB"/>
    <w:rsid w:val="003F769D"/>
    <w:rsid w:val="0044521A"/>
    <w:rsid w:val="00526053"/>
    <w:rsid w:val="00533E59"/>
    <w:rsid w:val="00571360"/>
    <w:rsid w:val="005C1088"/>
    <w:rsid w:val="005C187D"/>
    <w:rsid w:val="005D0627"/>
    <w:rsid w:val="005E0CFB"/>
    <w:rsid w:val="00932F59"/>
    <w:rsid w:val="009351A1"/>
    <w:rsid w:val="00967F4D"/>
    <w:rsid w:val="00A149C1"/>
    <w:rsid w:val="00B36AA2"/>
    <w:rsid w:val="00E00E43"/>
    <w:rsid w:val="00E25942"/>
    <w:rsid w:val="00F369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3B8649-ED9B-42B4-9A48-5C7B587C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7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5C187D"/>
    <w:rPr>
      <w:color w:val="0000FF"/>
      <w:u w:val="single"/>
    </w:rPr>
  </w:style>
  <w:style w:type="paragraph" w:styleId="NormalWeb">
    <w:name w:val="Normal (Web)"/>
    <w:basedOn w:val="Normal"/>
    <w:unhideWhenUsed/>
    <w:rsid w:val="005C187D"/>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semiHidden/>
    <w:unhideWhenUsed/>
    <w:rsid w:val="005C187D"/>
    <w:pPr>
      <w:widowControl w:val="0"/>
      <w:spacing w:after="120"/>
    </w:pPr>
    <w:rPr>
      <w:rFonts w:eastAsia="Lucida Sans Unicode" w:cs="Mangal"/>
      <w:kern w:val="2"/>
      <w:sz w:val="24"/>
      <w:szCs w:val="24"/>
      <w:lang w:val="es-PE" w:eastAsia="hi-IN" w:bidi="hi-IN"/>
    </w:rPr>
  </w:style>
  <w:style w:type="character" w:customStyle="1" w:styleId="TextoindependienteCar">
    <w:name w:val="Texto independiente Car"/>
    <w:basedOn w:val="Fuentedeprrafopredeter"/>
    <w:link w:val="Textoindependiente"/>
    <w:uiPriority w:val="99"/>
    <w:semiHidden/>
    <w:rsid w:val="005C187D"/>
    <w:rPr>
      <w:rFonts w:ascii="Times New Roman" w:eastAsia="Lucida Sans Unicode" w:hAnsi="Times New Roman" w:cs="Mangal"/>
      <w:kern w:val="2"/>
      <w:sz w:val="24"/>
      <w:szCs w:val="24"/>
      <w:lang w:eastAsia="hi-IN" w:bidi="hi-IN"/>
    </w:rPr>
  </w:style>
  <w:style w:type="paragraph" w:styleId="Sangradetextonormal">
    <w:name w:val="Body Text Indent"/>
    <w:basedOn w:val="Normal"/>
    <w:link w:val="SangradetextonormalCar"/>
    <w:unhideWhenUsed/>
    <w:rsid w:val="005C187D"/>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5C187D"/>
    <w:rPr>
      <w:rFonts w:ascii="Arial" w:eastAsia="Times New Roman" w:hAnsi="Arial" w:cs="Times New Roman"/>
      <w:b/>
      <w:szCs w:val="20"/>
      <w:lang w:val="es-ES" w:eastAsia="ar-SA"/>
    </w:rPr>
  </w:style>
  <w:style w:type="paragraph" w:styleId="Prrafodelista">
    <w:name w:val="List Paragraph"/>
    <w:basedOn w:val="Normal"/>
    <w:uiPriority w:val="99"/>
    <w:qFormat/>
    <w:rsid w:val="005C187D"/>
    <w:pPr>
      <w:suppressAutoHyphens w:val="0"/>
      <w:ind w:left="720"/>
      <w:contextualSpacing/>
    </w:pPr>
    <w:rPr>
      <w:lang w:eastAsia="es-ES"/>
    </w:rPr>
  </w:style>
  <w:style w:type="paragraph" w:customStyle="1" w:styleId="Prrafodelista1">
    <w:name w:val="Párrafo de lista1"/>
    <w:basedOn w:val="Normal"/>
    <w:uiPriority w:val="99"/>
    <w:qFormat/>
    <w:rsid w:val="005C187D"/>
    <w:pPr>
      <w:suppressAutoHyphens w:val="0"/>
      <w:ind w:left="720"/>
      <w:contextualSpacing/>
    </w:pPr>
    <w:rPr>
      <w:lang w:eastAsia="es-ES"/>
    </w:rPr>
  </w:style>
  <w:style w:type="table" w:styleId="Tablaconcuadrcula">
    <w:name w:val="Table Grid"/>
    <w:basedOn w:val="Tablanormal"/>
    <w:rsid w:val="005C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187D"/>
    <w:pPr>
      <w:spacing w:after="0" w:line="240" w:lineRule="auto"/>
    </w:pPr>
    <w:rPr>
      <w:lang w:val="es-ES"/>
    </w:rPr>
  </w:style>
  <w:style w:type="paragraph" w:customStyle="1" w:styleId="Textoindependiente23">
    <w:name w:val="Texto independiente 23"/>
    <w:basedOn w:val="Normal"/>
    <w:rsid w:val="005C187D"/>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2555</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Informatica</cp:lastModifiedBy>
  <cp:revision>22</cp:revision>
  <dcterms:created xsi:type="dcterms:W3CDTF">2017-06-20T17:35:00Z</dcterms:created>
  <dcterms:modified xsi:type="dcterms:W3CDTF">2017-06-20T19:37:00Z</dcterms:modified>
</cp:coreProperties>
</file>