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72A44" w:rsidP="007E5240">
      <w:pPr>
        <w:pStyle w:val="Sangradetextonormal"/>
        <w:ind w:firstLine="0"/>
        <w:rPr>
          <w:rFonts w:cs="Arial"/>
          <w:sz w:val="20"/>
          <w:szCs w:val="20"/>
          <w:lang w:val="es-PE"/>
        </w:rPr>
      </w:pPr>
      <w:r>
        <w:rPr>
          <w:rFonts w:cs="Arial"/>
          <w:sz w:val="20"/>
          <w:szCs w:val="20"/>
        </w:rPr>
        <w:t xml:space="preserve">PARA LA RED ASISTENCIAL </w:t>
      </w:r>
      <w:r w:rsidR="0057280A">
        <w:rPr>
          <w:rFonts w:cs="Arial"/>
          <w:sz w:val="20"/>
          <w:szCs w:val="20"/>
        </w:rPr>
        <w:t>HUANCAVELICA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C853F4">
        <w:rPr>
          <w:rFonts w:ascii="Arial" w:hAnsi="Arial" w:cs="Arial"/>
          <w:bCs w:val="0"/>
          <w:sz w:val="20"/>
          <w:szCs w:val="20"/>
        </w:rPr>
        <w:t>P.S.</w:t>
      </w:r>
      <w:r w:rsidR="00C853F4" w:rsidRPr="00C853F4">
        <w:rPr>
          <w:rFonts w:ascii="Arial" w:hAnsi="Arial" w:cs="Arial"/>
          <w:bCs w:val="0"/>
          <w:sz w:val="20"/>
          <w:szCs w:val="20"/>
        </w:rPr>
        <w:t>005</w:t>
      </w:r>
      <w:r w:rsidR="00640F73" w:rsidRPr="00C853F4">
        <w:rPr>
          <w:rFonts w:ascii="Arial" w:hAnsi="Arial" w:cs="Arial"/>
          <w:bCs w:val="0"/>
          <w:sz w:val="20"/>
          <w:szCs w:val="20"/>
        </w:rPr>
        <w:t>-</w:t>
      </w:r>
      <w:r w:rsidR="0057280A" w:rsidRPr="00C853F4">
        <w:rPr>
          <w:rFonts w:ascii="Arial" w:hAnsi="Arial" w:cs="Arial"/>
          <w:bCs w:val="0"/>
          <w:sz w:val="20"/>
          <w:szCs w:val="20"/>
        </w:rPr>
        <w:t>CAS</w:t>
      </w:r>
      <w:r w:rsidR="00640F73" w:rsidRPr="00C853F4">
        <w:rPr>
          <w:rFonts w:ascii="Arial" w:hAnsi="Arial" w:cs="Arial"/>
          <w:bCs w:val="0"/>
          <w:sz w:val="20"/>
          <w:szCs w:val="20"/>
        </w:rPr>
        <w:t>-</w:t>
      </w:r>
      <w:r w:rsidR="00D72A44" w:rsidRPr="00C853F4">
        <w:rPr>
          <w:rFonts w:ascii="Arial" w:hAnsi="Arial" w:cs="Arial"/>
          <w:bCs w:val="0"/>
          <w:sz w:val="20"/>
          <w:szCs w:val="20"/>
        </w:rPr>
        <w:t>RA</w:t>
      </w:r>
      <w:r w:rsidR="0057280A" w:rsidRPr="00C853F4">
        <w:rPr>
          <w:rFonts w:ascii="Arial" w:hAnsi="Arial" w:cs="Arial"/>
          <w:bCs w:val="0"/>
          <w:sz w:val="20"/>
          <w:szCs w:val="20"/>
        </w:rPr>
        <w:t>HVC-</w:t>
      </w:r>
      <w:r w:rsidR="00DD1C36" w:rsidRPr="00C853F4">
        <w:rPr>
          <w:rFonts w:ascii="Arial" w:hAnsi="Arial" w:cs="Arial"/>
          <w:bCs w:val="0"/>
          <w:sz w:val="20"/>
          <w:szCs w:val="20"/>
        </w:rPr>
        <w:t>201</w:t>
      </w:r>
      <w:r w:rsidR="00552382" w:rsidRPr="00C853F4">
        <w:rPr>
          <w:rFonts w:ascii="Arial" w:hAnsi="Arial" w:cs="Arial"/>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72A44" w:rsidRPr="00C853F4">
        <w:rPr>
          <w:rFonts w:ascii="Arial" w:hAnsi="Arial" w:cs="Arial"/>
          <w:bCs w:val="0"/>
          <w:sz w:val="20"/>
          <w:szCs w:val="20"/>
          <w:lang w:val="es-PE"/>
        </w:rPr>
        <w:t xml:space="preserve">Red Asistencial </w:t>
      </w:r>
      <w:r w:rsidR="00596842">
        <w:rPr>
          <w:rFonts w:ascii="Arial" w:hAnsi="Arial" w:cs="Arial"/>
          <w:bCs w:val="0"/>
          <w:sz w:val="20"/>
          <w:szCs w:val="20"/>
          <w:lang w:val="es-PE"/>
        </w:rPr>
        <w:t>Huancavelica</w:t>
      </w:r>
    </w:p>
    <w:p w:rsidR="00D44FC5" w:rsidRDefault="00D44FC5" w:rsidP="007E5240">
      <w:pPr>
        <w:jc w:val="center"/>
        <w:rPr>
          <w:rFonts w:ascii="Arial" w:hAnsi="Arial" w:cs="Arial"/>
          <w:sz w:val="16"/>
          <w:szCs w:val="16"/>
        </w:rPr>
      </w:pPr>
    </w:p>
    <w:p w:rsidR="005E2F91" w:rsidRPr="00B27E68" w:rsidRDefault="005E2F91" w:rsidP="005E2F91">
      <w:pPr>
        <w:pStyle w:val="Sangradetextonormal"/>
        <w:ind w:firstLine="0"/>
        <w:outlineLvl w:val="0"/>
        <w:rPr>
          <w:rFonts w:cs="Arial"/>
          <w:b w:val="0"/>
        </w:rPr>
      </w:pPr>
    </w:p>
    <w:p w:rsidR="005E2F91" w:rsidRPr="005E2F91" w:rsidRDefault="005E2F91" w:rsidP="005E2F91">
      <w:pPr>
        <w:pStyle w:val="Prrafodelista"/>
        <w:numPr>
          <w:ilvl w:val="0"/>
          <w:numId w:val="32"/>
        </w:numPr>
        <w:ind w:left="284"/>
        <w:rPr>
          <w:sz w:val="20"/>
          <w:szCs w:val="20"/>
        </w:rPr>
      </w:pPr>
      <w:r w:rsidRPr="005E2F91">
        <w:rPr>
          <w:b/>
          <w:sz w:val="20"/>
          <w:szCs w:val="20"/>
        </w:rPr>
        <w:t>GENERALIDADES</w:t>
      </w:r>
    </w:p>
    <w:p w:rsidR="005E2F91" w:rsidRDefault="005E2F91" w:rsidP="007E5240">
      <w:pPr>
        <w:jc w:val="center"/>
        <w:rPr>
          <w:rFonts w:ascii="Arial" w:hAnsi="Arial" w:cs="Arial"/>
          <w:sz w:val="16"/>
          <w:szCs w:val="16"/>
        </w:rPr>
      </w:pPr>
    </w:p>
    <w:p w:rsidR="005E2F91" w:rsidRPr="00B05400" w:rsidRDefault="005E2F91" w:rsidP="007E5240">
      <w:pPr>
        <w:jc w:val="center"/>
        <w:rPr>
          <w:rFonts w:ascii="Arial" w:hAnsi="Arial" w:cs="Arial"/>
          <w:sz w:val="16"/>
          <w:szCs w:val="16"/>
        </w:rPr>
      </w:pPr>
    </w:p>
    <w:p w:rsidR="00D21B64" w:rsidRPr="00D21B64" w:rsidRDefault="00D21B64" w:rsidP="00D21B64">
      <w:pPr>
        <w:pStyle w:val="Prrafodelista1"/>
        <w:numPr>
          <w:ilvl w:val="0"/>
          <w:numId w:val="3"/>
        </w:numPr>
        <w:suppressAutoHyphens w:val="0"/>
        <w:contextualSpacing/>
        <w:jc w:val="both"/>
        <w:rPr>
          <w:rFonts w:ascii="Arial" w:hAnsi="Arial" w:cs="Arial"/>
          <w:b/>
        </w:rPr>
      </w:pPr>
      <w:r>
        <w:rPr>
          <w:rFonts w:ascii="Arial" w:hAnsi="Arial" w:cs="Arial"/>
          <w:b/>
        </w:rPr>
        <w:t>Objeto de la Convocatoria</w:t>
      </w:r>
    </w:p>
    <w:p w:rsidR="00D21B64" w:rsidRPr="00D21B64" w:rsidRDefault="00D21B64" w:rsidP="00D21B64">
      <w:pPr>
        <w:pStyle w:val="Prrafodelista1"/>
        <w:suppressAutoHyphens w:val="0"/>
        <w:ind w:left="360"/>
        <w:contextualSpacing/>
        <w:jc w:val="both"/>
        <w:rPr>
          <w:rFonts w:ascii="Arial" w:hAnsi="Arial" w:cs="Arial"/>
          <w:b/>
        </w:rPr>
      </w:pPr>
      <w:r w:rsidRPr="00D21B64">
        <w:rPr>
          <w:rFonts w:ascii="Arial" w:hAnsi="Arial" w:cs="Arial"/>
        </w:rPr>
        <w:t xml:space="preserve">Contratar </w:t>
      </w:r>
      <w:r w:rsidR="00DE7EEB" w:rsidRPr="00716E36">
        <w:rPr>
          <w:rFonts w:ascii="Arial" w:hAnsi="Arial" w:cs="Arial"/>
        </w:rPr>
        <w:t>el siguiente</w:t>
      </w:r>
      <w:r w:rsidRPr="00716E36">
        <w:rPr>
          <w:rFonts w:ascii="Arial" w:hAnsi="Arial" w:cs="Arial"/>
        </w:rPr>
        <w:t xml:space="preserve"> </w:t>
      </w:r>
      <w:r w:rsidR="00716E36">
        <w:rPr>
          <w:rFonts w:ascii="Arial" w:hAnsi="Arial" w:cs="Arial"/>
        </w:rPr>
        <w:t>servicio</w:t>
      </w:r>
      <w:r w:rsidRPr="00D21B64">
        <w:rPr>
          <w:rFonts w:ascii="Arial" w:hAnsi="Arial" w:cs="Arial"/>
        </w:rPr>
        <w:t xml:space="preserve"> por reemplazo para la Red Asistencial Huancavelica:</w:t>
      </w:r>
    </w:p>
    <w:p w:rsidR="00A51430" w:rsidRPr="00487962" w:rsidRDefault="00A51430" w:rsidP="00A51430">
      <w:pPr>
        <w:jc w:val="both"/>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843"/>
        <w:gridCol w:w="1134"/>
        <w:gridCol w:w="1559"/>
        <w:gridCol w:w="1559"/>
      </w:tblGrid>
      <w:tr w:rsidR="004C78E0" w:rsidRPr="002A33FE" w:rsidTr="00080DFF">
        <w:trPr>
          <w:trHeight w:val="537"/>
        </w:trPr>
        <w:tc>
          <w:tcPr>
            <w:tcW w:w="1419" w:type="dxa"/>
            <w:shd w:val="clear" w:color="auto" w:fill="BFBFBF" w:themeFill="background1" w:themeFillShade="BF"/>
            <w:vAlign w:val="center"/>
          </w:tcPr>
          <w:p w:rsidR="004C78E0" w:rsidRPr="002A33FE" w:rsidRDefault="002A33FE" w:rsidP="00CE6C3C">
            <w:pPr>
              <w:jc w:val="center"/>
              <w:rPr>
                <w:rFonts w:ascii="Arial" w:hAnsi="Arial" w:cs="Arial"/>
                <w:b/>
                <w:sz w:val="16"/>
                <w:szCs w:val="16"/>
              </w:rPr>
            </w:pPr>
            <w:r w:rsidRPr="002A33FE">
              <w:rPr>
                <w:rFonts w:ascii="Arial" w:hAnsi="Arial" w:cs="Arial"/>
                <w:b/>
                <w:sz w:val="16"/>
                <w:szCs w:val="16"/>
              </w:rPr>
              <w:t>Puesto y/o Servicio</w:t>
            </w:r>
          </w:p>
        </w:tc>
        <w:tc>
          <w:tcPr>
            <w:tcW w:w="1417" w:type="dxa"/>
            <w:shd w:val="clear" w:color="auto" w:fill="BFBFBF" w:themeFill="background1" w:themeFillShade="BF"/>
            <w:vAlign w:val="center"/>
          </w:tcPr>
          <w:p w:rsidR="004C78E0" w:rsidRPr="002A33FE" w:rsidRDefault="004C78E0" w:rsidP="00CE6C3C">
            <w:pPr>
              <w:jc w:val="center"/>
              <w:rPr>
                <w:rFonts w:ascii="Arial" w:hAnsi="Arial" w:cs="Arial"/>
                <w:b/>
                <w:sz w:val="16"/>
                <w:szCs w:val="16"/>
              </w:rPr>
            </w:pPr>
            <w:r w:rsidRPr="002A33FE">
              <w:rPr>
                <w:rFonts w:ascii="Arial" w:hAnsi="Arial" w:cs="Arial"/>
                <w:b/>
                <w:sz w:val="16"/>
                <w:szCs w:val="16"/>
              </w:rPr>
              <w:t>ESPECIALIDAD</w:t>
            </w:r>
          </w:p>
        </w:tc>
        <w:tc>
          <w:tcPr>
            <w:tcW w:w="1276" w:type="dxa"/>
            <w:shd w:val="clear" w:color="auto" w:fill="BFBFBF" w:themeFill="background1" w:themeFillShade="BF"/>
            <w:vAlign w:val="center"/>
          </w:tcPr>
          <w:p w:rsidR="004C78E0" w:rsidRPr="002A33FE" w:rsidRDefault="002A33FE" w:rsidP="00CE6C3C">
            <w:pPr>
              <w:jc w:val="center"/>
              <w:rPr>
                <w:rFonts w:ascii="Arial" w:hAnsi="Arial" w:cs="Arial"/>
                <w:b/>
                <w:sz w:val="16"/>
                <w:szCs w:val="16"/>
              </w:rPr>
            </w:pPr>
            <w:r w:rsidRPr="002A33FE">
              <w:rPr>
                <w:rFonts w:ascii="Arial" w:hAnsi="Arial" w:cs="Arial"/>
                <w:b/>
                <w:sz w:val="16"/>
                <w:szCs w:val="16"/>
              </w:rPr>
              <w:t xml:space="preserve">CÓDIGO </w:t>
            </w:r>
          </w:p>
        </w:tc>
        <w:tc>
          <w:tcPr>
            <w:tcW w:w="1843" w:type="dxa"/>
            <w:shd w:val="clear" w:color="auto" w:fill="BFBFBF" w:themeFill="background1" w:themeFillShade="BF"/>
            <w:vAlign w:val="center"/>
          </w:tcPr>
          <w:p w:rsidR="004C78E0" w:rsidRPr="002A33FE" w:rsidRDefault="00596842" w:rsidP="00CE6C3C">
            <w:pPr>
              <w:jc w:val="center"/>
              <w:rPr>
                <w:rFonts w:ascii="Arial" w:hAnsi="Arial" w:cs="Arial"/>
                <w:b/>
                <w:sz w:val="16"/>
                <w:szCs w:val="16"/>
              </w:rPr>
            </w:pPr>
            <w:r>
              <w:rPr>
                <w:rFonts w:ascii="Arial" w:hAnsi="Arial" w:cs="Arial"/>
                <w:b/>
                <w:sz w:val="16"/>
                <w:szCs w:val="16"/>
              </w:rPr>
              <w:t>RETRIBUCIÓN</w:t>
            </w:r>
          </w:p>
        </w:tc>
        <w:tc>
          <w:tcPr>
            <w:tcW w:w="1134" w:type="dxa"/>
            <w:shd w:val="clear" w:color="auto" w:fill="BFBFBF" w:themeFill="background1" w:themeFillShade="BF"/>
            <w:vAlign w:val="center"/>
          </w:tcPr>
          <w:p w:rsidR="004C78E0" w:rsidRPr="002A33FE" w:rsidRDefault="004C78E0" w:rsidP="00CE6C3C">
            <w:pPr>
              <w:jc w:val="center"/>
              <w:rPr>
                <w:rFonts w:ascii="Arial" w:hAnsi="Arial" w:cs="Arial"/>
                <w:b/>
                <w:sz w:val="16"/>
                <w:szCs w:val="16"/>
              </w:rPr>
            </w:pPr>
            <w:r w:rsidRPr="002A33FE">
              <w:rPr>
                <w:rFonts w:ascii="Arial" w:hAnsi="Arial" w:cs="Arial"/>
                <w:b/>
                <w:sz w:val="16"/>
                <w:szCs w:val="16"/>
              </w:rPr>
              <w:t>CANTIDAD</w:t>
            </w:r>
          </w:p>
        </w:tc>
        <w:tc>
          <w:tcPr>
            <w:tcW w:w="1559" w:type="dxa"/>
            <w:shd w:val="clear" w:color="auto" w:fill="BFBFBF" w:themeFill="background1" w:themeFillShade="BF"/>
            <w:vAlign w:val="center"/>
          </w:tcPr>
          <w:p w:rsidR="004C78E0" w:rsidRPr="002A33FE" w:rsidRDefault="004C78E0" w:rsidP="00CE6C3C">
            <w:pPr>
              <w:jc w:val="center"/>
              <w:rPr>
                <w:rFonts w:ascii="Arial" w:hAnsi="Arial" w:cs="Arial"/>
                <w:b/>
                <w:sz w:val="16"/>
                <w:szCs w:val="16"/>
              </w:rPr>
            </w:pPr>
            <w:r w:rsidRPr="002A33FE">
              <w:rPr>
                <w:rFonts w:ascii="Arial" w:hAnsi="Arial" w:cs="Arial"/>
                <w:b/>
                <w:sz w:val="16"/>
                <w:szCs w:val="16"/>
              </w:rPr>
              <w:t>ÁREA</w:t>
            </w:r>
          </w:p>
        </w:tc>
        <w:tc>
          <w:tcPr>
            <w:tcW w:w="1559" w:type="dxa"/>
            <w:shd w:val="clear" w:color="auto" w:fill="BFBFBF" w:themeFill="background1" w:themeFillShade="BF"/>
            <w:vAlign w:val="center"/>
          </w:tcPr>
          <w:p w:rsidR="004C78E0" w:rsidRPr="002A33FE" w:rsidRDefault="004C78E0" w:rsidP="00CE6C3C">
            <w:pPr>
              <w:jc w:val="center"/>
              <w:rPr>
                <w:rFonts w:ascii="Arial" w:hAnsi="Arial" w:cs="Arial"/>
                <w:b/>
                <w:sz w:val="16"/>
                <w:szCs w:val="16"/>
              </w:rPr>
            </w:pPr>
            <w:r w:rsidRPr="002A33FE">
              <w:rPr>
                <w:rFonts w:ascii="Arial" w:hAnsi="Arial" w:cs="Arial"/>
                <w:b/>
                <w:sz w:val="16"/>
                <w:szCs w:val="16"/>
              </w:rPr>
              <w:t>DEPENDENCIA</w:t>
            </w:r>
          </w:p>
        </w:tc>
      </w:tr>
      <w:tr w:rsidR="004C78E0" w:rsidRPr="002A33FE" w:rsidTr="00080DFF">
        <w:trPr>
          <w:trHeight w:val="700"/>
        </w:trPr>
        <w:tc>
          <w:tcPr>
            <w:tcW w:w="1419" w:type="dxa"/>
            <w:vAlign w:val="center"/>
          </w:tcPr>
          <w:p w:rsidR="004C78E0" w:rsidRPr="002A33FE" w:rsidRDefault="004C78E0" w:rsidP="006B2919">
            <w:pPr>
              <w:jc w:val="center"/>
              <w:rPr>
                <w:rFonts w:ascii="Arial" w:hAnsi="Arial" w:cs="Arial"/>
                <w:sz w:val="16"/>
                <w:szCs w:val="16"/>
              </w:rPr>
            </w:pPr>
            <w:r w:rsidRPr="002A33FE">
              <w:rPr>
                <w:rFonts w:ascii="Arial" w:hAnsi="Arial" w:cs="Arial"/>
                <w:sz w:val="16"/>
                <w:szCs w:val="16"/>
              </w:rPr>
              <w:t>Téc</w:t>
            </w:r>
            <w:r w:rsidR="00A64E20" w:rsidRPr="002A33FE">
              <w:rPr>
                <w:rFonts w:ascii="Arial" w:hAnsi="Arial" w:cs="Arial"/>
                <w:sz w:val="16"/>
                <w:szCs w:val="16"/>
              </w:rPr>
              <w:t>nico</w:t>
            </w:r>
            <w:r w:rsidR="00080DFF">
              <w:rPr>
                <w:rFonts w:ascii="Arial" w:hAnsi="Arial" w:cs="Arial"/>
                <w:sz w:val="16"/>
                <w:szCs w:val="16"/>
              </w:rPr>
              <w:t xml:space="preserve"> d</w:t>
            </w:r>
            <w:r w:rsidR="006440A1" w:rsidRPr="002A33FE">
              <w:rPr>
                <w:rFonts w:ascii="Arial" w:hAnsi="Arial" w:cs="Arial"/>
                <w:sz w:val="16"/>
                <w:szCs w:val="16"/>
              </w:rPr>
              <w:t>e</w:t>
            </w:r>
            <w:r w:rsidRPr="002A33FE">
              <w:rPr>
                <w:rFonts w:ascii="Arial" w:hAnsi="Arial" w:cs="Arial"/>
                <w:sz w:val="16"/>
                <w:szCs w:val="16"/>
              </w:rPr>
              <w:t xml:space="preserve"> </w:t>
            </w:r>
            <w:r w:rsidR="00671A62">
              <w:rPr>
                <w:rFonts w:ascii="Arial" w:hAnsi="Arial" w:cs="Arial"/>
                <w:sz w:val="16"/>
                <w:szCs w:val="16"/>
              </w:rPr>
              <w:t>Proc</w:t>
            </w:r>
            <w:r w:rsidR="00080DFF">
              <w:rPr>
                <w:rFonts w:ascii="Arial" w:hAnsi="Arial" w:cs="Arial"/>
                <w:sz w:val="16"/>
                <w:szCs w:val="16"/>
              </w:rPr>
              <w:t>esa</w:t>
            </w:r>
            <w:bookmarkStart w:id="0" w:name="_GoBack"/>
            <w:bookmarkEnd w:id="0"/>
            <w:r w:rsidR="00080DFF">
              <w:rPr>
                <w:rFonts w:ascii="Arial" w:hAnsi="Arial" w:cs="Arial"/>
                <w:sz w:val="16"/>
                <w:szCs w:val="16"/>
              </w:rPr>
              <w:t>miento</w:t>
            </w:r>
            <w:r w:rsidR="00671A62">
              <w:rPr>
                <w:rFonts w:ascii="Arial" w:hAnsi="Arial" w:cs="Arial"/>
                <w:sz w:val="16"/>
                <w:szCs w:val="16"/>
              </w:rPr>
              <w:t xml:space="preserve"> </w:t>
            </w:r>
            <w:r w:rsidR="00080DFF">
              <w:rPr>
                <w:rFonts w:ascii="Arial" w:hAnsi="Arial" w:cs="Arial"/>
                <w:sz w:val="16"/>
                <w:szCs w:val="16"/>
              </w:rPr>
              <w:t>Automático de</w:t>
            </w:r>
            <w:r w:rsidR="006440A1" w:rsidRPr="002A33FE">
              <w:rPr>
                <w:rFonts w:ascii="Arial" w:hAnsi="Arial" w:cs="Arial"/>
                <w:sz w:val="16"/>
                <w:szCs w:val="16"/>
              </w:rPr>
              <w:t xml:space="preserve"> Datos</w:t>
            </w:r>
          </w:p>
        </w:tc>
        <w:tc>
          <w:tcPr>
            <w:tcW w:w="1417" w:type="dxa"/>
            <w:vAlign w:val="center"/>
          </w:tcPr>
          <w:p w:rsidR="004C78E0" w:rsidRPr="002A33FE" w:rsidRDefault="006440A1" w:rsidP="00703AB0">
            <w:pPr>
              <w:jc w:val="center"/>
              <w:rPr>
                <w:rFonts w:ascii="Arial" w:hAnsi="Arial" w:cs="Arial"/>
                <w:sz w:val="16"/>
                <w:szCs w:val="16"/>
              </w:rPr>
            </w:pPr>
            <w:r w:rsidRPr="002A33FE">
              <w:rPr>
                <w:rFonts w:ascii="Arial" w:hAnsi="Arial" w:cs="Arial"/>
                <w:sz w:val="16"/>
                <w:szCs w:val="16"/>
              </w:rPr>
              <w:t>Computación</w:t>
            </w:r>
            <w:r w:rsidR="00703AB0" w:rsidRPr="002A33FE">
              <w:rPr>
                <w:rFonts w:ascii="Arial" w:hAnsi="Arial" w:cs="Arial"/>
                <w:sz w:val="16"/>
                <w:szCs w:val="16"/>
              </w:rPr>
              <w:t xml:space="preserve"> e Informática</w:t>
            </w:r>
          </w:p>
        </w:tc>
        <w:tc>
          <w:tcPr>
            <w:tcW w:w="1276" w:type="dxa"/>
            <w:shd w:val="clear" w:color="auto" w:fill="auto"/>
            <w:vAlign w:val="center"/>
          </w:tcPr>
          <w:p w:rsidR="004C78E0" w:rsidRPr="002A33FE" w:rsidRDefault="00716E36" w:rsidP="007415C2">
            <w:pPr>
              <w:jc w:val="center"/>
              <w:rPr>
                <w:rFonts w:ascii="Arial" w:hAnsi="Arial" w:cs="Arial"/>
                <w:sz w:val="16"/>
                <w:szCs w:val="16"/>
              </w:rPr>
            </w:pPr>
            <w:r>
              <w:rPr>
                <w:rFonts w:ascii="Arial" w:hAnsi="Arial" w:cs="Arial"/>
                <w:color w:val="000000"/>
                <w:sz w:val="18"/>
                <w:szCs w:val="18"/>
              </w:rPr>
              <w:t>T</w:t>
            </w:r>
            <w:r w:rsidRPr="005A7F9A">
              <w:rPr>
                <w:rFonts w:ascii="Arial" w:hAnsi="Arial" w:cs="Arial"/>
                <w:color w:val="000000"/>
                <w:sz w:val="18"/>
                <w:szCs w:val="18"/>
              </w:rPr>
              <w:t>2</w:t>
            </w:r>
            <w:r w:rsidR="005A3EF8" w:rsidRPr="005A7F9A">
              <w:rPr>
                <w:rFonts w:ascii="Arial" w:hAnsi="Arial" w:cs="Arial"/>
                <w:color w:val="000000"/>
                <w:sz w:val="18"/>
                <w:szCs w:val="18"/>
              </w:rPr>
              <w:t>T</w:t>
            </w:r>
            <w:r w:rsidR="005A3EF8">
              <w:rPr>
                <w:rFonts w:ascii="Arial" w:hAnsi="Arial" w:cs="Arial"/>
                <w:color w:val="000000"/>
                <w:sz w:val="18"/>
                <w:szCs w:val="18"/>
              </w:rPr>
              <w:t>PD-001</w:t>
            </w:r>
          </w:p>
        </w:tc>
        <w:tc>
          <w:tcPr>
            <w:tcW w:w="1843" w:type="dxa"/>
            <w:shd w:val="clear" w:color="auto" w:fill="auto"/>
            <w:vAlign w:val="center"/>
          </w:tcPr>
          <w:p w:rsidR="004C78E0" w:rsidRPr="002A33FE" w:rsidRDefault="004C78E0" w:rsidP="00AD1110">
            <w:pPr>
              <w:jc w:val="center"/>
              <w:rPr>
                <w:rFonts w:ascii="Arial" w:hAnsi="Arial" w:cs="Arial"/>
                <w:sz w:val="16"/>
                <w:szCs w:val="16"/>
                <w:lang w:val="es-MX"/>
              </w:rPr>
            </w:pPr>
            <w:r w:rsidRPr="002A33FE">
              <w:rPr>
                <w:rFonts w:ascii="Arial" w:hAnsi="Arial" w:cs="Arial"/>
                <w:sz w:val="16"/>
                <w:szCs w:val="16"/>
                <w:lang w:val="es-MX"/>
              </w:rPr>
              <w:t>S</w:t>
            </w:r>
            <w:r w:rsidR="002A33FE" w:rsidRPr="002A33FE">
              <w:rPr>
                <w:rFonts w:ascii="Arial" w:hAnsi="Arial" w:cs="Arial"/>
                <w:sz w:val="16"/>
                <w:szCs w:val="16"/>
                <w:lang w:val="es-MX"/>
              </w:rPr>
              <w:t>/. 1,813.00</w:t>
            </w:r>
            <w:r w:rsidRPr="002A33FE">
              <w:rPr>
                <w:rFonts w:ascii="Arial" w:hAnsi="Arial" w:cs="Arial"/>
                <w:sz w:val="16"/>
                <w:szCs w:val="16"/>
                <w:lang w:val="es-MX"/>
              </w:rPr>
              <w:t xml:space="preserve"> </w:t>
            </w:r>
          </w:p>
        </w:tc>
        <w:tc>
          <w:tcPr>
            <w:tcW w:w="1134" w:type="dxa"/>
            <w:shd w:val="clear" w:color="auto" w:fill="auto"/>
            <w:vAlign w:val="center"/>
          </w:tcPr>
          <w:p w:rsidR="004C78E0" w:rsidRPr="002A33FE" w:rsidRDefault="004C78E0" w:rsidP="00CE6C3C">
            <w:pPr>
              <w:jc w:val="center"/>
              <w:rPr>
                <w:rFonts w:ascii="Arial" w:hAnsi="Arial" w:cs="Arial"/>
                <w:sz w:val="16"/>
                <w:szCs w:val="16"/>
              </w:rPr>
            </w:pPr>
            <w:r w:rsidRPr="002A33FE">
              <w:rPr>
                <w:rFonts w:ascii="Arial" w:hAnsi="Arial" w:cs="Arial"/>
                <w:sz w:val="16"/>
                <w:szCs w:val="16"/>
              </w:rPr>
              <w:t>01</w:t>
            </w:r>
          </w:p>
        </w:tc>
        <w:tc>
          <w:tcPr>
            <w:tcW w:w="1559" w:type="dxa"/>
            <w:shd w:val="clear" w:color="auto" w:fill="auto"/>
            <w:vAlign w:val="center"/>
          </w:tcPr>
          <w:p w:rsidR="004C78E0" w:rsidRPr="0055424F" w:rsidRDefault="00DE7EEB" w:rsidP="007415C2">
            <w:pPr>
              <w:jc w:val="center"/>
              <w:rPr>
                <w:rFonts w:ascii="Arial" w:hAnsi="Arial" w:cs="Arial"/>
                <w:sz w:val="16"/>
                <w:szCs w:val="16"/>
              </w:rPr>
            </w:pPr>
            <w:r w:rsidRPr="0055424F">
              <w:rPr>
                <w:rFonts w:ascii="Arial" w:hAnsi="Arial" w:cs="Arial"/>
                <w:sz w:val="16"/>
                <w:szCs w:val="16"/>
                <w:lang w:val="es-PE"/>
              </w:rPr>
              <w:t>Unidad de Soporte Informático/ Oficina de Administración</w:t>
            </w:r>
          </w:p>
        </w:tc>
        <w:tc>
          <w:tcPr>
            <w:tcW w:w="1559" w:type="dxa"/>
            <w:shd w:val="clear" w:color="auto" w:fill="auto"/>
            <w:vAlign w:val="center"/>
          </w:tcPr>
          <w:p w:rsidR="004C78E0" w:rsidRPr="002A33FE" w:rsidRDefault="0055424F" w:rsidP="00584998">
            <w:pPr>
              <w:jc w:val="center"/>
              <w:rPr>
                <w:rFonts w:ascii="Arial" w:hAnsi="Arial" w:cs="Arial"/>
                <w:sz w:val="16"/>
                <w:szCs w:val="16"/>
              </w:rPr>
            </w:pPr>
            <w:r>
              <w:rPr>
                <w:rFonts w:ascii="Arial" w:hAnsi="Arial" w:cs="Arial"/>
                <w:sz w:val="16"/>
                <w:szCs w:val="16"/>
              </w:rPr>
              <w:t xml:space="preserve">Dirección de </w:t>
            </w:r>
            <w:r w:rsidR="004C78E0" w:rsidRPr="002A33FE">
              <w:rPr>
                <w:rFonts w:ascii="Arial" w:hAnsi="Arial" w:cs="Arial"/>
                <w:sz w:val="16"/>
                <w:szCs w:val="16"/>
              </w:rPr>
              <w:t xml:space="preserve">Red Asistencial </w:t>
            </w:r>
            <w:r w:rsidR="0057280A" w:rsidRPr="002A33FE">
              <w:rPr>
                <w:rFonts w:ascii="Arial" w:hAnsi="Arial" w:cs="Arial"/>
                <w:sz w:val="16"/>
                <w:szCs w:val="16"/>
              </w:rPr>
              <w:t>Huancavelica</w:t>
            </w:r>
          </w:p>
        </w:tc>
      </w:tr>
      <w:tr w:rsidR="00576C5A" w:rsidRPr="002A33FE" w:rsidTr="002A33FE">
        <w:trPr>
          <w:trHeight w:val="304"/>
        </w:trPr>
        <w:tc>
          <w:tcPr>
            <w:tcW w:w="5955" w:type="dxa"/>
            <w:gridSpan w:val="4"/>
            <w:shd w:val="clear" w:color="auto" w:fill="BFBFBF" w:themeFill="background1" w:themeFillShade="BF"/>
            <w:vAlign w:val="center"/>
          </w:tcPr>
          <w:p w:rsidR="00576C5A" w:rsidRPr="002A33FE" w:rsidRDefault="00576C5A" w:rsidP="00100E4E">
            <w:pPr>
              <w:jc w:val="center"/>
              <w:rPr>
                <w:rFonts w:ascii="Arial" w:hAnsi="Arial" w:cs="Arial"/>
                <w:b/>
                <w:sz w:val="16"/>
                <w:szCs w:val="16"/>
              </w:rPr>
            </w:pPr>
            <w:r w:rsidRPr="002A33FE">
              <w:rPr>
                <w:rFonts w:ascii="Arial" w:hAnsi="Arial" w:cs="Arial"/>
                <w:b/>
                <w:sz w:val="16"/>
                <w:szCs w:val="16"/>
              </w:rPr>
              <w:t>TOTAL</w:t>
            </w:r>
          </w:p>
        </w:tc>
        <w:tc>
          <w:tcPr>
            <w:tcW w:w="4252" w:type="dxa"/>
            <w:gridSpan w:val="3"/>
            <w:tcBorders>
              <w:left w:val="single" w:sz="4" w:space="0" w:color="auto"/>
            </w:tcBorders>
            <w:shd w:val="clear" w:color="auto" w:fill="BFBFBF" w:themeFill="background1" w:themeFillShade="BF"/>
            <w:vAlign w:val="center"/>
          </w:tcPr>
          <w:p w:rsidR="00576C5A" w:rsidRPr="002A33FE" w:rsidRDefault="00BD6C07" w:rsidP="00100E4E">
            <w:pPr>
              <w:rPr>
                <w:rFonts w:ascii="Arial" w:hAnsi="Arial" w:cs="Arial"/>
                <w:b/>
                <w:sz w:val="16"/>
                <w:szCs w:val="16"/>
              </w:rPr>
            </w:pPr>
            <w:r w:rsidRPr="002A33FE">
              <w:rPr>
                <w:rFonts w:ascii="Arial" w:hAnsi="Arial" w:cs="Arial"/>
                <w:b/>
                <w:sz w:val="16"/>
                <w:szCs w:val="16"/>
              </w:rPr>
              <w:t xml:space="preserve">      </w:t>
            </w:r>
            <w:r w:rsidR="009239EB" w:rsidRPr="002A33FE">
              <w:rPr>
                <w:rFonts w:ascii="Arial" w:hAnsi="Arial" w:cs="Arial"/>
                <w:b/>
                <w:sz w:val="16"/>
                <w:szCs w:val="16"/>
              </w:rPr>
              <w:t xml:space="preserve"> </w:t>
            </w:r>
            <w:r w:rsidR="00B05400" w:rsidRPr="002A33FE">
              <w:rPr>
                <w:rFonts w:ascii="Arial" w:hAnsi="Arial" w:cs="Arial"/>
                <w:b/>
                <w:sz w:val="16"/>
                <w:szCs w:val="16"/>
              </w:rPr>
              <w:t xml:space="preserve"> </w:t>
            </w:r>
            <w:r w:rsidR="00B531F1" w:rsidRPr="002A33FE">
              <w:rPr>
                <w:rFonts w:ascii="Arial" w:hAnsi="Arial" w:cs="Arial"/>
                <w:b/>
                <w:sz w:val="16"/>
                <w:szCs w:val="16"/>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5E2F91" w:rsidRPr="005E2F91" w:rsidRDefault="005E2F91" w:rsidP="005E2F91">
      <w:pPr>
        <w:pStyle w:val="Sangradetextonormal"/>
        <w:numPr>
          <w:ilvl w:val="0"/>
          <w:numId w:val="3"/>
        </w:numPr>
        <w:tabs>
          <w:tab w:val="num" w:pos="709"/>
        </w:tabs>
        <w:jc w:val="both"/>
        <w:rPr>
          <w:rFonts w:cs="Arial"/>
          <w:sz w:val="20"/>
          <w:szCs w:val="20"/>
        </w:rPr>
      </w:pPr>
      <w:r w:rsidRPr="005E2F91">
        <w:rPr>
          <w:rFonts w:cs="Arial"/>
          <w:sz w:val="20"/>
          <w:szCs w:val="20"/>
        </w:rPr>
        <w:t xml:space="preserve">Dependencia, </w:t>
      </w:r>
      <w:r w:rsidRPr="005E2F91">
        <w:rPr>
          <w:rFonts w:cs="Arial"/>
          <w:bCs w:val="0"/>
          <w:sz w:val="20"/>
          <w:szCs w:val="20"/>
        </w:rPr>
        <w:t>Unidad Orgánica y/o Área Solicitante</w:t>
      </w:r>
    </w:p>
    <w:p w:rsidR="005E2F91" w:rsidRPr="005E2F91" w:rsidRDefault="005E2F91" w:rsidP="005E2F91">
      <w:pPr>
        <w:pStyle w:val="Sangradetextonormal"/>
        <w:ind w:left="708" w:hanging="282"/>
        <w:jc w:val="both"/>
        <w:rPr>
          <w:rFonts w:cs="Arial"/>
          <w:b w:val="0"/>
          <w:sz w:val="20"/>
          <w:szCs w:val="20"/>
        </w:rPr>
      </w:pPr>
      <w:r w:rsidRPr="005E2F91">
        <w:rPr>
          <w:rFonts w:cs="Arial"/>
          <w:b w:val="0"/>
          <w:sz w:val="20"/>
          <w:szCs w:val="20"/>
        </w:rPr>
        <w:t>Red Asistencial Huancavelica.</w:t>
      </w:r>
    </w:p>
    <w:p w:rsidR="005E2F91" w:rsidRPr="00B27E68" w:rsidRDefault="005E2F91" w:rsidP="005E2F91">
      <w:pPr>
        <w:pStyle w:val="Sangradetextonormal"/>
        <w:jc w:val="both"/>
        <w:rPr>
          <w:rFonts w:cs="Arial"/>
          <w:b w:val="0"/>
        </w:rPr>
      </w:pPr>
    </w:p>
    <w:p w:rsidR="005E2F91" w:rsidRPr="005E2F91" w:rsidRDefault="005E2F91" w:rsidP="005E2F91">
      <w:pPr>
        <w:pStyle w:val="Sangradetextonormal"/>
        <w:numPr>
          <w:ilvl w:val="0"/>
          <w:numId w:val="3"/>
        </w:numPr>
        <w:tabs>
          <w:tab w:val="num" w:pos="709"/>
        </w:tabs>
        <w:jc w:val="both"/>
        <w:rPr>
          <w:rFonts w:cs="Arial"/>
          <w:sz w:val="20"/>
          <w:szCs w:val="20"/>
        </w:rPr>
      </w:pPr>
      <w:r w:rsidRPr="005E2F91">
        <w:rPr>
          <w:rFonts w:cs="Arial"/>
          <w:sz w:val="20"/>
          <w:szCs w:val="20"/>
        </w:rPr>
        <w:t>Dependencia encargada de realizar el proceso de contratación</w:t>
      </w:r>
    </w:p>
    <w:p w:rsidR="005E2F91" w:rsidRPr="005E2F91" w:rsidRDefault="005E2F91" w:rsidP="005E2F91">
      <w:pPr>
        <w:pStyle w:val="Sangradetextonormal"/>
        <w:ind w:left="426" w:firstLine="0"/>
        <w:jc w:val="both"/>
        <w:rPr>
          <w:rFonts w:cs="Arial"/>
          <w:b w:val="0"/>
          <w:sz w:val="20"/>
          <w:szCs w:val="20"/>
        </w:rPr>
      </w:pPr>
      <w:r w:rsidRPr="005E2F91">
        <w:rPr>
          <w:rFonts w:cs="Arial"/>
          <w:b w:val="0"/>
          <w:sz w:val="20"/>
          <w:szCs w:val="20"/>
        </w:rPr>
        <w:t>Unidad de Recursos Humanos de la Red Asistencial Huancavelica.</w:t>
      </w:r>
    </w:p>
    <w:p w:rsidR="005E2F91" w:rsidRPr="005E2F91" w:rsidRDefault="005E2F91" w:rsidP="005E2F91">
      <w:pPr>
        <w:pStyle w:val="Sangradetextonormal"/>
        <w:ind w:left="708" w:firstLine="0"/>
        <w:jc w:val="both"/>
        <w:rPr>
          <w:rFonts w:cs="Arial"/>
          <w:b w:val="0"/>
          <w:sz w:val="20"/>
          <w:szCs w:val="20"/>
        </w:rPr>
      </w:pPr>
    </w:p>
    <w:p w:rsidR="005E2F91" w:rsidRDefault="005E2F91" w:rsidP="005C03EA">
      <w:pPr>
        <w:pStyle w:val="Sangradetextonormal"/>
        <w:numPr>
          <w:ilvl w:val="0"/>
          <w:numId w:val="3"/>
        </w:numPr>
        <w:tabs>
          <w:tab w:val="num" w:pos="709"/>
        </w:tabs>
        <w:jc w:val="both"/>
        <w:rPr>
          <w:rFonts w:cs="Arial"/>
          <w:sz w:val="20"/>
          <w:szCs w:val="20"/>
        </w:rPr>
      </w:pPr>
      <w:r w:rsidRPr="005E2F91">
        <w:rPr>
          <w:rFonts w:cs="Arial"/>
          <w:sz w:val="20"/>
          <w:szCs w:val="20"/>
        </w:rPr>
        <w:t>Base legal</w:t>
      </w:r>
    </w:p>
    <w:p w:rsidR="005C03EA" w:rsidRPr="005C03EA" w:rsidRDefault="005C03EA" w:rsidP="005C03EA">
      <w:pPr>
        <w:pStyle w:val="Sangradetextonormal"/>
        <w:ind w:left="360" w:firstLine="0"/>
        <w:jc w:val="both"/>
        <w:rPr>
          <w:rFonts w:cs="Arial"/>
          <w:sz w:val="20"/>
          <w:szCs w:val="20"/>
        </w:rPr>
      </w:pPr>
    </w:p>
    <w:p w:rsidR="005E2F91" w:rsidRPr="005E2F91" w:rsidRDefault="005E2F91" w:rsidP="005E2F91">
      <w:pPr>
        <w:pStyle w:val="Sangradetextonormal"/>
        <w:numPr>
          <w:ilvl w:val="0"/>
          <w:numId w:val="30"/>
        </w:numPr>
        <w:tabs>
          <w:tab w:val="clear" w:pos="1440"/>
          <w:tab w:val="num" w:pos="709"/>
        </w:tabs>
        <w:ind w:left="709" w:hanging="283"/>
        <w:jc w:val="both"/>
        <w:rPr>
          <w:rFonts w:cs="Arial"/>
          <w:b w:val="0"/>
          <w:sz w:val="20"/>
          <w:szCs w:val="20"/>
        </w:rPr>
      </w:pPr>
      <w:r>
        <w:rPr>
          <w:rFonts w:cs="Arial"/>
          <w:b w:val="0"/>
          <w:sz w:val="20"/>
          <w:szCs w:val="20"/>
        </w:rPr>
        <w:t>Resolución N°</w:t>
      </w:r>
      <w:r w:rsidRPr="005E2F91">
        <w:rPr>
          <w:rFonts w:cs="Arial"/>
          <w:b w:val="0"/>
          <w:sz w:val="20"/>
          <w:szCs w:val="20"/>
        </w:rPr>
        <w:t xml:space="preserve">1029-GCGP-ESSALUD-2015, Directiva Nº 03-GCGP-ESSALUD-2015,” Lineamientos que rigen la cobertura de servicios bajo el régimen especial de Contratación Administrativa de Servicios – CAS”. </w:t>
      </w:r>
    </w:p>
    <w:p w:rsidR="005E2F91" w:rsidRPr="005E2F91" w:rsidRDefault="005E2F91" w:rsidP="005E2F91">
      <w:pPr>
        <w:pStyle w:val="Sangradetextonormal"/>
        <w:numPr>
          <w:ilvl w:val="0"/>
          <w:numId w:val="30"/>
        </w:numPr>
        <w:tabs>
          <w:tab w:val="clear" w:pos="1440"/>
          <w:tab w:val="num" w:pos="709"/>
        </w:tabs>
        <w:ind w:left="1080" w:hanging="654"/>
        <w:jc w:val="both"/>
        <w:rPr>
          <w:rFonts w:cs="Arial"/>
          <w:b w:val="0"/>
          <w:sz w:val="20"/>
          <w:szCs w:val="20"/>
        </w:rPr>
      </w:pPr>
      <w:r w:rsidRPr="005E2F91">
        <w:rPr>
          <w:rFonts w:cs="Arial"/>
          <w:b w:val="0"/>
          <w:sz w:val="20"/>
          <w:szCs w:val="20"/>
        </w:rPr>
        <w:t xml:space="preserve">Ley N° 29973 – Ley General de </w:t>
      </w:r>
      <w:smartTag w:uri="urn:schemas-microsoft-com:office:smarttags" w:element="PersonName">
        <w:smartTagPr>
          <w:attr w:name="ProductID" w:val="la Personas"/>
        </w:smartTagPr>
        <w:r w:rsidRPr="005E2F91">
          <w:rPr>
            <w:rFonts w:cs="Arial"/>
            <w:b w:val="0"/>
            <w:sz w:val="20"/>
            <w:szCs w:val="20"/>
          </w:rPr>
          <w:t>la Personas</w:t>
        </w:r>
      </w:smartTag>
      <w:r w:rsidRPr="005E2F91">
        <w:rPr>
          <w:rFonts w:cs="Arial"/>
          <w:b w:val="0"/>
          <w:sz w:val="20"/>
          <w:szCs w:val="20"/>
        </w:rPr>
        <w:t xml:space="preserve"> con Discapacidad. </w:t>
      </w:r>
    </w:p>
    <w:p w:rsidR="005E2F91" w:rsidRPr="005E2F91" w:rsidRDefault="005E2F91" w:rsidP="005E2F91">
      <w:pPr>
        <w:pStyle w:val="Sangradetextonormal"/>
        <w:numPr>
          <w:ilvl w:val="0"/>
          <w:numId w:val="30"/>
        </w:numPr>
        <w:tabs>
          <w:tab w:val="clear" w:pos="1440"/>
          <w:tab w:val="num" w:pos="709"/>
        </w:tabs>
        <w:ind w:left="709" w:hanging="283"/>
        <w:jc w:val="both"/>
        <w:rPr>
          <w:rFonts w:cs="Arial"/>
          <w:b w:val="0"/>
          <w:sz w:val="20"/>
          <w:szCs w:val="20"/>
        </w:rPr>
      </w:pPr>
      <w:r w:rsidRPr="005E2F91">
        <w:rPr>
          <w:rFonts w:cs="Arial"/>
          <w:b w:val="0"/>
          <w:sz w:val="20"/>
          <w:szCs w:val="20"/>
        </w:rPr>
        <w:t>Ley N° 23330 – “Ley del Servicio Rural y Urbano Marginal de Salud-SERUMS” y su Reglamento (Decreto Supremo N° 005-97-SA)</w:t>
      </w:r>
    </w:p>
    <w:p w:rsidR="005E2F91" w:rsidRPr="005E2F91" w:rsidRDefault="005E2F91" w:rsidP="005E2F91">
      <w:pPr>
        <w:pStyle w:val="Sangradetextonormal"/>
        <w:numPr>
          <w:ilvl w:val="0"/>
          <w:numId w:val="30"/>
        </w:numPr>
        <w:tabs>
          <w:tab w:val="clear" w:pos="1440"/>
          <w:tab w:val="num" w:pos="709"/>
        </w:tabs>
        <w:ind w:left="709" w:hanging="283"/>
        <w:jc w:val="both"/>
        <w:rPr>
          <w:rFonts w:cs="Arial"/>
          <w:b w:val="0"/>
          <w:sz w:val="20"/>
          <w:szCs w:val="20"/>
        </w:rPr>
      </w:pPr>
      <w:r w:rsidRPr="005E2F91">
        <w:rPr>
          <w:rFonts w:cs="Arial"/>
          <w:b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5E2F91">
          <w:rPr>
            <w:rFonts w:cs="Arial"/>
            <w:b w:val="0"/>
            <w:sz w:val="20"/>
            <w:szCs w:val="20"/>
          </w:rPr>
          <w:t>la Administración Pública.</w:t>
        </w:r>
      </w:smartTag>
      <w:r w:rsidRPr="005E2F91">
        <w:rPr>
          <w:rFonts w:cs="Arial"/>
          <w:b w:val="0"/>
          <w:sz w:val="20"/>
          <w:szCs w:val="20"/>
        </w:rPr>
        <w:t xml:space="preserve"> </w:t>
      </w:r>
    </w:p>
    <w:p w:rsidR="005E2F91" w:rsidRPr="005E2F91" w:rsidRDefault="005E2F91" w:rsidP="005E2F91">
      <w:pPr>
        <w:pStyle w:val="Sangradetextonormal"/>
        <w:numPr>
          <w:ilvl w:val="0"/>
          <w:numId w:val="30"/>
        </w:numPr>
        <w:tabs>
          <w:tab w:val="clear" w:pos="1440"/>
          <w:tab w:val="num" w:pos="709"/>
        </w:tabs>
        <w:ind w:left="709" w:hanging="283"/>
        <w:jc w:val="both"/>
        <w:rPr>
          <w:rFonts w:cs="Arial"/>
          <w:b w:val="0"/>
          <w:sz w:val="20"/>
          <w:szCs w:val="20"/>
        </w:rPr>
      </w:pPr>
      <w:r w:rsidRPr="005E2F91">
        <w:rPr>
          <w:rFonts w:cs="Arial"/>
          <w:b w:val="0"/>
          <w:sz w:val="20"/>
          <w:szCs w:val="20"/>
        </w:rPr>
        <w:t xml:space="preserve">Decreto Supremo N° 008-2007-ED, que dispone que los beneficiados con </w:t>
      </w:r>
      <w:smartTag w:uri="urn:schemas-microsoft-com:office:smarttags" w:element="PersonName">
        <w:smartTagPr>
          <w:attr w:name="ProductID" w:val="la Beca"/>
        </w:smartTagPr>
        <w:r w:rsidRPr="005E2F91">
          <w:rPr>
            <w:rFonts w:cs="Arial"/>
            <w:b w:val="0"/>
            <w:sz w:val="20"/>
            <w:szCs w:val="20"/>
          </w:rPr>
          <w:t>la Beca</w:t>
        </w:r>
      </w:smartTag>
      <w:r w:rsidRPr="005E2F91">
        <w:rPr>
          <w:rFonts w:cs="Arial"/>
          <w:b w:val="0"/>
          <w:sz w:val="20"/>
          <w:szCs w:val="20"/>
        </w:rPr>
        <w:t xml:space="preserve"> “Haya de </w:t>
      </w:r>
      <w:smartTag w:uri="urn:schemas-microsoft-com:office:smarttags" w:element="PersonName">
        <w:smartTagPr>
          <w:attr w:name="ProductID" w:val="la Torre"/>
        </w:smartTagPr>
        <w:r w:rsidRPr="005E2F91">
          <w:rPr>
            <w:rFonts w:cs="Arial"/>
            <w:b w:val="0"/>
            <w:sz w:val="20"/>
            <w:szCs w:val="20"/>
          </w:rPr>
          <w:t>la Torre</w:t>
        </w:r>
      </w:smartTag>
      <w:r w:rsidRPr="005E2F91">
        <w:rPr>
          <w:rFonts w:cs="Arial"/>
          <w:b w:val="0"/>
          <w:sz w:val="20"/>
          <w:szCs w:val="20"/>
        </w:rPr>
        <w:t>” que culminen sus estudios de maestría contarán con una bonificación especial en los concursos públicos de méritos para acceder a una plaza en la administración pública.</w:t>
      </w:r>
    </w:p>
    <w:p w:rsidR="005E2F91" w:rsidRPr="005E2F91" w:rsidRDefault="005E2F91" w:rsidP="005E2F91">
      <w:pPr>
        <w:pStyle w:val="Sangradetextonormal"/>
        <w:numPr>
          <w:ilvl w:val="0"/>
          <w:numId w:val="30"/>
        </w:numPr>
        <w:tabs>
          <w:tab w:val="clear" w:pos="1440"/>
          <w:tab w:val="num" w:pos="709"/>
        </w:tabs>
        <w:ind w:left="709" w:hanging="283"/>
        <w:jc w:val="both"/>
        <w:rPr>
          <w:rFonts w:cs="Arial"/>
          <w:b w:val="0"/>
          <w:sz w:val="20"/>
          <w:szCs w:val="20"/>
        </w:rPr>
      </w:pPr>
      <w:r w:rsidRPr="005E2F91">
        <w:rPr>
          <w:rFonts w:cs="Arial"/>
          <w:b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E2F91" w:rsidRPr="005E2F91" w:rsidRDefault="005E2F91" w:rsidP="005E2F91">
      <w:pPr>
        <w:pStyle w:val="Sangradetextonormal"/>
        <w:numPr>
          <w:ilvl w:val="0"/>
          <w:numId w:val="30"/>
        </w:numPr>
        <w:tabs>
          <w:tab w:val="clear" w:pos="1440"/>
          <w:tab w:val="num" w:pos="709"/>
        </w:tabs>
        <w:ind w:left="1080" w:hanging="654"/>
        <w:jc w:val="both"/>
        <w:rPr>
          <w:rFonts w:cs="Arial"/>
          <w:b w:val="0"/>
          <w:sz w:val="20"/>
          <w:szCs w:val="20"/>
        </w:rPr>
      </w:pPr>
      <w:r w:rsidRPr="005E2F91">
        <w:rPr>
          <w:rFonts w:cs="Arial"/>
          <w:b w:val="0"/>
          <w:sz w:val="20"/>
          <w:szCs w:val="20"/>
        </w:rPr>
        <w:t xml:space="preserve">Otras disposiciones que resulten aplicables al Contrato Administrativo de Servicios. </w:t>
      </w:r>
    </w:p>
    <w:p w:rsidR="004D6EB3" w:rsidRPr="00B05400" w:rsidRDefault="004D6EB3" w:rsidP="00307DA4">
      <w:pPr>
        <w:rPr>
          <w:rFonts w:ascii="Arial" w:hAnsi="Arial" w:cs="Arial"/>
          <w:sz w:val="16"/>
          <w:szCs w:val="16"/>
        </w:rPr>
      </w:pPr>
    </w:p>
    <w:p w:rsidR="005E2F91" w:rsidRPr="00D53141" w:rsidRDefault="005E2F91" w:rsidP="00BF265E">
      <w:pPr>
        <w:tabs>
          <w:tab w:val="num" w:pos="792"/>
        </w:tabs>
        <w:rPr>
          <w:rFonts w:ascii="Arial" w:hAnsi="Arial" w:cs="Arial"/>
        </w:rPr>
      </w:pPr>
    </w:p>
    <w:p w:rsidR="00D44FC5" w:rsidRPr="00D53141" w:rsidRDefault="005E2F91" w:rsidP="00716E36">
      <w:pPr>
        <w:pStyle w:val="Prrafodelista1"/>
        <w:numPr>
          <w:ilvl w:val="0"/>
          <w:numId w:val="31"/>
        </w:numPr>
        <w:suppressAutoHyphens w:val="0"/>
        <w:ind w:left="-426" w:firstLine="0"/>
        <w:contextualSpacing/>
        <w:jc w:val="both"/>
        <w:rPr>
          <w:rFonts w:ascii="Arial" w:hAnsi="Arial" w:cs="Arial"/>
          <w:b/>
        </w:rPr>
      </w:pPr>
      <w:r>
        <w:rPr>
          <w:rFonts w:ascii="Arial" w:hAnsi="Arial" w:cs="Arial"/>
          <w:b/>
        </w:rPr>
        <w:t xml:space="preserve">     PERFIL DEL PUESTO</w:t>
      </w:r>
    </w:p>
    <w:p w:rsidR="007A70A8" w:rsidRDefault="007A70A8" w:rsidP="007A70A8">
      <w:pPr>
        <w:pStyle w:val="Prrafodelista1"/>
        <w:suppressAutoHyphens w:val="0"/>
        <w:contextualSpacing/>
        <w:jc w:val="both"/>
        <w:rPr>
          <w:rFonts w:ascii="Arial" w:hAnsi="Arial" w:cs="Arial"/>
          <w:b/>
          <w:sz w:val="18"/>
        </w:rPr>
      </w:pPr>
    </w:p>
    <w:p w:rsidR="00BF1530" w:rsidRPr="00BF1530" w:rsidRDefault="00C853F4" w:rsidP="00BF1530">
      <w:pPr>
        <w:ind w:left="360"/>
        <w:jc w:val="both"/>
        <w:rPr>
          <w:rFonts w:ascii="Arial" w:hAnsi="Arial" w:cs="Arial"/>
          <w:b/>
          <w:color w:val="000000"/>
          <w:lang w:val="es-PE"/>
        </w:rPr>
      </w:pPr>
      <w:r>
        <w:rPr>
          <w:rFonts w:ascii="Arial" w:hAnsi="Arial" w:cs="Arial"/>
          <w:b/>
          <w:lang w:val="pt-BR"/>
        </w:rPr>
        <w:t xml:space="preserve">  </w:t>
      </w:r>
      <w:r w:rsidR="005E2F91">
        <w:rPr>
          <w:rFonts w:ascii="Arial" w:hAnsi="Arial" w:cs="Arial"/>
          <w:b/>
          <w:lang w:val="pt-BR"/>
        </w:rPr>
        <w:t xml:space="preserve"> </w:t>
      </w:r>
      <w:r w:rsidR="00716E36">
        <w:rPr>
          <w:rFonts w:ascii="Arial" w:hAnsi="Arial" w:cs="Arial"/>
          <w:b/>
          <w:lang w:val="pt-BR"/>
        </w:rPr>
        <w:t>TÉCNICO DE PROCESAMIENTO AUTOMÁTICO DE DATOS</w:t>
      </w:r>
      <w:r w:rsidR="00643B5E" w:rsidRPr="00DE7EEB">
        <w:rPr>
          <w:rFonts w:ascii="Arial" w:hAnsi="Arial" w:cs="Arial"/>
          <w:b/>
          <w:color w:val="FF0000"/>
          <w:lang w:val="pt-BR"/>
        </w:rPr>
        <w:t xml:space="preserve"> </w:t>
      </w:r>
      <w:r w:rsidR="00643B5E">
        <w:rPr>
          <w:rFonts w:ascii="Arial" w:hAnsi="Arial" w:cs="Arial"/>
          <w:b/>
          <w:lang w:val="pt-BR"/>
        </w:rPr>
        <w:t>(</w:t>
      </w:r>
      <w:r w:rsidR="005E2F91">
        <w:rPr>
          <w:rFonts w:ascii="Arial" w:hAnsi="Arial" w:cs="Arial"/>
          <w:b/>
          <w:lang w:val="pt-BR"/>
        </w:rPr>
        <w:t>COD.</w:t>
      </w:r>
      <w:r w:rsidR="005A3EF8" w:rsidRPr="005A3EF8">
        <w:rPr>
          <w:rFonts w:ascii="Arial" w:hAnsi="Arial" w:cs="Arial"/>
          <w:color w:val="000000"/>
          <w:sz w:val="18"/>
          <w:szCs w:val="18"/>
        </w:rPr>
        <w:t xml:space="preserve"> </w:t>
      </w:r>
      <w:r w:rsidR="00716E36">
        <w:rPr>
          <w:rFonts w:ascii="Arial" w:hAnsi="Arial" w:cs="Arial"/>
          <w:b/>
          <w:color w:val="000000"/>
        </w:rPr>
        <w:t>T2</w:t>
      </w:r>
      <w:r w:rsidR="005A3EF8" w:rsidRPr="005A3EF8">
        <w:rPr>
          <w:rFonts w:ascii="Arial" w:hAnsi="Arial" w:cs="Arial"/>
          <w:b/>
          <w:color w:val="000000"/>
        </w:rPr>
        <w:t>TPD-</w:t>
      </w:r>
      <w:r w:rsidR="00BF1530" w:rsidRPr="005A3EF8">
        <w:rPr>
          <w:rFonts w:ascii="Arial" w:hAnsi="Arial" w:cs="Arial"/>
          <w:b/>
          <w:color w:val="000000"/>
          <w:lang w:val="es-PE"/>
        </w:rPr>
        <w:t>001</w:t>
      </w:r>
      <w:r w:rsidR="00BF1530" w:rsidRPr="00BF1530">
        <w:rPr>
          <w:rFonts w:ascii="Arial" w:hAnsi="Arial" w:cs="Arial"/>
          <w:b/>
          <w:color w:val="000000"/>
          <w:lang w:val="es-PE"/>
        </w:rPr>
        <w:t>)</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DE7EEB" w:rsidRPr="00794CD8" w:rsidRDefault="00DE7EEB" w:rsidP="007E04B9">
            <w:pPr>
              <w:numPr>
                <w:ilvl w:val="0"/>
                <w:numId w:val="7"/>
              </w:numPr>
              <w:contextualSpacing/>
              <w:jc w:val="both"/>
              <w:rPr>
                <w:rFonts w:ascii="Arial" w:hAnsi="Arial" w:cs="Arial"/>
                <w:lang w:eastAsia="ar-SA"/>
              </w:rPr>
            </w:pPr>
            <w:r w:rsidRPr="00794CD8">
              <w:rPr>
                <w:rFonts w:ascii="Arial" w:hAnsi="Arial" w:cs="Arial"/>
              </w:rPr>
              <w:t>Presentar copia simple del Título Profesional Técnico en Computación e Informática, emitido por Instituto Superior Tecnológico (mínimo 03 años de estudio) a nombre de la Nación o equivalente a seis (06) ciclos profesionales universitarios concluidos en las carreras profesionales de Ingeniería de Sistemas y/o Ingeniería Inf</w:t>
            </w:r>
            <w:r w:rsidR="00794CD8" w:rsidRPr="00794CD8">
              <w:rPr>
                <w:rFonts w:ascii="Arial" w:hAnsi="Arial" w:cs="Arial"/>
              </w:rPr>
              <w:t>ormática o denominación similar</w:t>
            </w:r>
            <w:r w:rsidRPr="00794CD8">
              <w:rPr>
                <w:rFonts w:ascii="Arial" w:hAnsi="Arial" w:cs="Arial"/>
              </w:rPr>
              <w:t xml:space="preserve"> </w:t>
            </w:r>
            <w:r w:rsidR="00794CD8" w:rsidRPr="00794CD8">
              <w:rPr>
                <w:rFonts w:ascii="Arial" w:hAnsi="Arial" w:cs="Arial"/>
                <w:b/>
              </w:rPr>
              <w:t>(Indispensable).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794CD8" w:rsidRDefault="00BF1530" w:rsidP="00BF1530">
            <w:pPr>
              <w:ind w:left="346"/>
              <w:jc w:val="both"/>
              <w:rPr>
                <w:rFonts w:ascii="Arial" w:hAnsi="Arial" w:cs="Arial"/>
                <w:b/>
                <w:lang w:eastAsia="es-ES"/>
              </w:rPr>
            </w:pPr>
            <w:r w:rsidRPr="00794CD8">
              <w:rPr>
                <w:rFonts w:ascii="Arial" w:hAnsi="Arial" w:cs="Arial"/>
                <w:b/>
                <w:lang w:val="es-MX"/>
              </w:rPr>
              <w:t>EXPERIENCIA GENERAL:</w:t>
            </w:r>
          </w:p>
          <w:p w:rsidR="00BF1530" w:rsidRPr="00794CD8" w:rsidRDefault="00BF1530" w:rsidP="007D5BE5">
            <w:pPr>
              <w:numPr>
                <w:ilvl w:val="0"/>
                <w:numId w:val="11"/>
              </w:numPr>
              <w:suppressAutoHyphens w:val="0"/>
              <w:ind w:left="343" w:hanging="283"/>
              <w:jc w:val="both"/>
              <w:rPr>
                <w:rFonts w:ascii="Arial" w:hAnsi="Arial" w:cs="Arial"/>
                <w:lang w:val="es-MX"/>
              </w:rPr>
            </w:pPr>
            <w:r w:rsidRPr="00794CD8">
              <w:rPr>
                <w:rFonts w:ascii="Arial" w:hAnsi="Arial" w:cs="Arial"/>
                <w:lang w:val="es-MX"/>
              </w:rPr>
              <w:t>Acred</w:t>
            </w:r>
            <w:r w:rsidR="00327C83" w:rsidRPr="00794CD8">
              <w:rPr>
                <w:rFonts w:ascii="Arial" w:hAnsi="Arial" w:cs="Arial"/>
                <w:lang w:val="es-MX"/>
              </w:rPr>
              <w:t>itar experiencia laboral mínima de do</w:t>
            </w:r>
            <w:r w:rsidR="007E04B9" w:rsidRPr="00794CD8">
              <w:rPr>
                <w:rFonts w:ascii="Arial" w:hAnsi="Arial" w:cs="Arial"/>
                <w:lang w:val="es-MX"/>
              </w:rPr>
              <w:t>s</w:t>
            </w:r>
            <w:r w:rsidRPr="00794CD8">
              <w:rPr>
                <w:rFonts w:ascii="Arial" w:hAnsi="Arial" w:cs="Arial"/>
                <w:lang w:val="es-MX"/>
              </w:rPr>
              <w:t xml:space="preserve"> (0</w:t>
            </w:r>
            <w:r w:rsidR="00327C83" w:rsidRPr="00794CD8">
              <w:rPr>
                <w:rFonts w:ascii="Arial" w:hAnsi="Arial" w:cs="Arial"/>
                <w:lang w:val="es-MX"/>
              </w:rPr>
              <w:t>2</w:t>
            </w:r>
            <w:r w:rsidRPr="00794CD8">
              <w:rPr>
                <w:rFonts w:ascii="Arial" w:hAnsi="Arial" w:cs="Arial"/>
                <w:lang w:val="es-MX"/>
              </w:rPr>
              <w:t xml:space="preserve">) años </w:t>
            </w:r>
            <w:r w:rsidR="00974C0B" w:rsidRPr="00794CD8">
              <w:rPr>
                <w:rFonts w:ascii="Arial" w:hAnsi="Arial" w:cs="Arial"/>
                <w:b/>
                <w:lang w:val="es-MX"/>
              </w:rPr>
              <w:t>(Indispensable)</w:t>
            </w:r>
            <w:r w:rsidR="00A53A21" w:rsidRPr="00794CD8">
              <w:rPr>
                <w:rFonts w:ascii="Arial" w:hAnsi="Arial" w:cs="Arial"/>
                <w:b/>
                <w:lang w:val="es-MX"/>
              </w:rPr>
              <w:t>.</w:t>
            </w:r>
            <w:r w:rsidR="00DE7EEB" w:rsidRPr="00794CD8">
              <w:rPr>
                <w:rFonts w:ascii="Arial" w:hAnsi="Arial" w:cs="Arial"/>
                <w:b/>
                <w:lang w:val="es-MX"/>
              </w:rPr>
              <w:t xml:space="preserve"> </w:t>
            </w:r>
          </w:p>
          <w:p w:rsidR="00BF1530" w:rsidRPr="00794CD8" w:rsidRDefault="00BF1530" w:rsidP="00BF1530">
            <w:pPr>
              <w:ind w:left="343"/>
              <w:jc w:val="both"/>
              <w:rPr>
                <w:rFonts w:ascii="Arial" w:hAnsi="Arial" w:cs="Arial"/>
                <w:b/>
                <w:lang w:val="es-MX"/>
              </w:rPr>
            </w:pPr>
            <w:r w:rsidRPr="00794CD8">
              <w:rPr>
                <w:rFonts w:ascii="Arial" w:hAnsi="Arial" w:cs="Arial"/>
                <w:b/>
                <w:lang w:val="es-MX"/>
              </w:rPr>
              <w:t>EXPERIENCIA ESPECÍFICA:</w:t>
            </w:r>
          </w:p>
          <w:p w:rsidR="00BF1530" w:rsidRPr="00794CD8" w:rsidRDefault="00A53A21" w:rsidP="007D5BE5">
            <w:pPr>
              <w:numPr>
                <w:ilvl w:val="0"/>
                <w:numId w:val="11"/>
              </w:numPr>
              <w:suppressAutoHyphens w:val="0"/>
              <w:ind w:left="343" w:hanging="283"/>
              <w:jc w:val="both"/>
              <w:rPr>
                <w:rFonts w:ascii="Arial" w:hAnsi="Arial" w:cs="Arial"/>
                <w:lang w:val="es-MX"/>
              </w:rPr>
            </w:pPr>
            <w:r w:rsidRPr="00794CD8">
              <w:rPr>
                <w:rFonts w:ascii="Arial" w:hAnsi="Arial" w:cs="Arial"/>
                <w:lang w:val="es-MX"/>
              </w:rPr>
              <w:lastRenderedPageBreak/>
              <w:t xml:space="preserve">Acreditar </w:t>
            </w:r>
            <w:r w:rsidR="00327C83" w:rsidRPr="00794CD8">
              <w:rPr>
                <w:rFonts w:ascii="Arial" w:hAnsi="Arial" w:cs="Arial"/>
                <w:lang w:val="es-MX"/>
              </w:rPr>
              <w:t>un (01</w:t>
            </w:r>
            <w:r w:rsidR="00BF1530" w:rsidRPr="00794CD8">
              <w:rPr>
                <w:rFonts w:ascii="Arial" w:hAnsi="Arial" w:cs="Arial"/>
                <w:lang w:val="es-MX"/>
              </w:rPr>
              <w:t>) año en el desempeño de funciones afines a</w:t>
            </w:r>
            <w:r w:rsidRPr="00794CD8">
              <w:rPr>
                <w:rFonts w:ascii="Arial" w:hAnsi="Arial" w:cs="Arial"/>
                <w:lang w:val="es-MX"/>
              </w:rPr>
              <w:t xml:space="preserve">l </w:t>
            </w:r>
            <w:r w:rsidR="004A6410">
              <w:rPr>
                <w:rFonts w:ascii="Arial" w:hAnsi="Arial" w:cs="Arial"/>
                <w:lang w:val="es-MX"/>
              </w:rPr>
              <w:t xml:space="preserve">puesto </w:t>
            </w:r>
            <w:r w:rsidRPr="00794CD8">
              <w:rPr>
                <w:rFonts w:ascii="Arial" w:hAnsi="Arial" w:cs="Arial"/>
                <w:lang w:val="es-MX"/>
              </w:rPr>
              <w:t>y</w:t>
            </w:r>
            <w:r w:rsidR="004A6410">
              <w:rPr>
                <w:rFonts w:ascii="Arial" w:hAnsi="Arial" w:cs="Arial"/>
                <w:lang w:val="es-MX"/>
              </w:rPr>
              <w:t>/o servicio</w:t>
            </w:r>
            <w:r w:rsidR="00327C83" w:rsidRPr="00794CD8">
              <w:rPr>
                <w:rFonts w:ascii="Arial" w:hAnsi="Arial" w:cs="Arial"/>
                <w:lang w:val="es-MX"/>
              </w:rPr>
              <w:t xml:space="preserve">, con posterioridad a la </w:t>
            </w:r>
            <w:r w:rsidR="00757C77">
              <w:rPr>
                <w:rFonts w:ascii="Arial" w:hAnsi="Arial" w:cs="Arial"/>
                <w:lang w:val="es-MX"/>
              </w:rPr>
              <w:t>formación requerida</w:t>
            </w:r>
            <w:r w:rsidR="00327C83" w:rsidRPr="00794CD8">
              <w:rPr>
                <w:rFonts w:ascii="Arial" w:hAnsi="Arial" w:cs="Arial"/>
                <w:b/>
                <w:lang w:val="es-MX"/>
              </w:rPr>
              <w:t xml:space="preserve"> </w:t>
            </w:r>
            <w:r w:rsidRPr="00794CD8">
              <w:rPr>
                <w:rFonts w:ascii="Arial" w:hAnsi="Arial" w:cs="Arial"/>
                <w:b/>
                <w:lang w:val="es-MX"/>
              </w:rPr>
              <w:t>(Indis</w:t>
            </w:r>
            <w:r w:rsidR="00B10AE6" w:rsidRPr="00794CD8">
              <w:rPr>
                <w:rFonts w:ascii="Arial" w:hAnsi="Arial" w:cs="Arial"/>
                <w:b/>
                <w:lang w:val="es-MX"/>
              </w:rPr>
              <w:t>pensable)</w:t>
            </w:r>
            <w:r w:rsidRPr="00794CD8">
              <w:rPr>
                <w:rFonts w:ascii="Arial" w:hAnsi="Arial" w:cs="Arial"/>
                <w:b/>
                <w:lang w:val="es-MX"/>
              </w:rPr>
              <w:t>.</w:t>
            </w:r>
          </w:p>
          <w:p w:rsidR="00327C83" w:rsidRPr="00794CD8" w:rsidRDefault="00327C83" w:rsidP="00327C83">
            <w:pPr>
              <w:tabs>
                <w:tab w:val="left" w:pos="180"/>
              </w:tabs>
              <w:snapToGrid w:val="0"/>
              <w:contextualSpacing/>
              <w:jc w:val="both"/>
              <w:rPr>
                <w:rFonts w:ascii="Arial" w:hAnsi="Arial" w:cs="Arial"/>
                <w:b/>
              </w:rPr>
            </w:pPr>
          </w:p>
          <w:p w:rsidR="00BF1530" w:rsidRPr="00794CD8" w:rsidRDefault="00BF1530" w:rsidP="00FD25CD">
            <w:pPr>
              <w:ind w:left="352"/>
              <w:jc w:val="both"/>
              <w:rPr>
                <w:rFonts w:ascii="Arial" w:hAnsi="Arial" w:cs="Arial"/>
              </w:rPr>
            </w:pPr>
            <w:r w:rsidRPr="00794CD8">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794CD8" w:rsidRDefault="00BF1530" w:rsidP="00B733D2">
            <w:pPr>
              <w:ind w:left="352"/>
              <w:jc w:val="both"/>
              <w:rPr>
                <w:rFonts w:ascii="Arial" w:hAnsi="Arial" w:cs="Arial"/>
              </w:rPr>
            </w:pPr>
            <w:r w:rsidRPr="00794CD8">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480" w:type="dxa"/>
          </w:tcPr>
          <w:p w:rsidR="00931518" w:rsidRPr="00327C83" w:rsidRDefault="00327C83" w:rsidP="0057280A">
            <w:pPr>
              <w:numPr>
                <w:ilvl w:val="0"/>
                <w:numId w:val="10"/>
              </w:numPr>
              <w:suppressAutoHyphens w:val="0"/>
              <w:autoSpaceDE w:val="0"/>
              <w:autoSpaceDN w:val="0"/>
              <w:adjustRightInd w:val="0"/>
              <w:ind w:left="337" w:hanging="284"/>
              <w:jc w:val="both"/>
              <w:rPr>
                <w:rFonts w:ascii="Arial" w:hAnsi="Arial" w:cs="Arial"/>
                <w:b/>
                <w:lang w:val="es-MX"/>
              </w:rPr>
            </w:pPr>
            <w:r w:rsidRPr="00327C83">
              <w:rPr>
                <w:rFonts w:ascii="Arial" w:hAnsi="Arial" w:cs="Arial"/>
              </w:rPr>
              <w:t xml:space="preserve">Acreditar actividades de capacitación y/o actualización profesional afines al servicio convocado en </w:t>
            </w:r>
            <w:r w:rsidRPr="00327C83">
              <w:rPr>
                <w:rFonts w:ascii="Arial" w:hAnsi="Arial" w:cs="Arial"/>
                <w:lang w:val="es-MX"/>
              </w:rPr>
              <w:t xml:space="preserve">temas de Sistemas operativos y/o redes y/o comunicaciones y/o soporte y/o </w:t>
            </w:r>
            <w:r w:rsidRPr="005A7F9A">
              <w:rPr>
                <w:rFonts w:ascii="Arial" w:hAnsi="Arial" w:cs="Arial"/>
                <w:lang w:val="es-MX"/>
              </w:rPr>
              <w:t>reparación y mantenimiento de equipamiento informático</w:t>
            </w:r>
            <w:r w:rsidR="005A7F9A" w:rsidRPr="005A7F9A">
              <w:rPr>
                <w:rFonts w:ascii="Arial" w:hAnsi="Arial" w:cs="Arial"/>
              </w:rPr>
              <w:t>, como mínimo 80</w:t>
            </w:r>
            <w:r w:rsidRPr="00327C83">
              <w:rPr>
                <w:rFonts w:ascii="Arial" w:hAnsi="Arial" w:cs="Arial"/>
              </w:rPr>
              <w:t xml:space="preserve"> horas,</w:t>
            </w:r>
            <w:r>
              <w:rPr>
                <w:rFonts w:ascii="Arial" w:hAnsi="Arial" w:cs="Arial"/>
              </w:rPr>
              <w:t xml:space="preserve"> realizadas a partir del año 20</w:t>
            </w:r>
            <w:r w:rsidRPr="00327C83">
              <w:rPr>
                <w:rFonts w:ascii="Arial" w:hAnsi="Arial" w:cs="Arial"/>
              </w:rPr>
              <w:t>1</w:t>
            </w:r>
            <w:r>
              <w:rPr>
                <w:rFonts w:ascii="Arial" w:hAnsi="Arial" w:cs="Arial"/>
              </w:rPr>
              <w:t>4</w:t>
            </w:r>
            <w:r w:rsidR="00794CD8">
              <w:rPr>
                <w:rFonts w:ascii="Arial" w:hAnsi="Arial" w:cs="Arial"/>
              </w:rPr>
              <w:t xml:space="preserve"> a la fecha</w:t>
            </w:r>
            <w:r w:rsidRPr="00327C83">
              <w:rPr>
                <w:rFonts w:ascii="Arial" w:hAnsi="Arial" w:cs="Arial"/>
              </w:rPr>
              <w:t xml:space="preserve"> </w:t>
            </w:r>
            <w:r w:rsidRPr="00327C83">
              <w:rPr>
                <w:rFonts w:ascii="Arial" w:hAnsi="Arial" w:cs="Arial"/>
                <w:b/>
                <w:bCs/>
              </w:rPr>
              <w:t>(Indispensable)</w:t>
            </w:r>
            <w:r w:rsidR="00794CD8">
              <w:rPr>
                <w:rFonts w:ascii="Arial" w:hAnsi="Arial" w:cs="Arial"/>
                <w:b/>
                <w:bCs/>
              </w:rPr>
              <w:t>.</w:t>
            </w:r>
            <w:r w:rsidR="00BF1530" w:rsidRPr="00327C83">
              <w:rPr>
                <w:rFonts w:ascii="Arial" w:hAnsi="Arial" w:cs="Arial"/>
                <w:lang w:val="es-MX"/>
              </w:rPr>
              <w:t xml:space="preserve"> </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w:t>
            </w:r>
            <w:r w:rsidR="00C04AC9">
              <w:rPr>
                <w:rFonts w:ascii="Arial" w:hAnsi="Arial" w:cs="Arial"/>
                <w:b/>
              </w:rPr>
              <w:t>s complementarios para el cargo y/o servicio</w:t>
            </w:r>
          </w:p>
        </w:tc>
        <w:tc>
          <w:tcPr>
            <w:tcW w:w="6480" w:type="dxa"/>
            <w:vAlign w:val="center"/>
          </w:tcPr>
          <w:p w:rsidR="00BF1530" w:rsidRPr="0057280A" w:rsidRDefault="00BF1530" w:rsidP="0057280A">
            <w:pPr>
              <w:numPr>
                <w:ilvl w:val="0"/>
                <w:numId w:val="14"/>
              </w:numPr>
              <w:suppressAutoHyphens w:val="0"/>
              <w:ind w:hanging="307"/>
              <w:jc w:val="both"/>
              <w:rPr>
                <w:rFonts w:ascii="Arial" w:hAnsi="Arial" w:cs="Arial"/>
              </w:rPr>
            </w:pPr>
            <w:r w:rsidRPr="00BF1530">
              <w:rPr>
                <w:rFonts w:ascii="Arial" w:hAnsi="Arial" w:cs="Arial"/>
              </w:rPr>
              <w:t>Manejo de Ofimática: Word, Excel,</w:t>
            </w:r>
            <w:r w:rsidR="00794CD8">
              <w:rPr>
                <w:rFonts w:ascii="Arial" w:hAnsi="Arial" w:cs="Arial"/>
              </w:rPr>
              <w:t xml:space="preserve"> </w:t>
            </w:r>
            <w:proofErr w:type="spellStart"/>
            <w:r w:rsidR="00794CD8">
              <w:rPr>
                <w:rFonts w:ascii="Arial" w:hAnsi="Arial" w:cs="Arial"/>
              </w:rPr>
              <w:t>Power</w:t>
            </w:r>
            <w:proofErr w:type="spellEnd"/>
            <w:r w:rsidR="00794CD8">
              <w:rPr>
                <w:rFonts w:ascii="Arial" w:hAnsi="Arial" w:cs="Arial"/>
              </w:rPr>
              <w:t xml:space="preserve"> Point, Internet a nivel b</w:t>
            </w:r>
            <w:r w:rsidRPr="00BF1530">
              <w:rPr>
                <w:rFonts w:ascii="Arial" w:hAnsi="Arial" w:cs="Arial"/>
              </w:rPr>
              <w:t xml:space="preserve">ásico </w:t>
            </w:r>
            <w:r w:rsidRPr="00A53A21">
              <w:rPr>
                <w:rFonts w:ascii="Arial" w:hAnsi="Arial" w:cs="Arial"/>
                <w:b/>
              </w:rPr>
              <w:t>(</w:t>
            </w:r>
            <w:r w:rsidR="00D84D68" w:rsidRPr="00A53A21">
              <w:rPr>
                <w:rFonts w:ascii="Arial" w:hAnsi="Arial" w:cs="Arial"/>
                <w:b/>
              </w:rPr>
              <w:t>I</w:t>
            </w:r>
            <w:r w:rsidR="00D84D68">
              <w:rPr>
                <w:rFonts w:ascii="Arial" w:hAnsi="Arial" w:cs="Arial"/>
                <w:b/>
              </w:rPr>
              <w:t>ndispensable)</w:t>
            </w:r>
            <w:r w:rsidR="007E04B9">
              <w:rPr>
                <w:rFonts w:ascii="Arial" w:hAnsi="Arial" w:cs="Arial"/>
                <w:b/>
              </w:rPr>
              <w:t>.</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185C9C" w:rsidRDefault="00BF1530" w:rsidP="00185C9C">
            <w:pPr>
              <w:pStyle w:val="Prrafodelista"/>
              <w:numPr>
                <w:ilvl w:val="0"/>
                <w:numId w:val="27"/>
              </w:numPr>
              <w:ind w:left="344"/>
              <w:jc w:val="both"/>
              <w:rPr>
                <w:sz w:val="20"/>
                <w:szCs w:val="20"/>
              </w:rPr>
            </w:pPr>
            <w:r w:rsidRPr="00185C9C">
              <w:rPr>
                <w:b/>
                <w:bCs/>
                <w:sz w:val="20"/>
                <w:szCs w:val="20"/>
              </w:rPr>
              <w:t>GENÉRICAS:</w:t>
            </w:r>
            <w:r w:rsidRPr="00185C9C">
              <w:rPr>
                <w:sz w:val="20"/>
                <w:szCs w:val="20"/>
              </w:rPr>
              <w:t xml:space="preserve"> Actitud de servicio, ética e integridad, compromiso y responsabilidad, orientación a resultados, trabajo en equipo.</w:t>
            </w:r>
          </w:p>
          <w:p w:rsidR="00BF1530" w:rsidRPr="00185C9C" w:rsidRDefault="00BF1530" w:rsidP="00185C9C">
            <w:pPr>
              <w:pStyle w:val="Prrafodelista"/>
              <w:numPr>
                <w:ilvl w:val="0"/>
                <w:numId w:val="27"/>
              </w:numPr>
              <w:ind w:left="344"/>
              <w:jc w:val="both"/>
            </w:pPr>
            <w:r w:rsidRPr="00185C9C">
              <w:rPr>
                <w:b/>
                <w:bCs/>
                <w:sz w:val="20"/>
                <w:szCs w:val="20"/>
              </w:rPr>
              <w:t>ESPECÍFICAS:</w:t>
            </w:r>
            <w:r w:rsidRPr="00185C9C">
              <w:rPr>
                <w:sz w:val="20"/>
                <w:szCs w:val="20"/>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Default="00794CD8" w:rsidP="00327C83">
            <w:pPr>
              <w:numPr>
                <w:ilvl w:val="0"/>
                <w:numId w:val="10"/>
              </w:numPr>
              <w:tabs>
                <w:tab w:val="clear" w:pos="720"/>
              </w:tabs>
              <w:suppressAutoHyphens w:val="0"/>
              <w:autoSpaceDE w:val="0"/>
              <w:autoSpaceDN w:val="0"/>
              <w:adjustRightInd w:val="0"/>
              <w:ind w:left="344" w:hanging="344"/>
              <w:jc w:val="both"/>
              <w:rPr>
                <w:rFonts w:ascii="Arial" w:hAnsi="Arial" w:cs="Arial"/>
              </w:rPr>
            </w:pPr>
            <w:r>
              <w:rPr>
                <w:rFonts w:ascii="Arial" w:hAnsi="Arial" w:cs="Arial"/>
              </w:rPr>
              <w:t>CAS</w:t>
            </w:r>
            <w:r w:rsidR="00327C83">
              <w:rPr>
                <w:rFonts w:ascii="Arial" w:hAnsi="Arial" w:cs="Arial"/>
              </w:rPr>
              <w:t xml:space="preserve"> </w:t>
            </w:r>
            <w:r w:rsidR="005E2F91">
              <w:rPr>
                <w:rFonts w:ascii="Arial" w:hAnsi="Arial" w:cs="Arial"/>
              </w:rPr>
              <w:t>r</w:t>
            </w:r>
            <w:r w:rsidR="00552382">
              <w:rPr>
                <w:rFonts w:ascii="Arial" w:hAnsi="Arial" w:cs="Arial"/>
              </w:rPr>
              <w:t>eemplazo</w:t>
            </w:r>
          </w:p>
          <w:p w:rsidR="00552382" w:rsidRPr="00BF1530" w:rsidRDefault="00552382" w:rsidP="00552382">
            <w:pPr>
              <w:suppressAutoHyphens w:val="0"/>
              <w:autoSpaceDE w:val="0"/>
              <w:autoSpaceDN w:val="0"/>
              <w:adjustRightInd w:val="0"/>
              <w:ind w:left="195"/>
              <w:jc w:val="both"/>
              <w:rPr>
                <w:rFonts w:ascii="Arial" w:hAnsi="Arial" w:cs="Arial"/>
              </w:rPr>
            </w:pPr>
          </w:p>
        </w:tc>
      </w:tr>
    </w:tbl>
    <w:p w:rsidR="004C06F0" w:rsidRPr="004C06F0" w:rsidRDefault="005A7F9A" w:rsidP="00185C9C">
      <w:pPr>
        <w:ind w:left="426"/>
        <w:jc w:val="both"/>
        <w:rPr>
          <w:color w:val="000000"/>
          <w:sz w:val="16"/>
          <w:szCs w:val="16"/>
        </w:rPr>
      </w:pPr>
      <w:r>
        <w:rPr>
          <w:rFonts w:ascii="Arial" w:hAnsi="Arial" w:cs="Arial"/>
          <w:b/>
          <w:color w:val="000000"/>
          <w:sz w:val="16"/>
          <w:szCs w:val="16"/>
        </w:rPr>
        <w:t xml:space="preserve"> </w:t>
      </w:r>
      <w:r w:rsidR="00BF1530" w:rsidRPr="00BF1530">
        <w:rPr>
          <w:rFonts w:ascii="Arial" w:hAnsi="Arial" w:cs="Arial"/>
          <w:b/>
          <w:color w:val="000000"/>
          <w:sz w:val="16"/>
          <w:szCs w:val="16"/>
        </w:rPr>
        <w:t>(*) La acreditación implica presentar copia de los documentos sustentatorios. Los postulantes que no lo hagan serán descalificados. Los documentos presentados no serán devueltos.</w:t>
      </w:r>
      <w:r w:rsidR="00CE6344">
        <w:rPr>
          <w:rFonts w:ascii="Arial" w:hAnsi="Arial" w:cs="Arial"/>
          <w:b/>
          <w:color w:val="000000"/>
          <w:sz w:val="16"/>
          <w:szCs w:val="16"/>
        </w:rPr>
        <w:t xml:space="preserve"> </w:t>
      </w:r>
      <w:r w:rsidR="00BF1530" w:rsidRPr="00BF1530">
        <w:rPr>
          <w:rFonts w:ascii="Arial" w:hAnsi="Arial" w:cs="Arial"/>
          <w:b/>
          <w:color w:val="000000"/>
          <w:sz w:val="16"/>
          <w:szCs w:val="16"/>
        </w:rPr>
        <w:t>Para la contratación del postulante</w:t>
      </w:r>
      <w:r w:rsidR="00BF1530" w:rsidRPr="00BF1530">
        <w:rPr>
          <w:rFonts w:ascii="Arial" w:hAnsi="Arial" w:cs="Arial"/>
          <w:b/>
          <w:sz w:val="16"/>
          <w:szCs w:val="16"/>
        </w:rPr>
        <w:t xml:space="preserve"> seleccionado, éste presentará la documentación original sustentatoria. El postulante seleccionado podrá ser incorporado y/o desplazado a otra dependencia, de </w:t>
      </w:r>
      <w:r w:rsidR="00BF1530" w:rsidRPr="00BF1530">
        <w:rPr>
          <w:rFonts w:ascii="Arial" w:hAnsi="Arial" w:cs="Arial"/>
          <w:b/>
          <w:color w:val="000000"/>
          <w:sz w:val="16"/>
          <w:szCs w:val="16"/>
        </w:rPr>
        <w:t xml:space="preserve">acuerdo a las necesidades del servicio. </w:t>
      </w:r>
    </w:p>
    <w:p w:rsidR="007E04B9" w:rsidRDefault="007E04B9" w:rsidP="00145829">
      <w:pPr>
        <w:tabs>
          <w:tab w:val="left" w:pos="540"/>
        </w:tabs>
        <w:rPr>
          <w:rFonts w:ascii="Arial" w:hAnsi="Arial" w:cs="Arial"/>
          <w:b/>
          <w:lang w:val="pt-BR"/>
        </w:rPr>
      </w:pPr>
    </w:p>
    <w:p w:rsidR="006A594F" w:rsidRPr="00C43794" w:rsidRDefault="006A594F" w:rsidP="005C03EA">
      <w:pPr>
        <w:pStyle w:val="Prrafodelista5"/>
        <w:numPr>
          <w:ilvl w:val="0"/>
          <w:numId w:val="31"/>
        </w:numPr>
        <w:tabs>
          <w:tab w:val="left" w:pos="284"/>
        </w:tabs>
        <w:ind w:left="-567" w:firstLine="0"/>
        <w:jc w:val="both"/>
        <w:rPr>
          <w:b/>
          <w:sz w:val="20"/>
        </w:rPr>
      </w:pPr>
      <w:r w:rsidRPr="00C43794">
        <w:rPr>
          <w:b/>
          <w:sz w:val="20"/>
        </w:rPr>
        <w:t>CARA</w:t>
      </w:r>
      <w:r w:rsidR="00E20FE8">
        <w:rPr>
          <w:b/>
          <w:sz w:val="20"/>
        </w:rPr>
        <w:t>CTERÍSTICAS DEL PUESTO O SERVICIO</w:t>
      </w:r>
    </w:p>
    <w:p w:rsidR="006A594F" w:rsidRPr="005E6A30" w:rsidRDefault="006A594F" w:rsidP="006A594F">
      <w:pPr>
        <w:ind w:left="360"/>
        <w:jc w:val="both"/>
        <w:rPr>
          <w:b/>
        </w:rPr>
      </w:pPr>
    </w:p>
    <w:p w:rsidR="00C853F4" w:rsidRDefault="00E20FE8" w:rsidP="00880361">
      <w:pPr>
        <w:ind w:left="360"/>
        <w:jc w:val="both"/>
        <w:rPr>
          <w:rFonts w:ascii="Arial" w:hAnsi="Arial" w:cs="Arial"/>
          <w:b/>
          <w:color w:val="000000"/>
        </w:rPr>
      </w:pPr>
      <w:r>
        <w:rPr>
          <w:rFonts w:ascii="Arial" w:hAnsi="Arial" w:cs="Arial"/>
          <w:b/>
        </w:rPr>
        <w:t xml:space="preserve">      </w:t>
      </w:r>
      <w:r w:rsidR="00716E36">
        <w:rPr>
          <w:rFonts w:ascii="Arial" w:hAnsi="Arial" w:cs="Arial"/>
          <w:b/>
        </w:rPr>
        <w:t xml:space="preserve"> </w:t>
      </w:r>
      <w:r w:rsidR="005A7F9A">
        <w:rPr>
          <w:rFonts w:ascii="Arial" w:hAnsi="Arial" w:cs="Arial"/>
          <w:b/>
        </w:rPr>
        <w:t xml:space="preserve">   </w:t>
      </w:r>
      <w:r w:rsidR="00716E36">
        <w:rPr>
          <w:rFonts w:ascii="Arial" w:hAnsi="Arial" w:cs="Arial"/>
          <w:b/>
          <w:lang w:val="pt-BR"/>
        </w:rPr>
        <w:t>TÉCNICO DE PROCESAMIENTO AUTOMÁTICO DE DATOS</w:t>
      </w:r>
      <w:r w:rsidR="00716E36" w:rsidRPr="00DE7EEB">
        <w:rPr>
          <w:rFonts w:ascii="Arial" w:hAnsi="Arial" w:cs="Arial"/>
          <w:b/>
          <w:color w:val="FF0000"/>
          <w:lang w:val="pt-BR"/>
        </w:rPr>
        <w:t xml:space="preserve"> </w:t>
      </w:r>
      <w:r w:rsidR="002205E0">
        <w:rPr>
          <w:rFonts w:ascii="Arial" w:hAnsi="Arial" w:cs="Arial"/>
          <w:b/>
        </w:rPr>
        <w:t>(</w:t>
      </w:r>
      <w:r>
        <w:rPr>
          <w:rFonts w:ascii="Arial" w:hAnsi="Arial" w:cs="Arial"/>
          <w:b/>
        </w:rPr>
        <w:t>COD.</w:t>
      </w:r>
      <w:r w:rsidR="00716E36">
        <w:rPr>
          <w:rFonts w:ascii="Arial" w:hAnsi="Arial" w:cs="Arial"/>
          <w:b/>
          <w:color w:val="000000"/>
        </w:rPr>
        <w:t>T2</w:t>
      </w:r>
      <w:r w:rsidR="005A3EF8" w:rsidRPr="005A3EF8">
        <w:rPr>
          <w:rFonts w:ascii="Arial" w:hAnsi="Arial" w:cs="Arial"/>
          <w:b/>
          <w:color w:val="000000"/>
        </w:rPr>
        <w:t>TPD-001</w:t>
      </w:r>
      <w:r w:rsidR="005A3EF8">
        <w:rPr>
          <w:rFonts w:ascii="Arial" w:hAnsi="Arial" w:cs="Arial"/>
          <w:b/>
          <w:color w:val="000000"/>
        </w:rPr>
        <w:t>)</w:t>
      </w:r>
      <w:r w:rsidR="00716E36">
        <w:rPr>
          <w:rFonts w:ascii="Arial" w:hAnsi="Arial" w:cs="Arial"/>
          <w:b/>
          <w:color w:val="000000"/>
          <w:highlight w:val="yellow"/>
        </w:rPr>
        <w:t xml:space="preserve"> </w:t>
      </w:r>
    </w:p>
    <w:p w:rsidR="005A7F9A" w:rsidRDefault="005A7F9A" w:rsidP="00880361">
      <w:pPr>
        <w:ind w:left="360"/>
        <w:jc w:val="both"/>
        <w:rPr>
          <w:rFonts w:ascii="Arial" w:hAnsi="Arial" w:cs="Arial"/>
          <w:b/>
        </w:rPr>
      </w:pPr>
    </w:p>
    <w:p w:rsidR="00635078" w:rsidRDefault="00C853F4" w:rsidP="00635078">
      <w:pPr>
        <w:ind w:firstLine="360"/>
        <w:jc w:val="both"/>
        <w:rPr>
          <w:rFonts w:ascii="Arial" w:hAnsi="Arial" w:cs="Arial"/>
        </w:rPr>
      </w:pPr>
      <w:r>
        <w:rPr>
          <w:rFonts w:ascii="Arial" w:hAnsi="Arial" w:cs="Arial"/>
          <w:b/>
        </w:rPr>
        <w:t xml:space="preserve">      </w:t>
      </w:r>
      <w:r w:rsidR="005A7F9A">
        <w:rPr>
          <w:rFonts w:ascii="Arial" w:hAnsi="Arial" w:cs="Arial"/>
          <w:b/>
        </w:rPr>
        <w:t xml:space="preserve">     </w:t>
      </w:r>
      <w:r>
        <w:rPr>
          <w:rFonts w:ascii="Arial" w:hAnsi="Arial" w:cs="Arial"/>
          <w:b/>
        </w:rPr>
        <w:t xml:space="preserve"> </w:t>
      </w:r>
      <w:r w:rsidR="006A594F" w:rsidRPr="00C853F4">
        <w:rPr>
          <w:rFonts w:ascii="Arial" w:hAnsi="Arial" w:cs="Arial"/>
          <w:b/>
        </w:rPr>
        <w:t>Principales funciones a desarrollar</w:t>
      </w:r>
      <w:r w:rsidR="006A594F" w:rsidRPr="0047374B">
        <w:rPr>
          <w:rFonts w:ascii="Arial" w:hAnsi="Arial" w:cs="Arial"/>
        </w:rPr>
        <w:t>:</w:t>
      </w:r>
    </w:p>
    <w:p w:rsidR="00C853F4" w:rsidRDefault="00C853F4" w:rsidP="00635078">
      <w:pPr>
        <w:ind w:firstLine="360"/>
        <w:jc w:val="both"/>
        <w:rPr>
          <w:rFonts w:ascii="Arial" w:hAnsi="Arial" w:cs="Arial"/>
        </w:rPr>
      </w:pPr>
    </w:p>
    <w:p w:rsidR="00327C83" w:rsidRDefault="00327C83" w:rsidP="00327C83">
      <w:pPr>
        <w:pStyle w:val="yiv760317124msonormal"/>
        <w:numPr>
          <w:ilvl w:val="0"/>
          <w:numId w:val="40"/>
        </w:numPr>
        <w:shd w:val="clear" w:color="auto" w:fill="FFFFFF"/>
        <w:spacing w:before="0" w:beforeAutospacing="0" w:after="0" w:afterAutospacing="0"/>
        <w:ind w:hanging="305"/>
        <w:jc w:val="both"/>
        <w:rPr>
          <w:rFonts w:ascii="Arial" w:hAnsi="Arial" w:cs="Arial"/>
          <w:sz w:val="20"/>
          <w:szCs w:val="20"/>
          <w:shd w:val="clear" w:color="auto" w:fill="FFFFFF"/>
        </w:rPr>
      </w:pPr>
      <w:r>
        <w:rPr>
          <w:rFonts w:ascii="Arial" w:hAnsi="Arial" w:cs="Arial"/>
          <w:sz w:val="20"/>
          <w:szCs w:val="20"/>
          <w:shd w:val="clear" w:color="auto" w:fill="FFFFFF"/>
        </w:rPr>
        <w:t>Realizar las funciones de Soporte Técnico Red Asistencial Huancavelica. Atención de necesidades de soporte al azar (distintas naturales y áreas) diarias.</w:t>
      </w:r>
    </w:p>
    <w:p w:rsidR="00327C83" w:rsidRDefault="00327C83" w:rsidP="00327C83">
      <w:pPr>
        <w:pStyle w:val="yiv760317124msonormal"/>
        <w:numPr>
          <w:ilvl w:val="0"/>
          <w:numId w:val="40"/>
        </w:numPr>
        <w:shd w:val="clear" w:color="auto" w:fill="FFFFFF"/>
        <w:spacing w:before="0" w:beforeAutospacing="0" w:after="0" w:afterAutospacing="0"/>
        <w:ind w:hanging="305"/>
        <w:jc w:val="both"/>
        <w:rPr>
          <w:rFonts w:ascii="Arial" w:hAnsi="Arial" w:cs="Arial"/>
          <w:b/>
          <w:bCs/>
          <w:sz w:val="20"/>
          <w:szCs w:val="20"/>
        </w:rPr>
      </w:pPr>
      <w:r>
        <w:rPr>
          <w:rFonts w:ascii="Arial" w:hAnsi="Arial" w:cs="Arial"/>
          <w:sz w:val="20"/>
          <w:szCs w:val="20"/>
        </w:rPr>
        <w:t>Observar y atender periódicamente, a través de exámenes la gestión de los recursos informáticos administrados por las áreas dentro de su ámbito, coordinando las acciones correctivas necesarias a fin de cumplir con las normas, objetivos y planes correspondientes.</w:t>
      </w:r>
    </w:p>
    <w:p w:rsidR="00327C83" w:rsidRDefault="00327C83" w:rsidP="00327C83">
      <w:pPr>
        <w:pStyle w:val="yiv760317124msonormal"/>
        <w:numPr>
          <w:ilvl w:val="0"/>
          <w:numId w:val="40"/>
        </w:numPr>
        <w:shd w:val="clear" w:color="auto" w:fill="FFFFFF"/>
        <w:spacing w:before="0" w:beforeAutospacing="0" w:after="0" w:afterAutospacing="0"/>
        <w:ind w:hanging="305"/>
        <w:jc w:val="both"/>
        <w:rPr>
          <w:rFonts w:ascii="Arial" w:hAnsi="Arial" w:cs="Arial"/>
          <w:b/>
          <w:bCs/>
          <w:sz w:val="20"/>
          <w:szCs w:val="20"/>
        </w:rPr>
      </w:pPr>
      <w:r>
        <w:rPr>
          <w:rFonts w:ascii="Arial" w:hAnsi="Arial" w:cs="Arial"/>
          <w:sz w:val="20"/>
          <w:szCs w:val="20"/>
        </w:rPr>
        <w:t>Facilitar, en coordinación con las unidades orgánicas correspondientes, la provisión y atención oportuna del soporte técnico de las áreas dentro de su entorno, informando oportunamente las acciones que permitan brindar una adecuada gestión informática a las áreas usuarias.</w:t>
      </w:r>
    </w:p>
    <w:p w:rsidR="00327C83" w:rsidRDefault="00327C83" w:rsidP="00327C83">
      <w:pPr>
        <w:pStyle w:val="yiv760317124msonormal"/>
        <w:numPr>
          <w:ilvl w:val="0"/>
          <w:numId w:val="40"/>
        </w:numPr>
        <w:shd w:val="clear" w:color="auto" w:fill="FFFFFF"/>
        <w:spacing w:before="0" w:beforeAutospacing="0" w:after="0" w:afterAutospacing="0"/>
        <w:ind w:hanging="305"/>
        <w:jc w:val="both"/>
        <w:rPr>
          <w:rFonts w:ascii="Arial" w:hAnsi="Arial" w:cs="Arial"/>
          <w:b/>
          <w:bCs/>
          <w:sz w:val="20"/>
          <w:szCs w:val="20"/>
        </w:rPr>
      </w:pPr>
      <w:r>
        <w:rPr>
          <w:rFonts w:ascii="Arial" w:hAnsi="Arial" w:cs="Arial"/>
          <w:sz w:val="20"/>
          <w:szCs w:val="20"/>
        </w:rPr>
        <w:t>Proponer y ejecutar capacitación técnica necesaria para el personal dentro de los procesos informáticos, así como de las áreas usuarias correspondientes, a fin de mejorar la gestión y operatividad de los sistemas de información implantados.</w:t>
      </w:r>
    </w:p>
    <w:p w:rsidR="00327C83" w:rsidRDefault="00327C83" w:rsidP="00327C83">
      <w:pPr>
        <w:pStyle w:val="yiv760317124msonormal"/>
        <w:numPr>
          <w:ilvl w:val="0"/>
          <w:numId w:val="40"/>
        </w:numPr>
        <w:shd w:val="clear" w:color="auto" w:fill="FFFFFF"/>
        <w:spacing w:before="0" w:beforeAutospacing="0" w:after="0" w:afterAutospacing="0"/>
        <w:ind w:hanging="305"/>
        <w:jc w:val="both"/>
        <w:rPr>
          <w:rFonts w:ascii="Arial" w:hAnsi="Arial" w:cs="Arial"/>
          <w:b/>
          <w:bCs/>
          <w:sz w:val="20"/>
          <w:szCs w:val="20"/>
        </w:rPr>
      </w:pPr>
      <w:r>
        <w:rPr>
          <w:rFonts w:ascii="Arial" w:hAnsi="Arial" w:cs="Arial"/>
          <w:sz w:val="20"/>
          <w:szCs w:val="20"/>
        </w:rPr>
        <w:t>Organizar y mantener actualizado, para su ámbito, un documentado registro descriptivo con la identificación, diagnósticos y vías de solución posibles a los problemas de hardware y software presentados durante la ejecución de los sistemas de información.</w:t>
      </w:r>
    </w:p>
    <w:p w:rsidR="00327C83" w:rsidRDefault="00327C83" w:rsidP="00327C83">
      <w:pPr>
        <w:pStyle w:val="yiv760317124msonormal"/>
        <w:numPr>
          <w:ilvl w:val="0"/>
          <w:numId w:val="40"/>
        </w:numPr>
        <w:shd w:val="clear" w:color="auto" w:fill="FFFFFF"/>
        <w:spacing w:before="0" w:beforeAutospacing="0" w:after="0" w:afterAutospacing="0"/>
        <w:ind w:hanging="305"/>
        <w:jc w:val="both"/>
        <w:rPr>
          <w:rFonts w:ascii="Arial" w:hAnsi="Arial" w:cs="Arial"/>
          <w:b/>
          <w:bCs/>
          <w:sz w:val="20"/>
          <w:szCs w:val="20"/>
        </w:rPr>
      </w:pPr>
      <w:r>
        <w:rPr>
          <w:rFonts w:ascii="Arial" w:hAnsi="Arial" w:cs="Arial"/>
          <w:sz w:val="20"/>
          <w:szCs w:val="20"/>
        </w:rPr>
        <w:t>Implementar Bitácora Equipamiento de Computo, soporte y suministros,</w:t>
      </w:r>
    </w:p>
    <w:p w:rsidR="00327C83" w:rsidRDefault="00327C83" w:rsidP="00327C83">
      <w:pPr>
        <w:pStyle w:val="yiv760317124msonormal"/>
        <w:numPr>
          <w:ilvl w:val="0"/>
          <w:numId w:val="40"/>
        </w:numPr>
        <w:shd w:val="clear" w:color="auto" w:fill="FFFFFF"/>
        <w:spacing w:before="0" w:beforeAutospacing="0" w:after="0" w:afterAutospacing="0"/>
        <w:ind w:hanging="305"/>
        <w:jc w:val="both"/>
        <w:rPr>
          <w:rFonts w:ascii="Arial" w:hAnsi="Arial" w:cs="Arial"/>
          <w:b/>
          <w:bCs/>
          <w:sz w:val="20"/>
          <w:szCs w:val="20"/>
        </w:rPr>
      </w:pPr>
      <w:r>
        <w:rPr>
          <w:rFonts w:ascii="Arial" w:hAnsi="Arial" w:cs="Arial"/>
          <w:sz w:val="20"/>
          <w:szCs w:val="20"/>
        </w:rPr>
        <w:t xml:space="preserve">Supervisar monitorizar y mantener actualizado el inventario físico, licencias de hardware, sistemas operativos, software de oficina y otros instalados en los equipos de cómputo,  </w:t>
      </w:r>
    </w:p>
    <w:p w:rsidR="00327C83" w:rsidRDefault="00327C83" w:rsidP="00327C83">
      <w:pPr>
        <w:pStyle w:val="yiv760317124msonormal"/>
        <w:numPr>
          <w:ilvl w:val="0"/>
          <w:numId w:val="40"/>
        </w:numPr>
        <w:shd w:val="clear" w:color="auto" w:fill="FFFFFF"/>
        <w:spacing w:before="0" w:beforeAutospacing="0" w:after="0" w:afterAutospacing="0"/>
        <w:ind w:hanging="305"/>
        <w:jc w:val="both"/>
        <w:rPr>
          <w:rFonts w:ascii="Arial" w:hAnsi="Arial" w:cs="Arial"/>
          <w:b/>
          <w:bCs/>
          <w:sz w:val="20"/>
          <w:szCs w:val="20"/>
        </w:rPr>
      </w:pPr>
      <w:r>
        <w:rPr>
          <w:rFonts w:ascii="Arial" w:hAnsi="Arial" w:cs="Arial"/>
          <w:sz w:val="20"/>
          <w:szCs w:val="20"/>
        </w:rPr>
        <w:t>estado de Equipamiento Informático en el Hospital II Huancavelica y Sede Administrativa + CAS Periferia.</w:t>
      </w:r>
    </w:p>
    <w:p w:rsidR="00327C83" w:rsidRDefault="00327C83" w:rsidP="00327C83">
      <w:pPr>
        <w:pStyle w:val="yiv760317124msonormal"/>
        <w:numPr>
          <w:ilvl w:val="0"/>
          <w:numId w:val="40"/>
        </w:numPr>
        <w:shd w:val="clear" w:color="auto" w:fill="FFFFFF"/>
        <w:spacing w:before="0" w:beforeAutospacing="0" w:after="0" w:afterAutospacing="0"/>
        <w:ind w:hanging="305"/>
        <w:jc w:val="both"/>
        <w:rPr>
          <w:rFonts w:ascii="Arial" w:hAnsi="Arial" w:cs="Arial"/>
          <w:b/>
          <w:bCs/>
          <w:sz w:val="20"/>
          <w:szCs w:val="20"/>
        </w:rPr>
      </w:pPr>
      <w:r>
        <w:rPr>
          <w:rFonts w:ascii="Arial" w:hAnsi="Arial" w:cs="Arial"/>
          <w:sz w:val="20"/>
          <w:szCs w:val="20"/>
        </w:rPr>
        <w:t>Ejecutar procesos de antivirus y su actualización en parque informático en el Hospital II Huancavelica y Sede Administrativa + CAS Periferia.</w:t>
      </w:r>
    </w:p>
    <w:p w:rsidR="00327C83" w:rsidRDefault="00327C83" w:rsidP="00327C83">
      <w:pPr>
        <w:pStyle w:val="yiv760317124msonormal"/>
        <w:numPr>
          <w:ilvl w:val="0"/>
          <w:numId w:val="40"/>
        </w:numPr>
        <w:shd w:val="clear" w:color="auto" w:fill="FFFFFF"/>
        <w:spacing w:before="0" w:beforeAutospacing="0" w:after="0" w:afterAutospacing="0"/>
        <w:ind w:hanging="305"/>
        <w:jc w:val="both"/>
        <w:rPr>
          <w:rFonts w:ascii="Arial" w:hAnsi="Arial" w:cs="Arial"/>
          <w:b/>
          <w:bCs/>
          <w:sz w:val="20"/>
          <w:szCs w:val="20"/>
        </w:rPr>
      </w:pPr>
      <w:r>
        <w:rPr>
          <w:rFonts w:ascii="Arial" w:hAnsi="Arial" w:cs="Arial"/>
          <w:sz w:val="20"/>
          <w:szCs w:val="20"/>
        </w:rPr>
        <w:t xml:space="preserve">Ejecutar y respaldar proceso de transferencia de información de </w:t>
      </w:r>
      <w:proofErr w:type="spellStart"/>
      <w:r>
        <w:rPr>
          <w:rFonts w:ascii="Arial" w:hAnsi="Arial" w:cs="Arial"/>
          <w:sz w:val="20"/>
          <w:szCs w:val="20"/>
        </w:rPr>
        <w:t>Backup</w:t>
      </w:r>
      <w:proofErr w:type="spellEnd"/>
      <w:r>
        <w:rPr>
          <w:rFonts w:ascii="Arial" w:hAnsi="Arial" w:cs="Arial"/>
          <w:sz w:val="20"/>
          <w:szCs w:val="20"/>
        </w:rPr>
        <w:t xml:space="preserve"> de todos los Servidores de la Red Asistencial Huancavelica en el Hospital II Huancavelica y Sede Administrativa + CAS Periferia.</w:t>
      </w:r>
    </w:p>
    <w:p w:rsidR="00327C83" w:rsidRDefault="00327C83" w:rsidP="00327C83">
      <w:pPr>
        <w:pStyle w:val="yiv760317124msonormal"/>
        <w:numPr>
          <w:ilvl w:val="0"/>
          <w:numId w:val="40"/>
        </w:numPr>
        <w:shd w:val="clear" w:color="auto" w:fill="FFFFFF"/>
        <w:spacing w:before="0" w:beforeAutospacing="0" w:after="0" w:afterAutospacing="0"/>
        <w:ind w:hanging="305"/>
        <w:jc w:val="both"/>
        <w:rPr>
          <w:rFonts w:ascii="Arial" w:hAnsi="Arial" w:cs="Arial"/>
          <w:b/>
          <w:bCs/>
          <w:sz w:val="20"/>
          <w:szCs w:val="20"/>
        </w:rPr>
      </w:pPr>
      <w:r>
        <w:rPr>
          <w:rFonts w:ascii="Arial" w:hAnsi="Arial" w:cs="Arial"/>
          <w:sz w:val="20"/>
          <w:szCs w:val="20"/>
        </w:rPr>
        <w:t>Otros que le asigne la Jefatura de la Unidad de Soporte Informático.</w:t>
      </w:r>
    </w:p>
    <w:p w:rsidR="00327C83" w:rsidRPr="00327C83" w:rsidRDefault="00327C83" w:rsidP="00327C83">
      <w:pPr>
        <w:pStyle w:val="yiv760317124msonormal"/>
        <w:numPr>
          <w:ilvl w:val="0"/>
          <w:numId w:val="40"/>
        </w:numPr>
        <w:shd w:val="clear" w:color="auto" w:fill="FFFFFF"/>
        <w:spacing w:before="0" w:beforeAutospacing="0" w:after="0" w:afterAutospacing="0"/>
        <w:ind w:hanging="305"/>
        <w:jc w:val="both"/>
        <w:rPr>
          <w:rFonts w:ascii="Arial" w:hAnsi="Arial" w:cs="Arial"/>
          <w:b/>
          <w:bCs/>
          <w:sz w:val="20"/>
          <w:szCs w:val="20"/>
        </w:rPr>
      </w:pPr>
      <w:r>
        <w:rPr>
          <w:rFonts w:ascii="Arial" w:hAnsi="Arial" w:cs="Arial"/>
          <w:sz w:val="20"/>
          <w:szCs w:val="20"/>
        </w:rPr>
        <w:t>Proponer Plan de mantenimiento preventivo y correctivo de equipamiento de computo.</w:t>
      </w:r>
    </w:p>
    <w:p w:rsidR="001E62E0" w:rsidRPr="005B3486" w:rsidRDefault="00327C83" w:rsidP="00327C83">
      <w:pPr>
        <w:pStyle w:val="Textoindependiente"/>
        <w:spacing w:after="0"/>
        <w:ind w:left="993" w:right="142" w:hanging="426"/>
        <w:jc w:val="both"/>
      </w:pPr>
      <w:r>
        <w:rPr>
          <w:rFonts w:ascii="Arial" w:hAnsi="Arial" w:cs="Arial"/>
          <w:lang w:val="es-ES_tradnl"/>
        </w:rPr>
        <w:lastRenderedPageBreak/>
        <w:t xml:space="preserve">m)   </w:t>
      </w:r>
      <w:r w:rsidR="001E62E0" w:rsidRPr="0089021D">
        <w:rPr>
          <w:rFonts w:ascii="Arial" w:hAnsi="Arial" w:cs="Arial"/>
          <w:lang w:val="es-ES_tradnl"/>
        </w:rPr>
        <w:t>Cumplir con los principios y deberes establecidos en el Código de Ética del Personal del Seguro Social de Salud (ESSALUD), así como no incurrir en las prohibiciones contenidas en el documento.</w:t>
      </w:r>
    </w:p>
    <w:p w:rsidR="001E62E0" w:rsidRPr="005B3486" w:rsidRDefault="00327C83" w:rsidP="00327C83">
      <w:pPr>
        <w:pStyle w:val="Textoindependiente"/>
        <w:spacing w:after="0"/>
        <w:ind w:left="993" w:right="142" w:hanging="426"/>
      </w:pPr>
      <w:r>
        <w:rPr>
          <w:rFonts w:ascii="Arial" w:hAnsi="Arial" w:cs="Arial"/>
        </w:rPr>
        <w:t xml:space="preserve">n)    </w:t>
      </w:r>
      <w:r w:rsidR="001E62E0" w:rsidRPr="005B3486">
        <w:rPr>
          <w:rFonts w:ascii="Arial" w:hAnsi="Arial" w:cs="Arial"/>
        </w:rPr>
        <w:t xml:space="preserve">Realizar otras funciones afines en el ámbito de competencia que le asigne </w:t>
      </w:r>
      <w:r w:rsidR="00703AB0">
        <w:rPr>
          <w:rFonts w:ascii="Arial" w:hAnsi="Arial" w:cs="Arial"/>
        </w:rPr>
        <w:t xml:space="preserve">su </w:t>
      </w:r>
      <w:r w:rsidR="00825CFA">
        <w:rPr>
          <w:rFonts w:ascii="Arial" w:hAnsi="Arial" w:cs="Arial"/>
        </w:rPr>
        <w:t>jefe</w:t>
      </w:r>
      <w:r w:rsidR="00703AB0">
        <w:rPr>
          <w:rFonts w:ascii="Arial" w:hAnsi="Arial" w:cs="Arial"/>
        </w:rPr>
        <w:t xml:space="preserve"> inmediato.</w:t>
      </w:r>
    </w:p>
    <w:p w:rsidR="002205E0" w:rsidRPr="002205E0" w:rsidRDefault="002205E0" w:rsidP="002205E0">
      <w:pPr>
        <w:pStyle w:val="Sinespaciado"/>
        <w:jc w:val="both"/>
        <w:rPr>
          <w:rFonts w:cs="Arial"/>
          <w:b/>
          <w:sz w:val="20"/>
          <w:szCs w:val="20"/>
        </w:rPr>
      </w:pPr>
    </w:p>
    <w:p w:rsidR="00E20FE8" w:rsidRDefault="00E20FE8" w:rsidP="005C03EA">
      <w:pPr>
        <w:pStyle w:val="Prrafodelista"/>
        <w:numPr>
          <w:ilvl w:val="0"/>
          <w:numId w:val="31"/>
        </w:numPr>
        <w:ind w:left="284" w:hanging="851"/>
        <w:rPr>
          <w:b/>
          <w:sz w:val="20"/>
          <w:szCs w:val="20"/>
        </w:rPr>
      </w:pPr>
      <w:r w:rsidRPr="00E20FE8">
        <w:rPr>
          <w:b/>
          <w:sz w:val="20"/>
          <w:szCs w:val="20"/>
        </w:rPr>
        <w:t>CONDICIONES ESENCIALES DEL CONTRATO</w:t>
      </w:r>
    </w:p>
    <w:p w:rsidR="00185C9C" w:rsidRPr="00185C9C" w:rsidRDefault="00185C9C" w:rsidP="00185C9C">
      <w:pPr>
        <w:pStyle w:val="Prrafodelista"/>
        <w:ind w:left="1080"/>
        <w:rPr>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E20FE8" w:rsidRPr="00B27E68" w:rsidTr="00BE69A6">
        <w:trPr>
          <w:trHeight w:val="225"/>
        </w:trPr>
        <w:tc>
          <w:tcPr>
            <w:tcW w:w="2880" w:type="dxa"/>
            <w:shd w:val="clear" w:color="auto" w:fill="BFBFBF"/>
          </w:tcPr>
          <w:p w:rsidR="00E20FE8" w:rsidRPr="00B27E68" w:rsidRDefault="00E20FE8" w:rsidP="00BE69A6">
            <w:pPr>
              <w:pStyle w:val="Sangradetextonormal"/>
              <w:ind w:firstLine="0"/>
              <w:rPr>
                <w:rFonts w:cs="Arial"/>
                <w:b w:val="0"/>
                <w:sz w:val="18"/>
                <w:szCs w:val="18"/>
              </w:rPr>
            </w:pPr>
            <w:r w:rsidRPr="00B27E68">
              <w:rPr>
                <w:rFonts w:cs="Arial"/>
                <w:b w:val="0"/>
                <w:sz w:val="18"/>
                <w:szCs w:val="18"/>
              </w:rPr>
              <w:t>CONDICIONES</w:t>
            </w:r>
          </w:p>
        </w:tc>
        <w:tc>
          <w:tcPr>
            <w:tcW w:w="5766" w:type="dxa"/>
            <w:shd w:val="clear" w:color="auto" w:fill="BFBFBF"/>
          </w:tcPr>
          <w:p w:rsidR="00E20FE8" w:rsidRPr="00B27E68" w:rsidRDefault="00E20FE8" w:rsidP="00BE69A6">
            <w:pPr>
              <w:pStyle w:val="Sangradetextonormal"/>
              <w:ind w:firstLine="0"/>
              <w:rPr>
                <w:rFonts w:cs="Arial"/>
                <w:b w:val="0"/>
                <w:sz w:val="18"/>
                <w:szCs w:val="18"/>
              </w:rPr>
            </w:pPr>
            <w:r w:rsidRPr="00B27E68">
              <w:rPr>
                <w:rFonts w:cs="Arial"/>
                <w:b w:val="0"/>
                <w:sz w:val="18"/>
                <w:szCs w:val="18"/>
              </w:rPr>
              <w:t>DETALLE</w:t>
            </w:r>
          </w:p>
        </w:tc>
      </w:tr>
      <w:tr w:rsidR="00E20FE8" w:rsidRPr="00B27E68" w:rsidTr="00BE69A6">
        <w:trPr>
          <w:trHeight w:val="201"/>
        </w:trPr>
        <w:tc>
          <w:tcPr>
            <w:tcW w:w="2880" w:type="dxa"/>
            <w:vAlign w:val="center"/>
          </w:tcPr>
          <w:p w:rsidR="00E20FE8" w:rsidRPr="00185C9C" w:rsidRDefault="00E20FE8" w:rsidP="00BE69A6">
            <w:pPr>
              <w:pStyle w:val="Sangradetextonormal"/>
              <w:ind w:firstLine="0"/>
              <w:rPr>
                <w:rFonts w:cs="Arial"/>
                <w:b w:val="0"/>
                <w:sz w:val="20"/>
                <w:szCs w:val="20"/>
              </w:rPr>
            </w:pPr>
            <w:r w:rsidRPr="00185C9C">
              <w:rPr>
                <w:rFonts w:cs="Arial"/>
                <w:b w:val="0"/>
                <w:sz w:val="20"/>
                <w:szCs w:val="20"/>
              </w:rPr>
              <w:t>Lugar de prestación del servicio</w:t>
            </w:r>
          </w:p>
        </w:tc>
        <w:tc>
          <w:tcPr>
            <w:tcW w:w="5766" w:type="dxa"/>
          </w:tcPr>
          <w:p w:rsidR="00E20FE8" w:rsidRPr="00185C9C" w:rsidRDefault="00E20FE8" w:rsidP="00BE69A6">
            <w:pPr>
              <w:pStyle w:val="Sangradetextonormal"/>
              <w:ind w:firstLine="0"/>
              <w:jc w:val="both"/>
              <w:rPr>
                <w:rFonts w:cs="Arial"/>
                <w:b w:val="0"/>
                <w:sz w:val="20"/>
                <w:szCs w:val="20"/>
              </w:rPr>
            </w:pPr>
            <w:r w:rsidRPr="00185C9C">
              <w:rPr>
                <w:rFonts w:cs="Arial"/>
                <w:b w:val="0"/>
                <w:sz w:val="20"/>
                <w:szCs w:val="20"/>
              </w:rPr>
              <w:t>De acuerdo a lo especificado en el numeral 1. Objeto de la convocatoria.</w:t>
            </w:r>
          </w:p>
        </w:tc>
      </w:tr>
      <w:tr w:rsidR="00E20FE8" w:rsidRPr="00B27E68" w:rsidTr="00BE69A6">
        <w:trPr>
          <w:trHeight w:val="426"/>
        </w:trPr>
        <w:tc>
          <w:tcPr>
            <w:tcW w:w="2880" w:type="dxa"/>
            <w:vAlign w:val="center"/>
          </w:tcPr>
          <w:p w:rsidR="00E20FE8" w:rsidRPr="00185C9C" w:rsidRDefault="00E20FE8" w:rsidP="00BE69A6">
            <w:pPr>
              <w:pStyle w:val="Sangradetextonormal"/>
              <w:ind w:firstLine="0"/>
              <w:rPr>
                <w:rFonts w:cs="Arial"/>
                <w:b w:val="0"/>
                <w:sz w:val="20"/>
                <w:szCs w:val="20"/>
              </w:rPr>
            </w:pPr>
            <w:r w:rsidRPr="00185C9C">
              <w:rPr>
                <w:rFonts w:cs="Arial"/>
                <w:b w:val="0"/>
                <w:sz w:val="20"/>
                <w:szCs w:val="20"/>
              </w:rPr>
              <w:t>Duración del contrato</w:t>
            </w:r>
          </w:p>
        </w:tc>
        <w:tc>
          <w:tcPr>
            <w:tcW w:w="5766" w:type="dxa"/>
          </w:tcPr>
          <w:p w:rsidR="00E20FE8" w:rsidRPr="00185C9C" w:rsidRDefault="00E20FE8" w:rsidP="00BE69A6">
            <w:pPr>
              <w:pStyle w:val="Sangradetextonormal"/>
              <w:ind w:firstLine="0"/>
              <w:jc w:val="both"/>
              <w:rPr>
                <w:rFonts w:cs="Arial"/>
                <w:b w:val="0"/>
                <w:sz w:val="20"/>
                <w:szCs w:val="20"/>
              </w:rPr>
            </w:pPr>
            <w:r w:rsidRPr="00185C9C">
              <w:rPr>
                <w:rFonts w:cs="Arial"/>
                <w:b w:val="0"/>
                <w:sz w:val="20"/>
                <w:szCs w:val="20"/>
              </w:rPr>
              <w:t xml:space="preserve">Inicio    </w:t>
            </w:r>
            <w:r w:rsidR="00444D30" w:rsidRPr="00185C9C">
              <w:rPr>
                <w:rFonts w:cs="Arial"/>
                <w:b w:val="0"/>
                <w:sz w:val="20"/>
                <w:szCs w:val="20"/>
              </w:rPr>
              <w:t xml:space="preserve"> :</w:t>
            </w:r>
            <w:r w:rsidRPr="00185C9C">
              <w:rPr>
                <w:rFonts w:cs="Arial"/>
                <w:b w:val="0"/>
                <w:sz w:val="20"/>
                <w:szCs w:val="20"/>
              </w:rPr>
              <w:t xml:space="preserve"> agosto del 2019</w:t>
            </w:r>
          </w:p>
          <w:p w:rsidR="00E20FE8" w:rsidRPr="00185C9C" w:rsidRDefault="00444D30" w:rsidP="00BE69A6">
            <w:pPr>
              <w:pStyle w:val="Sangradetextonormal"/>
              <w:ind w:firstLine="0"/>
              <w:jc w:val="both"/>
              <w:rPr>
                <w:rFonts w:cs="Arial"/>
                <w:b w:val="0"/>
                <w:sz w:val="20"/>
                <w:szCs w:val="20"/>
              </w:rPr>
            </w:pPr>
            <w:r w:rsidRPr="00185C9C">
              <w:rPr>
                <w:rFonts w:cs="Arial"/>
                <w:b w:val="0"/>
                <w:sz w:val="20"/>
                <w:szCs w:val="20"/>
              </w:rPr>
              <w:t>Término:</w:t>
            </w:r>
            <w:r w:rsidR="00E20FE8" w:rsidRPr="00185C9C">
              <w:rPr>
                <w:rFonts w:cs="Arial"/>
                <w:b w:val="0"/>
                <w:sz w:val="20"/>
                <w:szCs w:val="20"/>
              </w:rPr>
              <w:t xml:space="preserve"> 31 de agosto del 2019 (sujeto a renovación) </w:t>
            </w:r>
          </w:p>
        </w:tc>
      </w:tr>
      <w:tr w:rsidR="00E20FE8" w:rsidRPr="00B27E68" w:rsidTr="00BE69A6">
        <w:trPr>
          <w:trHeight w:val="426"/>
        </w:trPr>
        <w:tc>
          <w:tcPr>
            <w:tcW w:w="2880" w:type="dxa"/>
            <w:vAlign w:val="center"/>
          </w:tcPr>
          <w:p w:rsidR="00E20FE8" w:rsidRPr="00185C9C" w:rsidRDefault="00E20FE8" w:rsidP="00BE69A6">
            <w:pPr>
              <w:pStyle w:val="Sangradetextonormal"/>
              <w:ind w:firstLine="0"/>
              <w:rPr>
                <w:rFonts w:cs="Arial"/>
                <w:b w:val="0"/>
                <w:sz w:val="20"/>
                <w:szCs w:val="20"/>
              </w:rPr>
            </w:pPr>
            <w:r w:rsidRPr="00185C9C">
              <w:rPr>
                <w:rFonts w:cs="Arial"/>
                <w:b w:val="0"/>
                <w:sz w:val="20"/>
                <w:szCs w:val="20"/>
              </w:rPr>
              <w:t>Retribución Mensual</w:t>
            </w:r>
          </w:p>
        </w:tc>
        <w:tc>
          <w:tcPr>
            <w:tcW w:w="5766" w:type="dxa"/>
          </w:tcPr>
          <w:p w:rsidR="00E20FE8" w:rsidRPr="00185C9C" w:rsidRDefault="00E20FE8" w:rsidP="00BE69A6">
            <w:pPr>
              <w:pStyle w:val="Sangradetextonormal"/>
              <w:ind w:firstLine="0"/>
              <w:jc w:val="both"/>
              <w:rPr>
                <w:rFonts w:cs="Arial"/>
                <w:b w:val="0"/>
                <w:sz w:val="20"/>
                <w:szCs w:val="20"/>
              </w:rPr>
            </w:pPr>
            <w:r w:rsidRPr="00185C9C">
              <w:rPr>
                <w:rFonts w:cs="Arial"/>
                <w:b w:val="0"/>
                <w:sz w:val="20"/>
                <w:szCs w:val="20"/>
              </w:rPr>
              <w:t>De acuerdo a lo especificado en el numeral 1. Objeto de la convocatoria</w:t>
            </w:r>
          </w:p>
        </w:tc>
      </w:tr>
      <w:tr w:rsidR="00E20FE8" w:rsidRPr="00B27E68" w:rsidTr="00BE69A6">
        <w:trPr>
          <w:trHeight w:val="70"/>
        </w:trPr>
        <w:tc>
          <w:tcPr>
            <w:tcW w:w="2880" w:type="dxa"/>
            <w:vAlign w:val="center"/>
          </w:tcPr>
          <w:p w:rsidR="00E20FE8" w:rsidRPr="00185C9C" w:rsidRDefault="00E20FE8" w:rsidP="00BE69A6">
            <w:pPr>
              <w:pStyle w:val="Sangradetextonormal"/>
              <w:ind w:firstLine="0"/>
              <w:rPr>
                <w:rFonts w:cs="Arial"/>
                <w:b w:val="0"/>
                <w:sz w:val="20"/>
                <w:szCs w:val="20"/>
              </w:rPr>
            </w:pPr>
            <w:r w:rsidRPr="00185C9C">
              <w:rPr>
                <w:rFonts w:cs="Arial"/>
                <w:b w:val="0"/>
                <w:sz w:val="20"/>
                <w:szCs w:val="20"/>
              </w:rPr>
              <w:t>Otras condiciones del contrato</w:t>
            </w:r>
          </w:p>
        </w:tc>
        <w:tc>
          <w:tcPr>
            <w:tcW w:w="5766" w:type="dxa"/>
          </w:tcPr>
          <w:p w:rsidR="00E20FE8" w:rsidRPr="00185C9C" w:rsidRDefault="00E20FE8" w:rsidP="00BE69A6">
            <w:pPr>
              <w:pStyle w:val="Sangradetextonormal"/>
              <w:ind w:firstLine="0"/>
              <w:jc w:val="both"/>
              <w:rPr>
                <w:rFonts w:cs="Arial"/>
                <w:b w:val="0"/>
                <w:sz w:val="20"/>
                <w:szCs w:val="20"/>
              </w:rPr>
            </w:pPr>
            <w:r w:rsidRPr="00185C9C">
              <w:rPr>
                <w:rFonts w:cs="Arial"/>
                <w:b w:val="0"/>
                <w:sz w:val="20"/>
                <w:szCs w:val="20"/>
              </w:rPr>
              <w:t xml:space="preserve">Disponibilidad Inmediata. </w:t>
            </w:r>
          </w:p>
        </w:tc>
      </w:tr>
    </w:tbl>
    <w:p w:rsidR="00E20FE8" w:rsidRDefault="00E20FE8" w:rsidP="00E20FE8"/>
    <w:p w:rsidR="00E20FE8" w:rsidRPr="00185C9C" w:rsidRDefault="00E20FE8" w:rsidP="005C03EA">
      <w:pPr>
        <w:pStyle w:val="Prrafodelista"/>
        <w:numPr>
          <w:ilvl w:val="0"/>
          <w:numId w:val="31"/>
        </w:numPr>
        <w:ind w:left="284" w:hanging="851"/>
        <w:rPr>
          <w:b/>
          <w:sz w:val="20"/>
          <w:szCs w:val="20"/>
        </w:rPr>
      </w:pPr>
      <w:r w:rsidRPr="00185C9C">
        <w:rPr>
          <w:b/>
          <w:sz w:val="20"/>
          <w:szCs w:val="20"/>
        </w:rPr>
        <w:t>MODALIDAD DE POSTULACIÒN</w:t>
      </w:r>
    </w:p>
    <w:p w:rsidR="00E20FE8" w:rsidRDefault="00E20FE8" w:rsidP="00E20FE8">
      <w:pPr>
        <w:rPr>
          <w:b/>
        </w:rPr>
      </w:pPr>
    </w:p>
    <w:p w:rsidR="00E20FE8" w:rsidRPr="00E20FE8" w:rsidRDefault="00185C9C" w:rsidP="00E20FE8">
      <w:pPr>
        <w:ind w:left="709" w:hanging="349"/>
        <w:jc w:val="both"/>
        <w:rPr>
          <w:rFonts w:ascii="Arial" w:hAnsi="Arial" w:cs="Arial"/>
        </w:rPr>
      </w:pPr>
      <w:r>
        <w:rPr>
          <w:rFonts w:ascii="Arial" w:hAnsi="Arial" w:cs="Arial"/>
        </w:rPr>
        <w:t xml:space="preserve">       </w:t>
      </w:r>
      <w:r w:rsidR="00E20FE8" w:rsidRPr="00E20FE8">
        <w:rPr>
          <w:rFonts w:ascii="Arial" w:hAnsi="Arial" w:cs="Arial"/>
        </w:rPr>
        <w:t>Las personas interesadas en participar en el proceso que cumplan con los requisitos establecidos, deberán seguir los pasos siguientes:</w:t>
      </w:r>
    </w:p>
    <w:p w:rsidR="00E20FE8" w:rsidRPr="00E20FE8" w:rsidRDefault="00E20FE8" w:rsidP="00E20FE8">
      <w:pPr>
        <w:ind w:left="360"/>
        <w:jc w:val="both"/>
        <w:rPr>
          <w:rFonts w:ascii="Arial" w:hAnsi="Arial" w:cs="Arial"/>
        </w:rPr>
      </w:pPr>
    </w:p>
    <w:p w:rsidR="00E20FE8" w:rsidRPr="00E20FE8" w:rsidRDefault="00E20FE8" w:rsidP="00E20FE8">
      <w:pPr>
        <w:pStyle w:val="Prrafodelista10"/>
        <w:numPr>
          <w:ilvl w:val="0"/>
          <w:numId w:val="12"/>
        </w:numPr>
        <w:tabs>
          <w:tab w:val="clear" w:pos="720"/>
        </w:tabs>
        <w:spacing w:after="0" w:line="240" w:lineRule="auto"/>
        <w:contextualSpacing/>
        <w:jc w:val="both"/>
        <w:rPr>
          <w:rFonts w:ascii="Arial" w:hAnsi="Arial" w:cs="Arial"/>
          <w:sz w:val="20"/>
          <w:szCs w:val="20"/>
        </w:rPr>
      </w:pPr>
      <w:r w:rsidRPr="00E20FE8">
        <w:rPr>
          <w:rFonts w:ascii="Arial" w:hAnsi="Arial" w:cs="Arial"/>
          <w:sz w:val="20"/>
          <w:szCs w:val="20"/>
        </w:rPr>
        <w:t xml:space="preserve">Ingresar al link </w:t>
      </w:r>
      <w:hyperlink r:id="rId6" w:history="1">
        <w:r w:rsidRPr="00E20FE8">
          <w:rPr>
            <w:rStyle w:val="Hipervnculo"/>
            <w:rFonts w:ascii="Arial" w:hAnsi="Arial" w:cs="Arial"/>
            <w:sz w:val="20"/>
            <w:szCs w:val="20"/>
          </w:rPr>
          <w:t>http://ww1.essalud.gob.pe/sisep/</w:t>
        </w:r>
      </w:hyperlink>
      <w:r w:rsidRPr="00E20FE8">
        <w:rPr>
          <w:rFonts w:ascii="Arial" w:hAnsi="Arial" w:cs="Arial"/>
          <w:sz w:val="20"/>
          <w:szCs w:val="20"/>
        </w:rPr>
        <w:t xml:space="preserve">  y </w:t>
      </w:r>
      <w:r w:rsidRPr="00E20FE8">
        <w:rPr>
          <w:rStyle w:val="Hipervnculo"/>
          <w:rFonts w:ascii="Arial" w:hAnsi="Arial" w:cs="Arial"/>
          <w:bCs/>
          <w:sz w:val="20"/>
          <w:szCs w:val="20"/>
        </w:rPr>
        <w:t>r</w:t>
      </w:r>
      <w:r w:rsidRPr="00E20FE8">
        <w:rPr>
          <w:rFonts w:ascii="Arial" w:hAnsi="Arial" w:cs="Arial"/>
          <w:sz w:val="20"/>
          <w:szCs w:val="20"/>
        </w:rPr>
        <w:t>egistrarse en el Sistema de Selección de Personal (SISEP). Culminado el registro, el sistema enviará al correo electrónico consignado del postulante el usuario y clave.</w:t>
      </w:r>
    </w:p>
    <w:p w:rsidR="00E20FE8" w:rsidRPr="00E20FE8" w:rsidRDefault="00E20FE8" w:rsidP="00E20FE8">
      <w:pPr>
        <w:pStyle w:val="Prrafodelista10"/>
        <w:numPr>
          <w:ilvl w:val="0"/>
          <w:numId w:val="12"/>
        </w:numPr>
        <w:tabs>
          <w:tab w:val="clear" w:pos="720"/>
        </w:tabs>
        <w:spacing w:after="0" w:line="240" w:lineRule="auto"/>
        <w:contextualSpacing/>
        <w:jc w:val="both"/>
        <w:rPr>
          <w:rFonts w:ascii="Arial" w:hAnsi="Arial" w:cs="Arial"/>
          <w:sz w:val="20"/>
          <w:szCs w:val="20"/>
        </w:rPr>
      </w:pPr>
      <w:r w:rsidRPr="00E20FE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E20FE8" w:rsidRPr="00E20FE8" w:rsidRDefault="00E20FE8" w:rsidP="00E20FE8">
      <w:pPr>
        <w:pStyle w:val="Prrafodelista10"/>
        <w:numPr>
          <w:ilvl w:val="0"/>
          <w:numId w:val="12"/>
        </w:numPr>
        <w:tabs>
          <w:tab w:val="clear" w:pos="720"/>
        </w:tabs>
        <w:spacing w:after="0" w:line="240" w:lineRule="auto"/>
        <w:contextualSpacing/>
        <w:jc w:val="both"/>
        <w:rPr>
          <w:rFonts w:ascii="Arial" w:hAnsi="Arial" w:cs="Arial"/>
          <w:sz w:val="20"/>
          <w:szCs w:val="20"/>
        </w:rPr>
      </w:pPr>
      <w:r w:rsidRPr="00E20FE8">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E20FE8" w:rsidRPr="00E20FE8" w:rsidRDefault="00E20FE8" w:rsidP="00E20FE8">
      <w:pPr>
        <w:rPr>
          <w:rFonts w:ascii="Arial" w:hAnsi="Arial" w:cs="Arial"/>
          <w:lang w:eastAsia="es-ES"/>
        </w:rPr>
      </w:pPr>
    </w:p>
    <w:p w:rsidR="00E20FE8" w:rsidRPr="00444D30" w:rsidRDefault="00E20FE8" w:rsidP="00444D30">
      <w:pPr>
        <w:pStyle w:val="Prrafodelista10"/>
        <w:ind w:left="709"/>
        <w:jc w:val="both"/>
        <w:rPr>
          <w:rFonts w:ascii="Arial" w:hAnsi="Arial" w:cs="Arial"/>
          <w:sz w:val="20"/>
          <w:szCs w:val="20"/>
        </w:rPr>
      </w:pPr>
      <w:r w:rsidRPr="00E20FE8">
        <w:rPr>
          <w:rFonts w:ascii="Arial" w:hAnsi="Arial" w:cs="Arial"/>
          <w:sz w:val="20"/>
          <w:szCs w:val="20"/>
        </w:rPr>
        <w:t>Cada postulante precalificado deberá imprimir los siguientes Formatos de Declaración Jurada que el SISEP le envió automáticamente al postular:</w:t>
      </w:r>
    </w:p>
    <w:p w:rsidR="00E20FE8" w:rsidRPr="00E20FE8" w:rsidRDefault="00E20FE8" w:rsidP="00E20FE8">
      <w:pPr>
        <w:pStyle w:val="NormalWeb"/>
        <w:numPr>
          <w:ilvl w:val="0"/>
          <w:numId w:val="33"/>
        </w:numPr>
        <w:shd w:val="clear" w:color="auto" w:fill="FFFFFF"/>
        <w:spacing w:before="0" w:beforeAutospacing="0" w:after="0" w:afterAutospacing="0"/>
        <w:jc w:val="both"/>
        <w:rPr>
          <w:rFonts w:ascii="Arial" w:hAnsi="Arial" w:cs="Arial"/>
          <w:sz w:val="20"/>
          <w:szCs w:val="20"/>
        </w:rPr>
      </w:pPr>
      <w:r w:rsidRPr="00E20FE8">
        <w:rPr>
          <w:rFonts w:ascii="Arial" w:hAnsi="Arial" w:cs="Arial"/>
          <w:sz w:val="20"/>
          <w:szCs w:val="20"/>
        </w:rPr>
        <w:t xml:space="preserve">Declaración Jurada de Cumplimiento de requisitos </w:t>
      </w:r>
      <w:r w:rsidRPr="00E20FE8">
        <w:rPr>
          <w:rFonts w:ascii="Arial" w:hAnsi="Arial" w:cs="Arial"/>
          <w:b/>
          <w:sz w:val="20"/>
          <w:szCs w:val="20"/>
        </w:rPr>
        <w:t>(Formato 1)</w:t>
      </w:r>
    </w:p>
    <w:p w:rsidR="00E20FE8" w:rsidRPr="00E20FE8" w:rsidRDefault="00E20FE8" w:rsidP="00E20FE8">
      <w:pPr>
        <w:pStyle w:val="NormalWeb"/>
        <w:numPr>
          <w:ilvl w:val="0"/>
          <w:numId w:val="33"/>
        </w:numPr>
        <w:shd w:val="clear" w:color="auto" w:fill="FFFFFF"/>
        <w:spacing w:before="0" w:beforeAutospacing="0" w:after="0" w:afterAutospacing="0"/>
        <w:jc w:val="both"/>
        <w:rPr>
          <w:rFonts w:ascii="Arial" w:hAnsi="Arial" w:cs="Arial"/>
          <w:sz w:val="20"/>
          <w:szCs w:val="20"/>
        </w:rPr>
      </w:pPr>
      <w:r w:rsidRPr="00E20FE8">
        <w:rPr>
          <w:rFonts w:ascii="Arial" w:hAnsi="Arial" w:cs="Arial"/>
          <w:sz w:val="20"/>
          <w:szCs w:val="20"/>
        </w:rPr>
        <w:t>Declaración Jurada sobre Impedimento y Nepotismo.</w:t>
      </w:r>
      <w:r w:rsidRPr="00E20FE8">
        <w:rPr>
          <w:rFonts w:ascii="Arial" w:hAnsi="Arial" w:cs="Arial"/>
          <w:b/>
          <w:sz w:val="20"/>
          <w:szCs w:val="20"/>
        </w:rPr>
        <w:t xml:space="preserve"> (Formato 2)</w:t>
      </w:r>
    </w:p>
    <w:p w:rsidR="00E20FE8" w:rsidRPr="00E20FE8" w:rsidRDefault="00E20FE8" w:rsidP="00E20FE8">
      <w:pPr>
        <w:pStyle w:val="NormalWeb"/>
        <w:numPr>
          <w:ilvl w:val="0"/>
          <w:numId w:val="33"/>
        </w:numPr>
        <w:shd w:val="clear" w:color="auto" w:fill="FFFFFF"/>
        <w:spacing w:before="0" w:beforeAutospacing="0" w:after="0" w:afterAutospacing="0"/>
        <w:jc w:val="both"/>
        <w:rPr>
          <w:rFonts w:ascii="Arial" w:hAnsi="Arial" w:cs="Arial"/>
          <w:sz w:val="20"/>
          <w:szCs w:val="20"/>
        </w:rPr>
      </w:pPr>
      <w:r w:rsidRPr="00E20FE8">
        <w:rPr>
          <w:rFonts w:ascii="Arial" w:hAnsi="Arial" w:cs="Arial"/>
          <w:sz w:val="20"/>
          <w:szCs w:val="20"/>
        </w:rPr>
        <w:t xml:space="preserve">Declaración Jurada de Confidencialidad e Incompatibilidad. </w:t>
      </w:r>
      <w:r w:rsidRPr="00E20FE8">
        <w:rPr>
          <w:rFonts w:ascii="Arial" w:hAnsi="Arial" w:cs="Arial"/>
          <w:b/>
          <w:sz w:val="20"/>
          <w:szCs w:val="20"/>
        </w:rPr>
        <w:t>(Formato 3)</w:t>
      </w:r>
    </w:p>
    <w:p w:rsidR="00E20FE8" w:rsidRPr="00E20FE8" w:rsidRDefault="00E20FE8" w:rsidP="00E20FE8">
      <w:pPr>
        <w:pStyle w:val="NormalWeb"/>
        <w:numPr>
          <w:ilvl w:val="0"/>
          <w:numId w:val="33"/>
        </w:numPr>
        <w:shd w:val="clear" w:color="auto" w:fill="FFFFFF"/>
        <w:spacing w:before="0" w:beforeAutospacing="0"/>
        <w:jc w:val="both"/>
        <w:rPr>
          <w:rFonts w:ascii="Arial" w:hAnsi="Arial" w:cs="Arial"/>
          <w:sz w:val="20"/>
          <w:szCs w:val="20"/>
        </w:rPr>
      </w:pPr>
      <w:r w:rsidRPr="00E20FE8">
        <w:rPr>
          <w:rFonts w:ascii="Arial" w:hAnsi="Arial" w:cs="Arial"/>
          <w:sz w:val="20"/>
          <w:szCs w:val="20"/>
        </w:rPr>
        <w:t xml:space="preserve">Declaración Jurada de no Registrar Antecedentes Penales. </w:t>
      </w:r>
      <w:r w:rsidRPr="00E20FE8">
        <w:rPr>
          <w:rFonts w:ascii="Arial" w:hAnsi="Arial" w:cs="Arial"/>
          <w:b/>
          <w:sz w:val="20"/>
          <w:szCs w:val="20"/>
        </w:rPr>
        <w:t>(Formato 5)</w:t>
      </w:r>
    </w:p>
    <w:p w:rsidR="00E20FE8" w:rsidRPr="00185C9C" w:rsidRDefault="00E20FE8" w:rsidP="00185C9C">
      <w:pPr>
        <w:pStyle w:val="Prrafodelista10"/>
        <w:ind w:left="709"/>
        <w:jc w:val="both"/>
        <w:rPr>
          <w:rFonts w:ascii="Arial" w:hAnsi="Arial" w:cs="Arial"/>
          <w:sz w:val="20"/>
          <w:szCs w:val="20"/>
        </w:rPr>
      </w:pPr>
      <w:r w:rsidRPr="00E20FE8">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w:t>
      </w:r>
      <w:r w:rsidR="00185C9C">
        <w:rPr>
          <w:rFonts w:ascii="Arial" w:hAnsi="Arial" w:cs="Arial"/>
          <w:sz w:val="20"/>
          <w:szCs w:val="20"/>
        </w:rPr>
        <w:t>echa señalada en el cronograma.</w:t>
      </w:r>
    </w:p>
    <w:p w:rsidR="00E20FE8" w:rsidRPr="00E20FE8" w:rsidRDefault="00E20FE8" w:rsidP="00185C9C">
      <w:pPr>
        <w:ind w:left="709"/>
        <w:jc w:val="both"/>
        <w:rPr>
          <w:rFonts w:ascii="Arial" w:hAnsi="Arial" w:cs="Arial"/>
        </w:rPr>
      </w:pPr>
      <w:r w:rsidRPr="00E20FE8">
        <w:rPr>
          <w:rFonts w:ascii="Arial" w:hAnsi="Arial" w:cs="Arial"/>
          <w:b/>
        </w:rPr>
        <w:t>Nota:</w:t>
      </w:r>
      <w:r w:rsidRPr="00E20FE8">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E20FE8">
        <w:rPr>
          <w:rFonts w:ascii="Arial" w:hAnsi="Arial" w:cs="Arial"/>
          <w:b/>
          <w:bCs/>
        </w:rPr>
        <w:t xml:space="preserve">e información sobre convocatorias CAS de ser el caso (condicional al proceso que se convoque), que se encuentra ubicada en la ruta </w:t>
      </w:r>
      <w:hyperlink r:id="rId7" w:tooltip="https://convocatorias.essalud.gob.pe/" w:history="1">
        <w:r w:rsidRPr="00E20FE8">
          <w:rPr>
            <w:rStyle w:val="Hipervnculo"/>
            <w:rFonts w:ascii="Arial" w:hAnsi="Arial" w:cs="Arial"/>
          </w:rPr>
          <w:t>https://convocatorias.essalud.gob.pe/</w:t>
        </w:r>
      </w:hyperlink>
    </w:p>
    <w:p w:rsidR="00D53141" w:rsidRPr="00D53141" w:rsidRDefault="00D53141" w:rsidP="00D53141">
      <w:pPr>
        <w:tabs>
          <w:tab w:val="left" w:pos="540"/>
        </w:tabs>
        <w:ind w:left="1428"/>
        <w:rPr>
          <w:rFonts w:ascii="Arial" w:hAnsi="Arial" w:cs="Arial"/>
          <w:b/>
          <w:bCs/>
        </w:rPr>
      </w:pPr>
    </w:p>
    <w:p w:rsidR="006A29ED" w:rsidRPr="006E6884" w:rsidRDefault="006A29ED" w:rsidP="00CF0CB1">
      <w:pPr>
        <w:rPr>
          <w:rFonts w:ascii="Arial" w:hAnsi="Arial" w:cs="Arial"/>
          <w:sz w:val="18"/>
          <w:lang w:val="es-MX"/>
        </w:rPr>
      </w:pPr>
    </w:p>
    <w:p w:rsidR="00716E36" w:rsidRPr="005A7F9A" w:rsidRDefault="00D97833" w:rsidP="00716E36">
      <w:pPr>
        <w:pStyle w:val="Ttulo4"/>
        <w:numPr>
          <w:ilvl w:val="0"/>
          <w:numId w:val="31"/>
        </w:numPr>
        <w:suppressAutoHyphens w:val="0"/>
        <w:ind w:left="284" w:hanging="851"/>
        <w:jc w:val="both"/>
        <w:rPr>
          <w:sz w:val="20"/>
          <w:szCs w:val="20"/>
          <w:lang w:val="es-MX"/>
        </w:rPr>
      </w:pPr>
      <w:r w:rsidRPr="00D53141">
        <w:rPr>
          <w:sz w:val="20"/>
          <w:szCs w:val="20"/>
          <w:lang w:val="es-MX"/>
        </w:rPr>
        <w:t xml:space="preserve"> </w:t>
      </w:r>
      <w:r w:rsidR="00185C9C">
        <w:rPr>
          <w:sz w:val="20"/>
          <w:szCs w:val="20"/>
          <w:lang w:val="es-MX"/>
        </w:rPr>
        <w:t xml:space="preserve"> </w:t>
      </w:r>
      <w:r w:rsidRPr="00D53141">
        <w:rPr>
          <w:sz w:val="20"/>
          <w:szCs w:val="20"/>
          <w:lang w:val="es-MX"/>
        </w:rPr>
        <w:t>CRONOGRAMA Y ETAPAS DEL PROCESO</w:t>
      </w:r>
    </w:p>
    <w:p w:rsidR="00B10366" w:rsidRPr="001E10A9" w:rsidRDefault="00B10366" w:rsidP="001E10A9">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B10366" w:rsidTr="00185C9C">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10366" w:rsidRDefault="00B10366">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10366" w:rsidRDefault="00B10366">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10366" w:rsidRDefault="00B10366">
            <w:pPr>
              <w:jc w:val="center"/>
              <w:rPr>
                <w:rFonts w:ascii="Arial" w:hAnsi="Arial" w:cs="Arial"/>
                <w:b/>
                <w:sz w:val="18"/>
                <w:szCs w:val="18"/>
                <w:lang w:val="es-MX"/>
              </w:rPr>
            </w:pPr>
            <w:r>
              <w:rPr>
                <w:rFonts w:ascii="Arial" w:hAnsi="Arial" w:cs="Arial"/>
                <w:b/>
                <w:sz w:val="18"/>
                <w:szCs w:val="18"/>
                <w:lang w:val="es-MX"/>
              </w:rPr>
              <w:t>AREA RESPONSABLE</w:t>
            </w:r>
          </w:p>
        </w:tc>
      </w:tr>
      <w:tr w:rsidR="00B10366" w:rsidTr="008274D6">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853F4" w:rsidRPr="009B6369" w:rsidRDefault="00C853F4" w:rsidP="004C78E0">
            <w:pPr>
              <w:jc w:val="center"/>
              <w:rPr>
                <w:rFonts w:ascii="Arial" w:hAnsi="Arial" w:cs="Arial"/>
                <w:sz w:val="18"/>
                <w:szCs w:val="18"/>
                <w:lang w:val="es-MX"/>
              </w:rPr>
            </w:pPr>
          </w:p>
          <w:p w:rsidR="00B10366" w:rsidRPr="009B6369" w:rsidRDefault="002515C2" w:rsidP="004C78E0">
            <w:pPr>
              <w:jc w:val="center"/>
              <w:rPr>
                <w:rFonts w:ascii="Arial" w:hAnsi="Arial" w:cs="Arial"/>
                <w:sz w:val="18"/>
                <w:szCs w:val="18"/>
                <w:lang w:val="es-MX"/>
              </w:rPr>
            </w:pPr>
            <w:r>
              <w:rPr>
                <w:rFonts w:ascii="Arial" w:hAnsi="Arial" w:cs="Arial"/>
                <w:sz w:val="18"/>
                <w:szCs w:val="18"/>
                <w:lang w:val="es-MX"/>
              </w:rPr>
              <w:t>25</w:t>
            </w:r>
            <w:r w:rsidR="00B10366" w:rsidRPr="009B6369">
              <w:rPr>
                <w:rFonts w:ascii="Arial" w:hAnsi="Arial" w:cs="Arial"/>
                <w:sz w:val="18"/>
                <w:szCs w:val="18"/>
                <w:lang w:val="es-MX"/>
              </w:rPr>
              <w:t xml:space="preserve"> de </w:t>
            </w:r>
            <w:r w:rsidR="00552382" w:rsidRPr="009B6369">
              <w:rPr>
                <w:rFonts w:ascii="Arial" w:hAnsi="Arial" w:cs="Arial"/>
                <w:sz w:val="18"/>
                <w:szCs w:val="18"/>
                <w:lang w:val="es-MX"/>
              </w:rPr>
              <w:t>julio</w:t>
            </w:r>
            <w:r w:rsidR="004C78E0" w:rsidRPr="009B6369">
              <w:rPr>
                <w:rFonts w:ascii="Arial" w:hAnsi="Arial" w:cs="Arial"/>
                <w:sz w:val="18"/>
                <w:szCs w:val="18"/>
                <w:lang w:val="es-MX"/>
              </w:rPr>
              <w:t xml:space="preserve"> </w:t>
            </w:r>
            <w:r w:rsidR="00B10366" w:rsidRPr="009B6369">
              <w:rPr>
                <w:rFonts w:ascii="Arial" w:hAnsi="Arial" w:cs="Arial"/>
                <w:sz w:val="18"/>
                <w:szCs w:val="18"/>
                <w:lang w:val="es-MX"/>
              </w:rPr>
              <w:t>del 201</w:t>
            </w:r>
            <w:r w:rsidR="00552382" w:rsidRPr="009B6369">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lang w:val="es-MX"/>
              </w:rPr>
            </w:pPr>
            <w:r w:rsidRPr="009B6369">
              <w:rPr>
                <w:rFonts w:ascii="Arial" w:hAnsi="Arial" w:cs="Arial"/>
                <w:sz w:val="18"/>
                <w:szCs w:val="18"/>
                <w:lang w:val="es-MX"/>
              </w:rPr>
              <w:t>SGGI - URRHH</w:t>
            </w:r>
          </w:p>
        </w:tc>
      </w:tr>
      <w:tr w:rsidR="00B10366" w:rsidTr="008274D6">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lang w:val="es-MX"/>
              </w:rPr>
            </w:pPr>
            <w:r w:rsidRPr="009B6369">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lang w:val="es-MX"/>
              </w:rPr>
            </w:pPr>
            <w:r w:rsidRPr="009B6369">
              <w:rPr>
                <w:rFonts w:ascii="Arial" w:hAnsi="Arial" w:cs="Arial"/>
                <w:kern w:val="2"/>
                <w:sz w:val="18"/>
                <w:szCs w:val="18"/>
                <w:lang w:val="es-MX"/>
              </w:rPr>
              <w:t>SGGI – GCTIC</w:t>
            </w:r>
          </w:p>
        </w:tc>
      </w:tr>
      <w:tr w:rsidR="00B10366" w:rsidTr="00185C9C">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10366" w:rsidRDefault="00B10366" w:rsidP="00D21B64">
            <w:pPr>
              <w:jc w:val="center"/>
              <w:rPr>
                <w:rFonts w:ascii="Arial" w:hAnsi="Arial" w:cs="Arial"/>
                <w:sz w:val="18"/>
                <w:szCs w:val="18"/>
                <w:lang w:val="es-MX"/>
              </w:rPr>
            </w:pPr>
            <w:r>
              <w:rPr>
                <w:rFonts w:ascii="Arial" w:hAnsi="Arial" w:cs="Arial"/>
                <w:b/>
                <w:sz w:val="18"/>
                <w:szCs w:val="18"/>
                <w:lang w:val="es-MX"/>
              </w:rPr>
              <w:lastRenderedPageBreak/>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10366" w:rsidRPr="009B6369" w:rsidRDefault="00B10366">
            <w:pPr>
              <w:jc w:val="both"/>
              <w:rPr>
                <w:rFonts w:ascii="Arial" w:hAnsi="Arial" w:cs="Arial"/>
                <w:sz w:val="18"/>
                <w:szCs w:val="18"/>
                <w:lang w:val="es-MX"/>
              </w:rPr>
            </w:pPr>
          </w:p>
        </w:tc>
      </w:tr>
      <w:tr w:rsidR="00B10366" w:rsidTr="008274D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934D04" w:rsidP="004C78E0">
            <w:pPr>
              <w:jc w:val="center"/>
              <w:rPr>
                <w:rFonts w:ascii="Arial" w:hAnsi="Arial" w:cs="Arial"/>
                <w:sz w:val="18"/>
                <w:szCs w:val="18"/>
                <w:lang w:val="es-MX"/>
              </w:rPr>
            </w:pPr>
            <w:r w:rsidRPr="009B6369">
              <w:rPr>
                <w:rFonts w:ascii="Arial" w:hAnsi="Arial" w:cs="Arial"/>
                <w:sz w:val="18"/>
                <w:szCs w:val="18"/>
                <w:lang w:val="es-MX"/>
              </w:rPr>
              <w:t xml:space="preserve"> </w:t>
            </w:r>
            <w:r w:rsidR="002515C2">
              <w:rPr>
                <w:rFonts w:ascii="Arial" w:hAnsi="Arial" w:cs="Arial"/>
                <w:color w:val="000000"/>
                <w:sz w:val="18"/>
                <w:szCs w:val="18"/>
              </w:rPr>
              <w:t>A partir del 13</w:t>
            </w:r>
            <w:r w:rsidR="00C853F4" w:rsidRPr="009B6369">
              <w:rPr>
                <w:rFonts w:ascii="Arial" w:hAnsi="Arial" w:cs="Arial"/>
                <w:color w:val="000000"/>
                <w:sz w:val="18"/>
                <w:szCs w:val="18"/>
              </w:rPr>
              <w:t xml:space="preserve"> de </w:t>
            </w:r>
            <w:r w:rsidR="00C853F4" w:rsidRPr="009B6369">
              <w:rPr>
                <w:rFonts w:ascii="Arial" w:hAnsi="Arial" w:cs="Arial"/>
                <w:sz w:val="18"/>
                <w:szCs w:val="18"/>
              </w:rPr>
              <w:t>agosto</w:t>
            </w:r>
            <w:r w:rsidR="00C853F4" w:rsidRPr="009B6369">
              <w:rPr>
                <w:rFonts w:ascii="Arial" w:hAnsi="Arial" w:cs="Arial"/>
                <w:color w:val="000000"/>
                <w:sz w:val="18"/>
                <w:szCs w:val="18"/>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lang w:val="es-MX"/>
              </w:rPr>
            </w:pPr>
            <w:r w:rsidRPr="009B6369">
              <w:rPr>
                <w:rFonts w:ascii="Arial" w:hAnsi="Arial" w:cs="Arial"/>
                <w:sz w:val="18"/>
                <w:szCs w:val="18"/>
                <w:lang w:val="es-MX"/>
              </w:rPr>
              <w:t>SGGI-GCTIC</w:t>
            </w:r>
          </w:p>
        </w:tc>
      </w:tr>
      <w:tr w:rsidR="00B10366" w:rsidTr="008274D6">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8" w:history="1">
              <w:r>
                <w:rPr>
                  <w:rStyle w:val="Hipervnculo"/>
                  <w:sz w:val="18"/>
                  <w:szCs w:val="18"/>
                </w:rPr>
                <w:t>ww1.essalud.gob.pe/</w:t>
              </w:r>
              <w:proofErr w:type="spellStart"/>
              <w:r>
                <w:rPr>
                  <w:rStyle w:val="Hipervnculo"/>
                  <w:sz w:val="18"/>
                  <w:szCs w:val="18"/>
                </w:rPr>
                <w:t>sisep</w:t>
              </w:r>
              <w:proofErr w:type="spellEnd"/>
              <w:r>
                <w:rPr>
                  <w:rStyle w:val="Hipervncul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596842" w:rsidP="004C78E0">
            <w:pPr>
              <w:jc w:val="center"/>
              <w:rPr>
                <w:rFonts w:ascii="Arial" w:hAnsi="Arial" w:cs="Arial"/>
                <w:sz w:val="18"/>
                <w:szCs w:val="18"/>
                <w:lang w:val="es-MX"/>
              </w:rPr>
            </w:pPr>
            <w:r>
              <w:rPr>
                <w:rFonts w:ascii="Arial" w:hAnsi="Arial" w:cs="Arial"/>
                <w:color w:val="000000"/>
                <w:sz w:val="18"/>
                <w:szCs w:val="18"/>
              </w:rPr>
              <w:t>Del 16 al</w:t>
            </w:r>
            <w:r w:rsidR="002515C2">
              <w:rPr>
                <w:rFonts w:ascii="Arial" w:hAnsi="Arial" w:cs="Arial"/>
                <w:color w:val="000000"/>
                <w:sz w:val="18"/>
                <w:szCs w:val="18"/>
              </w:rPr>
              <w:t xml:space="preserve"> 19</w:t>
            </w:r>
            <w:r w:rsidR="00C853F4" w:rsidRPr="009B6369">
              <w:rPr>
                <w:rFonts w:ascii="Arial" w:hAnsi="Arial" w:cs="Arial"/>
                <w:color w:val="000000"/>
                <w:sz w:val="18"/>
                <w:szCs w:val="18"/>
              </w:rPr>
              <w:t xml:space="preserve"> de </w:t>
            </w:r>
            <w:r w:rsidR="00C853F4" w:rsidRPr="009B6369">
              <w:rPr>
                <w:rFonts w:ascii="Arial" w:hAnsi="Arial" w:cs="Arial"/>
                <w:sz w:val="18"/>
                <w:szCs w:val="18"/>
              </w:rPr>
              <w:t>agosto</w:t>
            </w:r>
            <w:r w:rsidR="00C853F4" w:rsidRPr="009B6369">
              <w:rPr>
                <w:rFonts w:ascii="Arial" w:hAnsi="Arial" w:cs="Arial"/>
                <w:color w:val="000000"/>
                <w:sz w:val="18"/>
                <w:szCs w:val="18"/>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lang w:val="es-MX"/>
              </w:rPr>
            </w:pPr>
            <w:r w:rsidRPr="009B6369">
              <w:rPr>
                <w:rFonts w:ascii="Arial" w:hAnsi="Arial" w:cs="Arial"/>
                <w:sz w:val="18"/>
                <w:szCs w:val="18"/>
                <w:lang w:val="es-MX"/>
              </w:rPr>
              <w:t>SGGI-GCTIC</w:t>
            </w:r>
          </w:p>
        </w:tc>
      </w:tr>
      <w:tr w:rsidR="00B10366" w:rsidTr="00185C9C">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10366" w:rsidRDefault="00B10366" w:rsidP="00D21B64">
            <w:pPr>
              <w:jc w:val="center"/>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10366" w:rsidRPr="009B6369" w:rsidRDefault="00B10366">
            <w:pPr>
              <w:jc w:val="both"/>
              <w:rPr>
                <w:rFonts w:ascii="Arial" w:hAnsi="Arial" w:cs="Arial"/>
                <w:sz w:val="18"/>
                <w:szCs w:val="18"/>
                <w:lang w:val="es-MX"/>
              </w:rPr>
            </w:pPr>
          </w:p>
        </w:tc>
      </w:tr>
      <w:tr w:rsidR="00B10366" w:rsidTr="008274D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B10366" w:rsidRPr="009B6369" w:rsidRDefault="00B10366">
            <w:pPr>
              <w:rPr>
                <w:rFonts w:ascii="Arial" w:hAnsi="Arial" w:cs="Arial"/>
                <w:sz w:val="10"/>
                <w:szCs w:val="10"/>
                <w:lang w:val="es-MX"/>
              </w:rPr>
            </w:pPr>
          </w:p>
          <w:p w:rsidR="00B10366" w:rsidRPr="009B6369" w:rsidRDefault="002515C2">
            <w:pPr>
              <w:jc w:val="center"/>
              <w:rPr>
                <w:rFonts w:ascii="Arial" w:hAnsi="Arial" w:cs="Arial"/>
                <w:sz w:val="18"/>
                <w:szCs w:val="18"/>
                <w:lang w:val="es-MX"/>
              </w:rPr>
            </w:pPr>
            <w:r>
              <w:rPr>
                <w:rFonts w:ascii="Arial" w:hAnsi="Arial" w:cs="Arial"/>
                <w:color w:val="000000"/>
                <w:sz w:val="18"/>
                <w:szCs w:val="18"/>
                <w:lang w:val="es-MX"/>
              </w:rPr>
              <w:t>20</w:t>
            </w:r>
            <w:r w:rsidR="00C853F4" w:rsidRPr="009B6369">
              <w:rPr>
                <w:rFonts w:ascii="Arial" w:hAnsi="Arial" w:cs="Arial"/>
                <w:color w:val="000000"/>
                <w:sz w:val="18"/>
                <w:szCs w:val="18"/>
              </w:rPr>
              <w:t xml:space="preserve"> de </w:t>
            </w:r>
            <w:r w:rsidR="00C853F4" w:rsidRPr="009B6369">
              <w:rPr>
                <w:rFonts w:ascii="Arial" w:hAnsi="Arial" w:cs="Arial"/>
                <w:sz w:val="18"/>
                <w:szCs w:val="18"/>
              </w:rPr>
              <w:t>agosto</w:t>
            </w:r>
            <w:r w:rsidR="00C853F4" w:rsidRPr="009B6369">
              <w:rPr>
                <w:rFonts w:ascii="Arial" w:hAnsi="Arial" w:cs="Arial"/>
                <w:color w:val="000000"/>
                <w:sz w:val="18"/>
                <w:szCs w:val="18"/>
              </w:rPr>
              <w:t xml:space="preserve"> del 2019 desde las 16:00 horas en la página Web institucional y en las marquesinas informativas de la Red Asistencial</w:t>
            </w:r>
            <w:r w:rsidR="006A123B">
              <w:rPr>
                <w:rFonts w:ascii="Arial" w:hAnsi="Arial" w:cs="Arial"/>
                <w:sz w:val="18"/>
                <w:szCs w:val="18"/>
                <w:lang w:val="es-PE"/>
              </w:rPr>
              <w:t xml:space="preserve"> Huancavelica, sito en la Av. Escalonada N° 145 – Huancavelica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color w:val="000000"/>
                <w:sz w:val="18"/>
                <w:szCs w:val="18"/>
                <w:lang w:val="es-PE"/>
              </w:rPr>
            </w:pPr>
            <w:r w:rsidRPr="009B6369">
              <w:rPr>
                <w:rFonts w:ascii="Arial" w:hAnsi="Arial" w:cs="Arial"/>
                <w:color w:val="000000"/>
                <w:sz w:val="18"/>
                <w:szCs w:val="18"/>
                <w:lang w:val="es-PE"/>
              </w:rPr>
              <w:t>SGGI – GCTIC</w:t>
            </w:r>
          </w:p>
        </w:tc>
      </w:tr>
      <w:tr w:rsidR="00B10366" w:rsidTr="009B6369">
        <w:trPr>
          <w:trHeight w:val="349"/>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2515C2" w:rsidP="00934D04">
            <w:pPr>
              <w:jc w:val="center"/>
              <w:rPr>
                <w:rFonts w:ascii="Arial" w:hAnsi="Arial" w:cs="Arial"/>
                <w:sz w:val="10"/>
                <w:szCs w:val="10"/>
                <w:lang w:val="es-MX"/>
              </w:rPr>
            </w:pPr>
            <w:r>
              <w:rPr>
                <w:rFonts w:ascii="Arial" w:hAnsi="Arial" w:cs="Arial"/>
                <w:color w:val="000000"/>
                <w:sz w:val="18"/>
                <w:szCs w:val="18"/>
              </w:rPr>
              <w:t>21</w:t>
            </w:r>
            <w:r w:rsidR="00C853F4" w:rsidRPr="009B6369">
              <w:rPr>
                <w:rFonts w:ascii="Arial" w:hAnsi="Arial" w:cs="Arial"/>
                <w:color w:val="000000"/>
                <w:sz w:val="18"/>
                <w:szCs w:val="18"/>
              </w:rPr>
              <w:t xml:space="preserve"> de </w:t>
            </w:r>
            <w:r w:rsidR="00C853F4" w:rsidRPr="009B6369">
              <w:rPr>
                <w:rFonts w:ascii="Arial" w:hAnsi="Arial" w:cs="Arial"/>
                <w:sz w:val="18"/>
                <w:szCs w:val="18"/>
              </w:rPr>
              <w:t>agosto</w:t>
            </w:r>
            <w:r w:rsidR="00C853F4" w:rsidRPr="009B6369">
              <w:rPr>
                <w:rFonts w:ascii="Arial" w:hAnsi="Arial" w:cs="Arial"/>
                <w:color w:val="000000"/>
                <w:sz w:val="18"/>
                <w:szCs w:val="18"/>
              </w:rPr>
              <w:t xml:space="preserve">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color w:val="000000"/>
                <w:sz w:val="18"/>
                <w:szCs w:val="18"/>
                <w:lang w:val="es-PE"/>
              </w:rPr>
            </w:pPr>
            <w:r w:rsidRPr="009B6369">
              <w:rPr>
                <w:rFonts w:ascii="Arial" w:hAnsi="Arial" w:cs="Arial"/>
                <w:color w:val="000000"/>
                <w:sz w:val="18"/>
                <w:szCs w:val="18"/>
                <w:lang w:val="es-PE"/>
              </w:rPr>
              <w:t>URRHH</w:t>
            </w:r>
          </w:p>
        </w:tc>
      </w:tr>
      <w:tr w:rsidR="00B10366" w:rsidTr="008274D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2515C2" w:rsidP="00934D04">
            <w:pPr>
              <w:jc w:val="center"/>
              <w:rPr>
                <w:rFonts w:ascii="Arial" w:hAnsi="Arial" w:cs="Arial"/>
                <w:sz w:val="18"/>
                <w:szCs w:val="18"/>
                <w:lang w:val="es-MX"/>
              </w:rPr>
            </w:pPr>
            <w:r>
              <w:rPr>
                <w:rFonts w:ascii="Arial" w:hAnsi="Arial" w:cs="Arial"/>
                <w:color w:val="000000"/>
                <w:sz w:val="18"/>
                <w:szCs w:val="18"/>
                <w:lang w:val="es-MX"/>
              </w:rPr>
              <w:t>21</w:t>
            </w:r>
            <w:r w:rsidR="00C853F4" w:rsidRPr="009B6369">
              <w:rPr>
                <w:rFonts w:ascii="Arial" w:hAnsi="Arial" w:cs="Arial"/>
                <w:color w:val="000000"/>
                <w:sz w:val="18"/>
                <w:szCs w:val="18"/>
              </w:rPr>
              <w:t xml:space="preserve"> de </w:t>
            </w:r>
            <w:r w:rsidR="00C853F4" w:rsidRPr="009B6369">
              <w:rPr>
                <w:rFonts w:ascii="Arial" w:hAnsi="Arial" w:cs="Arial"/>
                <w:sz w:val="18"/>
                <w:szCs w:val="18"/>
              </w:rPr>
              <w:t>agosto</w:t>
            </w:r>
            <w:r w:rsidR="00C853F4" w:rsidRPr="009B6369">
              <w:rPr>
                <w:rFonts w:ascii="Arial" w:hAnsi="Arial" w:cs="Arial"/>
                <w:color w:val="000000"/>
                <w:sz w:val="18"/>
                <w:szCs w:val="18"/>
              </w:rPr>
              <w:t xml:space="preserve"> del 2019 a las 16:00 horas en las marquesinas informativas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color w:val="000000"/>
                <w:sz w:val="18"/>
                <w:szCs w:val="18"/>
                <w:lang w:val="es-PE"/>
              </w:rPr>
            </w:pPr>
            <w:r w:rsidRPr="009B6369">
              <w:rPr>
                <w:rFonts w:ascii="Arial" w:hAnsi="Arial" w:cs="Arial"/>
                <w:color w:val="000000"/>
                <w:sz w:val="18"/>
                <w:szCs w:val="18"/>
                <w:lang w:val="es-PE"/>
              </w:rPr>
              <w:t>SGGI – URRHH</w:t>
            </w:r>
          </w:p>
        </w:tc>
      </w:tr>
      <w:tr w:rsidR="00B10366" w:rsidTr="009B6369">
        <w:trPr>
          <w:trHeight w:val="349"/>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2515C2" w:rsidP="00934D04">
            <w:pPr>
              <w:jc w:val="center"/>
              <w:rPr>
                <w:rFonts w:ascii="Arial" w:hAnsi="Arial" w:cs="Arial"/>
                <w:sz w:val="18"/>
                <w:szCs w:val="18"/>
                <w:lang w:val="es-MX"/>
              </w:rPr>
            </w:pPr>
            <w:r>
              <w:rPr>
                <w:rFonts w:ascii="Arial" w:hAnsi="Arial" w:cs="Arial"/>
                <w:color w:val="000000"/>
                <w:sz w:val="18"/>
                <w:szCs w:val="18"/>
              </w:rPr>
              <w:t>22</w:t>
            </w:r>
            <w:r w:rsidR="00C853F4" w:rsidRPr="009B6369">
              <w:rPr>
                <w:rFonts w:ascii="Arial" w:hAnsi="Arial" w:cs="Arial"/>
                <w:color w:val="000000"/>
                <w:sz w:val="18"/>
                <w:szCs w:val="18"/>
              </w:rPr>
              <w:t xml:space="preserve"> de </w:t>
            </w:r>
            <w:r w:rsidR="00C853F4" w:rsidRPr="009B6369">
              <w:rPr>
                <w:rFonts w:ascii="Arial" w:hAnsi="Arial" w:cs="Arial"/>
                <w:sz w:val="18"/>
                <w:szCs w:val="18"/>
              </w:rPr>
              <w:t>agosto</w:t>
            </w:r>
            <w:r w:rsidR="00C853F4" w:rsidRPr="009B6369">
              <w:rPr>
                <w:rFonts w:ascii="Arial" w:hAnsi="Arial" w:cs="Arial"/>
                <w:color w:val="000000"/>
                <w:sz w:val="18"/>
                <w:szCs w:val="18"/>
              </w:rPr>
              <w:t xml:space="preserve"> del 2019 a las 09:30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rPr>
            </w:pPr>
            <w:r w:rsidRPr="009B6369">
              <w:rPr>
                <w:rFonts w:ascii="Arial" w:hAnsi="Arial" w:cs="Arial"/>
                <w:color w:val="000000"/>
                <w:sz w:val="18"/>
                <w:szCs w:val="18"/>
                <w:lang w:val="es-PE"/>
              </w:rPr>
              <w:t>URRHH</w:t>
            </w:r>
          </w:p>
        </w:tc>
      </w:tr>
      <w:tr w:rsidR="00B10366" w:rsidTr="008274D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2515C2">
            <w:pPr>
              <w:jc w:val="center"/>
              <w:rPr>
                <w:rFonts w:ascii="Arial" w:hAnsi="Arial" w:cs="Arial"/>
                <w:sz w:val="18"/>
                <w:szCs w:val="18"/>
                <w:lang w:val="es-MX"/>
              </w:rPr>
            </w:pPr>
            <w:r>
              <w:rPr>
                <w:rFonts w:ascii="Arial" w:hAnsi="Arial" w:cs="Arial"/>
                <w:color w:val="000000"/>
                <w:sz w:val="18"/>
                <w:szCs w:val="18"/>
              </w:rPr>
              <w:t>22</w:t>
            </w:r>
            <w:r w:rsidR="00A335DA" w:rsidRPr="009B6369">
              <w:rPr>
                <w:rFonts w:ascii="Arial" w:hAnsi="Arial" w:cs="Arial"/>
                <w:color w:val="000000"/>
                <w:sz w:val="18"/>
                <w:szCs w:val="18"/>
              </w:rPr>
              <w:t xml:space="preserve"> de </w:t>
            </w:r>
            <w:r w:rsidR="00A335DA" w:rsidRPr="009B6369">
              <w:rPr>
                <w:rFonts w:ascii="Arial" w:hAnsi="Arial" w:cs="Arial"/>
                <w:sz w:val="18"/>
                <w:szCs w:val="18"/>
              </w:rPr>
              <w:t>agosto</w:t>
            </w:r>
            <w:r w:rsidR="00A335DA" w:rsidRPr="009B6369">
              <w:rPr>
                <w:rFonts w:ascii="Arial" w:hAnsi="Arial" w:cs="Arial"/>
                <w:color w:val="000000"/>
                <w:sz w:val="18"/>
                <w:szCs w:val="18"/>
              </w:rPr>
              <w:t xml:space="preserve"> del 2019 a las 16:00 horas en las marquesinas informativas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rPr>
            </w:pPr>
            <w:r w:rsidRPr="009B6369">
              <w:rPr>
                <w:rFonts w:ascii="Arial" w:hAnsi="Arial" w:cs="Arial"/>
                <w:color w:val="000000"/>
                <w:sz w:val="18"/>
                <w:szCs w:val="18"/>
                <w:lang w:val="es-PE"/>
              </w:rPr>
              <w:t>SGGI – URRHH</w:t>
            </w:r>
          </w:p>
        </w:tc>
      </w:tr>
      <w:tr w:rsidR="00B10366" w:rsidRPr="009B6369" w:rsidTr="008274D6">
        <w:tc>
          <w:tcPr>
            <w:tcW w:w="425"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lang w:val="es-MX"/>
              </w:rPr>
            </w:pPr>
            <w:r w:rsidRPr="009B6369">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both"/>
              <w:rPr>
                <w:rFonts w:ascii="Arial" w:hAnsi="Arial" w:cs="Arial"/>
                <w:sz w:val="18"/>
                <w:szCs w:val="18"/>
                <w:lang w:val="es-MX"/>
              </w:rPr>
            </w:pPr>
            <w:r w:rsidRPr="009B6369">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2515C2">
            <w:pPr>
              <w:jc w:val="center"/>
              <w:rPr>
                <w:rFonts w:ascii="Arial" w:hAnsi="Arial" w:cs="Arial"/>
                <w:sz w:val="18"/>
                <w:szCs w:val="18"/>
              </w:rPr>
            </w:pPr>
            <w:r>
              <w:rPr>
                <w:rFonts w:ascii="Arial" w:hAnsi="Arial" w:cs="Arial"/>
                <w:color w:val="000000"/>
                <w:sz w:val="18"/>
                <w:szCs w:val="18"/>
              </w:rPr>
              <w:t>23</w:t>
            </w:r>
            <w:r w:rsidR="00A335DA" w:rsidRPr="009B6369">
              <w:rPr>
                <w:rFonts w:ascii="Arial" w:hAnsi="Arial" w:cs="Arial"/>
                <w:color w:val="000000"/>
                <w:sz w:val="18"/>
                <w:szCs w:val="18"/>
              </w:rPr>
              <w:t xml:space="preserve"> de </w:t>
            </w:r>
            <w:r w:rsidR="00A335DA" w:rsidRPr="009B6369">
              <w:rPr>
                <w:rFonts w:ascii="Arial" w:hAnsi="Arial" w:cs="Arial"/>
                <w:sz w:val="18"/>
                <w:szCs w:val="18"/>
              </w:rPr>
              <w:t>agosto</w:t>
            </w:r>
            <w:r w:rsidR="00A335DA" w:rsidRPr="009B6369">
              <w:rPr>
                <w:rFonts w:ascii="Arial" w:hAnsi="Arial" w:cs="Arial"/>
                <w:color w:val="000000"/>
                <w:sz w:val="18"/>
                <w:szCs w:val="18"/>
              </w:rPr>
              <w:t xml:space="preserve"> de 2019 del 2019 desde las 08:00 horas hasta las 16:00 horas en la División de Recursos Hum</w:t>
            </w:r>
            <w:r w:rsidR="00D21B64">
              <w:rPr>
                <w:rFonts w:ascii="Arial" w:hAnsi="Arial" w:cs="Arial"/>
                <w:color w:val="000000"/>
                <w:sz w:val="18"/>
                <w:szCs w:val="18"/>
              </w:rPr>
              <w:t xml:space="preserve">anos de la </w:t>
            </w:r>
            <w:r w:rsidR="00D21B64">
              <w:rPr>
                <w:rFonts w:ascii="Arial" w:hAnsi="Arial" w:cs="Arial"/>
                <w:sz w:val="18"/>
                <w:szCs w:val="18"/>
                <w:lang w:val="es-PE"/>
              </w:rPr>
              <w:t>Red Asistencial Huancavelica, sito en la Av. Escalonada N° 145 – Huancavelica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rPr>
            </w:pPr>
            <w:r w:rsidRPr="009B6369">
              <w:rPr>
                <w:rFonts w:ascii="Arial" w:hAnsi="Arial" w:cs="Arial"/>
                <w:color w:val="000000"/>
                <w:sz w:val="18"/>
                <w:szCs w:val="18"/>
                <w:lang w:val="es-PE"/>
              </w:rPr>
              <w:t>URRHH</w:t>
            </w:r>
          </w:p>
        </w:tc>
      </w:tr>
      <w:tr w:rsidR="00B10366" w:rsidRPr="009B6369" w:rsidTr="008274D6">
        <w:tc>
          <w:tcPr>
            <w:tcW w:w="425"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lang w:val="es-MX"/>
              </w:rPr>
            </w:pPr>
            <w:r w:rsidRPr="009B6369">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both"/>
              <w:rPr>
                <w:rFonts w:ascii="Arial" w:hAnsi="Arial" w:cs="Arial"/>
                <w:sz w:val="18"/>
                <w:szCs w:val="18"/>
                <w:lang w:val="es-MX"/>
              </w:rPr>
            </w:pPr>
            <w:r w:rsidRPr="009B6369">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2515C2" w:rsidP="004C78E0">
            <w:pPr>
              <w:jc w:val="center"/>
              <w:rPr>
                <w:rFonts w:ascii="Arial" w:hAnsi="Arial" w:cs="Arial"/>
                <w:sz w:val="18"/>
                <w:szCs w:val="18"/>
                <w:lang w:val="es-MX"/>
              </w:rPr>
            </w:pPr>
            <w:r>
              <w:rPr>
                <w:rFonts w:ascii="Arial" w:hAnsi="Arial" w:cs="Arial"/>
                <w:color w:val="000000"/>
                <w:sz w:val="18"/>
                <w:szCs w:val="18"/>
              </w:rPr>
              <w:t>A partir del 26</w:t>
            </w:r>
            <w:r w:rsidR="00A335DA" w:rsidRPr="009B6369">
              <w:rPr>
                <w:rFonts w:ascii="Arial" w:hAnsi="Arial" w:cs="Arial"/>
                <w:color w:val="000000"/>
                <w:sz w:val="18"/>
                <w:szCs w:val="18"/>
              </w:rPr>
              <w:t xml:space="preserve"> de </w:t>
            </w:r>
            <w:r w:rsidR="00A335DA" w:rsidRPr="009B6369">
              <w:rPr>
                <w:rFonts w:ascii="Arial" w:hAnsi="Arial" w:cs="Arial"/>
                <w:sz w:val="18"/>
                <w:szCs w:val="18"/>
              </w:rPr>
              <w:t>agosto</w:t>
            </w:r>
            <w:r w:rsidR="00A335DA" w:rsidRPr="009B6369">
              <w:rPr>
                <w:rFonts w:ascii="Arial" w:hAnsi="Arial" w:cs="Arial"/>
                <w:color w:val="000000"/>
                <w:sz w:val="18"/>
                <w:szCs w:val="18"/>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rPr>
            </w:pPr>
            <w:r w:rsidRPr="009B6369">
              <w:rPr>
                <w:rFonts w:ascii="Arial" w:hAnsi="Arial" w:cs="Arial"/>
                <w:color w:val="000000"/>
                <w:sz w:val="18"/>
                <w:szCs w:val="18"/>
                <w:lang w:val="es-PE"/>
              </w:rPr>
              <w:t>URRHH</w:t>
            </w:r>
          </w:p>
        </w:tc>
      </w:tr>
      <w:tr w:rsidR="00B10366" w:rsidRPr="009B6369" w:rsidTr="008274D6">
        <w:tc>
          <w:tcPr>
            <w:tcW w:w="425"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lang w:val="es-MX"/>
              </w:rPr>
            </w:pPr>
            <w:r w:rsidRPr="009B6369">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both"/>
              <w:rPr>
                <w:rFonts w:ascii="Arial" w:hAnsi="Arial" w:cs="Arial"/>
                <w:sz w:val="18"/>
                <w:szCs w:val="18"/>
                <w:lang w:val="es-MX"/>
              </w:rPr>
            </w:pPr>
            <w:r w:rsidRPr="009B6369">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9B6369">
                <w:rPr>
                  <w:rFonts w:ascii="Arial" w:hAnsi="Arial" w:cs="Arial"/>
                  <w:sz w:val="18"/>
                  <w:szCs w:val="18"/>
                  <w:lang w:val="es-MX"/>
                </w:rPr>
                <w:t>la Evaluación Curricular</w:t>
              </w:r>
            </w:smartTag>
            <w:r w:rsidRPr="009B6369">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335DA" w:rsidRPr="009B6369" w:rsidRDefault="002515C2" w:rsidP="00A335DA">
            <w:pPr>
              <w:jc w:val="center"/>
              <w:rPr>
                <w:rFonts w:ascii="Arial" w:hAnsi="Arial" w:cs="Arial"/>
                <w:color w:val="000000"/>
                <w:sz w:val="18"/>
                <w:szCs w:val="18"/>
              </w:rPr>
            </w:pPr>
            <w:r>
              <w:rPr>
                <w:rFonts w:ascii="Arial" w:hAnsi="Arial" w:cs="Arial"/>
                <w:color w:val="000000"/>
                <w:sz w:val="18"/>
                <w:szCs w:val="18"/>
              </w:rPr>
              <w:t>27</w:t>
            </w:r>
            <w:r w:rsidR="00A335DA" w:rsidRPr="009B6369">
              <w:rPr>
                <w:rFonts w:ascii="Arial" w:hAnsi="Arial" w:cs="Arial"/>
                <w:color w:val="000000"/>
                <w:sz w:val="18"/>
                <w:szCs w:val="18"/>
              </w:rPr>
              <w:t xml:space="preserve"> de </w:t>
            </w:r>
            <w:r w:rsidR="00A335DA" w:rsidRPr="009B6369">
              <w:rPr>
                <w:rFonts w:ascii="Arial" w:hAnsi="Arial" w:cs="Arial"/>
                <w:sz w:val="18"/>
                <w:szCs w:val="18"/>
              </w:rPr>
              <w:t>agosto</w:t>
            </w:r>
            <w:r w:rsidR="00A335DA" w:rsidRPr="009B6369">
              <w:rPr>
                <w:rFonts w:ascii="Arial" w:hAnsi="Arial" w:cs="Arial"/>
                <w:color w:val="000000"/>
                <w:sz w:val="18"/>
                <w:szCs w:val="18"/>
              </w:rPr>
              <w:t xml:space="preserve"> del 2019 a las 16:00 horas en las marquesinas informativas y en la página Web institucional</w:t>
            </w:r>
          </w:p>
          <w:p w:rsidR="00B10366" w:rsidRPr="009B6369" w:rsidRDefault="00B10366">
            <w:pPr>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rPr>
            </w:pPr>
            <w:r w:rsidRPr="009B6369">
              <w:rPr>
                <w:rFonts w:ascii="Arial" w:hAnsi="Arial" w:cs="Arial"/>
                <w:color w:val="000000"/>
                <w:sz w:val="18"/>
                <w:szCs w:val="18"/>
                <w:lang w:val="es-PE"/>
              </w:rPr>
              <w:t>SGGI-URRHH</w:t>
            </w:r>
          </w:p>
        </w:tc>
      </w:tr>
      <w:tr w:rsidR="00B10366" w:rsidRPr="009B6369" w:rsidTr="00D21B64">
        <w:trPr>
          <w:trHeight w:val="806"/>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lang w:val="es-MX"/>
              </w:rPr>
            </w:pPr>
            <w:r w:rsidRPr="009B6369">
              <w:rPr>
                <w:rFonts w:ascii="Arial" w:hAnsi="Arial" w:cs="Arial"/>
                <w:sz w:val="18"/>
                <w:szCs w:val="18"/>
                <w:lang w:val="es-MX"/>
              </w:rPr>
              <w:t>1</w:t>
            </w:r>
            <w:r w:rsidR="00EB0807" w:rsidRPr="009B6369">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rsidP="00A335DA">
            <w:pPr>
              <w:rPr>
                <w:rFonts w:ascii="Arial" w:hAnsi="Arial" w:cs="Arial"/>
                <w:sz w:val="18"/>
                <w:szCs w:val="18"/>
                <w:lang w:val="es-MX"/>
              </w:rPr>
            </w:pPr>
            <w:r w:rsidRPr="009B6369">
              <w:rPr>
                <w:rFonts w:ascii="Arial" w:hAnsi="Arial" w:cs="Arial"/>
                <w:sz w:val="18"/>
                <w:szCs w:val="18"/>
                <w:lang w:val="es-MX"/>
              </w:rPr>
              <w:t>Evaluación Personal</w:t>
            </w:r>
            <w:r w:rsidR="00A335DA" w:rsidRPr="009B6369">
              <w:rPr>
                <w:rFonts w:ascii="Arial" w:hAnsi="Arial" w:cs="Arial"/>
                <w:sz w:val="18"/>
                <w:szCs w:val="18"/>
                <w:lang w:val="es-MX"/>
              </w:rPr>
              <w:t xml:space="preserve"> y 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335DA" w:rsidRPr="009B6369" w:rsidRDefault="002515C2" w:rsidP="00A335DA">
            <w:pPr>
              <w:jc w:val="center"/>
              <w:rPr>
                <w:rFonts w:ascii="Arial" w:hAnsi="Arial" w:cs="Arial"/>
                <w:color w:val="000000"/>
                <w:sz w:val="18"/>
                <w:szCs w:val="18"/>
              </w:rPr>
            </w:pPr>
            <w:r>
              <w:rPr>
                <w:rFonts w:ascii="Arial" w:hAnsi="Arial" w:cs="Arial"/>
                <w:color w:val="000000"/>
                <w:sz w:val="18"/>
                <w:szCs w:val="18"/>
              </w:rPr>
              <w:t>28</w:t>
            </w:r>
            <w:r w:rsidR="00A335DA" w:rsidRPr="009B6369">
              <w:rPr>
                <w:rFonts w:ascii="Arial" w:hAnsi="Arial" w:cs="Arial"/>
                <w:color w:val="000000"/>
                <w:sz w:val="18"/>
                <w:szCs w:val="18"/>
              </w:rPr>
              <w:t xml:space="preserve"> de </w:t>
            </w:r>
            <w:r w:rsidR="00A335DA" w:rsidRPr="009B6369">
              <w:rPr>
                <w:rFonts w:ascii="Arial" w:hAnsi="Arial" w:cs="Arial"/>
                <w:sz w:val="18"/>
                <w:szCs w:val="18"/>
              </w:rPr>
              <w:t>agosto</w:t>
            </w:r>
            <w:r w:rsidR="00A335DA" w:rsidRPr="009B6369">
              <w:rPr>
                <w:rFonts w:ascii="Arial" w:hAnsi="Arial" w:cs="Arial"/>
                <w:color w:val="000000"/>
                <w:sz w:val="18"/>
                <w:szCs w:val="18"/>
              </w:rPr>
              <w:t xml:space="preserve"> del 2019 a las 09:30 horas, en la División de Recurso</w:t>
            </w:r>
            <w:r w:rsidR="00D21B64">
              <w:rPr>
                <w:rFonts w:ascii="Arial" w:hAnsi="Arial" w:cs="Arial"/>
                <w:color w:val="000000"/>
                <w:sz w:val="18"/>
                <w:szCs w:val="18"/>
              </w:rPr>
              <w:t xml:space="preserve">s Humanos de la </w:t>
            </w:r>
            <w:r w:rsidR="00D21B64">
              <w:rPr>
                <w:rFonts w:ascii="Arial" w:hAnsi="Arial" w:cs="Arial"/>
                <w:sz w:val="18"/>
                <w:szCs w:val="18"/>
                <w:lang w:val="es-PE"/>
              </w:rPr>
              <w:t>Red Asistencial Huancavelica, sito en la Av. Escalonada N° 145 – Huancavelica</w:t>
            </w:r>
          </w:p>
          <w:p w:rsidR="00B10366" w:rsidRPr="009B6369" w:rsidRDefault="00B10366" w:rsidP="004C78E0">
            <w:pPr>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rPr>
            </w:pPr>
            <w:r w:rsidRPr="009B6369">
              <w:rPr>
                <w:rFonts w:ascii="Arial" w:hAnsi="Arial" w:cs="Arial"/>
                <w:color w:val="000000"/>
                <w:sz w:val="18"/>
                <w:szCs w:val="18"/>
                <w:lang w:val="es-PE"/>
              </w:rPr>
              <w:t>URRHH</w:t>
            </w:r>
          </w:p>
        </w:tc>
      </w:tr>
      <w:tr w:rsidR="00B10366" w:rsidRPr="009B6369" w:rsidTr="008274D6">
        <w:tc>
          <w:tcPr>
            <w:tcW w:w="425"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lang w:val="es-MX"/>
              </w:rPr>
            </w:pPr>
            <w:r w:rsidRPr="009B6369">
              <w:rPr>
                <w:rFonts w:ascii="Arial" w:hAnsi="Arial" w:cs="Arial"/>
                <w:sz w:val="18"/>
                <w:szCs w:val="18"/>
                <w:lang w:val="es-MX"/>
              </w:rPr>
              <w:t>1</w:t>
            </w:r>
            <w:r w:rsidR="00EB0807" w:rsidRPr="009B6369">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both"/>
              <w:rPr>
                <w:rFonts w:ascii="Arial" w:hAnsi="Arial" w:cs="Arial"/>
                <w:sz w:val="18"/>
                <w:szCs w:val="18"/>
                <w:lang w:val="es-MX"/>
              </w:rPr>
            </w:pPr>
            <w:r w:rsidRPr="009B6369">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A335DA" w:rsidRPr="009B6369" w:rsidRDefault="002515C2" w:rsidP="00A335DA">
            <w:pPr>
              <w:jc w:val="center"/>
              <w:rPr>
                <w:rFonts w:ascii="Arial" w:hAnsi="Arial" w:cs="Arial"/>
                <w:color w:val="000000"/>
                <w:sz w:val="18"/>
                <w:szCs w:val="18"/>
              </w:rPr>
            </w:pPr>
            <w:r>
              <w:rPr>
                <w:rFonts w:ascii="Arial" w:hAnsi="Arial" w:cs="Arial"/>
                <w:color w:val="000000"/>
                <w:sz w:val="18"/>
                <w:szCs w:val="18"/>
              </w:rPr>
              <w:t>28</w:t>
            </w:r>
            <w:r w:rsidR="00A335DA" w:rsidRPr="009B6369">
              <w:rPr>
                <w:rFonts w:ascii="Arial" w:hAnsi="Arial" w:cs="Arial"/>
                <w:color w:val="000000"/>
                <w:sz w:val="18"/>
                <w:szCs w:val="18"/>
              </w:rPr>
              <w:t xml:space="preserve"> de </w:t>
            </w:r>
            <w:r w:rsidR="00A335DA" w:rsidRPr="009B6369">
              <w:rPr>
                <w:rFonts w:ascii="Arial" w:hAnsi="Arial" w:cs="Arial"/>
                <w:sz w:val="18"/>
                <w:szCs w:val="18"/>
              </w:rPr>
              <w:t>agosto</w:t>
            </w:r>
            <w:r w:rsidR="001C483A">
              <w:rPr>
                <w:rFonts w:ascii="Arial" w:hAnsi="Arial" w:cs="Arial"/>
                <w:color w:val="000000"/>
                <w:sz w:val="18"/>
                <w:szCs w:val="18"/>
              </w:rPr>
              <w:t xml:space="preserve"> del 2019 a las 16:0</w:t>
            </w:r>
            <w:r w:rsidR="00A335DA" w:rsidRPr="009B6369">
              <w:rPr>
                <w:rFonts w:ascii="Arial" w:hAnsi="Arial" w:cs="Arial"/>
                <w:color w:val="000000"/>
                <w:sz w:val="18"/>
                <w:szCs w:val="18"/>
              </w:rPr>
              <w:t xml:space="preserve">0 horas, en la División de Recursos Humanos de la </w:t>
            </w:r>
            <w:r w:rsidR="00D21B64">
              <w:rPr>
                <w:rFonts w:ascii="Arial" w:hAnsi="Arial" w:cs="Arial"/>
                <w:sz w:val="18"/>
                <w:szCs w:val="18"/>
                <w:lang w:val="es-PE"/>
              </w:rPr>
              <w:t>Red Asistencial Huancavelica, sito en la Av. Escalonada N° 145 – Huancavelica</w:t>
            </w:r>
          </w:p>
          <w:p w:rsidR="00B10366" w:rsidRPr="009B6369" w:rsidRDefault="00B10366" w:rsidP="004C78E0">
            <w:pPr>
              <w:jc w:val="center"/>
              <w:rPr>
                <w:rFonts w:ascii="Arial" w:hAnsi="Arial" w:cs="Arial"/>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rPr>
            </w:pPr>
            <w:r w:rsidRPr="009B6369">
              <w:rPr>
                <w:rFonts w:ascii="Arial" w:hAnsi="Arial" w:cs="Arial"/>
                <w:color w:val="000000"/>
                <w:sz w:val="18"/>
                <w:szCs w:val="18"/>
                <w:lang w:val="es-PE"/>
              </w:rPr>
              <w:t>SGGI-URRHH</w:t>
            </w:r>
          </w:p>
        </w:tc>
      </w:tr>
      <w:tr w:rsidR="00B10366" w:rsidRPr="009B6369" w:rsidTr="00D21B64">
        <w:trPr>
          <w:trHeight w:val="459"/>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lang w:val="es-MX"/>
              </w:rPr>
            </w:pPr>
            <w:r w:rsidRPr="009B6369">
              <w:rPr>
                <w:rFonts w:ascii="Arial" w:hAnsi="Arial" w:cs="Arial"/>
                <w:sz w:val="18"/>
                <w:szCs w:val="18"/>
                <w:lang w:val="es-MX"/>
              </w:rPr>
              <w:t>1</w:t>
            </w:r>
            <w:r w:rsidR="00EB0807" w:rsidRPr="009B6369">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both"/>
              <w:rPr>
                <w:rFonts w:ascii="Arial" w:hAnsi="Arial" w:cs="Arial"/>
                <w:sz w:val="18"/>
                <w:szCs w:val="18"/>
                <w:lang w:val="es-MX"/>
              </w:rPr>
            </w:pPr>
            <w:r w:rsidRPr="009B6369">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suppressAutoHyphens w:val="0"/>
              <w:rPr>
                <w:rFonts w:ascii="Arial" w:hAnsi="Arial" w:cs="Arial"/>
                <w:sz w:val="18"/>
                <w:szCs w:val="18"/>
              </w:rPr>
            </w:pPr>
          </w:p>
        </w:tc>
      </w:tr>
      <w:tr w:rsidR="00B10366" w:rsidRPr="009B6369" w:rsidTr="00185C9C">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10366" w:rsidRPr="009B6369" w:rsidRDefault="00B10366" w:rsidP="00D21B64">
            <w:pPr>
              <w:jc w:val="center"/>
              <w:rPr>
                <w:rFonts w:ascii="Arial" w:hAnsi="Arial" w:cs="Arial"/>
                <w:b/>
                <w:sz w:val="18"/>
                <w:szCs w:val="18"/>
                <w:lang w:val="es-MX"/>
              </w:rPr>
            </w:pPr>
            <w:r w:rsidRPr="009B6369">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10366" w:rsidRPr="009B6369" w:rsidRDefault="00B10366">
            <w:pPr>
              <w:jc w:val="center"/>
              <w:rPr>
                <w:rFonts w:ascii="Arial" w:hAnsi="Arial" w:cs="Arial"/>
                <w:b/>
                <w:sz w:val="18"/>
                <w:szCs w:val="18"/>
                <w:lang w:val="es-MX"/>
              </w:rPr>
            </w:pPr>
          </w:p>
        </w:tc>
      </w:tr>
      <w:tr w:rsidR="00B10366" w:rsidRPr="009B6369" w:rsidTr="008274D6">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lang w:val="es-MX"/>
              </w:rPr>
            </w:pPr>
            <w:r w:rsidRPr="009B6369">
              <w:rPr>
                <w:rFonts w:ascii="Arial" w:hAnsi="Arial" w:cs="Arial"/>
                <w:sz w:val="18"/>
                <w:szCs w:val="18"/>
                <w:lang w:val="es-MX"/>
              </w:rPr>
              <w:t>1</w:t>
            </w:r>
            <w:r w:rsidR="00EB0807" w:rsidRPr="009B6369">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both"/>
              <w:rPr>
                <w:rFonts w:ascii="Arial" w:hAnsi="Arial" w:cs="Arial"/>
                <w:sz w:val="18"/>
                <w:szCs w:val="18"/>
                <w:lang w:val="es-MX"/>
              </w:rPr>
            </w:pPr>
            <w:r w:rsidRPr="009B6369">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2B24BE" w:rsidP="004C78E0">
            <w:pPr>
              <w:jc w:val="center"/>
              <w:rPr>
                <w:rFonts w:ascii="Arial" w:hAnsi="Arial" w:cs="Arial"/>
                <w:sz w:val="18"/>
                <w:szCs w:val="18"/>
                <w:lang w:val="es-MX"/>
              </w:rPr>
            </w:pPr>
            <w:r w:rsidRPr="009B6369">
              <w:rPr>
                <w:rFonts w:ascii="Arial" w:hAnsi="Arial" w:cs="Arial"/>
                <w:sz w:val="18"/>
                <w:szCs w:val="18"/>
                <w:lang w:val="es-MX"/>
              </w:rPr>
              <w:t xml:space="preserve">A </w:t>
            </w:r>
            <w:r w:rsidR="00934D04" w:rsidRPr="009B6369">
              <w:rPr>
                <w:rFonts w:ascii="Arial" w:hAnsi="Arial" w:cs="Arial"/>
                <w:sz w:val="18"/>
                <w:szCs w:val="18"/>
                <w:lang w:val="es-MX"/>
              </w:rPr>
              <w:t xml:space="preserve">partir del </w:t>
            </w:r>
            <w:r w:rsidR="002515C2">
              <w:rPr>
                <w:rFonts w:ascii="Arial" w:hAnsi="Arial" w:cs="Arial"/>
                <w:sz w:val="18"/>
                <w:szCs w:val="18"/>
                <w:lang w:val="es-MX"/>
              </w:rPr>
              <w:t>29</w:t>
            </w:r>
            <w:r w:rsidR="00B10366" w:rsidRPr="009B6369">
              <w:rPr>
                <w:rFonts w:ascii="Arial" w:hAnsi="Arial" w:cs="Arial"/>
                <w:sz w:val="18"/>
                <w:szCs w:val="18"/>
                <w:lang w:val="es-MX"/>
              </w:rPr>
              <w:t xml:space="preserve"> de </w:t>
            </w:r>
            <w:r w:rsidR="00552382" w:rsidRPr="009B6369">
              <w:rPr>
                <w:rFonts w:ascii="Arial" w:hAnsi="Arial" w:cs="Arial"/>
                <w:sz w:val="18"/>
                <w:szCs w:val="18"/>
                <w:lang w:val="es-MX"/>
              </w:rPr>
              <w:t>ago</w:t>
            </w:r>
            <w:r w:rsidR="00A335DA" w:rsidRPr="009B6369">
              <w:rPr>
                <w:rFonts w:ascii="Arial" w:hAnsi="Arial" w:cs="Arial"/>
                <w:sz w:val="18"/>
                <w:szCs w:val="18"/>
                <w:lang w:val="es-MX"/>
              </w:rPr>
              <w:t>s</w:t>
            </w:r>
            <w:r w:rsidR="00552382" w:rsidRPr="009B6369">
              <w:rPr>
                <w:rFonts w:ascii="Arial" w:hAnsi="Arial" w:cs="Arial"/>
                <w:sz w:val="18"/>
                <w:szCs w:val="18"/>
                <w:lang w:val="es-MX"/>
              </w:rPr>
              <w:t>to</w:t>
            </w:r>
            <w:r w:rsidR="004C78E0" w:rsidRPr="009B6369">
              <w:rPr>
                <w:rFonts w:ascii="Arial" w:hAnsi="Arial" w:cs="Arial"/>
                <w:sz w:val="18"/>
                <w:szCs w:val="18"/>
                <w:lang w:val="es-MX"/>
              </w:rPr>
              <w:t xml:space="preserve"> </w:t>
            </w:r>
            <w:r w:rsidR="00B10366" w:rsidRPr="009B6369">
              <w:rPr>
                <w:rFonts w:ascii="Arial" w:hAnsi="Arial" w:cs="Arial"/>
                <w:sz w:val="18"/>
                <w:szCs w:val="18"/>
                <w:lang w:val="es-MX"/>
              </w:rPr>
              <w:t>del 201</w:t>
            </w:r>
            <w:r w:rsidR="00552382" w:rsidRPr="009B6369">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Pr="009B6369" w:rsidRDefault="00B10366">
            <w:pPr>
              <w:jc w:val="center"/>
              <w:rPr>
                <w:rFonts w:ascii="Arial" w:hAnsi="Arial" w:cs="Arial"/>
                <w:sz w:val="18"/>
                <w:szCs w:val="18"/>
                <w:lang w:val="es-MX"/>
              </w:rPr>
            </w:pPr>
            <w:r w:rsidRPr="009B6369">
              <w:rPr>
                <w:rFonts w:ascii="Arial" w:hAnsi="Arial" w:cs="Arial"/>
                <w:sz w:val="18"/>
                <w:szCs w:val="18"/>
                <w:lang w:val="es-MX"/>
              </w:rPr>
              <w:t>URRHH</w:t>
            </w:r>
          </w:p>
        </w:tc>
      </w:tr>
    </w:tbl>
    <w:p w:rsidR="0037048E" w:rsidRPr="00E20FE8" w:rsidRDefault="0037048E" w:rsidP="005501CA">
      <w:pPr>
        <w:pStyle w:val="Prrafodelista5"/>
        <w:numPr>
          <w:ilvl w:val="0"/>
          <w:numId w:val="6"/>
        </w:numPr>
        <w:tabs>
          <w:tab w:val="left" w:pos="851"/>
        </w:tabs>
        <w:ind w:hanging="579"/>
        <w:jc w:val="both"/>
        <w:rPr>
          <w:rFonts w:cs="Arial"/>
          <w:b/>
          <w:sz w:val="14"/>
          <w:szCs w:val="14"/>
        </w:rPr>
      </w:pPr>
      <w:r w:rsidRPr="00E20FE8">
        <w:rPr>
          <w:rFonts w:cs="Arial"/>
          <w:b/>
          <w:sz w:val="14"/>
          <w:szCs w:val="14"/>
        </w:rPr>
        <w:t>Cronograma adjunto es tentativo, sujeto a variaciones que se darán a conocer oportunamente.</w:t>
      </w:r>
    </w:p>
    <w:p w:rsidR="0037048E" w:rsidRPr="00E20FE8" w:rsidRDefault="0037048E" w:rsidP="005501CA">
      <w:pPr>
        <w:pStyle w:val="Prrafodelista5"/>
        <w:numPr>
          <w:ilvl w:val="0"/>
          <w:numId w:val="6"/>
        </w:numPr>
        <w:tabs>
          <w:tab w:val="left" w:pos="851"/>
        </w:tabs>
        <w:ind w:left="851" w:hanging="284"/>
        <w:jc w:val="both"/>
        <w:rPr>
          <w:rFonts w:cs="Arial"/>
          <w:b/>
          <w:sz w:val="14"/>
          <w:szCs w:val="14"/>
        </w:rPr>
      </w:pPr>
      <w:r w:rsidRPr="00E20FE8">
        <w:rPr>
          <w:rFonts w:cs="Arial"/>
          <w:b/>
          <w:sz w:val="14"/>
          <w:szCs w:val="14"/>
        </w:rPr>
        <w:t>Todas las publicaciones se efectuarán en la Unidad de Recursos Humanos y otros lugares pertinentes.</w:t>
      </w:r>
    </w:p>
    <w:p w:rsidR="0037048E" w:rsidRPr="00E20FE8" w:rsidRDefault="0037048E" w:rsidP="005501CA">
      <w:pPr>
        <w:pStyle w:val="Prrafodelista5"/>
        <w:numPr>
          <w:ilvl w:val="0"/>
          <w:numId w:val="6"/>
        </w:numPr>
        <w:tabs>
          <w:tab w:val="left" w:pos="851"/>
        </w:tabs>
        <w:ind w:left="851" w:hanging="284"/>
        <w:jc w:val="both"/>
        <w:rPr>
          <w:rFonts w:cs="Arial"/>
          <w:b/>
          <w:sz w:val="14"/>
          <w:szCs w:val="14"/>
        </w:rPr>
      </w:pPr>
      <w:r w:rsidRPr="00E20FE8">
        <w:rPr>
          <w:rFonts w:cs="Arial"/>
          <w:b/>
          <w:sz w:val="14"/>
          <w:szCs w:val="14"/>
        </w:rPr>
        <w:t>SGGI – Sub Gerencia de Gestión de la Incorporación – GCGP – Sede Central de EsSalud.</w:t>
      </w:r>
    </w:p>
    <w:p w:rsidR="0037048E" w:rsidRPr="00E20FE8" w:rsidRDefault="0037048E" w:rsidP="005501CA">
      <w:pPr>
        <w:pStyle w:val="Prrafodelista5"/>
        <w:numPr>
          <w:ilvl w:val="0"/>
          <w:numId w:val="6"/>
        </w:numPr>
        <w:tabs>
          <w:tab w:val="left" w:pos="851"/>
        </w:tabs>
        <w:ind w:left="851" w:hanging="284"/>
        <w:jc w:val="both"/>
        <w:rPr>
          <w:rFonts w:cs="Arial"/>
          <w:b/>
          <w:sz w:val="14"/>
          <w:szCs w:val="14"/>
        </w:rPr>
      </w:pPr>
      <w:r w:rsidRPr="00E20FE8">
        <w:rPr>
          <w:rFonts w:cs="Arial"/>
          <w:b/>
          <w:sz w:val="14"/>
          <w:szCs w:val="14"/>
        </w:rPr>
        <w:t xml:space="preserve">GCTIC – Gerencia Central de Tecnologías de Información y Comunicaciones. </w:t>
      </w:r>
    </w:p>
    <w:p w:rsidR="0037048E" w:rsidRPr="00E20FE8" w:rsidRDefault="0023068C" w:rsidP="005501CA">
      <w:pPr>
        <w:pStyle w:val="Prrafodelista5"/>
        <w:numPr>
          <w:ilvl w:val="0"/>
          <w:numId w:val="6"/>
        </w:numPr>
        <w:tabs>
          <w:tab w:val="left" w:pos="851"/>
        </w:tabs>
        <w:ind w:left="851" w:hanging="284"/>
        <w:jc w:val="both"/>
        <w:rPr>
          <w:rFonts w:cs="Arial"/>
          <w:b/>
          <w:sz w:val="14"/>
          <w:szCs w:val="14"/>
        </w:rPr>
      </w:pPr>
      <w:r w:rsidRPr="00E20FE8">
        <w:rPr>
          <w:rFonts w:cs="Arial"/>
          <w:b/>
          <w:sz w:val="14"/>
          <w:szCs w:val="14"/>
        </w:rPr>
        <w:t>U</w:t>
      </w:r>
      <w:r w:rsidR="0037048E" w:rsidRPr="00E20FE8">
        <w:rPr>
          <w:rFonts w:cs="Arial"/>
          <w:b/>
          <w:sz w:val="14"/>
          <w:szCs w:val="14"/>
        </w:rPr>
        <w:t xml:space="preserve">RRHH – </w:t>
      </w:r>
      <w:r w:rsidRPr="00E20FE8">
        <w:rPr>
          <w:rFonts w:cs="Arial"/>
          <w:b/>
          <w:sz w:val="14"/>
          <w:szCs w:val="14"/>
        </w:rPr>
        <w:t>Unidad de R</w:t>
      </w:r>
      <w:r w:rsidR="0037048E" w:rsidRPr="00E20FE8">
        <w:rPr>
          <w:rFonts w:cs="Arial"/>
          <w:b/>
          <w:sz w:val="14"/>
          <w:szCs w:val="14"/>
        </w:rPr>
        <w:t>ecursos Humanos de la Red Asistencial</w:t>
      </w:r>
      <w:r w:rsidRPr="00E20FE8">
        <w:rPr>
          <w:rFonts w:cs="Arial"/>
          <w:b/>
          <w:sz w:val="14"/>
          <w:szCs w:val="14"/>
        </w:rPr>
        <w:t xml:space="preserve"> </w:t>
      </w:r>
      <w:r w:rsidR="00EB0807" w:rsidRPr="00E20FE8">
        <w:rPr>
          <w:rFonts w:cs="Arial"/>
          <w:b/>
          <w:sz w:val="14"/>
          <w:szCs w:val="14"/>
        </w:rPr>
        <w:t>Huancavelica</w:t>
      </w:r>
      <w:r w:rsidRPr="00E20FE8">
        <w:rPr>
          <w:rFonts w:cs="Arial"/>
          <w:b/>
          <w:sz w:val="14"/>
          <w:szCs w:val="14"/>
        </w:rPr>
        <w:t>.</w:t>
      </w:r>
    </w:p>
    <w:p w:rsidR="0037048E" w:rsidRPr="00E20FE8" w:rsidRDefault="0037048E" w:rsidP="005501CA">
      <w:pPr>
        <w:pStyle w:val="Prrafodelista5"/>
        <w:numPr>
          <w:ilvl w:val="0"/>
          <w:numId w:val="6"/>
        </w:numPr>
        <w:tabs>
          <w:tab w:val="left" w:pos="851"/>
        </w:tabs>
        <w:ind w:left="851" w:hanging="284"/>
        <w:jc w:val="both"/>
        <w:rPr>
          <w:rFonts w:cs="Arial"/>
          <w:b/>
          <w:sz w:val="14"/>
          <w:szCs w:val="14"/>
        </w:rPr>
      </w:pPr>
      <w:r w:rsidRPr="00E20FE8">
        <w:rPr>
          <w:rFonts w:cs="Arial"/>
          <w:b/>
          <w:sz w:val="14"/>
          <w:szCs w:val="14"/>
        </w:rPr>
        <w:t>En el aviso de publicación de una etapa debe anunciarse la fecha y hora de la siguiente etapa.</w:t>
      </w:r>
    </w:p>
    <w:p w:rsidR="006D7DDE" w:rsidRPr="00E20FE8" w:rsidRDefault="0037048E" w:rsidP="000C2AA8">
      <w:pPr>
        <w:pStyle w:val="Prrafodelista5"/>
        <w:numPr>
          <w:ilvl w:val="0"/>
          <w:numId w:val="6"/>
        </w:numPr>
        <w:tabs>
          <w:tab w:val="left" w:pos="540"/>
          <w:tab w:val="left" w:pos="851"/>
        </w:tabs>
        <w:ind w:left="851" w:hanging="284"/>
        <w:jc w:val="both"/>
        <w:rPr>
          <w:rFonts w:cs="Arial"/>
          <w:sz w:val="14"/>
          <w:szCs w:val="14"/>
          <w:lang w:val="es-MX"/>
        </w:rPr>
      </w:pPr>
      <w:r w:rsidRPr="00E20FE8">
        <w:rPr>
          <w:rFonts w:cs="Arial"/>
          <w:b/>
          <w:sz w:val="14"/>
          <w:szCs w:val="14"/>
        </w:rPr>
        <w:t>Cabe indicar que el resultado corresponde a una Pre Calificación sujeta a la posterior verificación de los datos ingresados y de la documentación conexa solicitada.</w:t>
      </w:r>
    </w:p>
    <w:p w:rsidR="00E20FE8" w:rsidRPr="001A77B3" w:rsidRDefault="00E20FE8" w:rsidP="00E20FE8">
      <w:pPr>
        <w:pStyle w:val="Prrafodelista8"/>
        <w:numPr>
          <w:ilvl w:val="0"/>
          <w:numId w:val="34"/>
        </w:numPr>
        <w:tabs>
          <w:tab w:val="left" w:pos="851"/>
        </w:tabs>
        <w:suppressAutoHyphens w:val="0"/>
        <w:ind w:left="851" w:hanging="284"/>
        <w:jc w:val="both"/>
        <w:rPr>
          <w:rFonts w:ascii="Arial" w:hAnsi="Arial" w:cs="Arial"/>
          <w:b/>
          <w:sz w:val="14"/>
          <w:szCs w:val="14"/>
        </w:rPr>
      </w:pPr>
      <w:r w:rsidRPr="00E20FE8">
        <w:rPr>
          <w:rFonts w:ascii="Arial" w:hAnsi="Arial" w:cs="Arial"/>
          <w:b/>
          <w:sz w:val="14"/>
          <w:szCs w:val="14"/>
        </w:rPr>
        <w:t>Las fechas establecidas en el cronograma y Etapas del Proceso, pueden ser modificados por la Institución, las mismas que serán comunicadas en la página Web institucional y/o en la Marquesina de la Unidad de Recursos Humanos de la Red Asistencial Huancavelica</w:t>
      </w:r>
      <w:r w:rsidRPr="001A77B3">
        <w:rPr>
          <w:rFonts w:ascii="Arial" w:hAnsi="Arial" w:cs="Arial"/>
          <w:b/>
          <w:sz w:val="14"/>
          <w:szCs w:val="14"/>
        </w:rPr>
        <w:t>.</w:t>
      </w:r>
    </w:p>
    <w:p w:rsidR="00E20FE8" w:rsidRPr="00E20FE8" w:rsidRDefault="00E20FE8" w:rsidP="00E20FE8">
      <w:pPr>
        <w:pStyle w:val="Prrafodelista5"/>
        <w:tabs>
          <w:tab w:val="left" w:pos="540"/>
          <w:tab w:val="left" w:pos="851"/>
        </w:tabs>
        <w:ind w:left="426"/>
        <w:jc w:val="both"/>
        <w:rPr>
          <w:rFonts w:cs="Arial"/>
          <w:sz w:val="16"/>
          <w:szCs w:val="16"/>
          <w:lang w:val="es-MX"/>
        </w:rPr>
      </w:pPr>
    </w:p>
    <w:p w:rsidR="002B1624" w:rsidRPr="005A1C2F" w:rsidRDefault="002B1624" w:rsidP="005C03EA">
      <w:pPr>
        <w:pStyle w:val="Prrafodelista1"/>
        <w:numPr>
          <w:ilvl w:val="0"/>
          <w:numId w:val="31"/>
        </w:numPr>
        <w:suppressAutoHyphens w:val="0"/>
        <w:ind w:left="284" w:hanging="851"/>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2B7BAD" w:rsidRDefault="00C12327" w:rsidP="002B7BAD">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La Evaluación Personal se desaprueba si no se obtiene un puntaje mínimo de 11 puntos.</w:t>
      </w:r>
    </w:p>
    <w:p w:rsidR="00352312" w:rsidRPr="00352312" w:rsidRDefault="00352312" w:rsidP="00352312">
      <w:pPr>
        <w:pStyle w:val="Sinespaciado5"/>
        <w:ind w:left="709"/>
        <w:jc w:val="both"/>
        <w:rPr>
          <w:rFonts w:ascii="Arial" w:hAnsi="Arial" w:cs="Arial"/>
          <w:sz w:val="20"/>
          <w:szCs w:val="20"/>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185C9C">
        <w:tc>
          <w:tcPr>
            <w:tcW w:w="4860" w:type="dxa"/>
            <w:gridSpan w:val="2"/>
            <w:shd w:val="clear" w:color="auto" w:fill="A6A6A6" w:themeFill="background1" w:themeFillShade="A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lastRenderedPageBreak/>
              <w:t>EVALUACIONES</w:t>
            </w:r>
          </w:p>
        </w:tc>
        <w:tc>
          <w:tcPr>
            <w:tcW w:w="900" w:type="dxa"/>
            <w:shd w:val="clear" w:color="auto" w:fill="A6A6A6" w:themeFill="background1" w:themeFillShade="A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A6A6A6" w:themeFill="background1" w:themeFillShade="A6"/>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p>
        </w:tc>
        <w:tc>
          <w:tcPr>
            <w:tcW w:w="1260" w:type="dxa"/>
            <w:shd w:val="clear" w:color="auto" w:fill="A6A6A6" w:themeFill="background1" w:themeFillShade="A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185C9C">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shd w:val="clear" w:color="auto" w:fill="A6A6A6" w:themeFill="background1" w:themeFillShade="A6"/>
            <w:vAlign w:val="center"/>
          </w:tcPr>
          <w:p w:rsidR="002B7BAD" w:rsidRPr="002B7BAD" w:rsidRDefault="002B7BAD" w:rsidP="002B7BAD">
            <w:pPr>
              <w:jc w:val="center"/>
              <w:rPr>
                <w:rFonts w:ascii="Arial" w:hAnsi="Arial" w:cs="Arial"/>
                <w:sz w:val="18"/>
                <w:szCs w:val="18"/>
                <w:lang w:val="es-MX"/>
              </w:rPr>
            </w:pPr>
          </w:p>
        </w:tc>
        <w:tc>
          <w:tcPr>
            <w:tcW w:w="1260" w:type="dxa"/>
            <w:shd w:val="clear" w:color="auto" w:fill="A6A6A6" w:themeFill="background1" w:themeFillShade="A6"/>
            <w:vAlign w:val="center"/>
          </w:tcPr>
          <w:p w:rsidR="002B7BAD" w:rsidRPr="002B7BAD" w:rsidRDefault="002B7BAD" w:rsidP="002B7BAD">
            <w:pPr>
              <w:jc w:val="center"/>
              <w:rPr>
                <w:rFonts w:ascii="Arial" w:hAnsi="Arial" w:cs="Arial"/>
                <w:sz w:val="18"/>
                <w:szCs w:val="18"/>
                <w:lang w:val="es-MX"/>
              </w:rPr>
            </w:pPr>
          </w:p>
        </w:tc>
        <w:tc>
          <w:tcPr>
            <w:tcW w:w="1260" w:type="dxa"/>
            <w:shd w:val="clear" w:color="auto" w:fill="A6A6A6" w:themeFill="background1" w:themeFillShade="A6"/>
            <w:vAlign w:val="center"/>
          </w:tcPr>
          <w:p w:rsidR="002B7BAD" w:rsidRPr="002B7BAD" w:rsidRDefault="002B7BAD" w:rsidP="002B7BAD">
            <w:pPr>
              <w:jc w:val="center"/>
              <w:rPr>
                <w:rFonts w:ascii="Arial" w:hAnsi="Arial" w:cs="Arial"/>
                <w:sz w:val="18"/>
                <w:szCs w:val="18"/>
                <w:lang w:val="es-MX"/>
              </w:rPr>
            </w:pPr>
          </w:p>
        </w:tc>
      </w:tr>
      <w:tr w:rsidR="002B7BAD" w:rsidRPr="002B7BAD" w:rsidTr="00185C9C">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shd w:val="clear" w:color="auto" w:fill="A6A6A6" w:themeFill="background1" w:themeFillShade="A6"/>
            <w:vAlign w:val="center"/>
          </w:tcPr>
          <w:p w:rsidR="002B7BAD" w:rsidRPr="002B7BAD" w:rsidRDefault="002B7BAD" w:rsidP="002B7BAD">
            <w:pPr>
              <w:jc w:val="center"/>
              <w:rPr>
                <w:rFonts w:ascii="Arial" w:hAnsi="Arial" w:cs="Arial"/>
                <w:sz w:val="18"/>
                <w:szCs w:val="18"/>
                <w:lang w:val="es-MX"/>
              </w:rPr>
            </w:pPr>
          </w:p>
        </w:tc>
        <w:tc>
          <w:tcPr>
            <w:tcW w:w="1260" w:type="dxa"/>
            <w:shd w:val="clear" w:color="auto" w:fill="A6A6A6" w:themeFill="background1" w:themeFillShade="A6"/>
            <w:vAlign w:val="center"/>
          </w:tcPr>
          <w:p w:rsidR="002B7BAD" w:rsidRPr="002B7BAD" w:rsidRDefault="002B7BAD" w:rsidP="002B7BAD">
            <w:pPr>
              <w:jc w:val="center"/>
              <w:rPr>
                <w:rFonts w:ascii="Arial" w:hAnsi="Arial" w:cs="Arial"/>
                <w:sz w:val="18"/>
                <w:szCs w:val="18"/>
                <w:lang w:val="es-MX"/>
              </w:rPr>
            </w:pPr>
          </w:p>
        </w:tc>
        <w:tc>
          <w:tcPr>
            <w:tcW w:w="1260" w:type="dxa"/>
            <w:shd w:val="clear" w:color="auto" w:fill="A6A6A6" w:themeFill="background1" w:themeFillShade="A6"/>
            <w:vAlign w:val="center"/>
          </w:tcPr>
          <w:p w:rsidR="002B7BAD" w:rsidRPr="002B7BAD" w:rsidRDefault="002B7BAD" w:rsidP="002B7BAD">
            <w:pPr>
              <w:jc w:val="center"/>
              <w:rPr>
                <w:rFonts w:ascii="Arial" w:hAnsi="Arial" w:cs="Arial"/>
                <w:sz w:val="18"/>
                <w:szCs w:val="18"/>
                <w:lang w:val="es-MX"/>
              </w:rPr>
            </w:pPr>
          </w:p>
        </w:tc>
      </w:tr>
      <w:tr w:rsidR="002B7BAD" w:rsidRPr="002B7BAD" w:rsidTr="00185C9C">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shd w:val="clear" w:color="auto" w:fill="A6A6A6" w:themeFill="background1" w:themeFillShade="A6"/>
            <w:vAlign w:val="center"/>
          </w:tcPr>
          <w:p w:rsidR="002B7BAD" w:rsidRPr="002B7BAD" w:rsidRDefault="002B7BAD" w:rsidP="002B7BAD">
            <w:pPr>
              <w:jc w:val="center"/>
              <w:rPr>
                <w:rFonts w:ascii="Arial" w:hAnsi="Arial" w:cs="Arial"/>
                <w:sz w:val="18"/>
                <w:szCs w:val="18"/>
                <w:lang w:val="es-MX"/>
              </w:rPr>
            </w:pPr>
          </w:p>
        </w:tc>
        <w:tc>
          <w:tcPr>
            <w:tcW w:w="1260" w:type="dxa"/>
            <w:shd w:val="clear" w:color="auto" w:fill="A6A6A6" w:themeFill="background1" w:themeFillShade="A6"/>
            <w:vAlign w:val="center"/>
          </w:tcPr>
          <w:p w:rsidR="002B7BAD" w:rsidRPr="002B7BAD" w:rsidRDefault="002B7BAD" w:rsidP="002B7BAD">
            <w:pPr>
              <w:jc w:val="center"/>
              <w:rPr>
                <w:rFonts w:ascii="Arial" w:hAnsi="Arial" w:cs="Arial"/>
                <w:sz w:val="18"/>
                <w:szCs w:val="18"/>
                <w:lang w:val="es-MX"/>
              </w:rPr>
            </w:pPr>
          </w:p>
        </w:tc>
        <w:tc>
          <w:tcPr>
            <w:tcW w:w="1260" w:type="dxa"/>
            <w:shd w:val="clear" w:color="auto" w:fill="A6A6A6" w:themeFill="background1" w:themeFillShade="A6"/>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185C9C">
        <w:tc>
          <w:tcPr>
            <w:tcW w:w="4860" w:type="dxa"/>
            <w:gridSpan w:val="2"/>
            <w:shd w:val="clear" w:color="auto" w:fill="A6A6A6" w:themeFill="background1" w:themeFillShade="A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A6A6A6" w:themeFill="background1" w:themeFillShade="A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A6A6A6" w:themeFill="background1" w:themeFillShade="A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A6A6A6" w:themeFill="background1" w:themeFillShade="A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185C9C" w:rsidRPr="00596842" w:rsidRDefault="00A42B59" w:rsidP="00596842">
      <w:pPr>
        <w:pStyle w:val="Prrafodelista"/>
        <w:numPr>
          <w:ilvl w:val="0"/>
          <w:numId w:val="27"/>
        </w:numPr>
        <w:jc w:val="both"/>
        <w:rPr>
          <w:sz w:val="20"/>
          <w:szCs w:val="20"/>
        </w:rPr>
      </w:pPr>
      <w:r w:rsidRPr="00185C9C">
        <w:rPr>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9" w:history="1">
        <w:r w:rsidRPr="00185C9C">
          <w:rPr>
            <w:sz w:val="20"/>
            <w:szCs w:val="20"/>
          </w:rPr>
          <w:t>https://convocatorias.essalud.gob.pe/</w:t>
        </w:r>
      </w:hyperlink>
      <w:r w:rsidRPr="00185C9C">
        <w:rPr>
          <w:sz w:val="20"/>
          <w:szCs w:val="20"/>
        </w:rPr>
        <w:t>)</w:t>
      </w:r>
      <w:r w:rsidR="00FE7698" w:rsidRPr="00185C9C">
        <w:rPr>
          <w:sz w:val="20"/>
          <w:szCs w:val="20"/>
        </w:rPr>
        <w:t>.</w:t>
      </w:r>
    </w:p>
    <w:p w:rsidR="00185C9C" w:rsidRDefault="00185C9C" w:rsidP="00185C9C">
      <w:pPr>
        <w:pStyle w:val="Sinespaciado6"/>
        <w:ind w:left="284"/>
        <w:rPr>
          <w:rFonts w:ascii="Arial" w:hAnsi="Arial" w:cs="Arial"/>
          <w:b/>
          <w:sz w:val="20"/>
          <w:szCs w:val="20"/>
        </w:rPr>
      </w:pPr>
    </w:p>
    <w:p w:rsidR="00185C9C" w:rsidRPr="00B27E68" w:rsidRDefault="00185C9C" w:rsidP="005C03EA">
      <w:pPr>
        <w:pStyle w:val="Sinespaciado6"/>
        <w:ind w:left="-426"/>
        <w:rPr>
          <w:rFonts w:ascii="Arial" w:hAnsi="Arial" w:cs="Arial"/>
          <w:b/>
          <w:sz w:val="20"/>
          <w:szCs w:val="20"/>
        </w:rPr>
      </w:pPr>
      <w:r w:rsidRPr="00B27E68">
        <w:rPr>
          <w:rFonts w:ascii="Arial" w:hAnsi="Arial" w:cs="Arial"/>
          <w:b/>
          <w:sz w:val="20"/>
          <w:szCs w:val="20"/>
        </w:rPr>
        <w:t xml:space="preserve">VIII. </w:t>
      </w:r>
      <w:r w:rsidR="00AA19B2">
        <w:rPr>
          <w:rFonts w:ascii="Arial" w:hAnsi="Arial" w:cs="Arial"/>
          <w:b/>
          <w:sz w:val="20"/>
          <w:szCs w:val="20"/>
        </w:rPr>
        <w:t xml:space="preserve">     </w:t>
      </w:r>
      <w:r w:rsidRPr="00B27E68">
        <w:rPr>
          <w:rFonts w:ascii="Arial" w:hAnsi="Arial" w:cs="Arial"/>
          <w:b/>
          <w:sz w:val="20"/>
          <w:szCs w:val="20"/>
        </w:rPr>
        <w:t>DOCUMENTACIÓN A PRESENTAR</w:t>
      </w:r>
    </w:p>
    <w:p w:rsidR="00185C9C" w:rsidRPr="00B27E68" w:rsidRDefault="00185C9C" w:rsidP="00185C9C">
      <w:pPr>
        <w:pStyle w:val="Sinespaciado6"/>
        <w:rPr>
          <w:rFonts w:ascii="Arial" w:hAnsi="Arial" w:cs="Arial"/>
          <w:sz w:val="20"/>
          <w:szCs w:val="20"/>
        </w:rPr>
      </w:pPr>
    </w:p>
    <w:p w:rsidR="00185C9C" w:rsidRPr="00B27E68" w:rsidRDefault="00185C9C" w:rsidP="00185C9C">
      <w:pPr>
        <w:pStyle w:val="Sinespaciado6"/>
        <w:numPr>
          <w:ilvl w:val="0"/>
          <w:numId w:val="35"/>
        </w:numPr>
        <w:ind w:left="709" w:hanging="283"/>
        <w:rPr>
          <w:rFonts w:ascii="Arial" w:hAnsi="Arial" w:cs="Arial"/>
          <w:b/>
          <w:sz w:val="20"/>
          <w:szCs w:val="20"/>
        </w:rPr>
      </w:pPr>
      <w:r>
        <w:rPr>
          <w:rFonts w:ascii="Arial" w:hAnsi="Arial" w:cs="Arial"/>
          <w:b/>
          <w:sz w:val="20"/>
          <w:szCs w:val="20"/>
        </w:rPr>
        <w:t xml:space="preserve">     </w:t>
      </w:r>
      <w:r w:rsidRPr="00B27E68">
        <w:rPr>
          <w:rFonts w:ascii="Arial" w:hAnsi="Arial" w:cs="Arial"/>
          <w:b/>
          <w:sz w:val="20"/>
          <w:szCs w:val="20"/>
        </w:rPr>
        <w:t>De la presentación de la hoja de vida</w:t>
      </w:r>
    </w:p>
    <w:p w:rsidR="00185C9C" w:rsidRPr="00B27E68" w:rsidRDefault="00185C9C" w:rsidP="00185C9C">
      <w:pPr>
        <w:pStyle w:val="Sinespaciado6"/>
        <w:rPr>
          <w:rFonts w:ascii="Arial" w:hAnsi="Arial" w:cs="Arial"/>
          <w:sz w:val="20"/>
          <w:szCs w:val="20"/>
        </w:rPr>
      </w:pPr>
    </w:p>
    <w:p w:rsidR="00185C9C" w:rsidRPr="00B27E68" w:rsidRDefault="00185C9C" w:rsidP="00185C9C">
      <w:pPr>
        <w:pStyle w:val="Sinespaciado6"/>
        <w:numPr>
          <w:ilvl w:val="0"/>
          <w:numId w:val="36"/>
        </w:numPr>
        <w:ind w:left="993" w:hanging="284"/>
        <w:jc w:val="both"/>
        <w:rPr>
          <w:rFonts w:ascii="Arial" w:hAnsi="Arial" w:cs="Arial"/>
          <w:sz w:val="20"/>
          <w:szCs w:val="20"/>
        </w:rPr>
      </w:pPr>
      <w:r w:rsidRPr="00B27E68">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85C9C" w:rsidRPr="00B27E68" w:rsidRDefault="00185C9C" w:rsidP="00185C9C">
      <w:pPr>
        <w:pStyle w:val="Sinespaciado6"/>
        <w:numPr>
          <w:ilvl w:val="0"/>
          <w:numId w:val="36"/>
        </w:numPr>
        <w:ind w:left="993" w:hanging="284"/>
        <w:jc w:val="both"/>
        <w:rPr>
          <w:rFonts w:ascii="Arial" w:hAnsi="Arial" w:cs="Arial"/>
          <w:sz w:val="20"/>
          <w:szCs w:val="20"/>
        </w:rPr>
      </w:pPr>
      <w:r w:rsidRPr="00B27E68">
        <w:rPr>
          <w:rFonts w:ascii="Arial" w:hAnsi="Arial" w:cs="Arial"/>
          <w:sz w:val="20"/>
          <w:szCs w:val="20"/>
        </w:rPr>
        <w:t>Los documentos presentados por los postulantes no serán devueltos.</w:t>
      </w:r>
    </w:p>
    <w:p w:rsidR="00185C9C" w:rsidRPr="00B27E68" w:rsidRDefault="00185C9C" w:rsidP="00185C9C">
      <w:pPr>
        <w:pStyle w:val="Sinespaciado6"/>
        <w:jc w:val="both"/>
        <w:rPr>
          <w:rFonts w:ascii="Arial" w:hAnsi="Arial" w:cs="Arial"/>
          <w:sz w:val="20"/>
          <w:szCs w:val="20"/>
        </w:rPr>
      </w:pPr>
    </w:p>
    <w:p w:rsidR="00185C9C" w:rsidRPr="00B27E68" w:rsidRDefault="00185C9C" w:rsidP="00185C9C">
      <w:pPr>
        <w:pStyle w:val="Sinespaciado6"/>
        <w:numPr>
          <w:ilvl w:val="0"/>
          <w:numId w:val="35"/>
        </w:numPr>
        <w:ind w:left="709" w:hanging="283"/>
        <w:rPr>
          <w:rFonts w:ascii="Arial" w:hAnsi="Arial" w:cs="Arial"/>
          <w:b/>
          <w:sz w:val="20"/>
          <w:szCs w:val="20"/>
        </w:rPr>
      </w:pPr>
      <w:r>
        <w:rPr>
          <w:rFonts w:ascii="Arial" w:hAnsi="Arial" w:cs="Arial"/>
          <w:b/>
          <w:sz w:val="20"/>
          <w:szCs w:val="20"/>
        </w:rPr>
        <w:t xml:space="preserve">     </w:t>
      </w:r>
      <w:r w:rsidRPr="00B27E68">
        <w:rPr>
          <w:rFonts w:ascii="Arial" w:hAnsi="Arial" w:cs="Arial"/>
          <w:b/>
          <w:sz w:val="20"/>
          <w:szCs w:val="20"/>
        </w:rPr>
        <w:t>Documentación adicional</w:t>
      </w:r>
    </w:p>
    <w:p w:rsidR="00185C9C" w:rsidRPr="00B27E68" w:rsidRDefault="00185C9C" w:rsidP="00185C9C">
      <w:pPr>
        <w:pStyle w:val="Sinespaciado6"/>
        <w:rPr>
          <w:rFonts w:ascii="Arial" w:hAnsi="Arial" w:cs="Arial"/>
          <w:sz w:val="20"/>
          <w:szCs w:val="20"/>
        </w:rPr>
      </w:pPr>
    </w:p>
    <w:p w:rsidR="00185C9C" w:rsidRPr="00B27E68" w:rsidRDefault="00185C9C" w:rsidP="00185C9C">
      <w:pPr>
        <w:pStyle w:val="Sinespaciado6"/>
        <w:numPr>
          <w:ilvl w:val="0"/>
          <w:numId w:val="36"/>
        </w:numPr>
        <w:ind w:left="993" w:hanging="284"/>
        <w:jc w:val="both"/>
        <w:rPr>
          <w:rFonts w:ascii="Arial" w:hAnsi="Arial" w:cs="Arial"/>
          <w:sz w:val="20"/>
          <w:szCs w:val="20"/>
        </w:rPr>
      </w:pPr>
      <w:r w:rsidRPr="00B27E68">
        <w:rPr>
          <w:rFonts w:ascii="Arial" w:hAnsi="Arial" w:cs="Arial"/>
          <w:sz w:val="20"/>
          <w:szCs w:val="20"/>
        </w:rPr>
        <w:t>Declaraciones Juradas (form</w:t>
      </w:r>
      <w:r w:rsidR="00794CD8">
        <w:rPr>
          <w:rFonts w:ascii="Arial" w:hAnsi="Arial" w:cs="Arial"/>
          <w:sz w:val="20"/>
          <w:szCs w:val="20"/>
        </w:rPr>
        <w:t>atos 1, 2, 3</w:t>
      </w:r>
      <w:r w:rsidRPr="00B27E68">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185C9C" w:rsidRPr="00B27E68" w:rsidRDefault="00185C9C" w:rsidP="00185C9C">
      <w:pPr>
        <w:pStyle w:val="Sinespaciado6"/>
        <w:numPr>
          <w:ilvl w:val="0"/>
          <w:numId w:val="36"/>
        </w:numPr>
        <w:ind w:left="993" w:hanging="284"/>
        <w:jc w:val="both"/>
        <w:rPr>
          <w:rFonts w:ascii="Arial" w:hAnsi="Arial" w:cs="Arial"/>
          <w:sz w:val="20"/>
          <w:szCs w:val="20"/>
        </w:rPr>
      </w:pPr>
      <w:r w:rsidRPr="00B27E68">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B27E68">
          <w:rPr>
            <w:rStyle w:val="Hipervnculo"/>
            <w:rFonts w:ascii="Arial" w:hAnsi="Arial" w:cs="Arial"/>
            <w:sz w:val="20"/>
            <w:szCs w:val="20"/>
          </w:rPr>
          <w:t>www.essalud.gob.pe</w:t>
        </w:r>
      </w:hyperlink>
      <w:r w:rsidRPr="00B27E68">
        <w:rPr>
          <w:rFonts w:ascii="Arial" w:hAnsi="Arial" w:cs="Arial"/>
          <w:sz w:val="20"/>
          <w:szCs w:val="20"/>
        </w:rPr>
        <w:t xml:space="preserve"> (link: Contratación Administrativa de Servicios – Convocatorias).</w:t>
      </w:r>
    </w:p>
    <w:p w:rsidR="00185C9C" w:rsidRPr="00B27E68" w:rsidRDefault="00185C9C" w:rsidP="00185C9C">
      <w:pPr>
        <w:pStyle w:val="Sinespaciado6"/>
        <w:rPr>
          <w:rFonts w:ascii="Arial" w:hAnsi="Arial" w:cs="Arial"/>
          <w:sz w:val="20"/>
          <w:szCs w:val="20"/>
        </w:rPr>
      </w:pPr>
    </w:p>
    <w:p w:rsidR="00185C9C" w:rsidRPr="00B27E68" w:rsidRDefault="00185C9C" w:rsidP="005C03EA">
      <w:pPr>
        <w:pStyle w:val="Sinespaciado6"/>
        <w:tabs>
          <w:tab w:val="left" w:pos="720"/>
        </w:tabs>
        <w:ind w:left="-142" w:hanging="284"/>
        <w:rPr>
          <w:rFonts w:ascii="Arial" w:hAnsi="Arial" w:cs="Arial"/>
          <w:b/>
          <w:sz w:val="20"/>
          <w:szCs w:val="20"/>
        </w:rPr>
      </w:pPr>
      <w:r w:rsidRPr="00B27E68">
        <w:rPr>
          <w:rFonts w:ascii="Arial" w:hAnsi="Arial" w:cs="Arial"/>
          <w:b/>
          <w:sz w:val="20"/>
          <w:szCs w:val="20"/>
        </w:rPr>
        <w:t>IX.</w:t>
      </w:r>
      <w:r>
        <w:rPr>
          <w:rFonts w:ascii="Arial" w:hAnsi="Arial" w:cs="Arial"/>
          <w:b/>
          <w:sz w:val="20"/>
          <w:szCs w:val="20"/>
        </w:rPr>
        <w:t xml:space="preserve">   </w:t>
      </w:r>
      <w:r w:rsidR="005C03EA">
        <w:rPr>
          <w:rFonts w:ascii="Arial" w:hAnsi="Arial" w:cs="Arial"/>
          <w:b/>
          <w:sz w:val="20"/>
          <w:szCs w:val="20"/>
        </w:rPr>
        <w:t xml:space="preserve">   </w:t>
      </w:r>
      <w:r>
        <w:rPr>
          <w:rFonts w:ascii="Arial" w:hAnsi="Arial" w:cs="Arial"/>
          <w:b/>
          <w:sz w:val="20"/>
          <w:szCs w:val="20"/>
        </w:rPr>
        <w:t xml:space="preserve"> </w:t>
      </w:r>
      <w:r w:rsidR="005C03EA">
        <w:rPr>
          <w:rFonts w:ascii="Arial" w:hAnsi="Arial" w:cs="Arial"/>
          <w:b/>
          <w:sz w:val="20"/>
          <w:szCs w:val="20"/>
        </w:rPr>
        <w:t xml:space="preserve">    </w:t>
      </w:r>
      <w:r w:rsidRPr="00B27E68">
        <w:rPr>
          <w:rFonts w:ascii="Arial" w:hAnsi="Arial" w:cs="Arial"/>
          <w:b/>
          <w:sz w:val="20"/>
          <w:szCs w:val="20"/>
        </w:rPr>
        <w:t xml:space="preserve">DE </w:t>
      </w:r>
      <w:smartTag w:uri="urn:schemas-microsoft-com:office:smarttags" w:element="PersonName">
        <w:smartTagPr>
          <w:attr w:name="ProductID" w:val="LA DECLARATORIA DE"/>
        </w:smartTagPr>
        <w:r w:rsidRPr="00B27E68">
          <w:rPr>
            <w:rFonts w:ascii="Arial" w:hAnsi="Arial" w:cs="Arial"/>
            <w:b/>
            <w:sz w:val="20"/>
            <w:szCs w:val="20"/>
          </w:rPr>
          <w:t>LA DECLARATORIA DE</w:t>
        </w:r>
      </w:smartTag>
      <w:r w:rsidRPr="00B27E68">
        <w:rPr>
          <w:rFonts w:ascii="Arial" w:hAnsi="Arial" w:cs="Arial"/>
          <w:b/>
          <w:sz w:val="20"/>
          <w:szCs w:val="20"/>
        </w:rPr>
        <w:t xml:space="preserve"> DESIERTO O CANCELACIÓN DEL PROCESO</w:t>
      </w:r>
    </w:p>
    <w:p w:rsidR="00185C9C" w:rsidRPr="00B27E68" w:rsidRDefault="00185C9C" w:rsidP="00185C9C">
      <w:pPr>
        <w:pStyle w:val="Sinespaciado6"/>
        <w:rPr>
          <w:rFonts w:ascii="Arial" w:hAnsi="Arial" w:cs="Arial"/>
          <w:sz w:val="20"/>
          <w:szCs w:val="20"/>
        </w:rPr>
      </w:pPr>
    </w:p>
    <w:p w:rsidR="00185C9C" w:rsidRPr="00B27E68" w:rsidRDefault="00185C9C" w:rsidP="00185C9C">
      <w:pPr>
        <w:pStyle w:val="Sinespaciado6"/>
        <w:numPr>
          <w:ilvl w:val="0"/>
          <w:numId w:val="37"/>
        </w:numPr>
        <w:ind w:left="709" w:hanging="283"/>
        <w:rPr>
          <w:rFonts w:ascii="Arial" w:hAnsi="Arial" w:cs="Arial"/>
          <w:b/>
          <w:sz w:val="20"/>
          <w:szCs w:val="20"/>
        </w:rPr>
      </w:pPr>
      <w:r w:rsidRPr="00B27E68">
        <w:rPr>
          <w:rFonts w:ascii="Arial" w:hAnsi="Arial" w:cs="Arial"/>
          <w:b/>
          <w:sz w:val="20"/>
          <w:szCs w:val="20"/>
        </w:rPr>
        <w:t>Declaratoria del Proceso como Desierto</w:t>
      </w:r>
    </w:p>
    <w:p w:rsidR="00185C9C" w:rsidRPr="00B27E68" w:rsidRDefault="00185C9C" w:rsidP="00185C9C">
      <w:pPr>
        <w:pStyle w:val="Sinespaciado6"/>
        <w:ind w:left="708"/>
        <w:rPr>
          <w:rFonts w:ascii="Arial" w:hAnsi="Arial" w:cs="Arial"/>
          <w:sz w:val="20"/>
          <w:szCs w:val="20"/>
        </w:rPr>
      </w:pPr>
    </w:p>
    <w:p w:rsidR="00185C9C" w:rsidRPr="00B27E68" w:rsidRDefault="00185C9C" w:rsidP="00185C9C">
      <w:pPr>
        <w:pStyle w:val="Sinespaciado6"/>
        <w:ind w:left="708"/>
        <w:rPr>
          <w:rFonts w:ascii="Arial" w:hAnsi="Arial" w:cs="Arial"/>
          <w:sz w:val="20"/>
          <w:szCs w:val="20"/>
        </w:rPr>
      </w:pPr>
      <w:r w:rsidRPr="00B27E68">
        <w:rPr>
          <w:rFonts w:ascii="Arial" w:hAnsi="Arial" w:cs="Arial"/>
          <w:sz w:val="20"/>
          <w:szCs w:val="20"/>
        </w:rPr>
        <w:t>El proceso puede ser declarado desierto en alguno de los siguientes supuestos:</w:t>
      </w:r>
    </w:p>
    <w:p w:rsidR="00185C9C" w:rsidRPr="00B27E68" w:rsidRDefault="00185C9C" w:rsidP="00185C9C">
      <w:pPr>
        <w:pStyle w:val="Sinespaciado6"/>
        <w:numPr>
          <w:ilvl w:val="0"/>
          <w:numId w:val="38"/>
        </w:numPr>
        <w:ind w:left="993" w:hanging="284"/>
        <w:jc w:val="both"/>
        <w:rPr>
          <w:rFonts w:ascii="Arial" w:hAnsi="Arial" w:cs="Arial"/>
          <w:sz w:val="20"/>
          <w:szCs w:val="20"/>
        </w:rPr>
      </w:pPr>
      <w:r w:rsidRPr="00B27E68">
        <w:rPr>
          <w:rFonts w:ascii="Arial" w:hAnsi="Arial" w:cs="Arial"/>
          <w:sz w:val="20"/>
          <w:szCs w:val="20"/>
        </w:rPr>
        <w:t>Cuando no se presentan postulantes al proceso de selección.</w:t>
      </w:r>
    </w:p>
    <w:p w:rsidR="00185C9C" w:rsidRPr="00B27E68" w:rsidRDefault="00185C9C" w:rsidP="00185C9C">
      <w:pPr>
        <w:pStyle w:val="Sinespaciado6"/>
        <w:numPr>
          <w:ilvl w:val="0"/>
          <w:numId w:val="38"/>
        </w:numPr>
        <w:ind w:left="993" w:hanging="284"/>
        <w:jc w:val="both"/>
        <w:rPr>
          <w:rFonts w:ascii="Arial" w:hAnsi="Arial" w:cs="Arial"/>
          <w:sz w:val="20"/>
          <w:szCs w:val="20"/>
        </w:rPr>
      </w:pPr>
      <w:r w:rsidRPr="00B27E68">
        <w:rPr>
          <w:rFonts w:ascii="Arial" w:hAnsi="Arial" w:cs="Arial"/>
          <w:sz w:val="20"/>
          <w:szCs w:val="20"/>
        </w:rPr>
        <w:t>Cuando ninguno de los postulantes cumple con los requisitos mínimos.</w:t>
      </w:r>
    </w:p>
    <w:p w:rsidR="00185C9C" w:rsidRPr="00B27E68" w:rsidRDefault="00185C9C" w:rsidP="00185C9C">
      <w:pPr>
        <w:pStyle w:val="Sinespaciado6"/>
        <w:numPr>
          <w:ilvl w:val="0"/>
          <w:numId w:val="38"/>
        </w:numPr>
        <w:ind w:left="993" w:hanging="284"/>
        <w:jc w:val="both"/>
        <w:rPr>
          <w:rFonts w:ascii="Arial" w:hAnsi="Arial" w:cs="Arial"/>
          <w:sz w:val="20"/>
          <w:szCs w:val="20"/>
        </w:rPr>
      </w:pPr>
      <w:r w:rsidRPr="00B27E68">
        <w:rPr>
          <w:rFonts w:ascii="Arial" w:hAnsi="Arial" w:cs="Arial"/>
          <w:sz w:val="20"/>
          <w:szCs w:val="20"/>
        </w:rPr>
        <w:t>Cuando habiendo cumplido los requisitos mínimos, ninguno de los postulantes obtiene puntaje mínimo en las etapas de evaluación del proceso.</w:t>
      </w:r>
    </w:p>
    <w:p w:rsidR="00185C9C" w:rsidRPr="00B27E68" w:rsidRDefault="00185C9C" w:rsidP="00185C9C">
      <w:pPr>
        <w:pStyle w:val="Sinespaciado6"/>
        <w:ind w:left="709"/>
        <w:rPr>
          <w:rFonts w:ascii="Arial" w:hAnsi="Arial" w:cs="Arial"/>
          <w:b/>
          <w:sz w:val="20"/>
          <w:szCs w:val="20"/>
        </w:rPr>
      </w:pPr>
    </w:p>
    <w:p w:rsidR="00185C9C" w:rsidRPr="00B27E68" w:rsidRDefault="00185C9C" w:rsidP="00185C9C">
      <w:pPr>
        <w:pStyle w:val="Sinespaciado6"/>
        <w:numPr>
          <w:ilvl w:val="0"/>
          <w:numId w:val="37"/>
        </w:numPr>
        <w:ind w:left="709" w:hanging="283"/>
        <w:rPr>
          <w:rFonts w:ascii="Arial" w:hAnsi="Arial" w:cs="Arial"/>
          <w:b/>
          <w:sz w:val="20"/>
          <w:szCs w:val="20"/>
        </w:rPr>
      </w:pPr>
      <w:r w:rsidRPr="00B27E68">
        <w:rPr>
          <w:rFonts w:ascii="Arial" w:hAnsi="Arial" w:cs="Arial"/>
          <w:b/>
          <w:sz w:val="20"/>
          <w:szCs w:val="20"/>
        </w:rPr>
        <w:t>Cancelación del Proceso de Selección</w:t>
      </w:r>
    </w:p>
    <w:p w:rsidR="00185C9C" w:rsidRPr="00B27E68" w:rsidRDefault="00185C9C" w:rsidP="00185C9C">
      <w:pPr>
        <w:pStyle w:val="Sinespaciado6"/>
        <w:ind w:left="708"/>
        <w:jc w:val="both"/>
        <w:rPr>
          <w:rFonts w:ascii="Arial" w:hAnsi="Arial" w:cs="Arial"/>
          <w:sz w:val="20"/>
          <w:szCs w:val="20"/>
        </w:rPr>
      </w:pPr>
    </w:p>
    <w:p w:rsidR="00185C9C" w:rsidRPr="00B27E68" w:rsidRDefault="00185C9C" w:rsidP="00185C9C">
      <w:pPr>
        <w:pStyle w:val="Sinespaciado6"/>
        <w:ind w:left="708"/>
        <w:jc w:val="both"/>
        <w:rPr>
          <w:rFonts w:ascii="Arial" w:hAnsi="Arial" w:cs="Arial"/>
          <w:sz w:val="20"/>
          <w:szCs w:val="20"/>
        </w:rPr>
      </w:pPr>
      <w:r w:rsidRPr="00B27E68">
        <w:rPr>
          <w:rFonts w:ascii="Arial" w:hAnsi="Arial" w:cs="Arial"/>
          <w:sz w:val="20"/>
          <w:szCs w:val="20"/>
        </w:rPr>
        <w:t>El proceso puede ser cancelado en alguno de los siguientes supuestos, sin que sea responsabilidad de la entidad:</w:t>
      </w:r>
    </w:p>
    <w:p w:rsidR="00185C9C" w:rsidRPr="00B27E68" w:rsidRDefault="00185C9C" w:rsidP="00185C9C">
      <w:pPr>
        <w:pStyle w:val="Sinespaciado6"/>
        <w:numPr>
          <w:ilvl w:val="0"/>
          <w:numId w:val="39"/>
        </w:numPr>
        <w:ind w:left="993" w:hanging="285"/>
        <w:jc w:val="both"/>
        <w:rPr>
          <w:rFonts w:ascii="Arial" w:hAnsi="Arial" w:cs="Arial"/>
          <w:sz w:val="20"/>
          <w:szCs w:val="20"/>
        </w:rPr>
      </w:pPr>
      <w:r w:rsidRPr="00B27E68">
        <w:rPr>
          <w:rFonts w:ascii="Arial" w:hAnsi="Arial" w:cs="Arial"/>
          <w:sz w:val="20"/>
          <w:szCs w:val="20"/>
        </w:rPr>
        <w:t>Cuando desaparece la necesidad del servicio de la entidad con posterioridad al inicio del proceso de selección.</w:t>
      </w:r>
    </w:p>
    <w:p w:rsidR="00185C9C" w:rsidRPr="00B27E68" w:rsidRDefault="00185C9C" w:rsidP="00185C9C">
      <w:pPr>
        <w:pStyle w:val="Sinespaciado6"/>
        <w:numPr>
          <w:ilvl w:val="0"/>
          <w:numId w:val="39"/>
        </w:numPr>
        <w:ind w:left="993" w:hanging="285"/>
        <w:jc w:val="both"/>
        <w:rPr>
          <w:rFonts w:ascii="Arial" w:hAnsi="Arial" w:cs="Arial"/>
          <w:sz w:val="20"/>
          <w:szCs w:val="20"/>
        </w:rPr>
      </w:pPr>
      <w:r w:rsidRPr="00B27E68">
        <w:rPr>
          <w:rFonts w:ascii="Arial" w:hAnsi="Arial" w:cs="Arial"/>
          <w:sz w:val="20"/>
          <w:szCs w:val="20"/>
        </w:rPr>
        <w:t>Por restricciones presupuestales.</w:t>
      </w:r>
    </w:p>
    <w:p w:rsidR="00185C9C" w:rsidRPr="00B27E68" w:rsidRDefault="00185C9C" w:rsidP="00185C9C">
      <w:pPr>
        <w:pStyle w:val="Sinespaciado6"/>
        <w:numPr>
          <w:ilvl w:val="0"/>
          <w:numId w:val="39"/>
        </w:numPr>
        <w:tabs>
          <w:tab w:val="left" w:pos="993"/>
        </w:tabs>
        <w:ind w:left="709" w:firstLine="0"/>
        <w:jc w:val="both"/>
        <w:rPr>
          <w:rFonts w:ascii="Arial" w:hAnsi="Arial" w:cs="Arial"/>
          <w:sz w:val="20"/>
          <w:szCs w:val="20"/>
        </w:rPr>
      </w:pPr>
      <w:r w:rsidRPr="00B27E68">
        <w:rPr>
          <w:rFonts w:ascii="Arial" w:hAnsi="Arial" w:cs="Arial"/>
          <w:sz w:val="20"/>
          <w:szCs w:val="20"/>
        </w:rPr>
        <w:t>Otros supuestos debidamente justificados.</w:t>
      </w:r>
    </w:p>
    <w:p w:rsidR="00185C9C" w:rsidRDefault="00185C9C" w:rsidP="00185C9C">
      <w:pPr>
        <w:pStyle w:val="Sinespaciado6"/>
        <w:tabs>
          <w:tab w:val="left" w:pos="993"/>
        </w:tabs>
        <w:jc w:val="both"/>
        <w:rPr>
          <w:rFonts w:ascii="Arial" w:hAnsi="Arial" w:cs="Arial"/>
          <w:sz w:val="20"/>
          <w:szCs w:val="20"/>
        </w:rPr>
      </w:pPr>
    </w:p>
    <w:p w:rsidR="00185C9C" w:rsidRDefault="00185C9C" w:rsidP="00185C9C">
      <w:pPr>
        <w:pStyle w:val="Sinespaciado6"/>
        <w:tabs>
          <w:tab w:val="left" w:pos="993"/>
        </w:tabs>
        <w:jc w:val="both"/>
        <w:rPr>
          <w:rFonts w:ascii="Arial" w:hAnsi="Arial" w:cs="Arial"/>
          <w:sz w:val="20"/>
          <w:szCs w:val="20"/>
        </w:rPr>
      </w:pPr>
    </w:p>
    <w:p w:rsidR="00185C9C" w:rsidRPr="00B27E68" w:rsidRDefault="00185C9C" w:rsidP="00185C9C">
      <w:pPr>
        <w:pStyle w:val="Sinespaciado6"/>
        <w:tabs>
          <w:tab w:val="left" w:pos="993"/>
        </w:tabs>
        <w:jc w:val="both"/>
        <w:rPr>
          <w:rFonts w:ascii="Arial" w:hAnsi="Arial" w:cs="Arial"/>
          <w:sz w:val="20"/>
          <w:szCs w:val="20"/>
        </w:rPr>
      </w:pPr>
    </w:p>
    <w:p w:rsidR="00185C9C" w:rsidRPr="00C853F4" w:rsidRDefault="00185C9C" w:rsidP="00C853F4">
      <w:pPr>
        <w:ind w:left="708"/>
        <w:jc w:val="both"/>
        <w:rPr>
          <w:rFonts w:ascii="Arial" w:hAnsi="Arial" w:cs="Arial"/>
        </w:rPr>
      </w:pPr>
    </w:p>
    <w:sectPr w:rsidR="00185C9C" w:rsidRPr="00C853F4"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4346F45"/>
    <w:multiLevelType w:val="hybridMultilevel"/>
    <w:tmpl w:val="10280AE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4159BB"/>
    <w:multiLevelType w:val="hybridMultilevel"/>
    <w:tmpl w:val="84BA684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73BA2A30"/>
    <w:lvl w:ilvl="0" w:tplc="FECC80D8">
      <w:start w:val="1"/>
      <w:numFmt w:val="lowerRoman"/>
      <w:lvlText w:val="(%1)"/>
      <w:lvlJc w:val="left"/>
      <w:pPr>
        <w:ind w:left="1146" w:hanging="720"/>
      </w:pPr>
      <w:rPr>
        <w:rFonts w:ascii="Arial" w:eastAsia="Times New Roman" w:hAnsi="Arial" w:cs="Arial"/>
        <w:b/>
        <w:sz w:val="14"/>
        <w:szCs w:val="14"/>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C80D5C"/>
    <w:multiLevelType w:val="hybridMultilevel"/>
    <w:tmpl w:val="440CF55C"/>
    <w:lvl w:ilvl="0" w:tplc="4C9C5C0A">
      <w:start w:val="1"/>
      <w:numFmt w:val="lowerLetter"/>
      <w:lvlText w:val="%1)"/>
      <w:lvlJc w:val="left"/>
      <w:pPr>
        <w:tabs>
          <w:tab w:val="num" w:pos="786"/>
        </w:tabs>
        <w:ind w:left="786"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1" w15:restartNumberingAfterBreak="0">
    <w:nsid w:val="3CB94E07"/>
    <w:multiLevelType w:val="hybridMultilevel"/>
    <w:tmpl w:val="A712D76E"/>
    <w:lvl w:ilvl="0" w:tplc="2A0A2C46">
      <w:start w:val="1"/>
      <w:numFmt w:val="lowerLetter"/>
      <w:lvlText w:val="%1)"/>
      <w:lvlJc w:val="left"/>
      <w:pPr>
        <w:ind w:left="1014" w:hanging="360"/>
      </w:pPr>
      <w:rPr>
        <w:b w:val="0"/>
      </w:rPr>
    </w:lvl>
    <w:lvl w:ilvl="1" w:tplc="280A0019">
      <w:start w:val="1"/>
      <w:numFmt w:val="lowerLetter"/>
      <w:lvlText w:val="%2."/>
      <w:lvlJc w:val="left"/>
      <w:pPr>
        <w:ind w:left="1734" w:hanging="360"/>
      </w:pPr>
    </w:lvl>
    <w:lvl w:ilvl="2" w:tplc="280A001B">
      <w:start w:val="1"/>
      <w:numFmt w:val="lowerRoman"/>
      <w:lvlText w:val="%3."/>
      <w:lvlJc w:val="right"/>
      <w:pPr>
        <w:ind w:left="2454" w:hanging="180"/>
      </w:pPr>
    </w:lvl>
    <w:lvl w:ilvl="3" w:tplc="280A000F">
      <w:start w:val="1"/>
      <w:numFmt w:val="decimal"/>
      <w:lvlText w:val="%4."/>
      <w:lvlJc w:val="left"/>
      <w:pPr>
        <w:ind w:left="3174" w:hanging="360"/>
      </w:pPr>
    </w:lvl>
    <w:lvl w:ilvl="4" w:tplc="280A0019">
      <w:start w:val="1"/>
      <w:numFmt w:val="lowerLetter"/>
      <w:lvlText w:val="%5."/>
      <w:lvlJc w:val="left"/>
      <w:pPr>
        <w:ind w:left="3894" w:hanging="360"/>
      </w:pPr>
    </w:lvl>
    <w:lvl w:ilvl="5" w:tplc="280A001B">
      <w:start w:val="1"/>
      <w:numFmt w:val="lowerRoman"/>
      <w:lvlText w:val="%6."/>
      <w:lvlJc w:val="right"/>
      <w:pPr>
        <w:ind w:left="4614" w:hanging="180"/>
      </w:pPr>
    </w:lvl>
    <w:lvl w:ilvl="6" w:tplc="280A000F">
      <w:start w:val="1"/>
      <w:numFmt w:val="decimal"/>
      <w:lvlText w:val="%7."/>
      <w:lvlJc w:val="left"/>
      <w:pPr>
        <w:ind w:left="5334" w:hanging="360"/>
      </w:pPr>
    </w:lvl>
    <w:lvl w:ilvl="7" w:tplc="280A0019">
      <w:start w:val="1"/>
      <w:numFmt w:val="lowerLetter"/>
      <w:lvlText w:val="%8."/>
      <w:lvlJc w:val="left"/>
      <w:pPr>
        <w:ind w:left="6054" w:hanging="360"/>
      </w:pPr>
    </w:lvl>
    <w:lvl w:ilvl="8" w:tplc="280A001B">
      <w:start w:val="1"/>
      <w:numFmt w:val="lowerRoman"/>
      <w:lvlText w:val="%9."/>
      <w:lvlJc w:val="right"/>
      <w:pPr>
        <w:ind w:left="6774" w:hanging="180"/>
      </w:pPr>
    </w:lvl>
  </w:abstractNum>
  <w:abstractNum w:abstractNumId="22" w15:restartNumberingAfterBreak="0">
    <w:nsid w:val="3DAE0246"/>
    <w:multiLevelType w:val="hybridMultilevel"/>
    <w:tmpl w:val="07A0CA56"/>
    <w:lvl w:ilvl="0" w:tplc="285CC084">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A815FDA"/>
    <w:multiLevelType w:val="hybridMultilevel"/>
    <w:tmpl w:val="42E4A146"/>
    <w:lvl w:ilvl="0" w:tplc="90602034">
      <w:start w:val="1"/>
      <w:numFmt w:val="lowerLetter"/>
      <w:lvlText w:val="%1)"/>
      <w:lvlJc w:val="left"/>
      <w:pPr>
        <w:ind w:left="786" w:hanging="360"/>
      </w:pPr>
      <w:rPr>
        <w:rFonts w:ascii="Arial" w:hAnsi="Arial" w:cs="Arial"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6E80C50"/>
    <w:multiLevelType w:val="hybridMultilevel"/>
    <w:tmpl w:val="17C66A92"/>
    <w:lvl w:ilvl="0" w:tplc="591AB5B2">
      <w:start w:val="1"/>
      <w:numFmt w:val="upperRoman"/>
      <w:lvlText w:val="%1)"/>
      <w:lvlJc w:val="left"/>
      <w:pPr>
        <w:ind w:left="294" w:hanging="720"/>
      </w:pPr>
      <w:rPr>
        <w:rFonts w:hint="default"/>
        <w:b/>
        <w:sz w:val="20"/>
      </w:rPr>
    </w:lvl>
    <w:lvl w:ilvl="1" w:tplc="280A0019" w:tentative="1">
      <w:start w:val="1"/>
      <w:numFmt w:val="lowerLetter"/>
      <w:lvlText w:val="%2."/>
      <w:lvlJc w:val="left"/>
      <w:pPr>
        <w:ind w:left="654" w:hanging="360"/>
      </w:pPr>
    </w:lvl>
    <w:lvl w:ilvl="2" w:tplc="280A001B" w:tentative="1">
      <w:start w:val="1"/>
      <w:numFmt w:val="lowerRoman"/>
      <w:lvlText w:val="%3."/>
      <w:lvlJc w:val="right"/>
      <w:pPr>
        <w:ind w:left="1374" w:hanging="180"/>
      </w:pPr>
    </w:lvl>
    <w:lvl w:ilvl="3" w:tplc="280A000F" w:tentative="1">
      <w:start w:val="1"/>
      <w:numFmt w:val="decimal"/>
      <w:lvlText w:val="%4."/>
      <w:lvlJc w:val="left"/>
      <w:pPr>
        <w:ind w:left="2094" w:hanging="360"/>
      </w:pPr>
    </w:lvl>
    <w:lvl w:ilvl="4" w:tplc="280A0019" w:tentative="1">
      <w:start w:val="1"/>
      <w:numFmt w:val="lowerLetter"/>
      <w:lvlText w:val="%5."/>
      <w:lvlJc w:val="left"/>
      <w:pPr>
        <w:ind w:left="2814" w:hanging="360"/>
      </w:pPr>
    </w:lvl>
    <w:lvl w:ilvl="5" w:tplc="280A001B" w:tentative="1">
      <w:start w:val="1"/>
      <w:numFmt w:val="lowerRoman"/>
      <w:lvlText w:val="%6."/>
      <w:lvlJc w:val="right"/>
      <w:pPr>
        <w:ind w:left="3534" w:hanging="180"/>
      </w:pPr>
    </w:lvl>
    <w:lvl w:ilvl="6" w:tplc="280A000F" w:tentative="1">
      <w:start w:val="1"/>
      <w:numFmt w:val="decimal"/>
      <w:lvlText w:val="%7."/>
      <w:lvlJc w:val="left"/>
      <w:pPr>
        <w:ind w:left="4254" w:hanging="360"/>
      </w:pPr>
    </w:lvl>
    <w:lvl w:ilvl="7" w:tplc="280A0019" w:tentative="1">
      <w:start w:val="1"/>
      <w:numFmt w:val="lowerLetter"/>
      <w:lvlText w:val="%8."/>
      <w:lvlJc w:val="left"/>
      <w:pPr>
        <w:ind w:left="4974" w:hanging="360"/>
      </w:pPr>
    </w:lvl>
    <w:lvl w:ilvl="8" w:tplc="280A001B" w:tentative="1">
      <w:start w:val="1"/>
      <w:numFmt w:val="lowerRoman"/>
      <w:lvlText w:val="%9."/>
      <w:lvlJc w:val="right"/>
      <w:pPr>
        <w:ind w:left="5694" w:hanging="180"/>
      </w:pPr>
    </w:lvl>
  </w:abstractNum>
  <w:abstractNum w:abstractNumId="34"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35"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ACA100D"/>
    <w:multiLevelType w:val="hybridMultilevel"/>
    <w:tmpl w:val="4B80E4A4"/>
    <w:lvl w:ilvl="0" w:tplc="F88E061A">
      <w:start w:val="8"/>
      <w:numFmt w:val="lowerRoman"/>
      <w:lvlText w:val="%1)"/>
      <w:lvlJc w:val="left"/>
      <w:pPr>
        <w:ind w:left="1571" w:hanging="72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6E74B1B"/>
    <w:multiLevelType w:val="hybridMultilevel"/>
    <w:tmpl w:val="5316D098"/>
    <w:lvl w:ilvl="0" w:tplc="DE641B4C">
      <w:start w:val="1"/>
      <w:numFmt w:val="lowerLetter"/>
      <w:lvlText w:val="%1)"/>
      <w:lvlJc w:val="left"/>
      <w:pPr>
        <w:tabs>
          <w:tab w:val="num" w:pos="1440"/>
        </w:tabs>
        <w:ind w:left="1440" w:hanging="360"/>
      </w:pPr>
      <w:rPr>
        <w:rFonts w:cs="Times New Roman" w:hint="default"/>
        <w:b/>
        <w:sz w:val="18"/>
        <w:szCs w:val="18"/>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20"/>
  </w:num>
  <w:num w:numId="3">
    <w:abstractNumId w:val="9"/>
  </w:num>
  <w:num w:numId="4">
    <w:abstractNumId w:val="25"/>
  </w:num>
  <w:num w:numId="5">
    <w:abstractNumId w:val="28"/>
  </w:num>
  <w:num w:numId="6">
    <w:abstractNumId w:val="14"/>
  </w:num>
  <w:num w:numId="7">
    <w:abstractNumId w:val="40"/>
  </w:num>
  <w:num w:numId="8">
    <w:abstractNumId w:val="6"/>
  </w:num>
  <w:num w:numId="9">
    <w:abstractNumId w:val="26"/>
  </w:num>
  <w:num w:numId="10">
    <w:abstractNumId w:val="23"/>
  </w:num>
  <w:num w:numId="11">
    <w:abstractNumId w:val="37"/>
  </w:num>
  <w:num w:numId="12">
    <w:abstractNumId w:val="38"/>
  </w:num>
  <w:num w:numId="13">
    <w:abstractNumId w:val="16"/>
  </w:num>
  <w:num w:numId="14">
    <w:abstractNumId w:val="15"/>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1"/>
  </w:num>
  <w:num w:numId="19">
    <w:abstractNumId w:val="2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4"/>
  </w:num>
  <w:num w:numId="25">
    <w:abstractNumId w:val="4"/>
  </w:num>
  <w:num w:numId="26">
    <w:abstractNumId w:val="32"/>
  </w:num>
  <w:num w:numId="27">
    <w:abstractNumId w:val="11"/>
  </w:num>
  <w:num w:numId="28">
    <w:abstractNumId w:val="30"/>
  </w:num>
  <w:num w:numId="29">
    <w:abstractNumId w:val="17"/>
  </w:num>
  <w:num w:numId="30">
    <w:abstractNumId w:val="39"/>
  </w:num>
  <w:num w:numId="31">
    <w:abstractNumId w:val="22"/>
  </w:num>
  <w:num w:numId="32">
    <w:abstractNumId w:val="33"/>
  </w:num>
  <w:num w:numId="33">
    <w:abstractNumId w:val="31"/>
  </w:num>
  <w:num w:numId="34">
    <w:abstractNumId w:val="36"/>
  </w:num>
  <w:num w:numId="35">
    <w:abstractNumId w:val="18"/>
  </w:num>
  <w:num w:numId="36">
    <w:abstractNumId w:val="10"/>
  </w:num>
  <w:num w:numId="37">
    <w:abstractNumId w:val="19"/>
  </w:num>
  <w:num w:numId="38">
    <w:abstractNumId w:val="8"/>
  </w:num>
  <w:num w:numId="39">
    <w:abstractNumId w:val="12"/>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0DFF"/>
    <w:rsid w:val="00082AA3"/>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A75"/>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5C9C"/>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483A"/>
    <w:rsid w:val="001C75E7"/>
    <w:rsid w:val="001D1B8C"/>
    <w:rsid w:val="001D21B1"/>
    <w:rsid w:val="001D3335"/>
    <w:rsid w:val="001D4C3D"/>
    <w:rsid w:val="001D4D57"/>
    <w:rsid w:val="001D51B4"/>
    <w:rsid w:val="001D5AFC"/>
    <w:rsid w:val="001D7509"/>
    <w:rsid w:val="001E10A9"/>
    <w:rsid w:val="001E19B3"/>
    <w:rsid w:val="001E1F6B"/>
    <w:rsid w:val="001E26FC"/>
    <w:rsid w:val="001E3400"/>
    <w:rsid w:val="001E4163"/>
    <w:rsid w:val="001E4AA9"/>
    <w:rsid w:val="001E4F30"/>
    <w:rsid w:val="001E60D7"/>
    <w:rsid w:val="001E62E0"/>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5E0"/>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15C2"/>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33FE"/>
    <w:rsid w:val="002A4CC8"/>
    <w:rsid w:val="002A5434"/>
    <w:rsid w:val="002A545D"/>
    <w:rsid w:val="002A7F1B"/>
    <w:rsid w:val="002B1624"/>
    <w:rsid w:val="002B16B5"/>
    <w:rsid w:val="002B24BE"/>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1A18"/>
    <w:rsid w:val="002F240B"/>
    <w:rsid w:val="002F4CA5"/>
    <w:rsid w:val="002F5434"/>
    <w:rsid w:val="003009D2"/>
    <w:rsid w:val="0030327C"/>
    <w:rsid w:val="00303E4E"/>
    <w:rsid w:val="003053F4"/>
    <w:rsid w:val="003062DD"/>
    <w:rsid w:val="00306585"/>
    <w:rsid w:val="00306D60"/>
    <w:rsid w:val="00306EEF"/>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83"/>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312"/>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AF5"/>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4D3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641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8E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2C31"/>
    <w:rsid w:val="00535F47"/>
    <w:rsid w:val="00536B25"/>
    <w:rsid w:val="00537C97"/>
    <w:rsid w:val="00540AF4"/>
    <w:rsid w:val="005416E8"/>
    <w:rsid w:val="00544737"/>
    <w:rsid w:val="005474CE"/>
    <w:rsid w:val="005501CA"/>
    <w:rsid w:val="00550491"/>
    <w:rsid w:val="00550A83"/>
    <w:rsid w:val="00551366"/>
    <w:rsid w:val="00552382"/>
    <w:rsid w:val="00552B79"/>
    <w:rsid w:val="00553A12"/>
    <w:rsid w:val="0055424F"/>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80A"/>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6842"/>
    <w:rsid w:val="00597016"/>
    <w:rsid w:val="00597190"/>
    <w:rsid w:val="005A0679"/>
    <w:rsid w:val="005A1C2F"/>
    <w:rsid w:val="005A3EF8"/>
    <w:rsid w:val="005A40E9"/>
    <w:rsid w:val="005A4677"/>
    <w:rsid w:val="005A7F9A"/>
    <w:rsid w:val="005B00E5"/>
    <w:rsid w:val="005B055C"/>
    <w:rsid w:val="005B292B"/>
    <w:rsid w:val="005B3486"/>
    <w:rsid w:val="005B3D9F"/>
    <w:rsid w:val="005B4943"/>
    <w:rsid w:val="005B49AA"/>
    <w:rsid w:val="005B64B7"/>
    <w:rsid w:val="005C03EA"/>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2F91"/>
    <w:rsid w:val="005E3A1C"/>
    <w:rsid w:val="005E3B5C"/>
    <w:rsid w:val="005E4E0B"/>
    <w:rsid w:val="005E6A4C"/>
    <w:rsid w:val="005E7FAA"/>
    <w:rsid w:val="005F068B"/>
    <w:rsid w:val="005F15E1"/>
    <w:rsid w:val="005F19BC"/>
    <w:rsid w:val="005F29D7"/>
    <w:rsid w:val="005F32E3"/>
    <w:rsid w:val="005F3B3A"/>
    <w:rsid w:val="005F6A3C"/>
    <w:rsid w:val="005F792E"/>
    <w:rsid w:val="00600CB7"/>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5078"/>
    <w:rsid w:val="00636622"/>
    <w:rsid w:val="00637148"/>
    <w:rsid w:val="0063761A"/>
    <w:rsid w:val="006403DB"/>
    <w:rsid w:val="0064048E"/>
    <w:rsid w:val="006404FA"/>
    <w:rsid w:val="00640F73"/>
    <w:rsid w:val="00641978"/>
    <w:rsid w:val="00642022"/>
    <w:rsid w:val="00642098"/>
    <w:rsid w:val="00643212"/>
    <w:rsid w:val="00643B5E"/>
    <w:rsid w:val="006440A1"/>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1A62"/>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0A7D"/>
    <w:rsid w:val="0069411F"/>
    <w:rsid w:val="00694E43"/>
    <w:rsid w:val="00695377"/>
    <w:rsid w:val="0069663D"/>
    <w:rsid w:val="006A123B"/>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AB0"/>
    <w:rsid w:val="00703E0D"/>
    <w:rsid w:val="007044D0"/>
    <w:rsid w:val="00704E28"/>
    <w:rsid w:val="00706AA1"/>
    <w:rsid w:val="007079B7"/>
    <w:rsid w:val="0071077A"/>
    <w:rsid w:val="00710B7D"/>
    <w:rsid w:val="00710CBD"/>
    <w:rsid w:val="00710D49"/>
    <w:rsid w:val="00711839"/>
    <w:rsid w:val="007146BE"/>
    <w:rsid w:val="00714E0E"/>
    <w:rsid w:val="00716954"/>
    <w:rsid w:val="00716E36"/>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15C2"/>
    <w:rsid w:val="0074227D"/>
    <w:rsid w:val="00746537"/>
    <w:rsid w:val="00747C9C"/>
    <w:rsid w:val="007508B9"/>
    <w:rsid w:val="00751D05"/>
    <w:rsid w:val="00754176"/>
    <w:rsid w:val="00754C09"/>
    <w:rsid w:val="00754DDD"/>
    <w:rsid w:val="00755437"/>
    <w:rsid w:val="00756266"/>
    <w:rsid w:val="00757585"/>
    <w:rsid w:val="00757C77"/>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4CD8"/>
    <w:rsid w:val="0079526C"/>
    <w:rsid w:val="00795422"/>
    <w:rsid w:val="00795F00"/>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5ECD"/>
    <w:rsid w:val="007C6CA3"/>
    <w:rsid w:val="007D1947"/>
    <w:rsid w:val="007D23D5"/>
    <w:rsid w:val="007D4423"/>
    <w:rsid w:val="007D5BE5"/>
    <w:rsid w:val="007D5DFC"/>
    <w:rsid w:val="007D7546"/>
    <w:rsid w:val="007E04B9"/>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3E0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CFA"/>
    <w:rsid w:val="00825D07"/>
    <w:rsid w:val="008264A3"/>
    <w:rsid w:val="00826B93"/>
    <w:rsid w:val="008274D6"/>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518"/>
    <w:rsid w:val="0093295D"/>
    <w:rsid w:val="00933A1E"/>
    <w:rsid w:val="0093423C"/>
    <w:rsid w:val="00934D04"/>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6369"/>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1930"/>
    <w:rsid w:val="00A32A51"/>
    <w:rsid w:val="00A335DA"/>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3A21"/>
    <w:rsid w:val="00A55FD0"/>
    <w:rsid w:val="00A57CC9"/>
    <w:rsid w:val="00A57F89"/>
    <w:rsid w:val="00A60C94"/>
    <w:rsid w:val="00A639C9"/>
    <w:rsid w:val="00A64555"/>
    <w:rsid w:val="00A64E20"/>
    <w:rsid w:val="00A654C9"/>
    <w:rsid w:val="00A65AC4"/>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4DA"/>
    <w:rsid w:val="00A90A5E"/>
    <w:rsid w:val="00A9174E"/>
    <w:rsid w:val="00A929FA"/>
    <w:rsid w:val="00A94983"/>
    <w:rsid w:val="00A95214"/>
    <w:rsid w:val="00A95DF3"/>
    <w:rsid w:val="00A96F46"/>
    <w:rsid w:val="00A97213"/>
    <w:rsid w:val="00A97563"/>
    <w:rsid w:val="00A9771A"/>
    <w:rsid w:val="00A97B5C"/>
    <w:rsid w:val="00AA0098"/>
    <w:rsid w:val="00AA00A4"/>
    <w:rsid w:val="00AA08F6"/>
    <w:rsid w:val="00AA18E3"/>
    <w:rsid w:val="00AA19B2"/>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6AB"/>
    <w:rsid w:val="00AC09BB"/>
    <w:rsid w:val="00AC10F6"/>
    <w:rsid w:val="00AC13D2"/>
    <w:rsid w:val="00AC1933"/>
    <w:rsid w:val="00AC1C59"/>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3AEF"/>
    <w:rsid w:val="00AF5346"/>
    <w:rsid w:val="00AF6E21"/>
    <w:rsid w:val="00AF783A"/>
    <w:rsid w:val="00AF78BB"/>
    <w:rsid w:val="00B006A3"/>
    <w:rsid w:val="00B03037"/>
    <w:rsid w:val="00B045A7"/>
    <w:rsid w:val="00B0478C"/>
    <w:rsid w:val="00B05400"/>
    <w:rsid w:val="00B060BF"/>
    <w:rsid w:val="00B0627F"/>
    <w:rsid w:val="00B074B1"/>
    <w:rsid w:val="00B10366"/>
    <w:rsid w:val="00B1037E"/>
    <w:rsid w:val="00B10AE6"/>
    <w:rsid w:val="00B11C3B"/>
    <w:rsid w:val="00B120CF"/>
    <w:rsid w:val="00B132C9"/>
    <w:rsid w:val="00B15356"/>
    <w:rsid w:val="00B15A1C"/>
    <w:rsid w:val="00B1623B"/>
    <w:rsid w:val="00B16B15"/>
    <w:rsid w:val="00B202F0"/>
    <w:rsid w:val="00B22BC2"/>
    <w:rsid w:val="00B245B7"/>
    <w:rsid w:val="00B2529D"/>
    <w:rsid w:val="00B2744D"/>
    <w:rsid w:val="00B277F2"/>
    <w:rsid w:val="00B31ABE"/>
    <w:rsid w:val="00B33994"/>
    <w:rsid w:val="00B33D4F"/>
    <w:rsid w:val="00B33F6E"/>
    <w:rsid w:val="00B35659"/>
    <w:rsid w:val="00B370A3"/>
    <w:rsid w:val="00B3725E"/>
    <w:rsid w:val="00B378BA"/>
    <w:rsid w:val="00B37915"/>
    <w:rsid w:val="00B4040A"/>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02F1"/>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4AC9"/>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2F1"/>
    <w:rsid w:val="00C8466B"/>
    <w:rsid w:val="00C853F4"/>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3A9E"/>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69"/>
    <w:rsid w:val="00CC02E4"/>
    <w:rsid w:val="00CC0837"/>
    <w:rsid w:val="00CC1D1C"/>
    <w:rsid w:val="00CC2A9F"/>
    <w:rsid w:val="00CC359D"/>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728"/>
    <w:rsid w:val="00D14EC3"/>
    <w:rsid w:val="00D152A3"/>
    <w:rsid w:val="00D15800"/>
    <w:rsid w:val="00D16715"/>
    <w:rsid w:val="00D2038F"/>
    <w:rsid w:val="00D21B64"/>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09F3"/>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E7EEB"/>
    <w:rsid w:val="00DF0A45"/>
    <w:rsid w:val="00DF3224"/>
    <w:rsid w:val="00DF355B"/>
    <w:rsid w:val="00DF412E"/>
    <w:rsid w:val="00DF6374"/>
    <w:rsid w:val="00DF6E07"/>
    <w:rsid w:val="00DF7752"/>
    <w:rsid w:val="00DF7CFD"/>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0FE8"/>
    <w:rsid w:val="00E2245F"/>
    <w:rsid w:val="00E2322E"/>
    <w:rsid w:val="00E242F5"/>
    <w:rsid w:val="00E255F3"/>
    <w:rsid w:val="00E25E3A"/>
    <w:rsid w:val="00E30F25"/>
    <w:rsid w:val="00E3144E"/>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0807"/>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5C1A"/>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5CA7"/>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9B9"/>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F37347"/>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 w:type="paragraph" w:customStyle="1" w:styleId="Prrafodelista7">
    <w:name w:val="Párrafo de lista7"/>
    <w:basedOn w:val="Normal"/>
    <w:rsid w:val="001E62E0"/>
    <w:pPr>
      <w:ind w:left="720"/>
      <w:contextualSpacing/>
    </w:pPr>
    <w:rPr>
      <w:rFonts w:eastAsia="Calibri"/>
      <w:lang w:eastAsia="ar-SA"/>
    </w:rPr>
  </w:style>
  <w:style w:type="paragraph" w:customStyle="1" w:styleId="Prrafodelista11">
    <w:name w:val="Párrafo de lista11"/>
    <w:basedOn w:val="Normal"/>
    <w:uiPriority w:val="99"/>
    <w:rsid w:val="00E20FE8"/>
    <w:pPr>
      <w:suppressAutoHyphens w:val="0"/>
      <w:ind w:left="720"/>
      <w:contextualSpacing/>
    </w:pPr>
    <w:rPr>
      <w:lang w:eastAsia="es-ES"/>
    </w:rPr>
  </w:style>
  <w:style w:type="paragraph" w:customStyle="1" w:styleId="Prrafodelista8">
    <w:name w:val="Párrafo de lista8"/>
    <w:basedOn w:val="Normal"/>
    <w:rsid w:val="00E20FE8"/>
    <w:pPr>
      <w:ind w:left="720"/>
      <w:contextualSpacing/>
    </w:pPr>
    <w:rPr>
      <w:rFonts w:eastAsia="Calibri"/>
      <w:lang w:eastAsia="ar-SA"/>
    </w:rPr>
  </w:style>
  <w:style w:type="paragraph" w:customStyle="1" w:styleId="Sinespaciado6">
    <w:name w:val="Sin espaciado6"/>
    <w:rsid w:val="00185C9C"/>
    <w:rPr>
      <w:rFonts w:ascii="Calibri" w:hAnsi="Calibri"/>
      <w:sz w:val="22"/>
      <w:szCs w:val="22"/>
      <w:lang w:val="es-ES" w:eastAsia="en-US"/>
    </w:rPr>
  </w:style>
  <w:style w:type="paragraph" w:customStyle="1" w:styleId="yiv760317124msonormal">
    <w:name w:val="yiv760317124msonormal"/>
    <w:basedOn w:val="Normal"/>
    <w:rsid w:val="00327C83"/>
    <w:pPr>
      <w:suppressAutoHyphens w:val="0"/>
      <w:spacing w:before="100" w:beforeAutospacing="1" w:after="100" w:afterAutospacing="1"/>
    </w:pPr>
    <w:rPr>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01766">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35174030">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602759800">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9524160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3692839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8832-8FA7-4BC7-B555-33FE777B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2673</Words>
  <Characters>14707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17346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Zuta Valiente Valeria</cp:lastModifiedBy>
  <cp:revision>2</cp:revision>
  <cp:lastPrinted>2017-05-22T20:24:00Z</cp:lastPrinted>
  <dcterms:created xsi:type="dcterms:W3CDTF">2019-07-26T14:29:00Z</dcterms:created>
  <dcterms:modified xsi:type="dcterms:W3CDTF">2019-07-26T14:29:00Z</dcterms:modified>
</cp:coreProperties>
</file>