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5E6F01">
        <w:rPr>
          <w:rFonts w:ascii="Arial" w:hAnsi="Arial" w:cs="Arial"/>
          <w:b/>
          <w:sz w:val="20"/>
          <w:szCs w:val="20"/>
        </w:rPr>
        <w:t>4</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559"/>
        <w:gridCol w:w="1134"/>
        <w:gridCol w:w="2268"/>
        <w:gridCol w:w="1560"/>
      </w:tblGrid>
      <w:tr w:rsidR="005E6F01" w:rsidRPr="00DA19C8" w:rsidTr="00AD0998">
        <w:trPr>
          <w:trHeight w:val="613"/>
        </w:trPr>
        <w:tc>
          <w:tcPr>
            <w:tcW w:w="1418"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CARGO</w:t>
            </w:r>
          </w:p>
        </w:tc>
        <w:tc>
          <w:tcPr>
            <w:tcW w:w="1417"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CÓDIGO CARGO</w:t>
            </w:r>
          </w:p>
        </w:tc>
        <w:tc>
          <w:tcPr>
            <w:tcW w:w="1559" w:type="dxa"/>
            <w:shd w:val="clear" w:color="auto" w:fill="BDD6EE" w:themeFill="accent1" w:themeFillTint="66"/>
            <w:vAlign w:val="center"/>
          </w:tcPr>
          <w:p w:rsidR="005E6F01" w:rsidRPr="00A236C8" w:rsidRDefault="005E6F01" w:rsidP="00454FBE">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CANTIDAD</w:t>
            </w:r>
          </w:p>
        </w:tc>
        <w:tc>
          <w:tcPr>
            <w:tcW w:w="2268"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LUGAR DE LABORES</w:t>
            </w:r>
          </w:p>
        </w:tc>
        <w:tc>
          <w:tcPr>
            <w:tcW w:w="1560"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DEPENDENCIA</w:t>
            </w:r>
          </w:p>
        </w:tc>
      </w:tr>
      <w:tr w:rsidR="005E6F01" w:rsidRPr="00DA19C8" w:rsidTr="00AD0998">
        <w:trPr>
          <w:trHeight w:val="1389"/>
        </w:trPr>
        <w:tc>
          <w:tcPr>
            <w:tcW w:w="1418" w:type="dxa"/>
            <w:vAlign w:val="center"/>
          </w:tcPr>
          <w:p w:rsidR="005E6F01" w:rsidRPr="00A236C8" w:rsidRDefault="005E6F01" w:rsidP="005E6F01">
            <w:pPr>
              <w:jc w:val="center"/>
              <w:rPr>
                <w:rFonts w:ascii="Arial" w:hAnsi="Arial" w:cs="Arial"/>
              </w:rPr>
            </w:pPr>
            <w:r>
              <w:rPr>
                <w:rFonts w:ascii="Arial" w:hAnsi="Arial" w:cs="Arial"/>
              </w:rPr>
              <w:t>Técnico Enfermería</w:t>
            </w:r>
            <w:r w:rsidR="00252D5E">
              <w:rPr>
                <w:rFonts w:ascii="Arial" w:hAnsi="Arial" w:cs="Arial"/>
              </w:rPr>
              <w:t xml:space="preserve"> II</w:t>
            </w:r>
            <w:r>
              <w:rPr>
                <w:rFonts w:ascii="Arial" w:hAnsi="Arial" w:cs="Arial"/>
              </w:rPr>
              <w:t xml:space="preserve"> </w:t>
            </w:r>
            <w:r w:rsidRPr="00A236C8">
              <w:rPr>
                <w:rFonts w:ascii="Arial" w:hAnsi="Arial" w:cs="Arial"/>
              </w:rPr>
              <w:t xml:space="preserve"> </w:t>
            </w:r>
          </w:p>
        </w:tc>
        <w:tc>
          <w:tcPr>
            <w:tcW w:w="1417" w:type="dxa"/>
            <w:shd w:val="clear" w:color="auto" w:fill="auto"/>
            <w:vAlign w:val="center"/>
          </w:tcPr>
          <w:p w:rsidR="005E6F01" w:rsidRPr="005E6F01" w:rsidRDefault="005E6F01" w:rsidP="00550ECD">
            <w:pPr>
              <w:jc w:val="center"/>
              <w:rPr>
                <w:rFonts w:ascii="Arial" w:hAnsi="Arial" w:cs="Arial"/>
              </w:rPr>
            </w:pPr>
            <w:r w:rsidRPr="005E6F01">
              <w:rPr>
                <w:rFonts w:ascii="Arial" w:hAnsi="Arial" w:cs="Arial"/>
              </w:rPr>
              <w:t>T3T</w:t>
            </w:r>
            <w:r w:rsidR="00BE0D83">
              <w:rPr>
                <w:rFonts w:ascii="Arial" w:hAnsi="Arial" w:cs="Arial"/>
              </w:rPr>
              <w:t>E</w:t>
            </w:r>
            <w:r w:rsidRPr="005E6F01">
              <w:rPr>
                <w:rFonts w:ascii="Arial" w:hAnsi="Arial" w:cs="Arial"/>
              </w:rPr>
              <w:t>2 -001</w:t>
            </w:r>
          </w:p>
        </w:tc>
        <w:tc>
          <w:tcPr>
            <w:tcW w:w="1559" w:type="dxa"/>
            <w:shd w:val="clear" w:color="auto" w:fill="auto"/>
            <w:vAlign w:val="center"/>
          </w:tcPr>
          <w:p w:rsidR="005E6F01" w:rsidRPr="005E6F01" w:rsidRDefault="005E6F01" w:rsidP="00550ECD">
            <w:pPr>
              <w:jc w:val="center"/>
              <w:rPr>
                <w:rFonts w:ascii="Arial" w:hAnsi="Arial" w:cs="Arial"/>
                <w:lang w:val="es-MX"/>
              </w:rPr>
            </w:pPr>
            <w:r w:rsidRPr="005E6F01">
              <w:rPr>
                <w:rFonts w:ascii="Arial" w:hAnsi="Arial" w:cs="Arial"/>
                <w:lang w:val="es-MX"/>
              </w:rPr>
              <w:t>S/. 2,610.00</w:t>
            </w:r>
          </w:p>
        </w:tc>
        <w:tc>
          <w:tcPr>
            <w:tcW w:w="1134" w:type="dxa"/>
            <w:shd w:val="clear" w:color="auto" w:fill="auto"/>
            <w:vAlign w:val="center"/>
          </w:tcPr>
          <w:p w:rsidR="005E6F01" w:rsidRPr="005E6F01" w:rsidRDefault="005E6F01" w:rsidP="00550ECD">
            <w:pPr>
              <w:jc w:val="center"/>
              <w:rPr>
                <w:rFonts w:ascii="Arial" w:hAnsi="Arial" w:cs="Arial"/>
              </w:rPr>
            </w:pPr>
            <w:r w:rsidRPr="005E6F01">
              <w:rPr>
                <w:rFonts w:ascii="Arial" w:hAnsi="Arial" w:cs="Arial"/>
              </w:rPr>
              <w:t>02</w:t>
            </w:r>
          </w:p>
        </w:tc>
        <w:tc>
          <w:tcPr>
            <w:tcW w:w="2268" w:type="dxa"/>
            <w:shd w:val="clear" w:color="auto" w:fill="auto"/>
            <w:vAlign w:val="center"/>
          </w:tcPr>
          <w:p w:rsidR="005E6F01" w:rsidRPr="005E6F01" w:rsidRDefault="005E6F01" w:rsidP="00550ECD">
            <w:pPr>
              <w:jc w:val="center"/>
              <w:rPr>
                <w:rFonts w:ascii="Arial" w:hAnsi="Arial" w:cs="Arial"/>
              </w:rPr>
            </w:pPr>
            <w:r w:rsidRPr="005E6F01">
              <w:rPr>
                <w:rFonts w:ascii="Arial" w:hAnsi="Arial" w:cs="Arial"/>
              </w:rPr>
              <w:t xml:space="preserve">Departamento de Ayuda al Diagnóstico y Tratamiento – Servicio de Enfermería - Hospital II Gustavo </w:t>
            </w:r>
            <w:proofErr w:type="spellStart"/>
            <w:r w:rsidRPr="005E6F01">
              <w:rPr>
                <w:rFonts w:ascii="Arial" w:hAnsi="Arial" w:cs="Arial"/>
              </w:rPr>
              <w:t>Lanatta</w:t>
            </w:r>
            <w:proofErr w:type="spellEnd"/>
            <w:r w:rsidRPr="005E6F01">
              <w:rPr>
                <w:rFonts w:ascii="Arial" w:hAnsi="Arial" w:cs="Arial"/>
              </w:rPr>
              <w:t xml:space="preserve"> Lujan</w:t>
            </w:r>
          </w:p>
        </w:tc>
        <w:tc>
          <w:tcPr>
            <w:tcW w:w="1560" w:type="dxa"/>
            <w:shd w:val="clear" w:color="auto" w:fill="auto"/>
            <w:vAlign w:val="center"/>
          </w:tcPr>
          <w:p w:rsidR="005E6F01" w:rsidRPr="00A236C8" w:rsidRDefault="005E6F01" w:rsidP="00550ECD">
            <w:pPr>
              <w:jc w:val="center"/>
              <w:rPr>
                <w:rFonts w:ascii="Arial" w:hAnsi="Arial" w:cs="Arial"/>
              </w:rPr>
            </w:pPr>
            <w:r>
              <w:rPr>
                <w:rFonts w:ascii="Arial" w:hAnsi="Arial" w:cs="Arial"/>
              </w:rPr>
              <w:t xml:space="preserve">Red Prestacional Sabogal </w:t>
            </w:r>
          </w:p>
        </w:tc>
      </w:tr>
      <w:tr w:rsidR="005E6F01" w:rsidRPr="00DA19C8" w:rsidTr="00AD0998">
        <w:trPr>
          <w:trHeight w:val="281"/>
        </w:trPr>
        <w:tc>
          <w:tcPr>
            <w:tcW w:w="4394" w:type="dxa"/>
            <w:gridSpan w:val="3"/>
            <w:shd w:val="clear" w:color="auto" w:fill="BDD6EE" w:themeFill="accent1" w:themeFillTint="66"/>
            <w:vAlign w:val="center"/>
          </w:tcPr>
          <w:p w:rsidR="005E6F01" w:rsidRPr="005E6F01" w:rsidRDefault="005E6F01" w:rsidP="005E6F01">
            <w:pPr>
              <w:jc w:val="center"/>
              <w:rPr>
                <w:rFonts w:ascii="Arial" w:hAnsi="Arial" w:cs="Arial"/>
                <w:b/>
              </w:rPr>
            </w:pPr>
            <w:r w:rsidRPr="005E6F01">
              <w:rPr>
                <w:rFonts w:ascii="Arial" w:hAnsi="Arial" w:cs="Arial"/>
                <w:b/>
              </w:rPr>
              <w:t>Total</w:t>
            </w:r>
          </w:p>
        </w:tc>
        <w:tc>
          <w:tcPr>
            <w:tcW w:w="4962" w:type="dxa"/>
            <w:gridSpan w:val="3"/>
            <w:shd w:val="clear" w:color="auto" w:fill="BDD6EE" w:themeFill="accent1" w:themeFillTint="66"/>
            <w:vAlign w:val="center"/>
          </w:tcPr>
          <w:p w:rsidR="005E6F01" w:rsidRPr="005E6F01" w:rsidRDefault="00816B42" w:rsidP="005E6F01">
            <w:pPr>
              <w:rPr>
                <w:rFonts w:ascii="Arial" w:hAnsi="Arial" w:cs="Arial"/>
                <w:b/>
              </w:rPr>
            </w:pPr>
            <w:r>
              <w:rPr>
                <w:rFonts w:ascii="Arial" w:hAnsi="Arial" w:cs="Arial"/>
                <w:b/>
              </w:rPr>
              <w:t xml:space="preserve">      </w:t>
            </w:r>
            <w:r w:rsidR="005E6F01" w:rsidRPr="005E6F01">
              <w:rPr>
                <w:rFonts w:ascii="Arial" w:hAnsi="Arial" w:cs="Arial"/>
                <w:b/>
              </w:rPr>
              <w:t>02</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Default="00DA19C8" w:rsidP="00DA19C8">
      <w:pPr>
        <w:pStyle w:val="Sangradetextonormal"/>
        <w:ind w:left="708" w:firstLine="0"/>
        <w:jc w:val="both"/>
        <w:rPr>
          <w:rFonts w:cs="Arial"/>
          <w:b w:val="0"/>
          <w:sz w:val="20"/>
          <w:szCs w:val="20"/>
        </w:rPr>
      </w:pPr>
      <w:r>
        <w:rPr>
          <w:rFonts w:cs="Arial"/>
          <w:b w:val="0"/>
          <w:sz w:val="20"/>
          <w:szCs w:val="20"/>
        </w:rPr>
        <w:t xml:space="preserve">Red Prestacional Sabogal / </w:t>
      </w:r>
      <w:r w:rsidR="00E23A94" w:rsidRPr="00E23A94">
        <w:rPr>
          <w:rFonts w:cs="Arial"/>
          <w:b w:val="0"/>
          <w:sz w:val="20"/>
          <w:szCs w:val="20"/>
        </w:rPr>
        <w:t xml:space="preserve">Hospital II Gustavo </w:t>
      </w:r>
      <w:proofErr w:type="spellStart"/>
      <w:r w:rsidR="00E23A94" w:rsidRPr="00E23A94">
        <w:rPr>
          <w:rFonts w:cs="Arial"/>
          <w:b w:val="0"/>
          <w:sz w:val="20"/>
          <w:szCs w:val="20"/>
        </w:rPr>
        <w:t>Lanatta</w:t>
      </w:r>
      <w:proofErr w:type="spellEnd"/>
      <w:r w:rsidR="00E23A94" w:rsidRPr="00E23A94">
        <w:rPr>
          <w:rFonts w:cs="Arial"/>
          <w:b w:val="0"/>
          <w:sz w:val="20"/>
          <w:szCs w:val="20"/>
        </w:rPr>
        <w:t xml:space="preserve"> Lujan</w:t>
      </w:r>
    </w:p>
    <w:p w:rsidR="00E23A94" w:rsidRPr="00E23A94" w:rsidRDefault="00E23A94" w:rsidP="00DA19C8">
      <w:pPr>
        <w:pStyle w:val="Sangradetextonormal"/>
        <w:ind w:left="708" w:firstLine="0"/>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DA19C8">
      <w:pPr>
        <w:ind w:left="426"/>
        <w:jc w:val="both"/>
        <w:rPr>
          <w:rFonts w:ascii="Arial" w:hAnsi="Arial" w:cs="Arial"/>
          <w:b/>
        </w:rPr>
      </w:pPr>
      <w:r>
        <w:rPr>
          <w:rFonts w:ascii="Arial" w:hAnsi="Arial" w:cs="Arial"/>
          <w:b/>
          <w:bCs/>
        </w:rPr>
        <w:t xml:space="preserve">  </w:t>
      </w:r>
      <w:r w:rsidR="0059518C">
        <w:rPr>
          <w:rFonts w:ascii="Arial" w:hAnsi="Arial" w:cs="Arial"/>
          <w:b/>
          <w:bCs/>
        </w:rPr>
        <w:t xml:space="preserve">TECNICO </w:t>
      </w:r>
      <w:r w:rsidR="00BE0D83">
        <w:rPr>
          <w:rFonts w:ascii="Arial" w:hAnsi="Arial" w:cs="Arial"/>
          <w:b/>
          <w:bCs/>
        </w:rPr>
        <w:t>DE ENFERMERIA II (T3TE2</w:t>
      </w:r>
      <w:r w:rsidR="00DA19C8">
        <w:rPr>
          <w:rFonts w:ascii="Arial" w:hAnsi="Arial" w:cs="Arial"/>
          <w:b/>
          <w:bCs/>
        </w:rPr>
        <w:t>-001)</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0B48F5">
        <w:trPr>
          <w:trHeight w:val="495"/>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59518C" w:rsidRDefault="000B48F5" w:rsidP="000B48F5">
            <w:pPr>
              <w:numPr>
                <w:ilvl w:val="0"/>
                <w:numId w:val="10"/>
              </w:numPr>
              <w:ind w:left="313" w:hanging="283"/>
              <w:jc w:val="both"/>
              <w:rPr>
                <w:rFonts w:ascii="Arial" w:hAnsi="Arial" w:cs="Arial"/>
                <w:sz w:val="18"/>
                <w:szCs w:val="18"/>
              </w:rPr>
            </w:pPr>
            <w:r w:rsidRPr="00804190">
              <w:rPr>
                <w:rFonts w:ascii="Arial" w:hAnsi="Arial" w:cs="Arial"/>
                <w:sz w:val="18"/>
                <w:szCs w:val="18"/>
                <w:lang w:val="es-MX"/>
              </w:rPr>
              <w:t>Acreditar*</w:t>
            </w:r>
            <w:r>
              <w:rPr>
                <w:rFonts w:ascii="Arial" w:eastAsiaTheme="minorHAnsi" w:hAnsi="Arial" w:cs="Arial"/>
                <w:color w:val="000000"/>
                <w:lang w:val="es-PE" w:eastAsia="en-US"/>
              </w:rPr>
              <w:t xml:space="preserve"> </w:t>
            </w:r>
            <w:r w:rsidRPr="00F74F45">
              <w:rPr>
                <w:rFonts w:ascii="Arial" w:eastAsiaTheme="minorHAnsi" w:hAnsi="Arial" w:cs="Arial"/>
                <w:color w:val="000000"/>
                <w:lang w:val="es-PE" w:eastAsia="en-US"/>
              </w:rPr>
              <w:t xml:space="preserve">copia simple del Título Profesional de Técnico </w:t>
            </w:r>
            <w:r w:rsidRPr="00F74F45">
              <w:rPr>
                <w:rFonts w:ascii="Arial" w:eastAsiaTheme="minorHAnsi" w:hAnsi="Arial" w:cs="Arial"/>
                <w:lang w:val="es-PE" w:eastAsia="en-US"/>
              </w:rPr>
              <w:t xml:space="preserve">en Enfermería, emitido por Instituto Superior Tecnológico a nombre de la nación (mínimo de tres años de estudios). </w:t>
            </w:r>
            <w:r w:rsidRPr="00F74F45">
              <w:rPr>
                <w:rFonts w:ascii="Arial" w:eastAsiaTheme="minorHAnsi" w:hAnsi="Arial" w:cs="Arial"/>
                <w:b/>
                <w:lang w:val="es-PE" w:eastAsia="en-US"/>
              </w:rPr>
              <w:t>(Indispensable)</w:t>
            </w:r>
          </w:p>
        </w:tc>
      </w:tr>
      <w:tr w:rsidR="0059518C" w:rsidRPr="002F525A" w:rsidTr="00FD52D0">
        <w:tc>
          <w:tcPr>
            <w:tcW w:w="2411" w:type="dxa"/>
            <w:vAlign w:val="center"/>
          </w:tcPr>
          <w:p w:rsidR="0059518C" w:rsidRPr="002F525A" w:rsidRDefault="0059518C" w:rsidP="0059518C">
            <w:pPr>
              <w:pStyle w:val="Sangradetextonormal"/>
              <w:ind w:firstLine="0"/>
              <w:rPr>
                <w:rFonts w:cs="Arial"/>
                <w:b w:val="0"/>
                <w:sz w:val="18"/>
                <w:szCs w:val="18"/>
              </w:rPr>
            </w:pPr>
            <w:r w:rsidRPr="002F525A">
              <w:rPr>
                <w:rFonts w:cs="Arial"/>
                <w:sz w:val="18"/>
                <w:szCs w:val="18"/>
              </w:rPr>
              <w:t>Experiencia Laboral</w:t>
            </w:r>
          </w:p>
        </w:tc>
        <w:tc>
          <w:tcPr>
            <w:tcW w:w="6094" w:type="dxa"/>
            <w:vAlign w:val="center"/>
          </w:tcPr>
          <w:p w:rsidR="0059518C" w:rsidRPr="000724CF" w:rsidRDefault="0059518C" w:rsidP="000724CF">
            <w:pPr>
              <w:ind w:left="313"/>
              <w:jc w:val="both"/>
              <w:rPr>
                <w:rFonts w:ascii="Arial" w:hAnsi="Arial" w:cs="Arial"/>
              </w:rPr>
            </w:pPr>
            <w:r w:rsidRPr="000724CF">
              <w:rPr>
                <w:rFonts w:ascii="Arial" w:hAnsi="Arial" w:cs="Arial"/>
                <w:b/>
              </w:rPr>
              <w:t>EXPERIENCIA GENERAL</w:t>
            </w:r>
            <w:r w:rsidRPr="000724CF">
              <w:rPr>
                <w:rFonts w:ascii="Arial" w:hAnsi="Arial" w:cs="Arial"/>
              </w:rPr>
              <w:t>:</w:t>
            </w:r>
          </w:p>
          <w:p w:rsidR="0059518C" w:rsidRPr="000724CF" w:rsidRDefault="0059518C" w:rsidP="000724CF">
            <w:pPr>
              <w:numPr>
                <w:ilvl w:val="0"/>
                <w:numId w:val="10"/>
              </w:numPr>
              <w:ind w:left="313" w:hanging="283"/>
              <w:jc w:val="both"/>
              <w:rPr>
                <w:rFonts w:ascii="Arial" w:hAnsi="Arial" w:cs="Arial"/>
              </w:rPr>
            </w:pPr>
            <w:r w:rsidRPr="000724CF">
              <w:rPr>
                <w:rFonts w:ascii="Arial" w:hAnsi="Arial" w:cs="Arial"/>
              </w:rPr>
              <w:lastRenderedPageBreak/>
              <w:t>Acreditar experiencia laboral mínima de cuatro (04) años, en el sector público y/o privado. (Indispensable)</w:t>
            </w:r>
          </w:p>
          <w:p w:rsidR="0059518C" w:rsidRPr="000724CF" w:rsidRDefault="0059518C" w:rsidP="000724CF">
            <w:pPr>
              <w:ind w:left="313"/>
              <w:jc w:val="both"/>
              <w:rPr>
                <w:rFonts w:ascii="Arial" w:hAnsi="Arial" w:cs="Arial"/>
              </w:rPr>
            </w:pPr>
            <w:r w:rsidRPr="000724CF">
              <w:rPr>
                <w:rFonts w:ascii="Arial" w:hAnsi="Arial" w:cs="Arial"/>
                <w:b/>
              </w:rPr>
              <w:t>EXPERIENCIA ESPECÍFICA</w:t>
            </w:r>
            <w:r w:rsidRPr="000724CF">
              <w:rPr>
                <w:rFonts w:ascii="Arial" w:hAnsi="Arial" w:cs="Arial"/>
              </w:rPr>
              <w:t>:</w:t>
            </w:r>
          </w:p>
          <w:p w:rsidR="00F614F7" w:rsidRPr="00F614F7" w:rsidRDefault="0059518C" w:rsidP="000724CF">
            <w:pPr>
              <w:numPr>
                <w:ilvl w:val="0"/>
                <w:numId w:val="10"/>
              </w:numPr>
              <w:ind w:left="313" w:hanging="283"/>
              <w:jc w:val="both"/>
              <w:rPr>
                <w:rFonts w:cs="Arial"/>
              </w:rPr>
            </w:pPr>
            <w:r w:rsidRPr="000724CF">
              <w:rPr>
                <w:rFonts w:ascii="Arial" w:hAnsi="Arial" w:cs="Arial"/>
              </w:rPr>
              <w:t>Acreditar tres (03) años en el desempeño de funciones afines a</w:t>
            </w:r>
            <w:r w:rsidR="0052249A">
              <w:rPr>
                <w:rFonts w:ascii="Arial" w:hAnsi="Arial" w:cs="Arial"/>
              </w:rPr>
              <w:t xml:space="preserve">l cargo, </w:t>
            </w:r>
            <w:r w:rsidRPr="000724CF">
              <w:rPr>
                <w:rFonts w:ascii="Arial" w:hAnsi="Arial" w:cs="Arial"/>
              </w:rPr>
              <w:t xml:space="preserve">con posterioridad </w:t>
            </w:r>
            <w:r w:rsidR="00F614F7" w:rsidRPr="00F74F45">
              <w:rPr>
                <w:rFonts w:ascii="Arial" w:eastAsiaTheme="minorHAnsi" w:hAnsi="Arial" w:cs="Arial"/>
                <w:lang w:val="es-MX" w:eastAsia="en-US"/>
              </w:rPr>
              <w:t xml:space="preserve">con posterioridad a la obtención del Título Profesional Técnico. </w:t>
            </w:r>
            <w:r w:rsidR="00F614F7" w:rsidRPr="00F74F45">
              <w:rPr>
                <w:rFonts w:ascii="Arial" w:eastAsiaTheme="minorHAnsi" w:hAnsi="Arial" w:cs="Arial"/>
                <w:b/>
                <w:lang w:val="es-MX" w:eastAsia="en-US"/>
              </w:rPr>
              <w:t>(Indispensable)</w:t>
            </w:r>
          </w:p>
          <w:p w:rsidR="0059518C" w:rsidRPr="008C51D3" w:rsidRDefault="0059518C" w:rsidP="000724CF">
            <w:pPr>
              <w:numPr>
                <w:ilvl w:val="0"/>
                <w:numId w:val="10"/>
              </w:numPr>
              <w:ind w:left="313" w:hanging="283"/>
              <w:jc w:val="both"/>
              <w:rPr>
                <w:rFonts w:cs="Arial"/>
              </w:rPr>
            </w:pPr>
            <w:r w:rsidRPr="000724CF">
              <w:rPr>
                <w:rFonts w:ascii="Arial" w:hAnsi="Arial" w:cs="Arial"/>
              </w:rPr>
              <w:t xml:space="preserve">De preferencia, la experiencia debe haber sido desarrollada en entidades de salud o en aquellas cuyas actividades estén relacionadas con la actividad prestadora y/o aseguradora. </w:t>
            </w:r>
            <w:r w:rsidRPr="000724CF">
              <w:rPr>
                <w:rFonts w:ascii="Arial" w:hAnsi="Arial" w:cs="Arial"/>
                <w:b/>
              </w:rPr>
              <w:t>(Deseable)</w:t>
            </w:r>
          </w:p>
        </w:tc>
      </w:tr>
      <w:tr w:rsidR="0059518C" w:rsidRPr="00EA491B" w:rsidTr="00FD52D0">
        <w:trPr>
          <w:trHeight w:val="794"/>
        </w:trPr>
        <w:tc>
          <w:tcPr>
            <w:tcW w:w="2411" w:type="dxa"/>
            <w:vAlign w:val="center"/>
          </w:tcPr>
          <w:p w:rsidR="0059518C" w:rsidRPr="00EA491B" w:rsidRDefault="0059518C" w:rsidP="0059518C">
            <w:pPr>
              <w:pStyle w:val="Sangradetextonormal"/>
              <w:ind w:firstLine="0"/>
              <w:rPr>
                <w:rFonts w:cs="Arial"/>
                <w:b w:val="0"/>
                <w:sz w:val="18"/>
                <w:szCs w:val="18"/>
              </w:rPr>
            </w:pPr>
            <w:r w:rsidRPr="00EA491B">
              <w:rPr>
                <w:rFonts w:cs="Arial"/>
                <w:sz w:val="18"/>
                <w:szCs w:val="18"/>
              </w:rPr>
              <w:lastRenderedPageBreak/>
              <w:t>Capacitación</w:t>
            </w:r>
          </w:p>
        </w:tc>
        <w:tc>
          <w:tcPr>
            <w:tcW w:w="6094" w:type="dxa"/>
          </w:tcPr>
          <w:p w:rsidR="0059518C" w:rsidRPr="000724CF" w:rsidRDefault="000724CF" w:rsidP="000724CF">
            <w:pPr>
              <w:numPr>
                <w:ilvl w:val="0"/>
                <w:numId w:val="10"/>
              </w:numPr>
              <w:ind w:left="313" w:hanging="283"/>
              <w:jc w:val="both"/>
              <w:rPr>
                <w:rFonts w:cs="Arial"/>
              </w:rPr>
            </w:pPr>
            <w:r w:rsidRPr="000724CF">
              <w:rPr>
                <w:rFonts w:ascii="Arial" w:hAnsi="Arial" w:cs="Arial"/>
                <w:lang w:eastAsia="ar-SA"/>
              </w:rPr>
              <w:t xml:space="preserve">Acreditar capacitación o actividades de actualización afines al cargo convocado, como mínimo de 51 horas o 03 créditos realizadas a partir del año 2015 a la fecha. </w:t>
            </w:r>
            <w:r w:rsidRPr="000724CF">
              <w:rPr>
                <w:rFonts w:ascii="Arial" w:hAnsi="Arial" w:cs="Arial"/>
                <w:b/>
                <w:lang w:eastAsia="ar-SA"/>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sidRPr="00816B42">
              <w:rPr>
                <w:rFonts w:ascii="Arial" w:hAnsi="Arial" w:cs="Arial"/>
                <w:sz w:val="18"/>
                <w:szCs w:val="18"/>
              </w:rPr>
              <w:t>Memorando N°</w:t>
            </w:r>
            <w:r w:rsidR="00816B42" w:rsidRPr="00816B42">
              <w:rPr>
                <w:rFonts w:ascii="Arial" w:hAnsi="Arial" w:cs="Arial"/>
                <w:sz w:val="18"/>
                <w:szCs w:val="18"/>
              </w:rPr>
              <w:t>1062</w:t>
            </w:r>
            <w:r w:rsidR="00774D1A" w:rsidRPr="00816B42">
              <w:rPr>
                <w:rFonts w:ascii="Arial" w:hAnsi="Arial" w:cs="Arial"/>
                <w:sz w:val="18"/>
                <w:szCs w:val="18"/>
              </w:rPr>
              <w:t>-GCGP-ESSALUD</w:t>
            </w:r>
            <w:r w:rsidR="00774D1A">
              <w:rPr>
                <w:rFonts w:ascii="Arial" w:hAnsi="Arial" w:cs="Arial"/>
                <w:sz w:val="18"/>
                <w:szCs w:val="18"/>
              </w:rPr>
              <w:t>-2020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3D20BC" w:rsidRDefault="003D20BC" w:rsidP="003D20BC">
      <w:pPr>
        <w:ind w:left="426"/>
        <w:jc w:val="both"/>
        <w:rPr>
          <w:rFonts w:ascii="Arial" w:hAnsi="Arial" w:cs="Arial"/>
          <w:b/>
          <w:bCs/>
          <w:color w:val="000000"/>
          <w:u w:val="single"/>
        </w:rPr>
      </w:pPr>
    </w:p>
    <w:p w:rsidR="003D20BC" w:rsidRPr="00EE26DB" w:rsidRDefault="003D20BC" w:rsidP="003D20BC">
      <w:pPr>
        <w:ind w:left="426"/>
        <w:jc w:val="both"/>
        <w:rPr>
          <w:rFonts w:ascii="Arial" w:hAnsi="Arial" w:cs="Arial"/>
          <w:b/>
        </w:rPr>
      </w:pPr>
      <w:r>
        <w:rPr>
          <w:rFonts w:ascii="Arial" w:hAnsi="Arial" w:cs="Arial"/>
          <w:b/>
          <w:bCs/>
        </w:rPr>
        <w:t>TECNICO DE ENFERMERIA II (T3TE2-001)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3D20BC" w:rsidRPr="003D20BC" w:rsidRDefault="003D20BC" w:rsidP="003D20BC">
      <w:pPr>
        <w:pStyle w:val="Prrafodelista"/>
        <w:numPr>
          <w:ilvl w:val="0"/>
          <w:numId w:val="26"/>
        </w:numPr>
        <w:tabs>
          <w:tab w:val="left" w:pos="-1440"/>
        </w:tabs>
        <w:jc w:val="both"/>
        <w:rPr>
          <w:sz w:val="20"/>
          <w:szCs w:val="20"/>
          <w:lang w:val="es-MX"/>
        </w:rPr>
      </w:pPr>
      <w:r w:rsidRPr="003D20BC">
        <w:rPr>
          <w:sz w:val="20"/>
          <w:szCs w:val="20"/>
          <w:lang w:val="es-MX"/>
        </w:rPr>
        <w:t>Asistir y preparar al paciente en la atención de salud por indicación del profesional asistencial, en el ámbito de competencia.</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Asistir al profesional de la salud en la atención del paciente en procedimientos de diagnóstico, terapéuticos y en los exámenes médicos.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procedimientos asistenciales simples en el marco de la normatividad vigente y por indicación del profesional responsable.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Proporcionar cuidados al paciente relacionados con el confort, aseo personal y cambios posturales, según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Acudir y atender de inmediato el llamado del paciente en el ámbito de competencia y dar aviso al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curaciones simples, no complicadas en pacientes con patologías de baja complejidad por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aplicación de técnicas y métodos de atención al paciente, bajo supervisión del profesional asistencial responsable.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Operar equipos biomédicos en el ámbito de competencia y bajo supervisión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actividades de promoción de la salud y prevención de la enfermedad por indicación del profesional de la salud.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Mantener ordenada, preparada el área de trabajo, muebles, material e instrumental médico quirúrgico de la unidad a la que se encuentra asignado, según procedimientos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 xml:space="preserve">Recoger, preparar, almacenar, ordenar y distribuir materiales, insumos, reactivos, instrumental médico quirúrgico, fármacos, </w:t>
      </w:r>
      <w:proofErr w:type="spellStart"/>
      <w:r w:rsidRPr="003D20BC">
        <w:rPr>
          <w:rFonts w:ascii="Arial" w:hAnsi="Arial" w:cs="Arial"/>
          <w:lang w:val="es-MX"/>
        </w:rPr>
        <w:t>formatería</w:t>
      </w:r>
      <w:proofErr w:type="spellEnd"/>
      <w:r w:rsidRPr="003D20BC">
        <w:rPr>
          <w:rFonts w:ascii="Arial" w:hAnsi="Arial" w:cs="Arial"/>
          <w:lang w:val="es-MX"/>
        </w:rPr>
        <w:t xml:space="preserve"> por indicación del profesional de la salud.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Trasladar muestras biológicas, biopsias, líquidos, secreciones y otros, de acuerdo al procedimiento vigente.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preparación y trasladar el cadáver, según normas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lastRenderedPageBreak/>
        <w:t>Preparar, movilizar y trasladar al paciente por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y registrar el inventario de las pertenecías del paciente a su ingreso y egreso del servicio en los formatos respectivos, firmar y hacer firmar por el paciente o familiar responsable debidamente identificado y entregar a la enfermera de turno.</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el control y registro de ropa hospitalaria, materiales, insumos y equipamiento, según programación.</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Tramitar citas para solicitudes de exámenes de diagnósticos, procedimientos terapéuticos, prescripción farmacológica, interconsultas.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Seleccionar, ordenar y devolver las historias clínicas, placas radiográficas y documentación complementaria a los archivos respectivos.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Eliminar residuos biológicos hospitalarios, bajo supervisión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Cumplir y hacer cumplir las normas y medidas de bioseguridad y de seguridad y salud en el trabajo en el ámbito de responsabilidad.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Investigar e innovar permanentemente las técnicas y procedimientos relacionadas al campo de su especialidad.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implementación del sistema de control interno y la Gestión de Riesgos que correspondan en el ámbito de sus funciones e informar su cumplimiento.</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Respetar y hacer respetar los derechos del asegurado, en el marco de la política de humanización de la atención de salud y las normas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Cumplir con los principios y deberes establecidos en el Código de Ética del Personal del Seguro Social de Salud (ESSALUD), así como no incurrir en las prohibiciones contenidas en él.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Registrar las tareas o trabajos asignados e informar al profesional responsable.</w:t>
      </w:r>
    </w:p>
    <w:p w:rsidR="003D20BC" w:rsidRDefault="003D20BC" w:rsidP="00550E60">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Velar por la seguridad, mantenimiento y operatividad de los bienes asignados para</w:t>
      </w:r>
      <w:r>
        <w:rPr>
          <w:rFonts w:ascii="Arial" w:hAnsi="Arial" w:cs="Arial"/>
          <w:lang w:val="es-MX"/>
        </w:rPr>
        <w:t xml:space="preserve"> el cumplimiento de sus labores.</w:t>
      </w:r>
    </w:p>
    <w:p w:rsidR="000724CF" w:rsidRPr="003D20BC" w:rsidRDefault="003D20BC" w:rsidP="003D20BC">
      <w:pPr>
        <w:numPr>
          <w:ilvl w:val="0"/>
          <w:numId w:val="26"/>
        </w:numPr>
        <w:tabs>
          <w:tab w:val="left" w:pos="-1440"/>
          <w:tab w:val="left" w:pos="756"/>
        </w:tabs>
        <w:suppressAutoHyphens w:val="0"/>
        <w:ind w:left="709" w:hanging="283"/>
        <w:jc w:val="both"/>
        <w:rPr>
          <w:rFonts w:ascii="Arial" w:hAnsi="Arial" w:cs="Arial"/>
          <w:lang w:val="es-MX"/>
        </w:rPr>
      </w:pPr>
      <w:r w:rsidRPr="003D20BC">
        <w:rPr>
          <w:rFonts w:ascii="Arial" w:hAnsi="Arial" w:cs="Arial"/>
          <w:lang w:val="es-MX"/>
        </w:rPr>
        <w:t>Realizar otras funciones afines en el ámbito de competencia que le asigne el jefe inmediato</w:t>
      </w:r>
    </w:p>
    <w:p w:rsidR="003D20BC" w:rsidRDefault="003D20BC" w:rsidP="003D20BC">
      <w:pPr>
        <w:jc w:val="both"/>
        <w:rPr>
          <w:rFonts w:ascii="Arial" w:hAnsi="Arial" w:cs="Arial"/>
          <w:b/>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3D20BC" w:rsidRDefault="003D20BC"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3D20BC" w:rsidRPr="00EE26DB" w:rsidRDefault="003D20BC" w:rsidP="003D20BC">
      <w:pPr>
        <w:ind w:left="426"/>
        <w:jc w:val="both"/>
        <w:rPr>
          <w:rFonts w:ascii="Arial" w:hAnsi="Arial" w:cs="Arial"/>
          <w:b/>
        </w:rPr>
      </w:pPr>
      <w:r>
        <w:rPr>
          <w:rFonts w:ascii="Arial" w:hAnsi="Arial" w:cs="Arial"/>
          <w:b/>
          <w:bCs/>
        </w:rPr>
        <w:t>TECNICO DE ENFERMERIA II (T3TE2-001)</w:t>
      </w:r>
    </w:p>
    <w:p w:rsidR="00EE26DB" w:rsidRDefault="00EE26DB" w:rsidP="00EE26DB">
      <w:pPr>
        <w:ind w:left="426"/>
        <w:rPr>
          <w:b/>
          <w:sz w:val="12"/>
          <w:szCs w:val="12"/>
        </w:rPr>
      </w:pPr>
    </w:p>
    <w:p w:rsidR="00362D94" w:rsidRPr="00A30539" w:rsidRDefault="00362D94"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62D94" w:rsidRPr="00A30539" w:rsidTr="00EE26DB">
        <w:trPr>
          <w:trHeight w:val="24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1.650.00</w:t>
            </w:r>
          </w:p>
        </w:tc>
      </w:tr>
      <w:tr w:rsidR="00362D94" w:rsidRPr="00A30539" w:rsidTr="00EE26DB">
        <w:trPr>
          <w:trHeight w:val="28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361.00</w:t>
            </w:r>
          </w:p>
        </w:tc>
      </w:tr>
      <w:tr w:rsidR="00362D94" w:rsidRPr="00A30539" w:rsidTr="00EE26DB">
        <w:trPr>
          <w:trHeight w:val="270"/>
        </w:trPr>
        <w:tc>
          <w:tcPr>
            <w:tcW w:w="5406" w:type="dxa"/>
            <w:tcBorders>
              <w:bottom w:val="single" w:sz="4" w:space="0" w:color="auto"/>
            </w:tcBorders>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599.00</w:t>
            </w:r>
          </w:p>
        </w:tc>
      </w:tr>
      <w:tr w:rsidR="00362D94" w:rsidRPr="00A30539" w:rsidTr="00EE26DB">
        <w:trPr>
          <w:trHeight w:val="424"/>
        </w:trPr>
        <w:tc>
          <w:tcPr>
            <w:tcW w:w="5406" w:type="dxa"/>
            <w:shd w:val="clear" w:color="auto" w:fill="BDD6EE" w:themeFill="accent1" w:themeFillTint="66"/>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362D94" w:rsidRPr="00A30539" w:rsidRDefault="00362D94" w:rsidP="00362D94">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CC70F5" w:rsidTr="009A70FD">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70F5" w:rsidRDefault="00CC70F5" w:rsidP="009A70FD">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70F5" w:rsidRDefault="00CC70F5" w:rsidP="009A70FD">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CC70F5" w:rsidTr="009A70F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02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CC70F5" w:rsidTr="009A70F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CC70F5" w:rsidTr="009A70FD">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CC70F5" w:rsidTr="009A70F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16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CC70F5" w:rsidTr="009A70F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CC70F5" w:rsidRDefault="00CC70F5" w:rsidP="009A70FD">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lang w:eastAsia="es-ES"/>
              </w:rPr>
            </w:pPr>
            <w:r>
              <w:rPr>
                <w:rFonts w:ascii="Arial" w:hAnsi="Arial" w:cs="Arial"/>
                <w:lang w:eastAsia="es-ES"/>
              </w:rPr>
              <w:t>el 17 de diciembre del 2020</w:t>
            </w:r>
          </w:p>
          <w:p w:rsidR="00CC70F5" w:rsidRDefault="00CC70F5" w:rsidP="009A70FD">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CC70F5" w:rsidTr="009A70FD">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lang w:eastAsia="es-ES"/>
              </w:rPr>
            </w:pPr>
            <w:r>
              <w:rPr>
                <w:rFonts w:ascii="Arial" w:hAnsi="Arial" w:cs="Arial"/>
                <w:lang w:eastAsia="es-ES"/>
              </w:rPr>
              <w:t>17 de diciembre del 2020</w:t>
            </w:r>
          </w:p>
          <w:p w:rsidR="00CC70F5" w:rsidRDefault="00CC70F5" w:rsidP="009A70FD">
            <w:pPr>
              <w:spacing w:line="256" w:lineRule="auto"/>
              <w:jc w:val="center"/>
              <w:rPr>
                <w:rFonts w:ascii="Arial" w:hAnsi="Arial" w:cs="Arial"/>
                <w:lang w:eastAsia="es-ES"/>
              </w:rPr>
            </w:pPr>
            <w:r>
              <w:rPr>
                <w:rFonts w:ascii="Arial" w:hAnsi="Arial" w:cs="Arial"/>
                <w:lang w:eastAsia="es-ES"/>
              </w:rPr>
              <w:t>a las 16:00 horas</w:t>
            </w:r>
          </w:p>
          <w:p w:rsidR="00CC70F5" w:rsidRDefault="00CC70F5" w:rsidP="009A70FD">
            <w:pPr>
              <w:spacing w:line="256"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56" w:lineRule="auto"/>
              <w:rPr>
                <w:rFonts w:ascii="Arial" w:hAnsi="Arial" w:cs="Arial"/>
                <w:sz w:val="18"/>
                <w:szCs w:val="18"/>
                <w:lang w:val="en-US" w:eastAsia="en-US"/>
              </w:rPr>
            </w:pPr>
          </w:p>
        </w:tc>
      </w:tr>
      <w:tr w:rsidR="00CC70F5" w:rsidTr="009A70FD">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70F5" w:rsidRDefault="00CC70F5" w:rsidP="009A70FD">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CC70F5" w:rsidTr="009A70FD">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CC70F5" w:rsidTr="009A70FD">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CC70F5" w:rsidRDefault="00CC70F5" w:rsidP="009A70FD">
            <w:pPr>
              <w:spacing w:line="256"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CC70F5" w:rsidTr="009A70FD">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CC70F5" w:rsidRDefault="00CC70F5" w:rsidP="009A70FD">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CC70F5" w:rsidTr="009A70FD">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CC70F5" w:rsidRDefault="00CC70F5" w:rsidP="009A70FD">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de diciembre desde las 19:00 horas al 19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CC70F5" w:rsidTr="009A70F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19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CC70F5" w:rsidTr="009A70F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21 de diciembre del 2020 </w:t>
            </w:r>
          </w:p>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CC70F5" w:rsidRDefault="00CC70F5" w:rsidP="009A70FD">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CC70F5" w:rsidTr="009A70FD">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CC70F5" w:rsidRDefault="00CC70F5" w:rsidP="009A70FD">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CC70F5" w:rsidRDefault="00CC70F5" w:rsidP="009A70FD">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CC70F5" w:rsidRDefault="00CC70F5" w:rsidP="009A70FD">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22 de diciembre </w:t>
            </w:r>
          </w:p>
          <w:p w:rsidR="00CC70F5" w:rsidRDefault="00CC70F5" w:rsidP="009A70FD">
            <w:pPr>
              <w:spacing w:line="256"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CC70F5" w:rsidTr="009A70F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22 de diciembre del 2020</w:t>
            </w:r>
          </w:p>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CC70F5" w:rsidTr="009A70F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uppressAutoHyphens w:val="0"/>
              <w:spacing w:line="256" w:lineRule="auto"/>
              <w:rPr>
                <w:rFonts w:ascii="Arial" w:hAnsi="Arial" w:cs="Arial"/>
                <w:color w:val="000000"/>
                <w:sz w:val="18"/>
                <w:szCs w:val="18"/>
                <w:lang w:val="es-PE" w:eastAsia="en-US"/>
              </w:rPr>
            </w:pPr>
          </w:p>
        </w:tc>
      </w:tr>
      <w:tr w:rsidR="00CC70F5" w:rsidTr="009A70FD">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70F5" w:rsidRDefault="00CC70F5" w:rsidP="009A70FD">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CC70F5" w:rsidTr="009A70FD">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23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CC70F5" w:rsidRDefault="00CC70F5" w:rsidP="009A70FD">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CC70F5" w:rsidRDefault="00CC70F5" w:rsidP="00093ECA">
      <w:pPr>
        <w:pStyle w:val="Sangradetextonormal"/>
        <w:tabs>
          <w:tab w:val="left" w:pos="360"/>
        </w:tabs>
        <w:ind w:left="1800" w:firstLine="0"/>
        <w:jc w:val="both"/>
        <w:rPr>
          <w:rFonts w:cs="Arial"/>
          <w:b w:val="0"/>
        </w:rPr>
      </w:pPr>
      <w:bookmarkStart w:id="0" w:name="_GoBack"/>
      <w:bookmarkEnd w:id="0"/>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124C84">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w:t>
      </w:r>
      <w:r w:rsidR="00362D94">
        <w:rPr>
          <w:rFonts w:cs="Arial"/>
          <w:b w:val="0"/>
          <w:sz w:val="20"/>
          <w:szCs w:val="20"/>
        </w:rPr>
        <w:t xml:space="preserve">es Juradas (Formatos 01, 02, 03 </w:t>
      </w:r>
      <w:r w:rsidRPr="00881346">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093ECA" w:rsidRDefault="00093ECA" w:rsidP="00093ECA">
      <w:pPr>
        <w:pStyle w:val="Sinespaciado4"/>
        <w:ind w:left="709"/>
        <w:jc w:val="both"/>
        <w:rPr>
          <w:rFonts w:ascii="Arial" w:hAnsi="Arial" w:cs="Arial"/>
          <w:sz w:val="20"/>
          <w:szCs w:val="20"/>
        </w:rPr>
      </w:pPr>
    </w:p>
    <w:p w:rsidR="003D20BC" w:rsidRPr="00881346" w:rsidRDefault="003D20BC" w:rsidP="00093ECA">
      <w:pPr>
        <w:pStyle w:val="Sinespaciado4"/>
        <w:ind w:left="709"/>
        <w:jc w:val="both"/>
        <w:rPr>
          <w:rFonts w:ascii="Arial" w:hAnsi="Arial" w:cs="Arial"/>
          <w:sz w:val="20"/>
          <w:szCs w:val="20"/>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Default="00093ECA" w:rsidP="00093ECA">
      <w:pPr>
        <w:ind w:left="708"/>
        <w:jc w:val="both"/>
        <w:rPr>
          <w:rFonts w:ascii="Arial" w:hAnsi="Arial" w:cs="Arial"/>
          <w:lang w:eastAsia="es-ES"/>
        </w:rPr>
      </w:pPr>
    </w:p>
    <w:p w:rsidR="00C40D46" w:rsidRDefault="00C40D46" w:rsidP="00093ECA">
      <w:pPr>
        <w:ind w:left="708"/>
        <w:jc w:val="both"/>
        <w:rPr>
          <w:rFonts w:ascii="Arial" w:hAnsi="Arial" w:cs="Arial"/>
          <w:lang w:eastAsia="es-ES"/>
        </w:rPr>
      </w:pPr>
    </w:p>
    <w:p w:rsidR="00C40D46" w:rsidRPr="00881346" w:rsidRDefault="00C40D46"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B3DD7" w:rsidRDefault="000B3DD7" w:rsidP="0022194C">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Textoindependiente"/>
        <w:spacing w:after="0"/>
        <w:ind w:left="1424" w:right="281"/>
        <w:jc w:val="both"/>
        <w:rPr>
          <w:rFonts w:ascii="Arial" w:hAnsi="Arial" w:cs="Arial"/>
        </w:rPr>
      </w:pPr>
    </w:p>
    <w:p w:rsidR="00C40D46" w:rsidRDefault="00C40D46" w:rsidP="00093ECA">
      <w:pPr>
        <w:pStyle w:val="Textoindependiente"/>
        <w:spacing w:after="0"/>
        <w:ind w:left="1424" w:right="281"/>
        <w:jc w:val="both"/>
        <w:rPr>
          <w:rFonts w:ascii="Arial" w:hAnsi="Arial" w:cs="Arial"/>
        </w:rPr>
      </w:pPr>
    </w:p>
    <w:p w:rsidR="00C40D46" w:rsidRDefault="00C40D46" w:rsidP="00093ECA">
      <w:pPr>
        <w:pStyle w:val="Textoindependiente"/>
        <w:spacing w:after="0"/>
        <w:ind w:left="1424" w:right="281"/>
        <w:jc w:val="both"/>
        <w:rPr>
          <w:rFonts w:ascii="Arial" w:hAnsi="Arial" w:cs="Arial"/>
        </w:rPr>
      </w:pPr>
    </w:p>
    <w:p w:rsidR="00C40D46" w:rsidRDefault="00C40D46" w:rsidP="00093ECA">
      <w:pPr>
        <w:pStyle w:val="Textoindependiente"/>
        <w:spacing w:after="0"/>
        <w:ind w:left="1424" w:right="281"/>
        <w:jc w:val="both"/>
        <w:rPr>
          <w:rFonts w:ascii="Arial" w:hAnsi="Arial" w:cs="Arial"/>
        </w:rPr>
      </w:pPr>
    </w:p>
    <w:p w:rsidR="00C40D46" w:rsidRDefault="00C40D46" w:rsidP="00093ECA">
      <w:pPr>
        <w:pStyle w:val="Textoindependiente"/>
        <w:spacing w:after="0"/>
        <w:ind w:left="1424" w:right="281"/>
        <w:jc w:val="both"/>
        <w:rPr>
          <w:rFonts w:ascii="Arial" w:hAnsi="Arial" w:cs="Arial"/>
        </w:rPr>
      </w:pPr>
    </w:p>
    <w:p w:rsidR="00C40D46" w:rsidRDefault="00C40D46" w:rsidP="00093ECA">
      <w:pPr>
        <w:pStyle w:val="Textoindependiente"/>
        <w:spacing w:after="0"/>
        <w:ind w:left="1424" w:right="281"/>
        <w:jc w:val="both"/>
        <w:rPr>
          <w:rFonts w:ascii="Arial" w:hAnsi="Arial" w:cs="Arial"/>
        </w:rPr>
      </w:pPr>
    </w:p>
    <w:p w:rsidR="00C40D46" w:rsidRDefault="00C40D46"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w:t>
      </w:r>
      <w:r w:rsidR="00362D94">
        <w:rPr>
          <w:rFonts w:ascii="Arial" w:hAnsi="Arial" w:cs="Arial"/>
          <w:sz w:val="20"/>
          <w:szCs w:val="20"/>
        </w:rPr>
        <w:t xml:space="preserve">ega de los Formatos 01, 02, 03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124C84"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124C84">
        <w:trPr>
          <w:trHeight w:val="609"/>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124C84" w:rsidRDefault="00124C84" w:rsidP="00124C84">
            <w:pPr>
              <w:pStyle w:val="Prrafodelista"/>
              <w:ind w:left="7" w:firstLine="351"/>
              <w:jc w:val="center"/>
              <w:rPr>
                <w:rStyle w:val="Hipervnculo"/>
                <w:u w:val="none"/>
                <w:lang w:eastAsia="es-PE"/>
              </w:rPr>
            </w:pPr>
          </w:p>
          <w:p w:rsidR="00124C84" w:rsidRPr="00124C84" w:rsidRDefault="00124C84" w:rsidP="00124C84">
            <w:pPr>
              <w:pStyle w:val="Prrafodelista"/>
              <w:ind w:left="7" w:firstLine="351"/>
              <w:jc w:val="center"/>
              <w:rPr>
                <w:lang w:eastAsia="es-PE"/>
              </w:rPr>
            </w:pPr>
            <w:r w:rsidRPr="00124C84">
              <w:rPr>
                <w:rStyle w:val="Hipervnculo"/>
                <w:u w:val="none"/>
                <w:lang w:eastAsia="es-PE"/>
              </w:rPr>
              <w:t>procesos04pva.rpsab</w:t>
            </w:r>
            <w:hyperlink r:id="rId11" w:history="1">
              <w:r w:rsidRPr="00124C84">
                <w:rPr>
                  <w:rStyle w:val="Hipervnculo"/>
                  <w:u w:val="none"/>
                  <w:lang w:eastAsia="es-PE"/>
                </w:rPr>
                <w:t>@gmail.com</w:t>
              </w:r>
            </w:hyperlink>
          </w:p>
          <w:p w:rsidR="00093ECA" w:rsidRPr="00A84170" w:rsidRDefault="00093ECA" w:rsidP="005B24B8">
            <w:pPr>
              <w:pStyle w:val="Prrafodelista"/>
              <w:ind w:left="7"/>
              <w:jc w:val="center"/>
              <w:rPr>
                <w:lang w:eastAsia="es-PE"/>
              </w:rPr>
            </w:pP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6875C4E"/>
    <w:multiLevelType w:val="hybridMultilevel"/>
    <w:tmpl w:val="7286EC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80512F9"/>
    <w:multiLevelType w:val="hybridMultilevel"/>
    <w:tmpl w:val="AB069260"/>
    <w:lvl w:ilvl="0" w:tplc="D4C08AE0">
      <w:start w:val="1"/>
      <w:numFmt w:val="lowerLetter"/>
      <w:lvlText w:val="%1)"/>
      <w:lvlJc w:val="left"/>
      <w:pPr>
        <w:ind w:left="720" w:hanging="360"/>
      </w:pPr>
      <w:rPr>
        <w:rFonts w:ascii="Arial" w:eastAsia="Times New Roman" w:hAnsi="Arial" w:cs="Arial"/>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0"/>
  </w:num>
  <w:num w:numId="7">
    <w:abstractNumId w:val="1"/>
  </w:num>
  <w:num w:numId="8">
    <w:abstractNumId w:val="3"/>
  </w:num>
  <w:num w:numId="9">
    <w:abstractNumId w:val="19"/>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7"/>
  </w:num>
  <w:num w:numId="15">
    <w:abstractNumId w:val="16"/>
  </w:num>
  <w:num w:numId="16">
    <w:abstractNumId w:val="21"/>
  </w:num>
  <w:num w:numId="17">
    <w:abstractNumId w:val="15"/>
  </w:num>
  <w:num w:numId="18">
    <w:abstractNumId w:val="17"/>
  </w:num>
  <w:num w:numId="19">
    <w:abstractNumId w:val="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9"/>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724CF"/>
    <w:rsid w:val="000920CE"/>
    <w:rsid w:val="00093ECA"/>
    <w:rsid w:val="000B0967"/>
    <w:rsid w:val="000B3665"/>
    <w:rsid w:val="000B3DD7"/>
    <w:rsid w:val="000B3ECF"/>
    <w:rsid w:val="000B48F5"/>
    <w:rsid w:val="000B6E85"/>
    <w:rsid w:val="000C17B8"/>
    <w:rsid w:val="000C2FCD"/>
    <w:rsid w:val="000D140E"/>
    <w:rsid w:val="000D31FC"/>
    <w:rsid w:val="000D4172"/>
    <w:rsid w:val="000E09BD"/>
    <w:rsid w:val="000E7869"/>
    <w:rsid w:val="001018FE"/>
    <w:rsid w:val="00105F29"/>
    <w:rsid w:val="001076EC"/>
    <w:rsid w:val="00117F46"/>
    <w:rsid w:val="00124C84"/>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D75C7"/>
    <w:rsid w:val="001E1879"/>
    <w:rsid w:val="001E212D"/>
    <w:rsid w:val="001E4208"/>
    <w:rsid w:val="001E48EE"/>
    <w:rsid w:val="001F0BE8"/>
    <w:rsid w:val="00211835"/>
    <w:rsid w:val="00212189"/>
    <w:rsid w:val="0022194C"/>
    <w:rsid w:val="002223B4"/>
    <w:rsid w:val="002223F4"/>
    <w:rsid w:val="00225CEB"/>
    <w:rsid w:val="00231F3B"/>
    <w:rsid w:val="0024087F"/>
    <w:rsid w:val="002430D7"/>
    <w:rsid w:val="002462F6"/>
    <w:rsid w:val="002513AB"/>
    <w:rsid w:val="00252D5E"/>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56D94"/>
    <w:rsid w:val="00357575"/>
    <w:rsid w:val="00362D94"/>
    <w:rsid w:val="0036306F"/>
    <w:rsid w:val="003713EC"/>
    <w:rsid w:val="00372642"/>
    <w:rsid w:val="003735D2"/>
    <w:rsid w:val="00380E64"/>
    <w:rsid w:val="00386E39"/>
    <w:rsid w:val="003A0BB6"/>
    <w:rsid w:val="003A3A2F"/>
    <w:rsid w:val="003A489E"/>
    <w:rsid w:val="003A4EB7"/>
    <w:rsid w:val="003B1057"/>
    <w:rsid w:val="003D20BC"/>
    <w:rsid w:val="003E10A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8154E"/>
    <w:rsid w:val="0049119B"/>
    <w:rsid w:val="004A5AEE"/>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249A"/>
    <w:rsid w:val="00526FB5"/>
    <w:rsid w:val="00547945"/>
    <w:rsid w:val="00550ECD"/>
    <w:rsid w:val="00562445"/>
    <w:rsid w:val="00570F6F"/>
    <w:rsid w:val="005802E5"/>
    <w:rsid w:val="00581A98"/>
    <w:rsid w:val="00581F84"/>
    <w:rsid w:val="00585306"/>
    <w:rsid w:val="0059518C"/>
    <w:rsid w:val="005958D2"/>
    <w:rsid w:val="005A6612"/>
    <w:rsid w:val="005B0ACE"/>
    <w:rsid w:val="005B0BF0"/>
    <w:rsid w:val="005B1331"/>
    <w:rsid w:val="005B1EC8"/>
    <w:rsid w:val="005B24B8"/>
    <w:rsid w:val="005D691C"/>
    <w:rsid w:val="005E20CD"/>
    <w:rsid w:val="005E6F01"/>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404"/>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0DE0"/>
    <w:rsid w:val="007428E1"/>
    <w:rsid w:val="0075305F"/>
    <w:rsid w:val="00755549"/>
    <w:rsid w:val="00757485"/>
    <w:rsid w:val="00757881"/>
    <w:rsid w:val="00762D98"/>
    <w:rsid w:val="00765899"/>
    <w:rsid w:val="0076632D"/>
    <w:rsid w:val="00774D1A"/>
    <w:rsid w:val="007771C0"/>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B42"/>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0998"/>
    <w:rsid w:val="00AD68BA"/>
    <w:rsid w:val="00AD6E36"/>
    <w:rsid w:val="00AD7FF6"/>
    <w:rsid w:val="00AE0CE1"/>
    <w:rsid w:val="00AE34D8"/>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35D3"/>
    <w:rsid w:val="00BD7814"/>
    <w:rsid w:val="00BE0D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0D46"/>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C70F5"/>
    <w:rsid w:val="00CD44B8"/>
    <w:rsid w:val="00CD4D51"/>
    <w:rsid w:val="00CD741F"/>
    <w:rsid w:val="00CE08A4"/>
    <w:rsid w:val="00CE2875"/>
    <w:rsid w:val="00CE48E6"/>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19C8"/>
    <w:rsid w:val="00DB0C85"/>
    <w:rsid w:val="00DB5B82"/>
    <w:rsid w:val="00DB5D0E"/>
    <w:rsid w:val="00DB67F3"/>
    <w:rsid w:val="00DC590C"/>
    <w:rsid w:val="00DD67DF"/>
    <w:rsid w:val="00DE0044"/>
    <w:rsid w:val="00DE48A9"/>
    <w:rsid w:val="00DE50FD"/>
    <w:rsid w:val="00DF45BD"/>
    <w:rsid w:val="00E018EC"/>
    <w:rsid w:val="00E05387"/>
    <w:rsid w:val="00E121A9"/>
    <w:rsid w:val="00E15C1F"/>
    <w:rsid w:val="00E15EEB"/>
    <w:rsid w:val="00E15FEB"/>
    <w:rsid w:val="00E22E57"/>
    <w:rsid w:val="00E23A94"/>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F11"/>
    <w:rsid w:val="00F303E4"/>
    <w:rsid w:val="00F31A3F"/>
    <w:rsid w:val="00F369C6"/>
    <w:rsid w:val="00F50CE2"/>
    <w:rsid w:val="00F5744E"/>
    <w:rsid w:val="00F614F7"/>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5268B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86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F2DE-7116-4CF2-8CDC-01EFADE2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3790</Words>
  <Characters>20846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53</cp:revision>
  <cp:lastPrinted>2019-12-05T17:27:00Z</cp:lastPrinted>
  <dcterms:created xsi:type="dcterms:W3CDTF">2020-10-13T17:33:00Z</dcterms:created>
  <dcterms:modified xsi:type="dcterms:W3CDTF">2020-12-10T21:32:00Z</dcterms:modified>
</cp:coreProperties>
</file>