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10" w:rsidRDefault="00BA6710" w:rsidP="00BA6710">
      <w:pPr>
        <w:pStyle w:val="Sangradetextonormal"/>
        <w:ind w:firstLine="0"/>
        <w:jc w:val="left"/>
        <w:rPr>
          <w:rFonts w:cs="Arial"/>
          <w:sz w:val="20"/>
          <w:szCs w:val="20"/>
        </w:rPr>
      </w:pPr>
    </w:p>
    <w:p w:rsidR="00BA6710" w:rsidRPr="00B42B90" w:rsidRDefault="00BA6710" w:rsidP="00BA6710">
      <w:pPr>
        <w:pStyle w:val="Sangradetextonormal"/>
        <w:ind w:firstLine="0"/>
        <w:rPr>
          <w:rFonts w:cs="Arial"/>
          <w:sz w:val="20"/>
          <w:szCs w:val="20"/>
        </w:rPr>
      </w:pPr>
      <w:r w:rsidRPr="00B42B90">
        <w:rPr>
          <w:rFonts w:cs="Arial"/>
          <w:sz w:val="20"/>
          <w:szCs w:val="20"/>
        </w:rPr>
        <w:t>AVISO DE CONVOCATORIA</w:t>
      </w:r>
    </w:p>
    <w:p w:rsidR="00BA6710" w:rsidRPr="00B42B90" w:rsidRDefault="00BA6710" w:rsidP="00BA6710">
      <w:pPr>
        <w:pStyle w:val="Sangradetextonormal"/>
        <w:ind w:firstLine="0"/>
        <w:rPr>
          <w:rFonts w:cs="Arial"/>
          <w:sz w:val="20"/>
          <w:szCs w:val="20"/>
        </w:rPr>
      </w:pPr>
    </w:p>
    <w:p w:rsidR="00BA6710" w:rsidRPr="00B42B90" w:rsidRDefault="00BA6710" w:rsidP="00BA6710">
      <w:pPr>
        <w:pStyle w:val="Sangradetextonormal"/>
        <w:ind w:firstLine="0"/>
        <w:rPr>
          <w:rFonts w:cs="Arial"/>
          <w:sz w:val="20"/>
          <w:szCs w:val="20"/>
        </w:rPr>
      </w:pPr>
      <w:r w:rsidRPr="00B42B90">
        <w:rPr>
          <w:rFonts w:cs="Arial"/>
          <w:sz w:val="20"/>
          <w:szCs w:val="20"/>
        </w:rPr>
        <w:t xml:space="preserve">PROCESO DE SELECCIÓN DE PERSONAL POR REEMPLAZO </w:t>
      </w:r>
    </w:p>
    <w:p w:rsidR="00BA6710" w:rsidRPr="00B42B90" w:rsidRDefault="00BA6710" w:rsidP="00BA6710">
      <w:pPr>
        <w:pStyle w:val="Sangradetextonormal"/>
        <w:ind w:firstLine="0"/>
        <w:rPr>
          <w:rFonts w:cs="Arial"/>
          <w:sz w:val="20"/>
          <w:szCs w:val="20"/>
          <w:lang w:val="es-PE"/>
        </w:rPr>
      </w:pPr>
      <w:r w:rsidRPr="00B42B90">
        <w:rPr>
          <w:rFonts w:cs="Arial"/>
          <w:sz w:val="20"/>
          <w:szCs w:val="20"/>
        </w:rPr>
        <w:t xml:space="preserve">PARA LA RED ASISTENCIAL </w:t>
      </w:r>
      <w:r w:rsidRPr="00B42B90">
        <w:rPr>
          <w:rFonts w:cs="Arial"/>
          <w:sz w:val="20"/>
          <w:szCs w:val="20"/>
        </w:rPr>
        <w:tab/>
        <w:t>CAJAMARCA</w:t>
      </w:r>
    </w:p>
    <w:p w:rsidR="00BA6710" w:rsidRPr="00B42B90" w:rsidRDefault="00BA6710" w:rsidP="00BA6710">
      <w:pPr>
        <w:pStyle w:val="Ttulo"/>
        <w:rPr>
          <w:rFonts w:ascii="Arial" w:hAnsi="Arial" w:cs="Arial"/>
          <w:sz w:val="20"/>
          <w:szCs w:val="20"/>
        </w:rPr>
      </w:pPr>
    </w:p>
    <w:p w:rsidR="00BA6710" w:rsidRPr="00B42B90" w:rsidRDefault="00BA6710" w:rsidP="00BA6710">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42B90">
        <w:rPr>
          <w:rFonts w:ascii="Arial" w:hAnsi="Arial" w:cs="Arial"/>
          <w:sz w:val="20"/>
          <w:szCs w:val="20"/>
        </w:rPr>
        <w:t xml:space="preserve">Código de Proceso de Selección: </w:t>
      </w:r>
      <w:r w:rsidRPr="00B42B90">
        <w:rPr>
          <w:rFonts w:ascii="Arial" w:hAnsi="Arial" w:cs="Arial"/>
          <w:bCs w:val="0"/>
          <w:sz w:val="20"/>
          <w:szCs w:val="20"/>
        </w:rPr>
        <w:t>P.S.0</w:t>
      </w:r>
      <w:r w:rsidRPr="00B42B90">
        <w:rPr>
          <w:rFonts w:ascii="Arial" w:hAnsi="Arial" w:cs="Arial"/>
          <w:bCs w:val="0"/>
          <w:sz w:val="20"/>
          <w:szCs w:val="20"/>
          <w:lang w:val="es-PE"/>
        </w:rPr>
        <w:t>0</w:t>
      </w:r>
      <w:r w:rsidR="00AC57A8" w:rsidRPr="00B42B90">
        <w:rPr>
          <w:rFonts w:ascii="Arial" w:hAnsi="Arial" w:cs="Arial"/>
          <w:bCs w:val="0"/>
          <w:sz w:val="20"/>
          <w:szCs w:val="20"/>
          <w:lang w:val="es-PE"/>
        </w:rPr>
        <w:t>4</w:t>
      </w:r>
      <w:r w:rsidRPr="00B42B90">
        <w:rPr>
          <w:rFonts w:ascii="Arial" w:hAnsi="Arial" w:cs="Arial"/>
          <w:bCs w:val="0"/>
          <w:sz w:val="20"/>
          <w:szCs w:val="20"/>
        </w:rPr>
        <w:t>-PVA-RACAJ-2018</w:t>
      </w:r>
    </w:p>
    <w:p w:rsidR="00BA6710" w:rsidRPr="00B42B90" w:rsidRDefault="00BA6710" w:rsidP="00BA6710">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42B90">
        <w:rPr>
          <w:rFonts w:ascii="Arial" w:hAnsi="Arial" w:cs="Arial"/>
          <w:sz w:val="20"/>
          <w:szCs w:val="20"/>
        </w:rPr>
        <w:t xml:space="preserve">Órgano: </w:t>
      </w:r>
      <w:r w:rsidRPr="00B42B90">
        <w:rPr>
          <w:rFonts w:ascii="Arial" w:hAnsi="Arial" w:cs="Arial"/>
          <w:b w:val="0"/>
          <w:bCs w:val="0"/>
          <w:sz w:val="20"/>
          <w:szCs w:val="20"/>
          <w:lang w:val="es-PE"/>
        </w:rPr>
        <w:t>Red Asistencial Cajamarca</w:t>
      </w:r>
    </w:p>
    <w:p w:rsidR="00BA6710" w:rsidRPr="00B42B90" w:rsidRDefault="00BA6710" w:rsidP="00BA6710">
      <w:pPr>
        <w:jc w:val="center"/>
        <w:rPr>
          <w:rFonts w:ascii="Arial" w:hAnsi="Arial" w:cs="Arial"/>
          <w:sz w:val="16"/>
          <w:szCs w:val="16"/>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 xml:space="preserve">OBJETO: </w:t>
      </w:r>
      <w:r w:rsidRPr="00B42B90">
        <w:rPr>
          <w:rFonts w:ascii="Arial" w:hAnsi="Arial" w:cs="Arial"/>
        </w:rPr>
        <w:t xml:space="preserve">Cubrir mediante contrato a </w:t>
      </w:r>
      <w:r w:rsidRPr="00B42B90">
        <w:rPr>
          <w:rFonts w:ascii="Arial" w:hAnsi="Arial" w:cs="Arial"/>
          <w:b/>
          <w:u w:val="single"/>
        </w:rPr>
        <w:t>plazo indeterminado</w:t>
      </w:r>
      <w:r w:rsidRPr="00B42B90">
        <w:rPr>
          <w:rFonts w:ascii="Arial" w:hAnsi="Arial" w:cs="Arial"/>
          <w:b/>
        </w:rPr>
        <w:t xml:space="preserve"> </w:t>
      </w:r>
      <w:r w:rsidR="00AC57A8" w:rsidRPr="00B42B90">
        <w:rPr>
          <w:rFonts w:ascii="Arial" w:hAnsi="Arial" w:cs="Arial"/>
        </w:rPr>
        <w:t>del</w:t>
      </w:r>
      <w:r w:rsidRPr="00B42B90">
        <w:rPr>
          <w:rFonts w:ascii="Arial" w:hAnsi="Arial" w:cs="Arial"/>
        </w:rPr>
        <w:t xml:space="preserve"> siguiente</w:t>
      </w:r>
      <w:r w:rsidR="00AC57A8" w:rsidRPr="00B42B90">
        <w:rPr>
          <w:rFonts w:ascii="Arial" w:hAnsi="Arial" w:cs="Arial"/>
        </w:rPr>
        <w:t xml:space="preserve"> cargo</w:t>
      </w:r>
      <w:r w:rsidRPr="00B42B90">
        <w:rPr>
          <w:rFonts w:ascii="Arial" w:hAnsi="Arial" w:cs="Arial"/>
        </w:rPr>
        <w:t>:</w:t>
      </w:r>
    </w:p>
    <w:p w:rsidR="00BA6710" w:rsidRPr="00B42B90" w:rsidRDefault="00BA6710" w:rsidP="00BA6710">
      <w:pPr>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276"/>
        <w:gridCol w:w="1843"/>
        <w:gridCol w:w="1276"/>
        <w:gridCol w:w="1701"/>
        <w:gridCol w:w="1559"/>
      </w:tblGrid>
      <w:tr w:rsidR="00BA6710" w:rsidRPr="00B42B90" w:rsidTr="00D24A5D">
        <w:trPr>
          <w:trHeight w:val="376"/>
        </w:trPr>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CARGO</w:t>
            </w:r>
          </w:p>
        </w:tc>
        <w:tc>
          <w:tcPr>
            <w:tcW w:w="1559"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ESPECIALIDAD</w:t>
            </w:r>
          </w:p>
        </w:tc>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CÓDIGO DE CARGO</w:t>
            </w:r>
          </w:p>
        </w:tc>
        <w:tc>
          <w:tcPr>
            <w:tcW w:w="1843"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REMUNERACIÒN MENSUAL</w:t>
            </w:r>
          </w:p>
        </w:tc>
        <w:tc>
          <w:tcPr>
            <w:tcW w:w="1276"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CANTIDAD</w:t>
            </w:r>
          </w:p>
        </w:tc>
        <w:tc>
          <w:tcPr>
            <w:tcW w:w="1701"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ÁREA CONTRATANTE</w:t>
            </w:r>
          </w:p>
        </w:tc>
        <w:tc>
          <w:tcPr>
            <w:tcW w:w="1559" w:type="dxa"/>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DEPENDENCIA</w:t>
            </w:r>
          </w:p>
        </w:tc>
      </w:tr>
      <w:tr w:rsidR="003A1ECC" w:rsidRPr="00B42B90" w:rsidTr="00D24A5D">
        <w:trPr>
          <w:trHeight w:val="415"/>
        </w:trPr>
        <w:tc>
          <w:tcPr>
            <w:tcW w:w="1276" w:type="dxa"/>
            <w:vAlign w:val="center"/>
          </w:tcPr>
          <w:p w:rsidR="003A1ECC" w:rsidRPr="00B42B90" w:rsidRDefault="00B42B90" w:rsidP="003A1ECC">
            <w:pPr>
              <w:jc w:val="center"/>
              <w:rPr>
                <w:rFonts w:ascii="Arial" w:hAnsi="Arial" w:cs="Arial"/>
                <w:sz w:val="18"/>
                <w:szCs w:val="18"/>
              </w:rPr>
            </w:pPr>
            <w:r>
              <w:rPr>
                <w:rFonts w:ascii="Arial" w:hAnsi="Arial" w:cs="Arial"/>
                <w:sz w:val="18"/>
                <w:szCs w:val="18"/>
              </w:rPr>
              <w:t>Obstetriz</w:t>
            </w:r>
            <w:r w:rsidR="003A1ECC" w:rsidRPr="00B42B90">
              <w:rPr>
                <w:rFonts w:ascii="Arial" w:hAnsi="Arial" w:cs="Arial"/>
                <w:sz w:val="18"/>
                <w:szCs w:val="18"/>
              </w:rPr>
              <w:t xml:space="preserve"> </w:t>
            </w:r>
          </w:p>
        </w:tc>
        <w:tc>
          <w:tcPr>
            <w:tcW w:w="1559" w:type="dxa"/>
            <w:shd w:val="clear" w:color="auto" w:fill="auto"/>
            <w:vAlign w:val="center"/>
          </w:tcPr>
          <w:p w:rsidR="003A1ECC" w:rsidRPr="00B42B90" w:rsidRDefault="003A1ECC" w:rsidP="003A1ECC">
            <w:pPr>
              <w:jc w:val="center"/>
              <w:rPr>
                <w:rFonts w:ascii="Arial" w:hAnsi="Arial" w:cs="Arial"/>
                <w:sz w:val="18"/>
                <w:szCs w:val="18"/>
              </w:rPr>
            </w:pPr>
            <w:r w:rsidRPr="00B42B90">
              <w:rPr>
                <w:rFonts w:ascii="Arial" w:hAnsi="Arial" w:cs="Arial"/>
                <w:sz w:val="18"/>
                <w:szCs w:val="18"/>
              </w:rPr>
              <w:t>______</w:t>
            </w:r>
          </w:p>
        </w:tc>
        <w:tc>
          <w:tcPr>
            <w:tcW w:w="1276" w:type="dxa"/>
            <w:shd w:val="clear" w:color="auto" w:fill="auto"/>
            <w:vAlign w:val="center"/>
          </w:tcPr>
          <w:p w:rsidR="003A1ECC" w:rsidRPr="00B42B90" w:rsidRDefault="003A1ECC" w:rsidP="003A1ECC">
            <w:pPr>
              <w:jc w:val="center"/>
              <w:rPr>
                <w:rFonts w:ascii="Arial" w:hAnsi="Arial" w:cs="Arial"/>
                <w:color w:val="000000"/>
                <w:sz w:val="18"/>
                <w:szCs w:val="18"/>
              </w:rPr>
            </w:pPr>
            <w:r w:rsidRPr="00B42B90">
              <w:rPr>
                <w:rFonts w:ascii="Arial" w:hAnsi="Arial" w:cs="Arial"/>
                <w:color w:val="000000"/>
                <w:sz w:val="18"/>
                <w:szCs w:val="18"/>
              </w:rPr>
              <w:t>P2OB-001</w:t>
            </w:r>
          </w:p>
        </w:tc>
        <w:tc>
          <w:tcPr>
            <w:tcW w:w="1843" w:type="dxa"/>
            <w:shd w:val="clear" w:color="auto" w:fill="auto"/>
            <w:vAlign w:val="center"/>
          </w:tcPr>
          <w:p w:rsidR="003A1ECC" w:rsidRPr="00B42B90" w:rsidRDefault="003A1ECC" w:rsidP="003A1ECC">
            <w:pPr>
              <w:jc w:val="center"/>
              <w:rPr>
                <w:rFonts w:ascii="Arial" w:hAnsi="Arial" w:cs="Arial"/>
                <w:sz w:val="18"/>
                <w:szCs w:val="18"/>
                <w:lang w:val="es-MX"/>
              </w:rPr>
            </w:pPr>
            <w:r w:rsidRPr="00B42B90">
              <w:rPr>
                <w:rFonts w:ascii="Arial" w:hAnsi="Arial" w:cs="Arial"/>
                <w:sz w:val="18"/>
                <w:szCs w:val="18"/>
                <w:lang w:val="es-MX"/>
              </w:rPr>
              <w:t>S/. 4, 054.00  (*)</w:t>
            </w:r>
          </w:p>
        </w:tc>
        <w:tc>
          <w:tcPr>
            <w:tcW w:w="1276" w:type="dxa"/>
            <w:shd w:val="clear" w:color="auto" w:fill="auto"/>
            <w:vAlign w:val="center"/>
          </w:tcPr>
          <w:p w:rsidR="003A1ECC" w:rsidRPr="00B42B90" w:rsidRDefault="003A1ECC" w:rsidP="003A1ECC">
            <w:pPr>
              <w:jc w:val="center"/>
              <w:rPr>
                <w:rFonts w:ascii="Arial" w:hAnsi="Arial" w:cs="Arial"/>
                <w:sz w:val="18"/>
                <w:szCs w:val="18"/>
              </w:rPr>
            </w:pPr>
            <w:r w:rsidRPr="00B42B90">
              <w:rPr>
                <w:rFonts w:ascii="Arial" w:hAnsi="Arial" w:cs="Arial"/>
                <w:sz w:val="18"/>
                <w:szCs w:val="18"/>
              </w:rPr>
              <w:t>01</w:t>
            </w:r>
          </w:p>
        </w:tc>
        <w:tc>
          <w:tcPr>
            <w:tcW w:w="1701" w:type="dxa"/>
            <w:shd w:val="clear" w:color="auto" w:fill="auto"/>
            <w:vAlign w:val="center"/>
          </w:tcPr>
          <w:p w:rsidR="003A1ECC" w:rsidRPr="00B42B90" w:rsidRDefault="003A1ECC" w:rsidP="003A1ECC">
            <w:pPr>
              <w:jc w:val="center"/>
              <w:rPr>
                <w:rFonts w:ascii="Arial" w:hAnsi="Arial" w:cs="Arial"/>
                <w:color w:val="000000"/>
                <w:sz w:val="18"/>
                <w:szCs w:val="18"/>
              </w:rPr>
            </w:pPr>
            <w:r w:rsidRPr="00B42B90">
              <w:rPr>
                <w:rFonts w:ascii="Arial" w:hAnsi="Arial" w:cs="Arial"/>
                <w:color w:val="000000"/>
                <w:sz w:val="18"/>
                <w:szCs w:val="18"/>
              </w:rPr>
              <w:t xml:space="preserve">Servicio de Ginecología y Obstetricia </w:t>
            </w:r>
          </w:p>
        </w:tc>
        <w:tc>
          <w:tcPr>
            <w:tcW w:w="1559" w:type="dxa"/>
            <w:shd w:val="clear" w:color="auto" w:fill="auto"/>
            <w:vAlign w:val="center"/>
          </w:tcPr>
          <w:p w:rsidR="003A1ECC" w:rsidRPr="00B42B90" w:rsidRDefault="003A1ECC" w:rsidP="003A1ECC">
            <w:pPr>
              <w:jc w:val="center"/>
              <w:rPr>
                <w:rFonts w:ascii="Arial" w:hAnsi="Arial" w:cs="Arial"/>
                <w:sz w:val="18"/>
                <w:szCs w:val="18"/>
              </w:rPr>
            </w:pPr>
            <w:r w:rsidRPr="00B42B90">
              <w:rPr>
                <w:rFonts w:ascii="Arial" w:hAnsi="Arial" w:cs="Arial"/>
                <w:color w:val="000000"/>
                <w:sz w:val="18"/>
                <w:szCs w:val="18"/>
              </w:rPr>
              <w:t>Hospital II Cajamarca</w:t>
            </w:r>
          </w:p>
        </w:tc>
      </w:tr>
      <w:tr w:rsidR="00BA6710" w:rsidRPr="00B42B90" w:rsidTr="00D24A5D">
        <w:trPr>
          <w:trHeight w:val="304"/>
        </w:trPr>
        <w:tc>
          <w:tcPr>
            <w:tcW w:w="5954" w:type="dxa"/>
            <w:gridSpan w:val="4"/>
            <w:shd w:val="clear" w:color="auto" w:fill="BFBFBF"/>
            <w:vAlign w:val="center"/>
          </w:tcPr>
          <w:p w:rsidR="00BA6710" w:rsidRPr="00B42B90" w:rsidRDefault="00BA6710" w:rsidP="00D24A5D">
            <w:pPr>
              <w:jc w:val="center"/>
              <w:rPr>
                <w:rFonts w:ascii="Arial" w:hAnsi="Arial" w:cs="Arial"/>
                <w:b/>
                <w:sz w:val="18"/>
                <w:szCs w:val="18"/>
              </w:rPr>
            </w:pPr>
            <w:r w:rsidRPr="00B42B90">
              <w:rPr>
                <w:rFonts w:ascii="Arial" w:hAnsi="Arial" w:cs="Arial"/>
                <w:b/>
                <w:sz w:val="18"/>
                <w:szCs w:val="18"/>
              </w:rPr>
              <w:t xml:space="preserve">                                                                     TOTAL</w:t>
            </w:r>
          </w:p>
        </w:tc>
        <w:tc>
          <w:tcPr>
            <w:tcW w:w="4536" w:type="dxa"/>
            <w:gridSpan w:val="3"/>
            <w:tcBorders>
              <w:left w:val="single" w:sz="4" w:space="0" w:color="auto"/>
            </w:tcBorders>
            <w:shd w:val="clear" w:color="auto" w:fill="BFBFBF"/>
            <w:vAlign w:val="center"/>
          </w:tcPr>
          <w:p w:rsidR="00BA6710" w:rsidRPr="00B42B90" w:rsidRDefault="00BA6710" w:rsidP="00D24A5D">
            <w:pPr>
              <w:rPr>
                <w:rFonts w:ascii="Arial" w:hAnsi="Arial" w:cs="Arial"/>
                <w:b/>
                <w:sz w:val="18"/>
                <w:szCs w:val="18"/>
              </w:rPr>
            </w:pPr>
            <w:r w:rsidRPr="00B42B90">
              <w:rPr>
                <w:rFonts w:ascii="Arial" w:hAnsi="Arial" w:cs="Arial"/>
                <w:b/>
                <w:sz w:val="18"/>
                <w:szCs w:val="18"/>
              </w:rPr>
              <w:t xml:space="preserve">        </w:t>
            </w:r>
            <w:r w:rsidR="00BA5066" w:rsidRPr="00B42B90">
              <w:rPr>
                <w:rFonts w:ascii="Arial" w:hAnsi="Arial" w:cs="Arial"/>
                <w:b/>
                <w:sz w:val="18"/>
                <w:szCs w:val="18"/>
              </w:rPr>
              <w:t>01</w:t>
            </w:r>
          </w:p>
        </w:tc>
      </w:tr>
    </w:tbl>
    <w:p w:rsidR="00BA6710" w:rsidRPr="00B42B90" w:rsidRDefault="00BA6710" w:rsidP="00BA6710">
      <w:pPr>
        <w:pStyle w:val="Prrafodelista1"/>
        <w:suppressAutoHyphens w:val="0"/>
        <w:ind w:left="0"/>
        <w:contextualSpacing/>
        <w:jc w:val="both"/>
        <w:rPr>
          <w:rFonts w:ascii="Arial" w:hAnsi="Arial" w:cs="Arial"/>
          <w:b/>
          <w:sz w:val="18"/>
        </w:rPr>
      </w:pPr>
    </w:p>
    <w:p w:rsidR="00BA6710" w:rsidRPr="00B42B90" w:rsidRDefault="00BA6710" w:rsidP="00BA6710">
      <w:pPr>
        <w:pStyle w:val="Prrafodelista1"/>
        <w:ind w:left="426"/>
        <w:jc w:val="both"/>
        <w:rPr>
          <w:rFonts w:ascii="Arial" w:hAnsi="Arial" w:cs="Arial"/>
          <w:b/>
          <w:sz w:val="16"/>
          <w:szCs w:val="16"/>
        </w:rPr>
      </w:pPr>
      <w:r w:rsidRPr="00B42B90">
        <w:rPr>
          <w:rFonts w:ascii="Arial" w:hAnsi="Arial" w:cs="Arial"/>
          <w:b/>
          <w:sz w:val="16"/>
          <w:szCs w:val="16"/>
        </w:rPr>
        <w:t>(*)   Además de lo indicado, el mencionado cargo cuenta con Beneficios de Ley y Bonificación por labores en Zona de Menor desarrollo, de corresponder.</w:t>
      </w:r>
    </w:p>
    <w:p w:rsidR="00BA6710" w:rsidRPr="00B42B90" w:rsidRDefault="00BA6710" w:rsidP="00BA6710">
      <w:pPr>
        <w:rPr>
          <w:rFonts w:ascii="Arial" w:hAnsi="Arial" w:cs="Arial"/>
          <w:sz w:val="16"/>
          <w:szCs w:val="16"/>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 xml:space="preserve">REQUISITOS GENERALES </w:t>
      </w:r>
      <w:r w:rsidRPr="00B42B90">
        <w:rPr>
          <w:rFonts w:ascii="Arial" w:hAnsi="Arial" w:cs="Arial"/>
          <w:b/>
          <w:u w:val="single"/>
        </w:rPr>
        <w:t>OBLIGATORIOS</w:t>
      </w:r>
      <w:r w:rsidRPr="00B42B90">
        <w:rPr>
          <w:rFonts w:ascii="Arial" w:hAnsi="Arial" w:cs="Arial"/>
          <w:b/>
        </w:rPr>
        <w:t>:</w:t>
      </w:r>
    </w:p>
    <w:p w:rsidR="00BA6710" w:rsidRPr="00B42B90" w:rsidRDefault="00BA6710" w:rsidP="00BA6710">
      <w:pPr>
        <w:pStyle w:val="Prrafodelista6"/>
        <w:tabs>
          <w:tab w:val="left" w:pos="720"/>
        </w:tabs>
        <w:ind w:left="0"/>
        <w:jc w:val="both"/>
        <w:rPr>
          <w:sz w:val="20"/>
        </w:rPr>
      </w:pP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Presentar Declaraciones Juradas (Formatos 1, 2, 3</w:t>
      </w:r>
      <w:r w:rsidRPr="00B42B90">
        <w:rPr>
          <w:rFonts w:ascii="Arial" w:hAnsi="Arial" w:cs="Arial"/>
          <w:color w:val="FF0000"/>
          <w:sz w:val="18"/>
          <w:szCs w:val="18"/>
        </w:rPr>
        <w:t xml:space="preserve"> </w:t>
      </w:r>
      <w:r w:rsidRPr="00B42B90">
        <w:rPr>
          <w:rFonts w:ascii="Arial" w:hAnsi="Arial" w:cs="Arial"/>
        </w:rPr>
        <w:t>y 5) que el Sistema de Selección de Personal (SISEP) le envió al postulante de manera automática al momento de la postulación</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Presentar Currículum Vitae documentado y </w:t>
      </w:r>
      <w:r w:rsidRPr="00B42B90">
        <w:rPr>
          <w:rFonts w:ascii="Arial" w:hAnsi="Arial" w:cs="Arial"/>
          <w:b/>
        </w:rPr>
        <w:t>foliado</w:t>
      </w:r>
      <w:r w:rsidRPr="00B42B90">
        <w:rPr>
          <w:rFonts w:ascii="Arial" w:hAnsi="Arial" w:cs="Arial"/>
        </w:rPr>
        <w:t>, detallando la formación adquirida, períodos y lugares donde se desarrolló la experiencia laboral, así como la denominación, fechas y duración de los eventos de capacitación.</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No haber sido destituido de la Administración Pública o Privada en los últimos 05 años.</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No haber tenido relación laboral con EsSalud a plazo indeterminado durante los 12 últimos meses, a efectos de la contratación a plazo fijo. </w:t>
      </w:r>
      <w:r w:rsidRPr="00B42B90">
        <w:rPr>
          <w:rFonts w:ascii="Arial" w:hAnsi="Arial" w:cs="Arial"/>
          <w:b/>
          <w:sz w:val="18"/>
          <w:szCs w:val="18"/>
        </w:rPr>
        <w:t>(*)</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No tener vínculo laboral vigente con ESSALUD (contratado por servicio específico)</w:t>
      </w:r>
      <w:r w:rsidRPr="00B42B90">
        <w:rPr>
          <w:rFonts w:ascii="Arial" w:hAnsi="Arial" w:cs="Arial"/>
          <w:b/>
          <w:sz w:val="18"/>
          <w:szCs w:val="18"/>
        </w:rPr>
        <w:t xml:space="preserve"> (**)</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Los trabajadores de ESSALUD que laboran bajo la modalidad de suplencia podrán postular sin renuncia previa acreditando su experiencia laboral en la condición citada.</w:t>
      </w:r>
    </w:p>
    <w:p w:rsidR="00BA6710" w:rsidRPr="00B42B90" w:rsidRDefault="00BA6710" w:rsidP="00BA6710">
      <w:pPr>
        <w:pStyle w:val="Prrafodelista4"/>
        <w:numPr>
          <w:ilvl w:val="0"/>
          <w:numId w:val="4"/>
        </w:numPr>
        <w:jc w:val="both"/>
        <w:rPr>
          <w:rFonts w:ascii="Arial" w:hAnsi="Arial" w:cs="Arial"/>
        </w:rPr>
      </w:pPr>
      <w:r w:rsidRPr="00B42B90">
        <w:rPr>
          <w:rFonts w:ascii="Arial" w:hAnsi="Arial" w:cs="Arial"/>
        </w:rPr>
        <w:t>Disponibilidad Inmediata.</w:t>
      </w:r>
    </w:p>
    <w:p w:rsidR="00BA6710" w:rsidRPr="00B42B90" w:rsidRDefault="00BA6710" w:rsidP="00BA6710">
      <w:pPr>
        <w:pStyle w:val="Prrafodelista4"/>
        <w:jc w:val="both"/>
        <w:rPr>
          <w:rFonts w:ascii="Arial" w:hAnsi="Arial" w:cs="Arial"/>
        </w:rPr>
      </w:pPr>
    </w:p>
    <w:p w:rsidR="00BA6710" w:rsidRPr="00B42B90" w:rsidRDefault="00BA6710" w:rsidP="00BA6710">
      <w:pPr>
        <w:autoSpaceDE w:val="0"/>
        <w:autoSpaceDN w:val="0"/>
        <w:adjustRightInd w:val="0"/>
        <w:ind w:firstLine="708"/>
        <w:jc w:val="both"/>
        <w:rPr>
          <w:rFonts w:ascii="Arial" w:hAnsi="Arial" w:cs="Arial"/>
          <w:b/>
          <w:sz w:val="16"/>
          <w:szCs w:val="16"/>
        </w:rPr>
      </w:pPr>
      <w:r w:rsidRPr="00B42B90">
        <w:rPr>
          <w:rFonts w:ascii="Arial" w:hAnsi="Arial" w:cs="Arial"/>
          <w:b/>
          <w:sz w:val="18"/>
          <w:szCs w:val="18"/>
        </w:rPr>
        <w:t>(*)</w:t>
      </w:r>
      <w:r w:rsidRPr="00B42B90">
        <w:rPr>
          <w:rFonts w:ascii="Arial" w:hAnsi="Arial" w:cs="Arial"/>
          <w:b/>
          <w:sz w:val="19"/>
          <w:szCs w:val="19"/>
        </w:rPr>
        <w:t xml:space="preserve"> </w:t>
      </w:r>
      <w:r w:rsidRPr="00B42B90">
        <w:rPr>
          <w:rFonts w:ascii="Arial" w:hAnsi="Arial" w:cs="Arial"/>
          <w:b/>
          <w:sz w:val="16"/>
          <w:szCs w:val="16"/>
        </w:rPr>
        <w:t>Requisito considerado en la LEY DE PRODUCTIVIDAD Y COMPETITIVIDAD LABORAL</w:t>
      </w:r>
    </w:p>
    <w:p w:rsidR="00BA6710" w:rsidRPr="00B42B90" w:rsidRDefault="00BA6710" w:rsidP="00BA6710">
      <w:pPr>
        <w:autoSpaceDE w:val="0"/>
        <w:autoSpaceDN w:val="0"/>
        <w:adjustRightInd w:val="0"/>
        <w:ind w:left="720"/>
        <w:jc w:val="both"/>
        <w:rPr>
          <w:rFonts w:ascii="Arial" w:hAnsi="Arial" w:cs="Arial"/>
          <w:b/>
          <w:sz w:val="16"/>
          <w:szCs w:val="16"/>
        </w:rPr>
      </w:pPr>
      <w:r w:rsidRPr="00B42B9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A6710" w:rsidRPr="00B42B90" w:rsidRDefault="00BA6710" w:rsidP="00BA6710">
      <w:pPr>
        <w:ind w:left="709"/>
        <w:jc w:val="both"/>
        <w:rPr>
          <w:rFonts w:ascii="Arial" w:hAnsi="Arial" w:cs="Arial"/>
          <w:b/>
          <w:sz w:val="16"/>
          <w:szCs w:val="16"/>
        </w:rPr>
      </w:pPr>
      <w:r w:rsidRPr="00B42B9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A6710" w:rsidRPr="00B42B90" w:rsidRDefault="00BA6710" w:rsidP="00BA6710">
      <w:pPr>
        <w:tabs>
          <w:tab w:val="num" w:pos="792"/>
        </w:tabs>
        <w:rPr>
          <w:rFonts w:ascii="Arial" w:hAnsi="Arial" w:cs="Arial"/>
        </w:rPr>
      </w:pPr>
    </w:p>
    <w:p w:rsidR="00BA6710" w:rsidRPr="00B42B90" w:rsidRDefault="00BA6710" w:rsidP="00BA6710">
      <w:pPr>
        <w:pStyle w:val="Prrafodelista1"/>
        <w:numPr>
          <w:ilvl w:val="0"/>
          <w:numId w:val="3"/>
        </w:numPr>
        <w:suppressAutoHyphens w:val="0"/>
        <w:contextualSpacing/>
        <w:jc w:val="both"/>
        <w:rPr>
          <w:rFonts w:ascii="Arial" w:hAnsi="Arial" w:cs="Arial"/>
          <w:b/>
        </w:rPr>
      </w:pPr>
      <w:r w:rsidRPr="00B42B90">
        <w:rPr>
          <w:rFonts w:ascii="Arial" w:hAnsi="Arial" w:cs="Arial"/>
          <w:b/>
        </w:rPr>
        <w:t>REQUISITOS ESPECÍFICOS</w:t>
      </w:r>
      <w:r w:rsidRPr="00B42B90">
        <w:rPr>
          <w:rFonts w:ascii="Arial" w:hAnsi="Arial" w:cs="Arial"/>
          <w:b/>
          <w:u w:val="single"/>
        </w:rPr>
        <w:t>OBLIGATORIOS</w:t>
      </w:r>
      <w:r w:rsidRPr="00B42B90">
        <w:rPr>
          <w:rFonts w:ascii="Arial" w:hAnsi="Arial" w:cs="Arial"/>
          <w:b/>
        </w:rPr>
        <w:t>:</w:t>
      </w:r>
    </w:p>
    <w:p w:rsidR="003A1ECC" w:rsidRPr="00B42B90" w:rsidRDefault="003A1ECC" w:rsidP="003A1ECC">
      <w:pPr>
        <w:pStyle w:val="Prrafodelista5"/>
        <w:ind w:left="0"/>
        <w:jc w:val="both"/>
        <w:rPr>
          <w:b/>
          <w:sz w:val="20"/>
        </w:rPr>
      </w:pPr>
    </w:p>
    <w:p w:rsidR="00BA6710" w:rsidRDefault="003A1ECC" w:rsidP="003A1ECC">
      <w:pPr>
        <w:pStyle w:val="Sinespaciado"/>
        <w:jc w:val="both"/>
        <w:rPr>
          <w:rFonts w:ascii="Arial" w:hAnsi="Arial" w:cs="Arial"/>
          <w:b/>
          <w:sz w:val="20"/>
          <w:szCs w:val="20"/>
        </w:rPr>
      </w:pPr>
      <w:r w:rsidRPr="00B42B90">
        <w:rPr>
          <w:rFonts w:ascii="Arial" w:hAnsi="Arial" w:cs="Arial"/>
          <w:b/>
          <w:sz w:val="20"/>
          <w:szCs w:val="20"/>
        </w:rPr>
        <w:t xml:space="preserve">        OBSTETRIZ (CÓD. P2OB-001)</w:t>
      </w:r>
    </w:p>
    <w:p w:rsidR="00B42B90" w:rsidRPr="00B42B90" w:rsidRDefault="00B42B90" w:rsidP="003A1ECC">
      <w:pPr>
        <w:pStyle w:val="Sinespaciado"/>
        <w:jc w:val="both"/>
        <w:rPr>
          <w:rFonts w:ascii="Arial" w:hAnsi="Arial" w:cs="Arial"/>
          <w:b/>
          <w:sz w:val="20"/>
          <w:szCs w:val="20"/>
        </w:rPr>
      </w:pPr>
      <w:bookmarkStart w:id="0" w:name="_GoBack"/>
      <w:bookmarkEnd w:id="0"/>
    </w:p>
    <w:tbl>
      <w:tblPr>
        <w:tblW w:w="899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934"/>
      </w:tblGrid>
      <w:tr w:rsidR="009E23BF" w:rsidRPr="00B42B90" w:rsidTr="002B2752">
        <w:trPr>
          <w:trHeight w:val="423"/>
        </w:trPr>
        <w:tc>
          <w:tcPr>
            <w:tcW w:w="3063" w:type="dxa"/>
            <w:shd w:val="clear" w:color="auto" w:fill="A6A6A6" w:themeFill="background1" w:themeFillShade="A6"/>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REQUISITOS ESPECIFICOS</w:t>
            </w:r>
          </w:p>
        </w:tc>
        <w:tc>
          <w:tcPr>
            <w:tcW w:w="5934" w:type="dxa"/>
            <w:shd w:val="clear" w:color="auto" w:fill="A6A6A6" w:themeFill="background1" w:themeFillShade="A6"/>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DETALLE</w:t>
            </w:r>
          </w:p>
        </w:tc>
      </w:tr>
      <w:tr w:rsidR="009E23BF" w:rsidRPr="00B42B90" w:rsidTr="003A1ECC">
        <w:trPr>
          <w:trHeight w:val="351"/>
        </w:trPr>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Formación   General</w:t>
            </w:r>
          </w:p>
        </w:tc>
        <w:tc>
          <w:tcPr>
            <w:tcW w:w="5934" w:type="dxa"/>
            <w:vAlign w:val="center"/>
          </w:tcPr>
          <w:p w:rsidR="009E23BF" w:rsidRPr="00B42B90" w:rsidRDefault="009E23BF" w:rsidP="009E23BF">
            <w:pPr>
              <w:numPr>
                <w:ilvl w:val="0"/>
                <w:numId w:val="22"/>
              </w:numPr>
              <w:suppressAutoHyphens w:val="0"/>
              <w:ind w:left="207" w:hanging="207"/>
              <w:contextualSpacing/>
              <w:jc w:val="both"/>
              <w:rPr>
                <w:rFonts w:ascii="Arial" w:hAnsi="Arial" w:cs="Arial"/>
                <w:color w:val="000000"/>
                <w:sz w:val="18"/>
                <w:szCs w:val="18"/>
                <w:lang w:val="es-MX"/>
              </w:rPr>
            </w:pPr>
            <w:r w:rsidRPr="00B42B90">
              <w:rPr>
                <w:rFonts w:ascii="Arial" w:hAnsi="Arial" w:cs="Arial"/>
                <w:color w:val="000000"/>
                <w:sz w:val="18"/>
                <w:szCs w:val="18"/>
                <w:lang w:val="es-MX"/>
              </w:rPr>
              <w:t xml:space="preserve">Presentar copia simple del Título Profesional de Obstetriz y Resolución del SERUMS correspondiente a la profesión. </w:t>
            </w:r>
            <w:r w:rsidRPr="00B42B90">
              <w:rPr>
                <w:rFonts w:ascii="Arial" w:hAnsi="Arial" w:cs="Arial"/>
                <w:b/>
                <w:color w:val="000000"/>
                <w:sz w:val="18"/>
                <w:szCs w:val="18"/>
                <w:lang w:val="es-MX"/>
              </w:rPr>
              <w:t>(Indispensable)</w:t>
            </w:r>
          </w:p>
          <w:p w:rsidR="009E23BF" w:rsidRPr="00B42B90" w:rsidRDefault="009E23BF" w:rsidP="009E23BF">
            <w:pPr>
              <w:numPr>
                <w:ilvl w:val="0"/>
                <w:numId w:val="22"/>
              </w:numPr>
              <w:suppressAutoHyphens w:val="0"/>
              <w:ind w:left="207" w:hanging="207"/>
              <w:contextualSpacing/>
              <w:jc w:val="both"/>
              <w:rPr>
                <w:rFonts w:ascii="Arial" w:hAnsi="Arial" w:cs="Arial"/>
                <w:sz w:val="18"/>
                <w:szCs w:val="18"/>
              </w:rPr>
            </w:pPr>
            <w:r w:rsidRPr="00B42B90">
              <w:rPr>
                <w:rFonts w:ascii="Arial" w:hAnsi="Arial" w:cs="Arial"/>
                <w:color w:val="000000"/>
                <w:sz w:val="18"/>
                <w:szCs w:val="18"/>
                <w:lang w:val="es-MX"/>
              </w:rPr>
              <w:t xml:space="preserve">Contar con colegiatura y habilidad profesional vigente. </w:t>
            </w:r>
            <w:r w:rsidRPr="00B42B90">
              <w:rPr>
                <w:rFonts w:ascii="Arial" w:hAnsi="Arial" w:cs="Arial"/>
                <w:b/>
                <w:color w:val="000000"/>
                <w:sz w:val="18"/>
                <w:szCs w:val="18"/>
                <w:lang w:val="es-MX"/>
              </w:rPr>
              <w:t>(Indispensable)</w:t>
            </w:r>
          </w:p>
        </w:tc>
      </w:tr>
      <w:tr w:rsidR="009E23BF" w:rsidRPr="00B42B90" w:rsidTr="003A1ECC">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Experiencia Laboral</w:t>
            </w:r>
          </w:p>
        </w:tc>
        <w:tc>
          <w:tcPr>
            <w:tcW w:w="5934" w:type="dxa"/>
            <w:vAlign w:val="center"/>
          </w:tcPr>
          <w:p w:rsidR="009E23BF" w:rsidRPr="00B42B90" w:rsidRDefault="009E23BF" w:rsidP="00D24A5D">
            <w:pPr>
              <w:ind w:left="207"/>
              <w:contextualSpacing/>
              <w:jc w:val="both"/>
              <w:rPr>
                <w:rFonts w:ascii="Arial" w:hAnsi="Arial" w:cs="Arial"/>
                <w:color w:val="000000"/>
                <w:sz w:val="18"/>
                <w:szCs w:val="18"/>
                <w:lang w:val="es-MX"/>
              </w:rPr>
            </w:pPr>
            <w:r w:rsidRPr="00B42B90">
              <w:rPr>
                <w:rFonts w:ascii="Arial" w:hAnsi="Arial" w:cs="Arial"/>
                <w:b/>
                <w:color w:val="000000"/>
                <w:sz w:val="18"/>
                <w:szCs w:val="18"/>
                <w:lang w:val="es-MX"/>
              </w:rPr>
              <w:t>EXPERIENCIA GENERAL</w:t>
            </w:r>
            <w:r w:rsidRPr="00B42B90">
              <w:rPr>
                <w:rFonts w:ascii="Arial" w:hAnsi="Arial" w:cs="Arial"/>
                <w:color w:val="000000"/>
                <w:sz w:val="18"/>
                <w:szCs w:val="18"/>
                <w:lang w:val="es-MX"/>
              </w:rPr>
              <w:t>:</w:t>
            </w:r>
          </w:p>
          <w:p w:rsidR="009E23BF" w:rsidRPr="00B42B90" w:rsidRDefault="009E23BF" w:rsidP="009E23BF">
            <w:pPr>
              <w:numPr>
                <w:ilvl w:val="0"/>
                <w:numId w:val="22"/>
              </w:numPr>
              <w:suppressAutoHyphens w:val="0"/>
              <w:ind w:left="207" w:hanging="207"/>
              <w:contextualSpacing/>
              <w:jc w:val="both"/>
              <w:rPr>
                <w:rFonts w:ascii="Arial" w:hAnsi="Arial" w:cs="Arial"/>
                <w:b/>
                <w:color w:val="000000"/>
                <w:sz w:val="18"/>
                <w:szCs w:val="18"/>
                <w:lang w:val="es-MX"/>
              </w:rPr>
            </w:pPr>
            <w:r w:rsidRPr="00B42B90">
              <w:rPr>
                <w:rFonts w:ascii="Arial" w:hAnsi="Arial" w:cs="Arial"/>
                <w:color w:val="000000"/>
                <w:sz w:val="18"/>
                <w:szCs w:val="18"/>
                <w:lang w:val="es-MX"/>
              </w:rPr>
              <w:t xml:space="preserve">Acreditar experiencia laboral mínima de </w:t>
            </w:r>
            <w:r w:rsidR="00C25368" w:rsidRPr="00B42B90">
              <w:rPr>
                <w:rFonts w:ascii="Arial" w:hAnsi="Arial" w:cs="Arial"/>
                <w:color w:val="000000"/>
                <w:sz w:val="18"/>
                <w:szCs w:val="18"/>
                <w:lang w:val="es-MX"/>
              </w:rPr>
              <w:t>cuatro</w:t>
            </w:r>
            <w:r w:rsidRPr="00B42B90">
              <w:rPr>
                <w:rFonts w:ascii="Arial" w:hAnsi="Arial" w:cs="Arial"/>
                <w:color w:val="000000"/>
                <w:sz w:val="18"/>
                <w:szCs w:val="18"/>
                <w:lang w:val="es-MX"/>
              </w:rPr>
              <w:t xml:space="preserve"> (0</w:t>
            </w:r>
            <w:r w:rsidR="00C25368" w:rsidRPr="00B42B90">
              <w:rPr>
                <w:rFonts w:ascii="Arial" w:hAnsi="Arial" w:cs="Arial"/>
                <w:color w:val="000000"/>
                <w:sz w:val="18"/>
                <w:szCs w:val="18"/>
                <w:lang w:val="es-MX"/>
              </w:rPr>
              <w:t>4</w:t>
            </w:r>
            <w:r w:rsidRPr="00B42B90">
              <w:rPr>
                <w:rFonts w:ascii="Arial" w:hAnsi="Arial" w:cs="Arial"/>
                <w:color w:val="000000"/>
                <w:sz w:val="18"/>
                <w:szCs w:val="18"/>
                <w:lang w:val="es-MX"/>
              </w:rPr>
              <w:t xml:space="preserve">) años, incluyendo el SERUMS. </w:t>
            </w:r>
            <w:r w:rsidRPr="00B42B90">
              <w:rPr>
                <w:rFonts w:ascii="Arial" w:hAnsi="Arial" w:cs="Arial"/>
                <w:b/>
                <w:color w:val="000000"/>
                <w:sz w:val="18"/>
                <w:szCs w:val="18"/>
                <w:lang w:val="es-MX"/>
              </w:rPr>
              <w:t>(Indispensable)</w:t>
            </w:r>
          </w:p>
          <w:p w:rsidR="009E23BF" w:rsidRPr="00B42B90" w:rsidRDefault="009E23BF" w:rsidP="00D24A5D">
            <w:pPr>
              <w:ind w:left="207"/>
              <w:contextualSpacing/>
              <w:jc w:val="both"/>
              <w:rPr>
                <w:rFonts w:ascii="Arial" w:hAnsi="Arial" w:cs="Arial"/>
                <w:color w:val="000000"/>
                <w:sz w:val="18"/>
                <w:szCs w:val="18"/>
                <w:lang w:val="es-MX"/>
              </w:rPr>
            </w:pPr>
            <w:r w:rsidRPr="00B42B90">
              <w:rPr>
                <w:rFonts w:ascii="Arial" w:hAnsi="Arial" w:cs="Arial"/>
                <w:b/>
                <w:color w:val="000000"/>
                <w:sz w:val="18"/>
                <w:szCs w:val="18"/>
                <w:lang w:val="es-MX"/>
              </w:rPr>
              <w:t>EXPERIENCIA ESPECÍFICA</w:t>
            </w:r>
            <w:r w:rsidRPr="00B42B90">
              <w:rPr>
                <w:rFonts w:ascii="Arial" w:hAnsi="Arial" w:cs="Arial"/>
                <w:color w:val="000000"/>
                <w:sz w:val="18"/>
                <w:szCs w:val="18"/>
                <w:lang w:val="es-MX"/>
              </w:rPr>
              <w:t>:</w:t>
            </w:r>
          </w:p>
          <w:p w:rsidR="009E23BF" w:rsidRPr="00B42B90" w:rsidRDefault="00C25368" w:rsidP="009E23BF">
            <w:pPr>
              <w:numPr>
                <w:ilvl w:val="0"/>
                <w:numId w:val="22"/>
              </w:numPr>
              <w:suppressAutoHyphens w:val="0"/>
              <w:ind w:left="207" w:hanging="207"/>
              <w:contextualSpacing/>
              <w:jc w:val="both"/>
              <w:rPr>
                <w:rFonts w:ascii="Arial" w:hAnsi="Arial" w:cs="Arial"/>
                <w:b/>
                <w:color w:val="000000"/>
                <w:sz w:val="18"/>
                <w:szCs w:val="18"/>
                <w:lang w:val="es-MX"/>
              </w:rPr>
            </w:pPr>
            <w:r w:rsidRPr="00B42B90">
              <w:rPr>
                <w:rFonts w:ascii="Arial" w:hAnsi="Arial" w:cs="Arial"/>
                <w:color w:val="000000"/>
                <w:sz w:val="18"/>
                <w:szCs w:val="18"/>
                <w:lang w:val="es-MX"/>
              </w:rPr>
              <w:t>Acreditar tre</w:t>
            </w:r>
            <w:r w:rsidR="009E23BF" w:rsidRPr="00B42B90">
              <w:rPr>
                <w:rFonts w:ascii="Arial" w:hAnsi="Arial" w:cs="Arial"/>
                <w:color w:val="000000"/>
                <w:sz w:val="18"/>
                <w:szCs w:val="18"/>
                <w:lang w:val="es-MX"/>
              </w:rPr>
              <w:t>s (0</w:t>
            </w:r>
            <w:r w:rsidRPr="00B42B90">
              <w:rPr>
                <w:rFonts w:ascii="Arial" w:hAnsi="Arial" w:cs="Arial"/>
                <w:color w:val="000000"/>
                <w:sz w:val="18"/>
                <w:szCs w:val="18"/>
                <w:lang w:val="es-MX"/>
              </w:rPr>
              <w:t>3</w:t>
            </w:r>
            <w:r w:rsidR="009E23BF" w:rsidRPr="00B42B90">
              <w:rPr>
                <w:rFonts w:ascii="Arial" w:hAnsi="Arial" w:cs="Arial"/>
                <w:color w:val="000000"/>
                <w:sz w:val="18"/>
                <w:szCs w:val="18"/>
                <w:lang w:val="es-MX"/>
              </w:rPr>
              <w:t xml:space="preserve">) años en el desempeño de funciones afines a la profesión y/o puesto, con posterioridad a la obtención del Título Profesional, excluyendo el SERUMS. </w:t>
            </w:r>
            <w:r w:rsidR="009E23BF" w:rsidRPr="00B42B90">
              <w:rPr>
                <w:rFonts w:ascii="Arial" w:hAnsi="Arial" w:cs="Arial"/>
                <w:b/>
                <w:color w:val="000000"/>
                <w:sz w:val="18"/>
                <w:szCs w:val="18"/>
                <w:lang w:val="es-MX"/>
              </w:rPr>
              <w:t>(Indispensable)</w:t>
            </w:r>
          </w:p>
          <w:p w:rsidR="009E23BF" w:rsidRPr="00B42B90" w:rsidRDefault="009E23BF" w:rsidP="00D24A5D">
            <w:pPr>
              <w:ind w:left="207"/>
              <w:contextualSpacing/>
              <w:jc w:val="both"/>
              <w:rPr>
                <w:rFonts w:ascii="Arial" w:hAnsi="Arial" w:cs="Arial"/>
                <w:color w:val="000000"/>
                <w:sz w:val="18"/>
                <w:szCs w:val="18"/>
                <w:lang w:val="es-MX"/>
              </w:rPr>
            </w:pPr>
            <w:r w:rsidRPr="00B42B90">
              <w:rPr>
                <w:rFonts w:ascii="Arial" w:hAnsi="Arial" w:cs="Arial"/>
                <w:b/>
                <w:color w:val="000000"/>
                <w:sz w:val="18"/>
                <w:szCs w:val="18"/>
                <w:lang w:val="es-MX"/>
              </w:rPr>
              <w:t>EXPERIENCIA EN EL SECTOR PÚBLICO</w:t>
            </w:r>
            <w:r w:rsidRPr="00B42B90">
              <w:rPr>
                <w:rFonts w:ascii="Arial" w:hAnsi="Arial" w:cs="Arial"/>
                <w:color w:val="000000"/>
                <w:sz w:val="18"/>
                <w:szCs w:val="18"/>
                <w:lang w:val="es-MX"/>
              </w:rPr>
              <w:t>:</w:t>
            </w:r>
          </w:p>
          <w:p w:rsidR="009E23BF" w:rsidRPr="00B42B90" w:rsidRDefault="009E23BF" w:rsidP="009E23BF">
            <w:pPr>
              <w:numPr>
                <w:ilvl w:val="0"/>
                <w:numId w:val="22"/>
              </w:numPr>
              <w:suppressAutoHyphens w:val="0"/>
              <w:ind w:left="207" w:hanging="207"/>
              <w:contextualSpacing/>
              <w:jc w:val="both"/>
              <w:rPr>
                <w:rFonts w:ascii="Arial" w:hAnsi="Arial" w:cs="Arial"/>
                <w:color w:val="000000"/>
                <w:sz w:val="18"/>
                <w:szCs w:val="18"/>
                <w:lang w:val="es-MX"/>
              </w:rPr>
            </w:pPr>
            <w:r w:rsidRPr="00B42B90">
              <w:rPr>
                <w:rFonts w:ascii="Arial" w:hAnsi="Arial" w:cs="Arial"/>
                <w:color w:val="000000"/>
                <w:sz w:val="18"/>
                <w:szCs w:val="18"/>
                <w:lang w:val="es-MX"/>
              </w:rPr>
              <w:t xml:space="preserve">Acreditar un (01) año de SERUMS. </w:t>
            </w:r>
            <w:r w:rsidRPr="00B42B90">
              <w:rPr>
                <w:rFonts w:ascii="Arial" w:hAnsi="Arial" w:cs="Arial"/>
                <w:b/>
                <w:color w:val="000000"/>
                <w:sz w:val="18"/>
                <w:szCs w:val="18"/>
                <w:lang w:val="es-MX"/>
              </w:rPr>
              <w:t>(Indispensable)</w:t>
            </w:r>
          </w:p>
          <w:p w:rsidR="009E23BF" w:rsidRPr="00B42B90" w:rsidRDefault="009E23BF" w:rsidP="00D24A5D">
            <w:pPr>
              <w:jc w:val="both"/>
              <w:rPr>
                <w:rFonts w:ascii="Arial" w:hAnsi="Arial" w:cs="Arial"/>
                <w:b/>
                <w:sz w:val="18"/>
                <w:szCs w:val="18"/>
                <w:lang w:val="es-MX"/>
              </w:rPr>
            </w:pPr>
          </w:p>
          <w:p w:rsidR="009E23BF" w:rsidRPr="00B42B90" w:rsidRDefault="009E23BF" w:rsidP="00D24A5D">
            <w:pPr>
              <w:ind w:left="207" w:hanging="28"/>
              <w:jc w:val="both"/>
              <w:rPr>
                <w:rFonts w:ascii="Arial" w:hAnsi="Arial" w:cs="Arial"/>
                <w:sz w:val="18"/>
                <w:szCs w:val="18"/>
                <w:lang w:val="es-MX"/>
              </w:rPr>
            </w:pPr>
            <w:r w:rsidRPr="00B42B90">
              <w:rPr>
                <w:rFonts w:ascii="Arial" w:hAnsi="Arial" w:cs="Arial"/>
                <w:sz w:val="18"/>
                <w:szCs w:val="18"/>
              </w:rPr>
              <w:lastRenderedPageBreak/>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E23BF" w:rsidRPr="00B42B90" w:rsidRDefault="009E23BF" w:rsidP="00D24A5D">
            <w:pPr>
              <w:ind w:left="221"/>
              <w:jc w:val="both"/>
              <w:rPr>
                <w:rFonts w:ascii="Arial" w:hAnsi="Arial" w:cs="Arial"/>
                <w:sz w:val="18"/>
                <w:szCs w:val="18"/>
              </w:rPr>
            </w:pPr>
            <w:r w:rsidRPr="00B42B90">
              <w:rPr>
                <w:rFonts w:ascii="Arial" w:hAnsi="Arial" w:cs="Arial"/>
                <w:sz w:val="18"/>
                <w:szCs w:val="18"/>
              </w:rPr>
              <w:t>No se considerará como experiencia laboral: Trabajos Ad Honorem, en domicilio, ni pasantías, ni prácticas.</w:t>
            </w:r>
          </w:p>
        </w:tc>
      </w:tr>
      <w:tr w:rsidR="009E23BF" w:rsidRPr="00B42B90" w:rsidTr="003A1ECC">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lastRenderedPageBreak/>
              <w:t>Capacitación</w:t>
            </w:r>
          </w:p>
        </w:tc>
        <w:tc>
          <w:tcPr>
            <w:tcW w:w="5934" w:type="dxa"/>
            <w:vAlign w:val="center"/>
          </w:tcPr>
          <w:p w:rsidR="009E23BF" w:rsidRPr="00B42B90" w:rsidRDefault="009E23BF" w:rsidP="009E23BF">
            <w:pPr>
              <w:numPr>
                <w:ilvl w:val="0"/>
                <w:numId w:val="22"/>
              </w:numPr>
              <w:suppressAutoHyphens w:val="0"/>
              <w:ind w:left="210" w:hanging="210"/>
              <w:contextualSpacing/>
              <w:jc w:val="both"/>
              <w:rPr>
                <w:rFonts w:ascii="Arial" w:hAnsi="Arial" w:cs="Arial"/>
                <w:sz w:val="18"/>
                <w:szCs w:val="18"/>
                <w:lang w:val="es-MX"/>
              </w:rPr>
            </w:pPr>
            <w:r w:rsidRPr="00B42B90">
              <w:rPr>
                <w:rFonts w:ascii="Arial" w:hAnsi="Arial" w:cs="Arial"/>
                <w:sz w:val="18"/>
                <w:szCs w:val="18"/>
                <w:lang w:val="es-MX"/>
              </w:rPr>
              <w:t xml:space="preserve">Acreditar capacitación y/o actividades de actualización afines a la especialidad requerida, como mínimo de 51 horas o 03 créditos </w:t>
            </w:r>
            <w:r w:rsidR="00B42B90">
              <w:rPr>
                <w:rFonts w:ascii="Arial" w:hAnsi="Arial" w:cs="Arial"/>
                <w:sz w:val="18"/>
                <w:szCs w:val="18"/>
                <w:lang w:val="es-MX"/>
              </w:rPr>
              <w:t>a partir del año 2013,</w:t>
            </w:r>
            <w:r w:rsidR="00C25368" w:rsidRPr="00B42B90">
              <w:rPr>
                <w:rFonts w:ascii="Arial" w:hAnsi="Arial" w:cs="Arial"/>
                <w:sz w:val="18"/>
                <w:szCs w:val="18"/>
              </w:rPr>
              <w:t xml:space="preserve"> con posterioridad a la obtención del título profesional</w:t>
            </w:r>
            <w:r w:rsidRPr="00B42B90">
              <w:rPr>
                <w:rFonts w:ascii="Arial" w:hAnsi="Arial" w:cs="Arial"/>
                <w:sz w:val="18"/>
                <w:szCs w:val="18"/>
                <w:lang w:val="es-MX"/>
              </w:rPr>
              <w:t xml:space="preserve">. </w:t>
            </w:r>
            <w:r w:rsidRPr="00B42B90">
              <w:rPr>
                <w:rFonts w:ascii="Arial" w:hAnsi="Arial" w:cs="Arial"/>
                <w:b/>
                <w:sz w:val="18"/>
                <w:szCs w:val="18"/>
                <w:lang w:val="es-MX"/>
              </w:rPr>
              <w:t>(Indispensable)</w:t>
            </w:r>
          </w:p>
        </w:tc>
      </w:tr>
      <w:tr w:rsidR="009E23BF" w:rsidRPr="00B42B90" w:rsidTr="003A1ECC">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Conocimientos complementarios para el cargo</w:t>
            </w:r>
          </w:p>
        </w:tc>
        <w:tc>
          <w:tcPr>
            <w:tcW w:w="5934" w:type="dxa"/>
            <w:vAlign w:val="center"/>
          </w:tcPr>
          <w:p w:rsidR="009E23BF" w:rsidRPr="00B42B90" w:rsidRDefault="009E23BF" w:rsidP="009E23BF">
            <w:pPr>
              <w:numPr>
                <w:ilvl w:val="0"/>
                <w:numId w:val="21"/>
              </w:numPr>
              <w:tabs>
                <w:tab w:val="clear" w:pos="720"/>
                <w:tab w:val="num" w:pos="235"/>
                <w:tab w:val="num" w:pos="360"/>
              </w:tabs>
              <w:suppressAutoHyphens w:val="0"/>
              <w:ind w:left="252" w:hanging="252"/>
              <w:jc w:val="both"/>
              <w:rPr>
                <w:rFonts w:ascii="Arial" w:hAnsi="Arial" w:cs="Arial"/>
                <w:sz w:val="18"/>
                <w:szCs w:val="18"/>
              </w:rPr>
            </w:pPr>
            <w:r w:rsidRPr="00B42B90">
              <w:rPr>
                <w:rFonts w:ascii="Arial" w:hAnsi="Arial" w:cs="Arial"/>
                <w:sz w:val="18"/>
                <w:szCs w:val="18"/>
              </w:rPr>
              <w:t xml:space="preserve">Manejo de Ofimática: Word, Excel, </w:t>
            </w:r>
            <w:proofErr w:type="spellStart"/>
            <w:r w:rsidRPr="00B42B90">
              <w:rPr>
                <w:rFonts w:ascii="Arial" w:hAnsi="Arial" w:cs="Arial"/>
                <w:sz w:val="18"/>
                <w:szCs w:val="18"/>
              </w:rPr>
              <w:t>Power</w:t>
            </w:r>
            <w:proofErr w:type="spellEnd"/>
            <w:r w:rsidRPr="00B42B90">
              <w:rPr>
                <w:rFonts w:ascii="Arial" w:hAnsi="Arial" w:cs="Arial"/>
                <w:sz w:val="18"/>
                <w:szCs w:val="18"/>
              </w:rPr>
              <w:t xml:space="preserve"> Point, Internet a nivel Básico. </w:t>
            </w:r>
            <w:r w:rsidRPr="00B42B90">
              <w:rPr>
                <w:rFonts w:ascii="Arial" w:hAnsi="Arial" w:cs="Arial"/>
                <w:b/>
                <w:sz w:val="18"/>
                <w:szCs w:val="18"/>
              </w:rPr>
              <w:t>(Indispensable)</w:t>
            </w:r>
          </w:p>
          <w:p w:rsidR="009E23BF" w:rsidRPr="00B42B90" w:rsidRDefault="009E23BF" w:rsidP="009E23BF">
            <w:pPr>
              <w:numPr>
                <w:ilvl w:val="0"/>
                <w:numId w:val="21"/>
              </w:numPr>
              <w:tabs>
                <w:tab w:val="clear" w:pos="720"/>
                <w:tab w:val="num" w:pos="235"/>
                <w:tab w:val="num" w:pos="360"/>
              </w:tabs>
              <w:suppressAutoHyphens w:val="0"/>
              <w:ind w:left="252" w:hanging="252"/>
              <w:jc w:val="both"/>
              <w:rPr>
                <w:rFonts w:ascii="Arial" w:hAnsi="Arial" w:cs="Arial"/>
                <w:sz w:val="18"/>
                <w:szCs w:val="18"/>
                <w:lang w:val="es-MX"/>
              </w:rPr>
            </w:pPr>
            <w:r w:rsidRPr="00B42B90">
              <w:rPr>
                <w:rFonts w:ascii="Arial" w:hAnsi="Arial" w:cs="Arial"/>
                <w:sz w:val="18"/>
                <w:szCs w:val="18"/>
              </w:rPr>
              <w:t xml:space="preserve">Manejo de Idioma Inglés a nivel básico. </w:t>
            </w:r>
            <w:r w:rsidRPr="00B42B90">
              <w:rPr>
                <w:rFonts w:ascii="Arial" w:hAnsi="Arial" w:cs="Arial"/>
                <w:b/>
                <w:sz w:val="18"/>
                <w:szCs w:val="18"/>
              </w:rPr>
              <w:t>(Indispensable)</w:t>
            </w:r>
          </w:p>
        </w:tc>
      </w:tr>
      <w:tr w:rsidR="009E23BF" w:rsidRPr="00B42B90" w:rsidTr="003A1ECC">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Habilidades o Competencias</w:t>
            </w:r>
          </w:p>
        </w:tc>
        <w:tc>
          <w:tcPr>
            <w:tcW w:w="5934" w:type="dxa"/>
            <w:vAlign w:val="center"/>
          </w:tcPr>
          <w:p w:rsidR="009E23BF" w:rsidRPr="00B42B90" w:rsidRDefault="009E23BF" w:rsidP="00D24A5D">
            <w:pPr>
              <w:tabs>
                <w:tab w:val="num" w:pos="360"/>
              </w:tabs>
              <w:ind w:left="252"/>
              <w:jc w:val="both"/>
              <w:rPr>
                <w:rFonts w:ascii="Arial" w:hAnsi="Arial" w:cs="Arial"/>
                <w:sz w:val="18"/>
                <w:szCs w:val="18"/>
              </w:rPr>
            </w:pPr>
            <w:r w:rsidRPr="00B42B90">
              <w:rPr>
                <w:rFonts w:ascii="Arial" w:hAnsi="Arial" w:cs="Arial"/>
                <w:b/>
                <w:sz w:val="18"/>
                <w:szCs w:val="18"/>
              </w:rPr>
              <w:t>GENÉRICAS:</w:t>
            </w:r>
            <w:r w:rsidRPr="00B42B90">
              <w:rPr>
                <w:rFonts w:ascii="Arial" w:hAnsi="Arial" w:cs="Arial"/>
                <w:sz w:val="18"/>
                <w:szCs w:val="18"/>
              </w:rPr>
              <w:t xml:space="preserve"> Actitud de servicio, ética e integridad, compromiso y responsabilidad, orientación a   resultados, trabajo en equipo.</w:t>
            </w:r>
          </w:p>
          <w:p w:rsidR="009E23BF" w:rsidRPr="00B42B90" w:rsidRDefault="009E23BF" w:rsidP="00D24A5D">
            <w:pPr>
              <w:tabs>
                <w:tab w:val="num" w:pos="360"/>
              </w:tabs>
              <w:ind w:left="252"/>
              <w:jc w:val="both"/>
              <w:rPr>
                <w:rFonts w:ascii="Arial" w:hAnsi="Arial" w:cs="Arial"/>
                <w:sz w:val="18"/>
                <w:szCs w:val="18"/>
              </w:rPr>
            </w:pPr>
            <w:r w:rsidRPr="00B42B90">
              <w:rPr>
                <w:rFonts w:ascii="Arial" w:hAnsi="Arial" w:cs="Arial"/>
                <w:b/>
                <w:sz w:val="18"/>
                <w:szCs w:val="18"/>
              </w:rPr>
              <w:t>ESPECÍFICAS:</w:t>
            </w:r>
            <w:r w:rsidRPr="00B42B90">
              <w:rPr>
                <w:rFonts w:ascii="Arial" w:hAnsi="Arial" w:cs="Arial"/>
                <w:sz w:val="18"/>
                <w:szCs w:val="18"/>
              </w:rPr>
              <w:t xml:space="preserve"> Pensamiento estratégico, comunicación efectiva, planificación y organización, capacidad de análisis y capacidad de respuesta al cambio.</w:t>
            </w:r>
          </w:p>
        </w:tc>
      </w:tr>
      <w:tr w:rsidR="009E23BF" w:rsidRPr="00B42B90" w:rsidTr="003A1ECC">
        <w:tblPrEx>
          <w:tblCellMar>
            <w:left w:w="70" w:type="dxa"/>
            <w:right w:w="70" w:type="dxa"/>
          </w:tblCellMar>
          <w:tblLook w:val="0000" w:firstRow="0" w:lastRow="0" w:firstColumn="0" w:lastColumn="0" w:noHBand="0" w:noVBand="0"/>
        </w:tblPrEx>
        <w:trPr>
          <w:trHeight w:val="282"/>
        </w:trPr>
        <w:tc>
          <w:tcPr>
            <w:tcW w:w="3063" w:type="dxa"/>
            <w:vAlign w:val="center"/>
          </w:tcPr>
          <w:p w:rsidR="009E23BF" w:rsidRPr="00B42B90" w:rsidRDefault="009E23BF" w:rsidP="00D24A5D">
            <w:pPr>
              <w:jc w:val="center"/>
              <w:rPr>
                <w:rFonts w:ascii="Arial" w:hAnsi="Arial" w:cs="Arial"/>
                <w:b/>
                <w:sz w:val="18"/>
                <w:szCs w:val="18"/>
              </w:rPr>
            </w:pPr>
            <w:r w:rsidRPr="00B42B90">
              <w:rPr>
                <w:rFonts w:ascii="Arial" w:hAnsi="Arial" w:cs="Arial"/>
                <w:b/>
                <w:sz w:val="18"/>
                <w:szCs w:val="18"/>
              </w:rPr>
              <w:t>Motivo de la Contratación</w:t>
            </w:r>
          </w:p>
        </w:tc>
        <w:tc>
          <w:tcPr>
            <w:tcW w:w="5934" w:type="dxa"/>
            <w:vAlign w:val="center"/>
          </w:tcPr>
          <w:p w:rsidR="009E23BF" w:rsidRPr="00B42B90" w:rsidRDefault="009E23BF" w:rsidP="009E23BF">
            <w:pPr>
              <w:numPr>
                <w:ilvl w:val="0"/>
                <w:numId w:val="11"/>
              </w:numPr>
              <w:tabs>
                <w:tab w:val="clear" w:pos="720"/>
              </w:tabs>
              <w:suppressAutoHyphens w:val="0"/>
              <w:ind w:left="213" w:hanging="142"/>
              <w:jc w:val="both"/>
              <w:rPr>
                <w:rFonts w:ascii="Arial" w:hAnsi="Arial" w:cs="Arial"/>
                <w:sz w:val="18"/>
                <w:szCs w:val="18"/>
              </w:rPr>
            </w:pPr>
            <w:r w:rsidRPr="00B42B90">
              <w:rPr>
                <w:rFonts w:ascii="Arial" w:hAnsi="Arial" w:cs="Arial"/>
                <w:b/>
                <w:sz w:val="18"/>
                <w:szCs w:val="18"/>
              </w:rPr>
              <w:t xml:space="preserve"> </w:t>
            </w:r>
            <w:r w:rsidR="00BA5066" w:rsidRPr="00B42B90">
              <w:rPr>
                <w:rFonts w:ascii="Arial" w:hAnsi="Arial" w:cs="Arial"/>
                <w:sz w:val="18"/>
                <w:szCs w:val="18"/>
              </w:rPr>
              <w:t>Resolución</w:t>
            </w:r>
            <w:r w:rsidRPr="00B42B90">
              <w:rPr>
                <w:rFonts w:ascii="Arial" w:hAnsi="Arial" w:cs="Arial"/>
                <w:sz w:val="18"/>
                <w:szCs w:val="18"/>
              </w:rPr>
              <w:t xml:space="preserve">  de </w:t>
            </w:r>
            <w:r w:rsidR="00B42B90">
              <w:rPr>
                <w:rFonts w:ascii="Arial" w:hAnsi="Arial" w:cs="Arial"/>
                <w:sz w:val="18"/>
                <w:szCs w:val="18"/>
              </w:rPr>
              <w:t>Gerencia G</w:t>
            </w:r>
            <w:r w:rsidRPr="00B42B90">
              <w:rPr>
                <w:rFonts w:ascii="Arial" w:hAnsi="Arial" w:cs="Arial"/>
                <w:sz w:val="18"/>
                <w:szCs w:val="18"/>
              </w:rPr>
              <w:t>eneral N° 1542</w:t>
            </w:r>
            <w:r w:rsidRPr="00B42B90">
              <w:rPr>
                <w:rFonts w:ascii="Arial" w:hAnsi="Arial" w:cs="Arial"/>
                <w:sz w:val="18"/>
                <w:szCs w:val="18"/>
                <w:lang w:val="es-MX"/>
              </w:rPr>
              <w:t>-GCGP-ESSALUD-</w:t>
            </w:r>
            <w:r w:rsidR="00BA5066" w:rsidRPr="00B42B90">
              <w:rPr>
                <w:rFonts w:ascii="Arial" w:hAnsi="Arial" w:cs="Arial"/>
                <w:sz w:val="18"/>
                <w:szCs w:val="18"/>
                <w:lang w:val="es-MX"/>
              </w:rPr>
              <w:t xml:space="preserve">  </w:t>
            </w:r>
            <w:r w:rsidRPr="00B42B90">
              <w:rPr>
                <w:rFonts w:ascii="Arial" w:hAnsi="Arial" w:cs="Arial"/>
                <w:sz w:val="18"/>
                <w:szCs w:val="18"/>
                <w:lang w:val="es-MX"/>
              </w:rPr>
              <w:t>2018</w:t>
            </w:r>
          </w:p>
        </w:tc>
      </w:tr>
    </w:tbl>
    <w:p w:rsidR="00BA6710" w:rsidRPr="00B42B90" w:rsidRDefault="00BA6710" w:rsidP="00C25368">
      <w:pPr>
        <w:pStyle w:val="Encabezado"/>
        <w:tabs>
          <w:tab w:val="clear" w:pos="4419"/>
          <w:tab w:val="clear" w:pos="8838"/>
        </w:tabs>
        <w:jc w:val="both"/>
        <w:rPr>
          <w:rFonts w:ascii="Arial" w:hAnsi="Arial" w:cs="Arial"/>
          <w:b/>
          <w:color w:val="000000"/>
          <w:sz w:val="16"/>
          <w:szCs w:val="16"/>
        </w:rPr>
      </w:pPr>
    </w:p>
    <w:p w:rsidR="00BA6710" w:rsidRPr="00B42B90" w:rsidRDefault="00BA6710" w:rsidP="00BA6710">
      <w:pPr>
        <w:pStyle w:val="Encabezado"/>
        <w:tabs>
          <w:tab w:val="clear" w:pos="4419"/>
          <w:tab w:val="clear" w:pos="8838"/>
        </w:tabs>
        <w:ind w:left="360"/>
        <w:jc w:val="both"/>
        <w:rPr>
          <w:rFonts w:ascii="Arial" w:hAnsi="Arial" w:cs="Arial"/>
          <w:b/>
          <w:color w:val="000000"/>
          <w:sz w:val="16"/>
          <w:szCs w:val="16"/>
        </w:rPr>
      </w:pPr>
      <w:r w:rsidRPr="00B42B90">
        <w:rPr>
          <w:rFonts w:ascii="Arial" w:hAnsi="Arial" w:cs="Arial"/>
          <w:b/>
          <w:color w:val="000000"/>
          <w:sz w:val="16"/>
          <w:szCs w:val="16"/>
        </w:rPr>
        <w:t xml:space="preserve">(*) La acreditación implica presentar copia de los documentos </w:t>
      </w:r>
      <w:proofErr w:type="spellStart"/>
      <w:r w:rsidRPr="00B42B90">
        <w:rPr>
          <w:rFonts w:ascii="Arial" w:hAnsi="Arial" w:cs="Arial"/>
          <w:b/>
          <w:color w:val="000000"/>
          <w:sz w:val="16"/>
          <w:szCs w:val="16"/>
        </w:rPr>
        <w:t>sustentatorios</w:t>
      </w:r>
      <w:proofErr w:type="spellEnd"/>
      <w:r w:rsidRPr="00B42B90">
        <w:rPr>
          <w:rFonts w:ascii="Arial" w:hAnsi="Arial" w:cs="Arial"/>
          <w:b/>
          <w:color w:val="000000"/>
          <w:sz w:val="16"/>
          <w:szCs w:val="16"/>
        </w:rPr>
        <w:t>. Los postulantes que no lo hagan serán descalificados. Los documentos presentados no serán devueltos.</w:t>
      </w:r>
    </w:p>
    <w:p w:rsidR="00BA6710" w:rsidRPr="00B42B90" w:rsidRDefault="00BA6710" w:rsidP="00BA6710">
      <w:pPr>
        <w:pStyle w:val="Encabezado"/>
        <w:tabs>
          <w:tab w:val="clear" w:pos="4419"/>
          <w:tab w:val="clear" w:pos="8838"/>
        </w:tabs>
        <w:ind w:left="360"/>
        <w:jc w:val="both"/>
        <w:rPr>
          <w:rFonts w:ascii="Arial" w:hAnsi="Arial" w:cs="Arial"/>
          <w:b/>
          <w:color w:val="000000"/>
          <w:sz w:val="16"/>
          <w:szCs w:val="16"/>
        </w:rPr>
      </w:pPr>
      <w:r w:rsidRPr="00B42B90">
        <w:rPr>
          <w:rFonts w:ascii="Arial" w:hAnsi="Arial" w:cs="Arial"/>
          <w:b/>
          <w:color w:val="000000"/>
          <w:sz w:val="16"/>
          <w:szCs w:val="16"/>
        </w:rPr>
        <w:t>Para la contratación del postulante</w:t>
      </w:r>
      <w:r w:rsidRPr="00B42B90">
        <w:rPr>
          <w:rFonts w:ascii="Arial" w:hAnsi="Arial" w:cs="Arial"/>
          <w:b/>
          <w:sz w:val="16"/>
          <w:szCs w:val="16"/>
        </w:rPr>
        <w:t xml:space="preserve"> seleccionado, éste presentará la documentación original </w:t>
      </w:r>
      <w:proofErr w:type="spellStart"/>
      <w:r w:rsidRPr="00B42B90">
        <w:rPr>
          <w:rFonts w:ascii="Arial" w:hAnsi="Arial" w:cs="Arial"/>
          <w:b/>
          <w:sz w:val="16"/>
          <w:szCs w:val="16"/>
        </w:rPr>
        <w:t>sustentatoria</w:t>
      </w:r>
      <w:proofErr w:type="spellEnd"/>
      <w:r w:rsidRPr="00B42B90">
        <w:rPr>
          <w:rFonts w:ascii="Arial" w:hAnsi="Arial" w:cs="Arial"/>
          <w:b/>
          <w:sz w:val="16"/>
          <w:szCs w:val="16"/>
        </w:rPr>
        <w:t xml:space="preserve">. El postulante seleccionado podrá ser incorporado y/o desplazado a otra dependencia, de </w:t>
      </w:r>
      <w:r w:rsidRPr="00B42B90">
        <w:rPr>
          <w:rFonts w:ascii="Arial" w:hAnsi="Arial" w:cs="Arial"/>
          <w:b/>
          <w:color w:val="000000"/>
          <w:sz w:val="16"/>
          <w:szCs w:val="16"/>
        </w:rPr>
        <w:t xml:space="preserve">acuerdo a las necesidades del servicio. </w:t>
      </w:r>
    </w:p>
    <w:p w:rsidR="00BA6710" w:rsidRPr="00B42B90" w:rsidRDefault="00BA6710" w:rsidP="00BA6710">
      <w:pPr>
        <w:pStyle w:val="Encabezado"/>
        <w:tabs>
          <w:tab w:val="clear" w:pos="4419"/>
          <w:tab w:val="clear" w:pos="8838"/>
        </w:tabs>
        <w:ind w:left="360"/>
        <w:jc w:val="both"/>
        <w:rPr>
          <w:color w:val="000000"/>
          <w:sz w:val="16"/>
          <w:szCs w:val="16"/>
        </w:rPr>
      </w:pPr>
    </w:p>
    <w:p w:rsidR="00BA6710" w:rsidRPr="00B42B90" w:rsidRDefault="00BA6710" w:rsidP="00BA6710">
      <w:pPr>
        <w:tabs>
          <w:tab w:val="left" w:pos="540"/>
        </w:tabs>
        <w:rPr>
          <w:rFonts w:ascii="Arial" w:hAnsi="Arial" w:cs="Arial"/>
          <w:b/>
          <w:lang w:val="pt-BR"/>
        </w:rPr>
      </w:pPr>
    </w:p>
    <w:p w:rsidR="00BA6710" w:rsidRPr="00B42B90" w:rsidRDefault="00BA6710" w:rsidP="00BA6710">
      <w:pPr>
        <w:pStyle w:val="Prrafodelista5"/>
        <w:numPr>
          <w:ilvl w:val="0"/>
          <w:numId w:val="3"/>
        </w:numPr>
        <w:tabs>
          <w:tab w:val="num" w:pos="360"/>
        </w:tabs>
        <w:jc w:val="both"/>
        <w:rPr>
          <w:b/>
          <w:sz w:val="20"/>
        </w:rPr>
      </w:pPr>
      <w:r w:rsidRPr="00B42B90">
        <w:rPr>
          <w:b/>
          <w:sz w:val="20"/>
        </w:rPr>
        <w:t>CARACTERÍSTICAS DEL PUESTO Y/O CARGO</w:t>
      </w:r>
    </w:p>
    <w:p w:rsidR="003A1ECC" w:rsidRPr="00B42B90" w:rsidRDefault="003A1ECC" w:rsidP="003A1ECC">
      <w:pPr>
        <w:pStyle w:val="Sinespaciado"/>
        <w:jc w:val="both"/>
        <w:rPr>
          <w:rFonts w:ascii="Arial" w:hAnsi="Arial" w:cs="Arial"/>
          <w:b/>
          <w:sz w:val="20"/>
          <w:szCs w:val="20"/>
        </w:rPr>
      </w:pPr>
    </w:p>
    <w:p w:rsidR="00BA6710" w:rsidRPr="00B42B90" w:rsidRDefault="003A1ECC" w:rsidP="003A1ECC">
      <w:pPr>
        <w:pStyle w:val="Sinespaciado"/>
        <w:ind w:left="426"/>
        <w:rPr>
          <w:rFonts w:ascii="Arial" w:hAnsi="Arial" w:cs="Arial"/>
          <w:b/>
          <w:sz w:val="20"/>
          <w:szCs w:val="20"/>
        </w:rPr>
      </w:pPr>
      <w:r w:rsidRPr="00B42B90">
        <w:rPr>
          <w:rFonts w:ascii="Arial" w:hAnsi="Arial" w:cs="Arial"/>
          <w:b/>
          <w:sz w:val="20"/>
          <w:szCs w:val="20"/>
        </w:rPr>
        <w:t>OBSTETRIZ (CÓD. P2OB-001)</w:t>
      </w:r>
    </w:p>
    <w:p w:rsidR="003A1ECC" w:rsidRPr="00B42B90" w:rsidRDefault="003A1ECC" w:rsidP="003A1ECC">
      <w:pPr>
        <w:pStyle w:val="Sinespaciado"/>
        <w:ind w:left="426"/>
        <w:rPr>
          <w:rFonts w:ascii="Arial" w:hAnsi="Arial" w:cs="Arial"/>
          <w:b/>
          <w:sz w:val="20"/>
          <w:szCs w:val="20"/>
        </w:rPr>
      </w:pPr>
    </w:p>
    <w:p w:rsidR="00BA6710" w:rsidRPr="00B42B90" w:rsidRDefault="00BA6710" w:rsidP="00BA6710">
      <w:pPr>
        <w:suppressAutoHyphens w:val="0"/>
        <w:ind w:left="1080" w:hanging="720"/>
        <w:rPr>
          <w:rFonts w:ascii="Arial" w:hAnsi="Arial" w:cs="Arial"/>
          <w:b/>
          <w:color w:val="000000"/>
          <w:lang w:val="es-MX" w:eastAsia="es-ES"/>
        </w:rPr>
      </w:pPr>
      <w:r w:rsidRPr="00B42B90">
        <w:rPr>
          <w:rFonts w:ascii="Arial" w:hAnsi="Arial" w:cs="Arial"/>
          <w:b/>
          <w:color w:val="000000"/>
          <w:lang w:val="es-MX" w:eastAsia="es-ES"/>
        </w:rPr>
        <w:t>Principales funciones a desarrollar:</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Brindar atención integral a la mujer en relación al embarazo, parto y puerperio según capacidad resolutiva del Establecimiento de Salud.</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 xml:space="preserve">Ejecutar los procedimientos de planificación familiar, control y estimulación prenatal, </w:t>
      </w:r>
      <w:proofErr w:type="spellStart"/>
      <w:r w:rsidRPr="00B42B90">
        <w:rPr>
          <w:sz w:val="20"/>
          <w:szCs w:val="20"/>
        </w:rPr>
        <w:t>psicoprofilaxis</w:t>
      </w:r>
      <w:proofErr w:type="spellEnd"/>
      <w:r w:rsidRPr="00B42B90">
        <w:rPr>
          <w:sz w:val="20"/>
          <w:szCs w:val="20"/>
        </w:rPr>
        <w:t xml:space="preserve"> y otros por indicación médica.</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Realizar atención de obstetricia a la gestante bajo riesgo obstétrico y participar en los procedimientos según indicación médica.</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Realizar el monitoreo de latidos fetales y el plan terapéutico a la gestante de bajo riesgo en hospitalización y Centro Obstétrico según indicación médica.</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Ejecutar actividades de promoción, prevención de obstetricia, según la capacidad resolutiva del Establecimiento de Salud.</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Participar en actividades de información, educación y comunicación en promoción de la salud y prevención de la enfermedad.</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Elabora informe y certificados de las prestaciones asistenciales establecidos para el servicio.</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Registrar las prestaciones asistenciales en la Historia Clínica, los sistemas informáticos y formularios utilizados en la atención.</w:t>
      </w:r>
    </w:p>
    <w:p w:rsidR="003A1ECC" w:rsidRPr="00B42B90" w:rsidRDefault="003A1ECC" w:rsidP="003A1ECC">
      <w:pPr>
        <w:pStyle w:val="Prrafodelista"/>
        <w:numPr>
          <w:ilvl w:val="0"/>
          <w:numId w:val="18"/>
        </w:numPr>
        <w:tabs>
          <w:tab w:val="left" w:pos="851"/>
        </w:tabs>
        <w:contextualSpacing/>
        <w:jc w:val="both"/>
        <w:rPr>
          <w:b/>
          <w:sz w:val="20"/>
          <w:szCs w:val="20"/>
        </w:rPr>
      </w:pPr>
      <w:r w:rsidRPr="00B42B90">
        <w:rPr>
          <w:sz w:val="20"/>
          <w:szCs w:val="20"/>
        </w:rPr>
        <w:t>Absolver consultas de carácter técnico asistencial y/o administrativo en el ámbito de competencia y emitir el informe correspondiente.</w:t>
      </w:r>
    </w:p>
    <w:p w:rsidR="003A1ECC" w:rsidRPr="00B42B90" w:rsidRDefault="003A1ECC" w:rsidP="003A1ECC">
      <w:pPr>
        <w:suppressAutoHyphens w:val="0"/>
        <w:rPr>
          <w:rFonts w:ascii="Arial" w:hAnsi="Arial" w:cs="Arial"/>
          <w:b/>
          <w:bCs/>
          <w:color w:val="000000"/>
        </w:rPr>
      </w:pPr>
    </w:p>
    <w:p w:rsidR="00BA6710" w:rsidRPr="00B42B90" w:rsidRDefault="00BA6710" w:rsidP="003A1ECC">
      <w:pPr>
        <w:suppressAutoHyphens w:val="0"/>
        <w:rPr>
          <w:rFonts w:ascii="Arial" w:hAnsi="Arial" w:cs="Arial"/>
        </w:rPr>
      </w:pPr>
      <w:r w:rsidRPr="00B42B90">
        <w:rPr>
          <w:rFonts w:ascii="Arial" w:hAnsi="Arial" w:cs="Arial"/>
          <w:b/>
          <w:bCs/>
        </w:rPr>
        <w:t>5.   MODALIDAD DE POSTULACIÓN</w:t>
      </w:r>
    </w:p>
    <w:p w:rsidR="00BA6710" w:rsidRPr="00B42B90" w:rsidRDefault="00BA6710" w:rsidP="00BA6710">
      <w:pPr>
        <w:tabs>
          <w:tab w:val="left" w:pos="540"/>
        </w:tabs>
        <w:ind w:left="1428"/>
        <w:rPr>
          <w:rFonts w:ascii="Arial" w:hAnsi="Arial" w:cs="Arial"/>
          <w:b/>
          <w:bCs/>
        </w:rPr>
      </w:pPr>
    </w:p>
    <w:p w:rsidR="00BA6710" w:rsidRPr="00B42B90" w:rsidRDefault="00BA6710" w:rsidP="00BA6710">
      <w:pPr>
        <w:ind w:left="360"/>
        <w:jc w:val="both"/>
        <w:rPr>
          <w:rFonts w:ascii="Arial" w:hAnsi="Arial" w:cs="Arial"/>
        </w:rPr>
      </w:pPr>
      <w:r w:rsidRPr="00B42B90">
        <w:rPr>
          <w:rFonts w:ascii="Arial" w:hAnsi="Arial" w:cs="Arial"/>
        </w:rPr>
        <w:t>Las personas interesadas en participar en el proceso que cumplan con los requisitos establecidos, deberán seguir los pasos siguientes:</w:t>
      </w:r>
    </w:p>
    <w:p w:rsidR="00BA6710" w:rsidRPr="00B42B90" w:rsidRDefault="00BA6710" w:rsidP="00BA6710">
      <w:pPr>
        <w:ind w:left="360"/>
        <w:jc w:val="both"/>
        <w:rPr>
          <w:rFonts w:ascii="Arial" w:hAnsi="Arial" w:cs="Arial"/>
        </w:rPr>
      </w:pPr>
    </w:p>
    <w:p w:rsidR="00BA6710" w:rsidRPr="00B42B90" w:rsidRDefault="00BA6710" w:rsidP="00BA6710">
      <w:pPr>
        <w:pStyle w:val="Prrafodelista"/>
        <w:numPr>
          <w:ilvl w:val="0"/>
          <w:numId w:val="9"/>
        </w:numPr>
        <w:tabs>
          <w:tab w:val="clear" w:pos="720"/>
        </w:tabs>
        <w:contextualSpacing/>
        <w:jc w:val="both"/>
        <w:rPr>
          <w:sz w:val="20"/>
          <w:szCs w:val="20"/>
        </w:rPr>
      </w:pPr>
      <w:r w:rsidRPr="00B42B90">
        <w:rPr>
          <w:sz w:val="20"/>
          <w:szCs w:val="20"/>
        </w:rPr>
        <w:t xml:space="preserve">Ingresar al link </w:t>
      </w:r>
      <w:hyperlink r:id="rId5" w:history="1">
        <w:r w:rsidRPr="00B42B90">
          <w:rPr>
            <w:rStyle w:val="Hipervnculo"/>
            <w:sz w:val="20"/>
            <w:szCs w:val="20"/>
          </w:rPr>
          <w:t>ww1.essalud.gob.pe/</w:t>
        </w:r>
        <w:proofErr w:type="spellStart"/>
        <w:r w:rsidRPr="00B42B90">
          <w:rPr>
            <w:rStyle w:val="Hipervnculo"/>
            <w:sz w:val="20"/>
            <w:szCs w:val="20"/>
          </w:rPr>
          <w:t>sisep</w:t>
        </w:r>
        <w:proofErr w:type="spellEnd"/>
        <w:r w:rsidRPr="00B42B90">
          <w:rPr>
            <w:rStyle w:val="Hipervnculo"/>
            <w:sz w:val="20"/>
            <w:szCs w:val="20"/>
          </w:rPr>
          <w:t xml:space="preserve">/postular_oportunidades.htm </w:t>
        </w:r>
      </w:hyperlink>
      <w:r w:rsidRPr="00B42B90">
        <w:rPr>
          <w:sz w:val="20"/>
          <w:szCs w:val="20"/>
        </w:rPr>
        <w:t xml:space="preserve"> y </w:t>
      </w:r>
      <w:r w:rsidRPr="00B42B90">
        <w:rPr>
          <w:rStyle w:val="Hipervnculo"/>
          <w:bCs/>
          <w:sz w:val="20"/>
          <w:szCs w:val="20"/>
        </w:rPr>
        <w:t>r</w:t>
      </w:r>
      <w:r w:rsidRPr="00B42B90">
        <w:rPr>
          <w:sz w:val="20"/>
          <w:szCs w:val="20"/>
        </w:rPr>
        <w:t xml:space="preserve">egistrarse en el Sistema de Selección de Personal (SISEP), culminado el registro el sistema enviará al correo electrónico consignado del postulante el usuario y clave. </w:t>
      </w:r>
    </w:p>
    <w:p w:rsidR="00BA6710" w:rsidRPr="00B42B90" w:rsidRDefault="00BA6710" w:rsidP="00BA6710">
      <w:pPr>
        <w:pStyle w:val="Prrafodelista"/>
        <w:jc w:val="both"/>
        <w:rPr>
          <w:sz w:val="20"/>
          <w:szCs w:val="20"/>
        </w:rPr>
      </w:pPr>
    </w:p>
    <w:p w:rsidR="00BA6710" w:rsidRPr="00B42B90" w:rsidRDefault="00BA6710" w:rsidP="00BA6710">
      <w:pPr>
        <w:pStyle w:val="Prrafodelista"/>
        <w:numPr>
          <w:ilvl w:val="0"/>
          <w:numId w:val="9"/>
        </w:numPr>
        <w:tabs>
          <w:tab w:val="clear" w:pos="720"/>
        </w:tabs>
        <w:contextualSpacing/>
        <w:jc w:val="both"/>
        <w:rPr>
          <w:sz w:val="20"/>
          <w:szCs w:val="20"/>
        </w:rPr>
      </w:pPr>
      <w:r w:rsidRPr="00B42B90">
        <w:rPr>
          <w:sz w:val="20"/>
          <w:szCs w:val="20"/>
        </w:rPr>
        <w:t>El postulante deberá ingresar al SISEP con su respectivo usuario y contraseña e iniciar su postulación a las ofertas laborales de su interés registrando sus datos de experiencia y formación.</w:t>
      </w:r>
    </w:p>
    <w:p w:rsidR="00BA6710" w:rsidRPr="00B42B90" w:rsidRDefault="00BA6710" w:rsidP="00BA6710">
      <w:pPr>
        <w:pStyle w:val="Prrafodelista"/>
        <w:rPr>
          <w:sz w:val="20"/>
          <w:szCs w:val="20"/>
        </w:rPr>
      </w:pPr>
    </w:p>
    <w:p w:rsidR="00BA6710" w:rsidRPr="00B42B90" w:rsidRDefault="00BA6710" w:rsidP="00BA6710">
      <w:pPr>
        <w:pStyle w:val="Prrafodelista"/>
        <w:numPr>
          <w:ilvl w:val="0"/>
          <w:numId w:val="9"/>
        </w:numPr>
        <w:tabs>
          <w:tab w:val="clear" w:pos="720"/>
        </w:tabs>
        <w:contextualSpacing/>
        <w:jc w:val="both"/>
        <w:rPr>
          <w:sz w:val="20"/>
          <w:szCs w:val="20"/>
          <w:lang w:val="es-PE"/>
        </w:rPr>
      </w:pPr>
      <w:r w:rsidRPr="00B42B90">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w:t>
      </w:r>
      <w:r w:rsidRPr="00B42B90">
        <w:rPr>
          <w:sz w:val="20"/>
          <w:szCs w:val="20"/>
        </w:rPr>
        <w:lastRenderedPageBreak/>
        <w:t>Declaración Jurada por lo que el postulante podría ser eliminado en cualquier etapa del proceso en caso se observara incumplimiento de lo señalado.</w:t>
      </w:r>
    </w:p>
    <w:p w:rsidR="00BA6710" w:rsidRPr="00B42B90" w:rsidRDefault="00BA6710" w:rsidP="00BA6710">
      <w:pPr>
        <w:rPr>
          <w:rFonts w:ascii="Arial" w:hAnsi="Arial" w:cs="Arial"/>
          <w:sz w:val="16"/>
          <w:szCs w:val="16"/>
        </w:rPr>
      </w:pPr>
    </w:p>
    <w:p w:rsidR="00BA6710" w:rsidRPr="00B42B90" w:rsidRDefault="00BA6710" w:rsidP="00BA6710">
      <w:pPr>
        <w:pStyle w:val="Prrafodelista"/>
        <w:ind w:left="360"/>
        <w:jc w:val="both"/>
        <w:rPr>
          <w:sz w:val="20"/>
          <w:szCs w:val="20"/>
          <w:lang w:val="es-PE"/>
        </w:rPr>
      </w:pPr>
      <w:r w:rsidRPr="00B42B90">
        <w:rPr>
          <w:sz w:val="20"/>
          <w:szCs w:val="20"/>
        </w:rPr>
        <w:t xml:space="preserve">Cada postulante deberá descargar de </w:t>
      </w:r>
      <w:smartTag w:uri="urn:schemas-microsoft-com:office:smarttags" w:element="PersonName">
        <w:smartTagPr>
          <w:attr w:name="ProductID" w:val="la p￡gina Web"/>
        </w:smartTagPr>
        <w:r w:rsidRPr="00B42B90">
          <w:rPr>
            <w:sz w:val="20"/>
            <w:szCs w:val="20"/>
          </w:rPr>
          <w:t>la Página Web</w:t>
        </w:r>
      </w:smartTag>
      <w:r w:rsidRPr="00B42B90">
        <w:rPr>
          <w:sz w:val="20"/>
          <w:szCs w:val="20"/>
        </w:rPr>
        <w:t xml:space="preserve"> Institucional: </w:t>
      </w:r>
      <w:hyperlink r:id="rId6" w:history="1">
        <w:r w:rsidRPr="00B42B90">
          <w:rPr>
            <w:rStyle w:val="Hipervnculo"/>
            <w:sz w:val="20"/>
            <w:szCs w:val="20"/>
          </w:rPr>
          <w:t>www.essalud.gob.pe</w:t>
        </w:r>
      </w:hyperlink>
      <w:r w:rsidRPr="00B42B90">
        <w:rPr>
          <w:sz w:val="20"/>
          <w:szCs w:val="20"/>
        </w:rPr>
        <w:t xml:space="preserve"> los Formatos de Declaración Jurada siguientes:</w:t>
      </w:r>
    </w:p>
    <w:p w:rsidR="00BA6710" w:rsidRPr="00B42B90" w:rsidRDefault="00BA6710" w:rsidP="00BA6710">
      <w:pPr>
        <w:pStyle w:val="Prrafodelista1"/>
        <w:ind w:left="360"/>
        <w:jc w:val="both"/>
        <w:rPr>
          <w:rFonts w:ascii="Arial" w:hAnsi="Arial" w:cs="Arial"/>
          <w:sz w:val="16"/>
          <w:szCs w:val="16"/>
        </w:rPr>
      </w:pPr>
    </w:p>
    <w:p w:rsidR="00BA6710" w:rsidRPr="00B42B90" w:rsidRDefault="00BA6710" w:rsidP="00BA6710">
      <w:pPr>
        <w:pStyle w:val="NormalWeb"/>
        <w:numPr>
          <w:ilvl w:val="0"/>
          <w:numId w:val="5"/>
        </w:numPr>
        <w:shd w:val="clear" w:color="auto" w:fill="FFFFFF"/>
        <w:spacing w:before="0" w:beforeAutospacing="0" w:after="0" w:afterAutospacing="0"/>
        <w:jc w:val="both"/>
        <w:rPr>
          <w:rFonts w:ascii="Arial" w:hAnsi="Arial" w:cs="Arial"/>
          <w:sz w:val="20"/>
          <w:szCs w:val="20"/>
        </w:rPr>
      </w:pPr>
      <w:r w:rsidRPr="00B42B90">
        <w:rPr>
          <w:rFonts w:ascii="Arial" w:hAnsi="Arial" w:cs="Arial"/>
          <w:sz w:val="20"/>
          <w:szCs w:val="20"/>
        </w:rPr>
        <w:t xml:space="preserve">Declaración Jurada de Cumplimiento de requisitos </w:t>
      </w:r>
      <w:r w:rsidRPr="00B42B90">
        <w:rPr>
          <w:rFonts w:ascii="Arial" w:hAnsi="Arial" w:cs="Arial"/>
          <w:color w:val="0000FF"/>
          <w:sz w:val="20"/>
          <w:szCs w:val="20"/>
          <w:u w:val="single"/>
        </w:rPr>
        <w:t>(Formato 1)</w:t>
      </w:r>
    </w:p>
    <w:p w:rsidR="00BA6710" w:rsidRPr="00B42B90" w:rsidRDefault="00BA6710" w:rsidP="00BA6710">
      <w:pPr>
        <w:pStyle w:val="NormalWeb"/>
        <w:numPr>
          <w:ilvl w:val="0"/>
          <w:numId w:val="5"/>
        </w:numPr>
        <w:shd w:val="clear" w:color="auto" w:fill="FFFFFF"/>
        <w:spacing w:before="0" w:beforeAutospacing="0" w:after="0" w:afterAutospacing="0"/>
        <w:jc w:val="both"/>
        <w:rPr>
          <w:rFonts w:ascii="Arial" w:hAnsi="Arial" w:cs="Arial"/>
          <w:sz w:val="20"/>
          <w:szCs w:val="20"/>
        </w:rPr>
      </w:pPr>
      <w:r w:rsidRPr="00B42B90">
        <w:rPr>
          <w:rFonts w:ascii="Arial" w:hAnsi="Arial" w:cs="Arial"/>
          <w:sz w:val="20"/>
          <w:szCs w:val="20"/>
        </w:rPr>
        <w:t>Declaración Jurada sobre Impedimento y Nepotismo. (</w:t>
      </w:r>
      <w:hyperlink r:id="rId7" w:tgtFrame="_blank" w:history="1">
        <w:r w:rsidRPr="00B42B90">
          <w:rPr>
            <w:rStyle w:val="Hipervnculo"/>
            <w:rFonts w:ascii="Arial" w:hAnsi="Arial" w:cs="Arial"/>
            <w:sz w:val="20"/>
            <w:szCs w:val="20"/>
          </w:rPr>
          <w:t>Formato 2</w:t>
        </w:r>
      </w:hyperlink>
      <w:r w:rsidRPr="00B42B90">
        <w:rPr>
          <w:rFonts w:ascii="Arial" w:hAnsi="Arial" w:cs="Arial"/>
          <w:sz w:val="20"/>
          <w:szCs w:val="20"/>
        </w:rPr>
        <w:t>)</w:t>
      </w:r>
    </w:p>
    <w:p w:rsidR="00BA6710" w:rsidRPr="00B42B90" w:rsidRDefault="00BA6710" w:rsidP="00BA6710">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B42B90">
        <w:rPr>
          <w:rFonts w:ascii="Arial" w:hAnsi="Arial" w:cs="Arial"/>
          <w:sz w:val="20"/>
          <w:szCs w:val="20"/>
        </w:rPr>
        <w:t>Declaración Jurada de Confidencialidad e Incompatibilidad. (</w:t>
      </w:r>
      <w:hyperlink r:id="rId8" w:tgtFrame="_blank" w:history="1">
        <w:r w:rsidRPr="00B42B90">
          <w:rPr>
            <w:rStyle w:val="Hipervnculo"/>
            <w:rFonts w:ascii="Arial" w:hAnsi="Arial" w:cs="Arial"/>
            <w:sz w:val="20"/>
            <w:szCs w:val="20"/>
          </w:rPr>
          <w:t>Formato 3</w:t>
        </w:r>
      </w:hyperlink>
      <w:r w:rsidRPr="00B42B90">
        <w:rPr>
          <w:rFonts w:ascii="Arial" w:hAnsi="Arial" w:cs="Arial"/>
          <w:sz w:val="20"/>
          <w:szCs w:val="20"/>
        </w:rPr>
        <w:t>)</w:t>
      </w:r>
    </w:p>
    <w:p w:rsidR="00BA6710" w:rsidRPr="00B42B90" w:rsidRDefault="00BA6710" w:rsidP="00BA6710">
      <w:pPr>
        <w:pStyle w:val="NormalWeb"/>
        <w:numPr>
          <w:ilvl w:val="0"/>
          <w:numId w:val="5"/>
        </w:numPr>
        <w:shd w:val="clear" w:color="auto" w:fill="FFFFFF"/>
        <w:spacing w:before="0" w:beforeAutospacing="0"/>
        <w:ind w:left="714" w:hanging="357"/>
        <w:jc w:val="both"/>
        <w:rPr>
          <w:rFonts w:ascii="Arial" w:hAnsi="Arial" w:cs="Arial"/>
          <w:sz w:val="20"/>
          <w:szCs w:val="20"/>
        </w:rPr>
      </w:pPr>
      <w:r w:rsidRPr="00B42B90">
        <w:rPr>
          <w:rFonts w:ascii="Arial" w:hAnsi="Arial" w:cs="Arial"/>
          <w:sz w:val="20"/>
          <w:szCs w:val="20"/>
        </w:rPr>
        <w:t>Declaración Jurada de no Registrar Antecedentes Penales. (</w:t>
      </w:r>
      <w:hyperlink r:id="rId9" w:tgtFrame="_blank" w:history="1">
        <w:r w:rsidRPr="00B42B90">
          <w:rPr>
            <w:rStyle w:val="Hipervnculo"/>
            <w:rFonts w:ascii="Arial" w:hAnsi="Arial" w:cs="Arial"/>
            <w:sz w:val="20"/>
            <w:szCs w:val="20"/>
          </w:rPr>
          <w:t>Formato 5</w:t>
        </w:r>
      </w:hyperlink>
      <w:r w:rsidRPr="00B42B90">
        <w:rPr>
          <w:rFonts w:ascii="Arial" w:hAnsi="Arial" w:cs="Arial"/>
          <w:sz w:val="20"/>
          <w:szCs w:val="20"/>
        </w:rPr>
        <w:t>)</w:t>
      </w:r>
    </w:p>
    <w:p w:rsidR="00BA6710" w:rsidRPr="00B42B90" w:rsidRDefault="00BA6710" w:rsidP="00BA6710">
      <w:pPr>
        <w:pStyle w:val="Prrafodelista1"/>
        <w:ind w:left="357" w:right="99"/>
        <w:jc w:val="both"/>
        <w:rPr>
          <w:rFonts w:ascii="Arial" w:hAnsi="Arial" w:cs="Arial"/>
        </w:rPr>
      </w:pPr>
      <w:r w:rsidRPr="00B42B90">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BA6710" w:rsidRPr="00B42B90" w:rsidRDefault="00BA6710" w:rsidP="00BA6710">
      <w:pPr>
        <w:pStyle w:val="Prrafodelista1"/>
        <w:ind w:left="357" w:right="99"/>
        <w:jc w:val="both"/>
        <w:rPr>
          <w:rFonts w:ascii="Arial" w:hAnsi="Arial" w:cs="Arial"/>
        </w:rPr>
      </w:pPr>
    </w:p>
    <w:p w:rsidR="00BA6710" w:rsidRPr="00B42B90" w:rsidRDefault="00BA6710" w:rsidP="00BA6710">
      <w:pPr>
        <w:ind w:left="360"/>
        <w:jc w:val="both"/>
        <w:rPr>
          <w:rFonts w:ascii="Arial" w:hAnsi="Arial" w:cs="Arial"/>
          <w:sz w:val="18"/>
          <w:szCs w:val="18"/>
        </w:rPr>
      </w:pPr>
      <w:r w:rsidRPr="00B42B90">
        <w:rPr>
          <w:rFonts w:ascii="Arial" w:hAnsi="Arial" w:cs="Arial"/>
          <w:b/>
          <w:sz w:val="18"/>
          <w:szCs w:val="18"/>
        </w:rPr>
        <w:t>Nota:</w:t>
      </w:r>
      <w:r w:rsidRPr="00B42B90">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B42B90">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B42B90">
          <w:rPr>
            <w:rStyle w:val="Hipervnculo"/>
            <w:rFonts w:ascii="Arial" w:hAnsi="Arial" w:cs="Arial"/>
            <w:sz w:val="18"/>
            <w:szCs w:val="18"/>
          </w:rPr>
          <w:t>https://convocatorias.essalud.gob.pe/</w:t>
        </w:r>
      </w:hyperlink>
    </w:p>
    <w:p w:rsidR="00BA6710" w:rsidRPr="00B42B90" w:rsidRDefault="00BA6710" w:rsidP="00BA6710">
      <w:pPr>
        <w:tabs>
          <w:tab w:val="left" w:pos="540"/>
        </w:tabs>
        <w:rPr>
          <w:rFonts w:ascii="Arial" w:hAnsi="Arial" w:cs="Arial"/>
          <w:sz w:val="16"/>
          <w:szCs w:val="16"/>
        </w:rPr>
      </w:pPr>
    </w:p>
    <w:p w:rsidR="00BA6710" w:rsidRPr="00B42B90" w:rsidRDefault="00BA6710" w:rsidP="00BA6710">
      <w:pPr>
        <w:pStyle w:val="Prrafodelista1"/>
        <w:numPr>
          <w:ilvl w:val="0"/>
          <w:numId w:val="10"/>
        </w:numPr>
        <w:suppressAutoHyphens w:val="0"/>
        <w:ind w:left="284" w:hanging="284"/>
        <w:contextualSpacing/>
        <w:jc w:val="both"/>
        <w:rPr>
          <w:rFonts w:ascii="Arial" w:hAnsi="Arial" w:cs="Arial"/>
          <w:b/>
          <w:color w:val="000000"/>
        </w:rPr>
      </w:pPr>
      <w:r w:rsidRPr="00B42B90">
        <w:rPr>
          <w:rFonts w:ascii="Arial" w:hAnsi="Arial" w:cs="Arial"/>
          <w:b/>
          <w:color w:val="000000"/>
        </w:rPr>
        <w:t>REMUNERACIÓN (*)</w:t>
      </w:r>
    </w:p>
    <w:p w:rsidR="00BA6710" w:rsidRPr="00B42B90" w:rsidRDefault="00BA6710" w:rsidP="00BA6710">
      <w:pPr>
        <w:pStyle w:val="NormalWeb"/>
        <w:ind w:left="360"/>
        <w:jc w:val="both"/>
        <w:rPr>
          <w:rFonts w:ascii="Arial" w:hAnsi="Arial" w:cs="Arial"/>
          <w:color w:val="000000"/>
          <w:sz w:val="20"/>
          <w:szCs w:val="20"/>
          <w:lang w:val="es-MX"/>
        </w:rPr>
      </w:pPr>
      <w:r w:rsidRPr="00B42B90">
        <w:rPr>
          <w:rFonts w:ascii="Arial" w:hAnsi="Arial" w:cs="Arial"/>
          <w:color w:val="000000"/>
          <w:sz w:val="20"/>
          <w:szCs w:val="20"/>
          <w:lang w:val="es-MX"/>
        </w:rPr>
        <w:t>El personal que sea contratado en EsSalud dentro de los alcances de la presente Convocatoria, recibirá los siguientes beneficios:</w:t>
      </w:r>
    </w:p>
    <w:p w:rsidR="00BA6710" w:rsidRPr="00B42B90" w:rsidRDefault="003A1ECC" w:rsidP="003A1ECC">
      <w:pPr>
        <w:pStyle w:val="Sinespaciado"/>
        <w:ind w:left="426"/>
        <w:rPr>
          <w:rFonts w:ascii="Arial" w:hAnsi="Arial" w:cs="Arial"/>
          <w:b/>
          <w:sz w:val="20"/>
          <w:szCs w:val="20"/>
        </w:rPr>
      </w:pPr>
      <w:r w:rsidRPr="00B42B90">
        <w:rPr>
          <w:rFonts w:ascii="Arial" w:hAnsi="Arial" w:cs="Arial"/>
          <w:b/>
          <w:sz w:val="20"/>
          <w:szCs w:val="20"/>
        </w:rPr>
        <w:t xml:space="preserve">  OBSTETRIZ (CÓD. P2OB-001)</w:t>
      </w: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E23BF" w:rsidRPr="00B42B90" w:rsidTr="00D24A5D">
        <w:trPr>
          <w:trHeight w:val="325"/>
          <w:jc w:val="center"/>
        </w:trPr>
        <w:tc>
          <w:tcPr>
            <w:tcW w:w="5427" w:type="dxa"/>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REMUNERACIÓN BÁSICA</w:t>
            </w:r>
          </w:p>
        </w:tc>
        <w:tc>
          <w:tcPr>
            <w:tcW w:w="0" w:type="auto"/>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2,729.00</w:t>
            </w:r>
          </w:p>
        </w:tc>
      </w:tr>
      <w:tr w:rsidR="009E23BF" w:rsidRPr="00B42B90" w:rsidTr="00D24A5D">
        <w:trPr>
          <w:trHeight w:val="319"/>
          <w:jc w:val="center"/>
        </w:trPr>
        <w:tc>
          <w:tcPr>
            <w:tcW w:w="5427" w:type="dxa"/>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BONO PRODUCTIVIDAD</w:t>
            </w:r>
          </w:p>
        </w:tc>
        <w:tc>
          <w:tcPr>
            <w:tcW w:w="0" w:type="auto"/>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721.00</w:t>
            </w:r>
          </w:p>
        </w:tc>
      </w:tr>
      <w:tr w:rsidR="009E23BF" w:rsidRPr="00B42B90" w:rsidTr="00D24A5D">
        <w:trPr>
          <w:trHeight w:val="311"/>
          <w:jc w:val="center"/>
        </w:trPr>
        <w:tc>
          <w:tcPr>
            <w:tcW w:w="5427" w:type="dxa"/>
            <w:tcBorders>
              <w:bottom w:val="single" w:sz="4" w:space="0" w:color="auto"/>
            </w:tcBorders>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BONO POR PRESTACIONES ECONÒMICAS Y ALTA RESPONSABILIDAD</w:t>
            </w:r>
          </w:p>
        </w:tc>
        <w:tc>
          <w:tcPr>
            <w:tcW w:w="0" w:type="auto"/>
            <w:tcBorders>
              <w:bottom w:val="single" w:sz="4" w:space="0" w:color="auto"/>
            </w:tcBorders>
            <w:vAlign w:val="center"/>
          </w:tcPr>
          <w:p w:rsidR="009E23BF" w:rsidRPr="00B42B90" w:rsidRDefault="009E23BF" w:rsidP="00D24A5D">
            <w:pPr>
              <w:spacing w:before="100" w:beforeAutospacing="1" w:after="100" w:afterAutospacing="1"/>
              <w:ind w:left="642"/>
              <w:rPr>
                <w:rFonts w:ascii="Arial" w:hAnsi="Arial" w:cs="Arial"/>
                <w:color w:val="000000"/>
                <w:sz w:val="18"/>
                <w:szCs w:val="18"/>
                <w:lang w:val="es-MX"/>
              </w:rPr>
            </w:pPr>
            <w:r w:rsidRPr="00B42B90">
              <w:rPr>
                <w:rFonts w:ascii="Arial" w:hAnsi="Arial" w:cs="Arial"/>
                <w:color w:val="000000"/>
                <w:sz w:val="18"/>
                <w:szCs w:val="18"/>
                <w:lang w:val="es-MX"/>
              </w:rPr>
              <w:t>S/    604.00</w:t>
            </w:r>
          </w:p>
        </w:tc>
      </w:tr>
      <w:tr w:rsidR="009E23BF" w:rsidRPr="00B42B90" w:rsidTr="003A1ECC">
        <w:trPr>
          <w:trHeight w:val="303"/>
          <w:jc w:val="center"/>
        </w:trPr>
        <w:tc>
          <w:tcPr>
            <w:tcW w:w="5427" w:type="dxa"/>
            <w:shd w:val="clear" w:color="auto" w:fill="A6A6A6" w:themeFill="background1" w:themeFillShade="A6"/>
          </w:tcPr>
          <w:p w:rsidR="009E23BF" w:rsidRPr="00B42B90" w:rsidRDefault="009E23BF" w:rsidP="00D24A5D">
            <w:pPr>
              <w:pStyle w:val="NormalWeb"/>
              <w:jc w:val="center"/>
              <w:rPr>
                <w:rFonts w:ascii="Arial" w:hAnsi="Arial" w:cs="Arial"/>
                <w:b/>
                <w:sz w:val="18"/>
                <w:szCs w:val="18"/>
                <w:lang w:val="es-MX"/>
              </w:rPr>
            </w:pPr>
            <w:r w:rsidRPr="00B42B90">
              <w:rPr>
                <w:rFonts w:ascii="Arial" w:hAnsi="Arial" w:cs="Arial"/>
                <w:b/>
                <w:sz w:val="18"/>
                <w:szCs w:val="18"/>
                <w:lang w:val="es-MX"/>
              </w:rPr>
              <w:t>TOTAL INGRESO  MENSUAL</w:t>
            </w:r>
          </w:p>
        </w:tc>
        <w:tc>
          <w:tcPr>
            <w:tcW w:w="0" w:type="auto"/>
            <w:shd w:val="clear" w:color="auto" w:fill="A6A6A6" w:themeFill="background1" w:themeFillShade="A6"/>
          </w:tcPr>
          <w:p w:rsidR="009E23BF" w:rsidRPr="00B42B90" w:rsidRDefault="009E23BF" w:rsidP="00D24A5D">
            <w:pPr>
              <w:pStyle w:val="NormalWeb"/>
              <w:jc w:val="center"/>
              <w:rPr>
                <w:rFonts w:ascii="Arial" w:hAnsi="Arial" w:cs="Arial"/>
                <w:sz w:val="18"/>
                <w:szCs w:val="18"/>
                <w:lang w:val="es-MX"/>
              </w:rPr>
            </w:pPr>
            <w:r w:rsidRPr="00B42B90">
              <w:rPr>
                <w:rFonts w:ascii="Arial" w:hAnsi="Arial" w:cs="Arial"/>
                <w:color w:val="000000"/>
                <w:sz w:val="18"/>
                <w:szCs w:val="18"/>
                <w:lang w:val="es-MX"/>
              </w:rPr>
              <w:t>S/ 4,054.00</w:t>
            </w:r>
          </w:p>
        </w:tc>
      </w:tr>
    </w:tbl>
    <w:p w:rsidR="00BA6710" w:rsidRPr="00B42B90" w:rsidRDefault="00BA6710" w:rsidP="00BA6710">
      <w:pPr>
        <w:pStyle w:val="Sinespaciado"/>
        <w:rPr>
          <w:rFonts w:ascii="Arial" w:hAnsi="Arial" w:cs="Arial"/>
          <w:b/>
          <w:sz w:val="20"/>
          <w:szCs w:val="20"/>
        </w:rPr>
      </w:pPr>
    </w:p>
    <w:p w:rsidR="00BA6710" w:rsidRPr="00B42B90" w:rsidRDefault="00BA6710" w:rsidP="00BA6710">
      <w:pPr>
        <w:pStyle w:val="Prrafodelista1"/>
        <w:ind w:left="360"/>
        <w:jc w:val="both"/>
        <w:rPr>
          <w:rFonts w:ascii="Arial" w:hAnsi="Arial" w:cs="Arial"/>
          <w:b/>
          <w:sz w:val="16"/>
          <w:szCs w:val="16"/>
        </w:rPr>
      </w:pPr>
      <w:r w:rsidRPr="00B42B90">
        <w:rPr>
          <w:rFonts w:ascii="Arial" w:hAnsi="Arial" w:cs="Arial"/>
          <w:b/>
          <w:sz w:val="16"/>
          <w:szCs w:val="16"/>
        </w:rPr>
        <w:t>(*) Para todos los casos: Remuneraciones Básicas y Bonos señalados, según Resolución de Gerencia General N°666-GG-ESSALUD-2014.</w:t>
      </w:r>
    </w:p>
    <w:p w:rsidR="00BA6710" w:rsidRPr="00B42B90" w:rsidRDefault="00BA6710" w:rsidP="00BA6710">
      <w:pPr>
        <w:rPr>
          <w:rFonts w:ascii="Arial" w:hAnsi="Arial" w:cs="Arial"/>
          <w:sz w:val="18"/>
          <w:lang w:val="es-MX"/>
        </w:rPr>
      </w:pPr>
    </w:p>
    <w:p w:rsidR="00BA6710" w:rsidRPr="00B42B90" w:rsidRDefault="00BA6710" w:rsidP="00BA6710">
      <w:pPr>
        <w:pStyle w:val="Ttulo4"/>
        <w:numPr>
          <w:ilvl w:val="0"/>
          <w:numId w:val="10"/>
        </w:numPr>
        <w:suppressAutoHyphens w:val="0"/>
        <w:ind w:left="284" w:hanging="284"/>
        <w:jc w:val="both"/>
        <w:rPr>
          <w:sz w:val="20"/>
          <w:szCs w:val="20"/>
          <w:lang w:val="es-MX"/>
        </w:rPr>
      </w:pPr>
      <w:r w:rsidRPr="00B42B90">
        <w:rPr>
          <w:sz w:val="20"/>
          <w:szCs w:val="20"/>
          <w:lang w:val="es-MX"/>
        </w:rPr>
        <w:t xml:space="preserve"> CRONOGRAMA Y ETAPAS DEL PROCESO</w:t>
      </w:r>
    </w:p>
    <w:p w:rsidR="00BA6710" w:rsidRPr="00B42B90" w:rsidRDefault="00BA6710" w:rsidP="00BA6710">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3A1ECC" w:rsidRPr="00B42B90" w:rsidTr="00D24A5D">
        <w:trPr>
          <w:trHeight w:val="397"/>
        </w:trPr>
        <w:tc>
          <w:tcPr>
            <w:tcW w:w="3544" w:type="dxa"/>
            <w:gridSpan w:val="2"/>
            <w:shd w:val="clear" w:color="auto" w:fill="BFBFBF" w:themeFill="background1" w:themeFillShade="BF"/>
            <w:vAlign w:val="center"/>
          </w:tcPr>
          <w:p w:rsidR="003A1ECC" w:rsidRPr="00B42B90" w:rsidRDefault="003A1ECC" w:rsidP="00D24A5D">
            <w:pPr>
              <w:jc w:val="center"/>
              <w:rPr>
                <w:rFonts w:ascii="Arial" w:hAnsi="Arial" w:cs="Arial"/>
                <w:b/>
                <w:sz w:val="18"/>
                <w:szCs w:val="18"/>
                <w:lang w:val="es-MX"/>
              </w:rPr>
            </w:pPr>
            <w:r w:rsidRPr="00B42B90">
              <w:rPr>
                <w:rFonts w:ascii="Arial" w:hAnsi="Arial" w:cs="Arial"/>
                <w:b/>
                <w:sz w:val="18"/>
                <w:szCs w:val="18"/>
                <w:lang w:val="es-MX"/>
              </w:rPr>
              <w:t>ETAPAS DEL PROCESO</w:t>
            </w:r>
          </w:p>
        </w:tc>
        <w:tc>
          <w:tcPr>
            <w:tcW w:w="3260" w:type="dxa"/>
            <w:shd w:val="clear" w:color="auto" w:fill="BFBFBF" w:themeFill="background1" w:themeFillShade="BF"/>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b/>
                <w:sz w:val="18"/>
                <w:szCs w:val="18"/>
                <w:lang w:val="es-MX"/>
              </w:rPr>
              <w:t>FECHA Y HORA</w:t>
            </w:r>
          </w:p>
        </w:tc>
        <w:tc>
          <w:tcPr>
            <w:tcW w:w="1842" w:type="dxa"/>
            <w:shd w:val="clear" w:color="auto" w:fill="BFBFBF" w:themeFill="background1" w:themeFillShade="BF"/>
            <w:vAlign w:val="center"/>
          </w:tcPr>
          <w:p w:rsidR="003A1ECC" w:rsidRPr="00B42B90" w:rsidRDefault="003A1ECC" w:rsidP="00D24A5D">
            <w:pPr>
              <w:jc w:val="center"/>
              <w:rPr>
                <w:rFonts w:ascii="Arial" w:hAnsi="Arial" w:cs="Arial"/>
                <w:b/>
                <w:sz w:val="18"/>
                <w:szCs w:val="18"/>
                <w:lang w:val="es-MX"/>
              </w:rPr>
            </w:pPr>
            <w:r w:rsidRPr="00B42B90">
              <w:rPr>
                <w:rFonts w:ascii="Arial" w:hAnsi="Arial" w:cs="Arial"/>
                <w:b/>
                <w:sz w:val="18"/>
                <w:szCs w:val="18"/>
                <w:lang w:val="es-MX"/>
              </w:rPr>
              <w:t>AREA RESPONSABLE</w:t>
            </w:r>
          </w:p>
        </w:tc>
      </w:tr>
      <w:tr w:rsidR="003A1ECC" w:rsidRPr="00B42B90" w:rsidTr="00D24A5D">
        <w:trPr>
          <w:trHeight w:val="255"/>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Aprobación de Convocatoria </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25 de octubre del 2018</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w:t>
            </w:r>
          </w:p>
        </w:tc>
      </w:tr>
      <w:tr w:rsidR="003A1ECC" w:rsidRPr="00B42B90" w:rsidTr="00D24A5D">
        <w:trPr>
          <w:trHeight w:val="255"/>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p>
        </w:tc>
        <w:tc>
          <w:tcPr>
            <w:tcW w:w="2977" w:type="dxa"/>
            <w:vAlign w:val="center"/>
          </w:tcPr>
          <w:p w:rsidR="003A1ECC" w:rsidRPr="00B42B90" w:rsidRDefault="003A1ECC" w:rsidP="00D24A5D">
            <w:pPr>
              <w:jc w:val="both"/>
              <w:rPr>
                <w:rFonts w:ascii="Arial" w:hAnsi="Arial" w:cs="Arial"/>
                <w:color w:val="000000"/>
                <w:sz w:val="18"/>
                <w:szCs w:val="18"/>
                <w:lang w:val="es-PE"/>
              </w:rPr>
            </w:pPr>
            <w:r w:rsidRPr="00B42B90">
              <w:rPr>
                <w:rFonts w:ascii="Arial" w:hAnsi="Arial" w:cs="Arial"/>
                <w:color w:val="000000"/>
                <w:sz w:val="18"/>
                <w:szCs w:val="18"/>
                <w:lang w:val="es-PE"/>
              </w:rPr>
              <w:t>Publicación de la Convocatoria en el Servicio Nacional del Empleo</w:t>
            </w:r>
          </w:p>
        </w:tc>
        <w:tc>
          <w:tcPr>
            <w:tcW w:w="3260" w:type="dxa"/>
            <w:vAlign w:val="center"/>
          </w:tcPr>
          <w:p w:rsidR="003A1ECC" w:rsidRPr="00B42B90" w:rsidRDefault="003A1ECC" w:rsidP="00D24A5D">
            <w:pPr>
              <w:jc w:val="center"/>
              <w:rPr>
                <w:rFonts w:ascii="Arial" w:hAnsi="Arial" w:cs="Arial"/>
                <w:color w:val="000000"/>
                <w:sz w:val="18"/>
                <w:szCs w:val="18"/>
                <w:lang w:val="es-PE"/>
              </w:rPr>
            </w:pPr>
            <w:r w:rsidRPr="00B42B90">
              <w:rPr>
                <w:rFonts w:ascii="Arial" w:hAnsi="Arial" w:cs="Arial"/>
                <w:color w:val="000000"/>
                <w:sz w:val="18"/>
                <w:szCs w:val="18"/>
                <w:lang w:val="es-PE"/>
              </w:rPr>
              <w:t>10 días anteriores a la convocatoria</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183"/>
        </w:trPr>
        <w:tc>
          <w:tcPr>
            <w:tcW w:w="3544"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r w:rsidRPr="00B42B9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3</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en la página Web institucional y marquesinas informativas</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13 de noviembre del 2018</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842"/>
        </w:trPr>
        <w:tc>
          <w:tcPr>
            <w:tcW w:w="567" w:type="dxa"/>
            <w:tcBorders>
              <w:bottom w:val="single" w:sz="4" w:space="0" w:color="auto"/>
            </w:tcBorders>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4</w:t>
            </w:r>
          </w:p>
        </w:tc>
        <w:tc>
          <w:tcPr>
            <w:tcW w:w="2977" w:type="dxa"/>
            <w:tcBorders>
              <w:bottom w:val="single" w:sz="4" w:space="0" w:color="auto"/>
            </w:tcBorders>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Inscripción a través del Sistema de Selección de Personal(SISEP)</w:t>
            </w:r>
          </w:p>
          <w:p w:rsidR="003A1ECC" w:rsidRPr="00B42B90" w:rsidRDefault="003A1ECC" w:rsidP="00D24A5D">
            <w:pPr>
              <w:jc w:val="both"/>
              <w:rPr>
                <w:rFonts w:ascii="Arial" w:hAnsi="Arial" w:cs="Arial"/>
                <w:sz w:val="18"/>
                <w:szCs w:val="18"/>
                <w:lang w:val="es-MX"/>
              </w:rPr>
            </w:pPr>
          </w:p>
          <w:p w:rsidR="003A1ECC" w:rsidRPr="00B42B90" w:rsidRDefault="00D95906" w:rsidP="00D24A5D">
            <w:pPr>
              <w:jc w:val="both"/>
              <w:rPr>
                <w:rFonts w:ascii="Arial" w:hAnsi="Arial" w:cs="Arial"/>
                <w:sz w:val="18"/>
                <w:szCs w:val="18"/>
                <w:lang w:val="es-MX"/>
              </w:rPr>
            </w:pPr>
            <w:hyperlink r:id="rId11" w:history="1">
              <w:r w:rsidR="003A1ECC" w:rsidRPr="00B42B90">
                <w:rPr>
                  <w:rStyle w:val="Hipervnculo"/>
                  <w:lang w:val="es-MX"/>
                </w:rPr>
                <w:t>https://ww1.essalud.gob.pe/sisep/postular_oportunidades.htm</w:t>
              </w:r>
            </w:hyperlink>
            <w:r w:rsidR="003A1ECC" w:rsidRPr="00B42B90">
              <w:rPr>
                <w:rFonts w:ascii="Arial" w:hAnsi="Arial" w:cs="Arial"/>
                <w:sz w:val="18"/>
                <w:szCs w:val="18"/>
                <w:lang w:val="es-MX"/>
              </w:rPr>
              <w:t xml:space="preserve"> </w:t>
            </w:r>
          </w:p>
        </w:tc>
        <w:tc>
          <w:tcPr>
            <w:tcW w:w="3260" w:type="dxa"/>
            <w:tcBorders>
              <w:bottom w:val="single" w:sz="4" w:space="0" w:color="auto"/>
            </w:tcBorders>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Del 16 al 19 de noviembre del 2018</w:t>
            </w:r>
          </w:p>
        </w:tc>
        <w:tc>
          <w:tcPr>
            <w:tcW w:w="1842" w:type="dxa"/>
            <w:tcBorders>
              <w:bottom w:val="single" w:sz="4" w:space="0" w:color="auto"/>
            </w:tcBorders>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SGGI – GCTIC</w:t>
            </w:r>
          </w:p>
        </w:tc>
      </w:tr>
      <w:tr w:rsidR="003A1ECC" w:rsidRPr="00B42B90" w:rsidTr="00D24A5D">
        <w:trPr>
          <w:trHeight w:val="281"/>
        </w:trPr>
        <w:tc>
          <w:tcPr>
            <w:tcW w:w="3544" w:type="dxa"/>
            <w:gridSpan w:val="2"/>
            <w:tcBorders>
              <w:right w:val="nil"/>
            </w:tcBorders>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r w:rsidRPr="00B42B9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5</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Resultados de Precalificación Curricular según Información del SISEP</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20 de noviembre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color w:val="000000"/>
                <w:sz w:val="18"/>
                <w:szCs w:val="18"/>
                <w:lang w:val="es-PE"/>
              </w:rPr>
            </w:pPr>
            <w:r w:rsidRPr="00B42B90">
              <w:rPr>
                <w:rFonts w:ascii="Arial" w:hAnsi="Arial" w:cs="Arial"/>
                <w:color w:val="000000"/>
                <w:sz w:val="18"/>
                <w:szCs w:val="18"/>
                <w:lang w:val="es-PE"/>
              </w:rPr>
              <w:t>SGGI – GCTIC / URRHH</w:t>
            </w:r>
          </w:p>
        </w:tc>
      </w:tr>
      <w:tr w:rsidR="003A1ECC" w:rsidRPr="00B42B90" w:rsidTr="00D24A5D">
        <w:trPr>
          <w:trHeight w:val="251"/>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6</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Psicotécnica</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21 de noviembre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 a las 09:00 horas</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color w:val="000000"/>
                <w:sz w:val="18"/>
                <w:szCs w:val="18"/>
                <w:lang w:val="es-PE"/>
              </w:rPr>
              <w:t>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7</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Publicación de resultados de la Evaluación Psicotécnica </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21 de noviembre del 2018                             </w:t>
            </w:r>
          </w:p>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a las 16</w:t>
            </w:r>
            <w:r w:rsidR="003A1ECC" w:rsidRPr="00B42B90">
              <w:rPr>
                <w:rFonts w:ascii="Arial" w:hAnsi="Arial" w:cs="Arial"/>
                <w:sz w:val="18"/>
                <w:szCs w:val="18"/>
                <w:lang w:val="es-MX"/>
              </w:rPr>
              <w:t xml:space="preserve">:00 horas </w:t>
            </w:r>
            <w:r w:rsidR="003A1ECC" w:rsidRPr="00B42B90">
              <w:rPr>
                <w:rFonts w:ascii="Arial" w:hAnsi="Arial" w:cs="Arial"/>
                <w:sz w:val="18"/>
                <w:szCs w:val="18"/>
              </w:rPr>
              <w:t>en las marquesinas informativas de la Red Asistencial sitio  Jr. Tarapacá 565 – Cajamarca</w:t>
            </w:r>
            <w:r w:rsidR="003A1ECC"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color w:val="000000"/>
                <w:sz w:val="18"/>
                <w:szCs w:val="18"/>
                <w:lang w:val="es-PE"/>
              </w:rPr>
              <w:t>SGGI – GCTIC / 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8</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de Conocimientos</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2</w:t>
            </w:r>
            <w:r w:rsidRPr="00B42B90">
              <w:rPr>
                <w:rFonts w:ascii="Arial" w:hAnsi="Arial" w:cs="Arial"/>
                <w:sz w:val="18"/>
                <w:szCs w:val="18"/>
                <w:lang w:val="es-MX"/>
              </w:rPr>
              <w:t xml:space="preserve"> de noviembre del 2018</w:t>
            </w:r>
          </w:p>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 xml:space="preserve"> a las 09</w:t>
            </w:r>
            <w:r w:rsidR="003A1ECC" w:rsidRPr="00B42B90">
              <w:rPr>
                <w:rFonts w:ascii="Arial" w:hAnsi="Arial" w:cs="Arial"/>
                <w:sz w:val="18"/>
                <w:szCs w:val="18"/>
                <w:lang w:val="es-MX"/>
              </w:rPr>
              <w:t>:00 horas</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lastRenderedPageBreak/>
              <w:t>9</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 resultados de la Evaluación de Conocimientos</w:t>
            </w:r>
          </w:p>
        </w:tc>
        <w:tc>
          <w:tcPr>
            <w:tcW w:w="3260" w:type="dxa"/>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22</w:t>
            </w:r>
            <w:r w:rsidR="003A1ECC" w:rsidRPr="00B42B90">
              <w:rPr>
                <w:rFonts w:ascii="Arial" w:hAnsi="Arial" w:cs="Arial"/>
                <w:sz w:val="18"/>
                <w:szCs w:val="18"/>
                <w:lang w:val="es-MX"/>
              </w:rPr>
              <w:t xml:space="preserve"> de noviembre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10</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rPr>
              <w:t>Recepción de C.V. documentados de postulantes precalificados</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3</w:t>
            </w:r>
            <w:r w:rsidRPr="00B42B90">
              <w:rPr>
                <w:rFonts w:ascii="Arial" w:hAnsi="Arial" w:cs="Arial"/>
                <w:sz w:val="18"/>
                <w:szCs w:val="18"/>
                <w:lang w:val="es-MX"/>
              </w:rPr>
              <w:t xml:space="preserve"> de noviembre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de 08:30 a 16:30 </w:t>
            </w:r>
            <w:r w:rsidRPr="00B42B90">
              <w:rPr>
                <w:rFonts w:ascii="Arial" w:hAnsi="Arial" w:cs="Arial"/>
                <w:sz w:val="18"/>
                <w:szCs w:val="18"/>
              </w:rPr>
              <w:t>horas en la Oficina de Trámite Documentario de la Red Asistencial, sito en el Jr. Tarapacá 565 – Cajamarca</w:t>
            </w:r>
            <w:r w:rsidRPr="00B42B90">
              <w:rPr>
                <w:rFonts w:ascii="Arial" w:hAnsi="Arial" w:cs="Arial"/>
                <w:sz w:val="18"/>
                <w:szCs w:val="18"/>
                <w:lang w:val="es-MX"/>
              </w:rPr>
              <w:t>.</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11</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del C.V. u Hoja de Vida</w:t>
            </w:r>
          </w:p>
        </w:tc>
        <w:tc>
          <w:tcPr>
            <w:tcW w:w="3260" w:type="dxa"/>
            <w:vAlign w:val="center"/>
          </w:tcPr>
          <w:p w:rsidR="003A1ECC" w:rsidRPr="00B42B90" w:rsidRDefault="003A1ECC" w:rsidP="002B2752">
            <w:pPr>
              <w:jc w:val="center"/>
              <w:rPr>
                <w:rFonts w:ascii="Arial" w:hAnsi="Arial" w:cs="Arial"/>
                <w:sz w:val="18"/>
                <w:szCs w:val="18"/>
                <w:lang w:val="es-MX"/>
              </w:rPr>
            </w:pPr>
            <w:r w:rsidRPr="00B42B90">
              <w:rPr>
                <w:rFonts w:ascii="Arial" w:hAnsi="Arial" w:cs="Arial"/>
                <w:sz w:val="18"/>
                <w:szCs w:val="18"/>
                <w:lang w:val="es-MX"/>
              </w:rPr>
              <w:t>A partir del 2</w:t>
            </w:r>
            <w:r w:rsidR="002B2752" w:rsidRPr="00B42B90">
              <w:rPr>
                <w:rFonts w:ascii="Arial" w:hAnsi="Arial" w:cs="Arial"/>
                <w:sz w:val="18"/>
                <w:szCs w:val="18"/>
                <w:lang w:val="es-MX"/>
              </w:rPr>
              <w:t>6</w:t>
            </w:r>
            <w:r w:rsidRPr="00B42B90">
              <w:rPr>
                <w:rFonts w:ascii="Arial" w:hAnsi="Arial" w:cs="Arial"/>
                <w:sz w:val="18"/>
                <w:szCs w:val="18"/>
                <w:lang w:val="es-MX"/>
              </w:rPr>
              <w:t xml:space="preserve"> de noviembre del 2018</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12</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 xml:space="preserve">Publicación de resultados de la Evaluación Curricular u Hoja de Vida </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7</w:t>
            </w:r>
            <w:r w:rsidRPr="00B42B90">
              <w:rPr>
                <w:rFonts w:ascii="Arial" w:hAnsi="Arial" w:cs="Arial"/>
                <w:sz w:val="18"/>
                <w:szCs w:val="18"/>
                <w:lang w:val="es-MX"/>
              </w:rPr>
              <w:t xml:space="preserve"> de noviembre del 2018</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 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13</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Psicológica</w:t>
            </w:r>
          </w:p>
        </w:tc>
        <w:tc>
          <w:tcPr>
            <w:tcW w:w="3260"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2</w:t>
            </w:r>
            <w:r w:rsidR="002B2752" w:rsidRPr="00B42B90">
              <w:rPr>
                <w:rFonts w:ascii="Arial" w:hAnsi="Arial" w:cs="Arial"/>
                <w:sz w:val="18"/>
                <w:szCs w:val="18"/>
                <w:lang w:val="es-MX"/>
              </w:rPr>
              <w:t>8</w:t>
            </w:r>
            <w:r w:rsidRPr="00B42B90">
              <w:rPr>
                <w:rFonts w:ascii="Arial" w:hAnsi="Arial" w:cs="Arial"/>
                <w:sz w:val="18"/>
                <w:szCs w:val="18"/>
                <w:lang w:val="es-MX"/>
              </w:rPr>
              <w:t xml:space="preserve"> de noviembre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a las 09:00 horas</w:t>
            </w:r>
          </w:p>
        </w:tc>
        <w:tc>
          <w:tcPr>
            <w:tcW w:w="1842" w:type="dxa"/>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URRHH</w:t>
            </w:r>
          </w:p>
        </w:tc>
      </w:tr>
      <w:tr w:rsidR="003A1ECC" w:rsidRPr="00B42B90" w:rsidTr="00D24A5D">
        <w:trPr>
          <w:trHeight w:val="210"/>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14</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Evaluación Personal</w:t>
            </w:r>
          </w:p>
        </w:tc>
        <w:tc>
          <w:tcPr>
            <w:tcW w:w="3260" w:type="dxa"/>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28</w:t>
            </w:r>
            <w:r w:rsidR="003A1ECC" w:rsidRPr="00B42B90">
              <w:rPr>
                <w:rFonts w:ascii="Arial" w:hAnsi="Arial" w:cs="Arial"/>
                <w:sz w:val="18"/>
                <w:szCs w:val="18"/>
                <w:lang w:val="es-MX"/>
              </w:rPr>
              <w:t xml:space="preserve"> de noviembre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a las 10:00 horas</w:t>
            </w:r>
          </w:p>
        </w:tc>
        <w:tc>
          <w:tcPr>
            <w:tcW w:w="1842" w:type="dxa"/>
            <w:vAlign w:val="center"/>
          </w:tcPr>
          <w:p w:rsidR="003A1ECC" w:rsidRPr="00B42B90" w:rsidRDefault="003A1ECC" w:rsidP="00D24A5D">
            <w:pPr>
              <w:jc w:val="center"/>
              <w:rPr>
                <w:rFonts w:ascii="Arial" w:hAnsi="Arial" w:cs="Arial"/>
                <w:color w:val="000000"/>
                <w:sz w:val="18"/>
                <w:szCs w:val="18"/>
                <w:lang w:val="es-PE"/>
              </w:rPr>
            </w:pPr>
          </w:p>
        </w:tc>
      </w:tr>
      <w:tr w:rsidR="003A1ECC" w:rsidRPr="00B42B90" w:rsidTr="00D24A5D">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15</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 resultados de la Entrevista Personal</w:t>
            </w:r>
          </w:p>
        </w:tc>
        <w:tc>
          <w:tcPr>
            <w:tcW w:w="3260" w:type="dxa"/>
            <w:vMerge w:val="restart"/>
            <w:vAlign w:val="center"/>
          </w:tcPr>
          <w:p w:rsidR="003A1ECC" w:rsidRPr="00B42B90" w:rsidRDefault="002B2752" w:rsidP="00D24A5D">
            <w:pPr>
              <w:jc w:val="center"/>
              <w:rPr>
                <w:rFonts w:ascii="Arial" w:hAnsi="Arial" w:cs="Arial"/>
                <w:sz w:val="18"/>
                <w:szCs w:val="18"/>
                <w:lang w:val="es-MX"/>
              </w:rPr>
            </w:pPr>
            <w:r w:rsidRPr="00B42B90">
              <w:rPr>
                <w:rFonts w:ascii="Arial" w:hAnsi="Arial" w:cs="Arial"/>
                <w:sz w:val="18"/>
                <w:szCs w:val="18"/>
                <w:lang w:val="es-MX"/>
              </w:rPr>
              <w:t>28</w:t>
            </w:r>
            <w:r w:rsidR="003A1ECC" w:rsidRPr="00B42B90">
              <w:rPr>
                <w:rFonts w:ascii="Arial" w:hAnsi="Arial" w:cs="Arial"/>
                <w:sz w:val="18"/>
                <w:szCs w:val="18"/>
                <w:lang w:val="es-MX"/>
              </w:rPr>
              <w:t xml:space="preserve"> de noviembre del 2018 </w:t>
            </w:r>
          </w:p>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 xml:space="preserve">a las 16:00 horas </w:t>
            </w:r>
            <w:r w:rsidRPr="00B42B90">
              <w:rPr>
                <w:rFonts w:ascii="Arial" w:hAnsi="Arial" w:cs="Arial"/>
                <w:sz w:val="18"/>
                <w:szCs w:val="18"/>
              </w:rPr>
              <w:t>en las marquesinas informativas de la Red Asistencial sitio  Jr. Tarapacá 565 – Cajamarca</w:t>
            </w:r>
            <w:r w:rsidRPr="00B42B90">
              <w:rPr>
                <w:rFonts w:ascii="Arial" w:hAnsi="Arial" w:cs="Arial"/>
                <w:sz w:val="18"/>
                <w:szCs w:val="18"/>
                <w:lang w:val="es-MX"/>
              </w:rPr>
              <w:t xml:space="preserve"> y en la página Web Institucional</w:t>
            </w:r>
          </w:p>
        </w:tc>
        <w:tc>
          <w:tcPr>
            <w:tcW w:w="1842" w:type="dxa"/>
            <w:vMerge w:val="restart"/>
            <w:vAlign w:val="center"/>
          </w:tcPr>
          <w:p w:rsidR="003A1ECC" w:rsidRPr="00B42B90" w:rsidRDefault="003A1ECC" w:rsidP="00D24A5D">
            <w:pPr>
              <w:jc w:val="center"/>
              <w:rPr>
                <w:rFonts w:ascii="Arial" w:hAnsi="Arial" w:cs="Arial"/>
                <w:sz w:val="18"/>
                <w:szCs w:val="18"/>
              </w:rPr>
            </w:pPr>
            <w:r w:rsidRPr="00B42B90">
              <w:rPr>
                <w:rFonts w:ascii="Arial" w:hAnsi="Arial" w:cs="Arial"/>
                <w:color w:val="000000"/>
                <w:sz w:val="18"/>
                <w:szCs w:val="18"/>
                <w:lang w:val="es-PE"/>
              </w:rPr>
              <w:t>SGGI – GCTIC / URRHH</w:t>
            </w:r>
          </w:p>
        </w:tc>
      </w:tr>
      <w:tr w:rsidR="003A1ECC" w:rsidRPr="00B42B90" w:rsidTr="00D24A5D">
        <w:trPr>
          <w:trHeight w:val="503"/>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16</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Publicación del Resultado Final</w:t>
            </w:r>
          </w:p>
        </w:tc>
        <w:tc>
          <w:tcPr>
            <w:tcW w:w="3260" w:type="dxa"/>
            <w:vMerge/>
            <w:vAlign w:val="center"/>
          </w:tcPr>
          <w:p w:rsidR="003A1ECC" w:rsidRPr="00B42B90" w:rsidRDefault="003A1ECC" w:rsidP="00D24A5D">
            <w:pPr>
              <w:jc w:val="center"/>
              <w:rPr>
                <w:rFonts w:ascii="Arial" w:hAnsi="Arial" w:cs="Arial"/>
                <w:sz w:val="18"/>
                <w:szCs w:val="18"/>
                <w:lang w:val="es-MX"/>
              </w:rPr>
            </w:pPr>
          </w:p>
        </w:tc>
        <w:tc>
          <w:tcPr>
            <w:tcW w:w="1842" w:type="dxa"/>
            <w:vMerge/>
            <w:vAlign w:val="center"/>
          </w:tcPr>
          <w:p w:rsidR="003A1ECC" w:rsidRPr="00B42B90" w:rsidRDefault="003A1ECC" w:rsidP="00D24A5D">
            <w:pPr>
              <w:jc w:val="center"/>
              <w:rPr>
                <w:rFonts w:ascii="Arial" w:hAnsi="Arial" w:cs="Arial"/>
                <w:sz w:val="18"/>
                <w:szCs w:val="18"/>
                <w:lang w:val="es-MX"/>
              </w:rPr>
            </w:pPr>
          </w:p>
        </w:tc>
      </w:tr>
      <w:tr w:rsidR="003A1ECC" w:rsidRPr="00B42B90" w:rsidTr="00D24A5D">
        <w:trPr>
          <w:trHeight w:val="288"/>
        </w:trPr>
        <w:tc>
          <w:tcPr>
            <w:tcW w:w="8646" w:type="dxa"/>
            <w:gridSpan w:val="4"/>
            <w:shd w:val="clear" w:color="auto" w:fill="BFBFBF" w:themeFill="background1" w:themeFillShade="BF"/>
            <w:vAlign w:val="center"/>
          </w:tcPr>
          <w:p w:rsidR="003A1ECC" w:rsidRPr="00B42B90" w:rsidRDefault="003A1ECC" w:rsidP="00D24A5D">
            <w:pPr>
              <w:rPr>
                <w:rFonts w:ascii="Arial" w:hAnsi="Arial" w:cs="Arial"/>
                <w:b/>
                <w:sz w:val="18"/>
                <w:szCs w:val="18"/>
                <w:lang w:val="es-MX"/>
              </w:rPr>
            </w:pPr>
            <w:r w:rsidRPr="00B42B90">
              <w:rPr>
                <w:rFonts w:ascii="Arial" w:hAnsi="Arial" w:cs="Arial"/>
                <w:b/>
                <w:sz w:val="18"/>
                <w:szCs w:val="18"/>
                <w:lang w:val="es-MX"/>
              </w:rPr>
              <w:t>SUSCRIPCIÓN Y REGISTRO DEL CONTRATO</w:t>
            </w:r>
          </w:p>
        </w:tc>
      </w:tr>
      <w:tr w:rsidR="003A1ECC" w:rsidRPr="00B42B90" w:rsidTr="00D24A5D">
        <w:trPr>
          <w:trHeight w:val="139"/>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17</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Suscripción del Contrato</w:t>
            </w:r>
          </w:p>
        </w:tc>
        <w:tc>
          <w:tcPr>
            <w:tcW w:w="3260" w:type="dxa"/>
            <w:vAlign w:val="center"/>
          </w:tcPr>
          <w:p w:rsidR="003A1ECC" w:rsidRPr="00B42B90" w:rsidRDefault="003A1ECC" w:rsidP="002B2752">
            <w:pPr>
              <w:jc w:val="center"/>
              <w:rPr>
                <w:rFonts w:ascii="Arial" w:hAnsi="Arial" w:cs="Arial"/>
                <w:sz w:val="18"/>
                <w:szCs w:val="18"/>
                <w:lang w:val="es-MX"/>
              </w:rPr>
            </w:pPr>
            <w:r w:rsidRPr="00B42B90">
              <w:rPr>
                <w:rFonts w:ascii="Arial" w:hAnsi="Arial" w:cs="Arial"/>
                <w:sz w:val="18"/>
                <w:szCs w:val="18"/>
                <w:lang w:val="es-MX"/>
              </w:rPr>
              <w:t>A partir del 2</w:t>
            </w:r>
            <w:r w:rsidR="002B2752" w:rsidRPr="00B42B90">
              <w:rPr>
                <w:rFonts w:ascii="Arial" w:hAnsi="Arial" w:cs="Arial"/>
                <w:sz w:val="18"/>
                <w:szCs w:val="18"/>
                <w:lang w:val="es-MX"/>
              </w:rPr>
              <w:t>9</w:t>
            </w:r>
            <w:r w:rsidRPr="00B42B90">
              <w:rPr>
                <w:rFonts w:ascii="Arial" w:hAnsi="Arial" w:cs="Arial"/>
                <w:sz w:val="18"/>
                <w:szCs w:val="18"/>
                <w:lang w:val="es-MX"/>
              </w:rPr>
              <w:t xml:space="preserve"> de noviembre del 2018  </w:t>
            </w:r>
          </w:p>
        </w:tc>
        <w:tc>
          <w:tcPr>
            <w:tcW w:w="1842"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URRHH</w:t>
            </w:r>
          </w:p>
        </w:tc>
      </w:tr>
      <w:tr w:rsidR="003A1ECC" w:rsidRPr="00B42B90" w:rsidTr="00D24A5D">
        <w:trPr>
          <w:trHeight w:val="64"/>
        </w:trPr>
        <w:tc>
          <w:tcPr>
            <w:tcW w:w="567" w:type="dxa"/>
            <w:vAlign w:val="center"/>
          </w:tcPr>
          <w:p w:rsidR="003A1ECC" w:rsidRPr="00B42B90" w:rsidRDefault="003A1ECC" w:rsidP="00D24A5D">
            <w:pPr>
              <w:jc w:val="center"/>
              <w:rPr>
                <w:rFonts w:ascii="Arial" w:hAnsi="Arial" w:cs="Arial"/>
                <w:sz w:val="18"/>
                <w:szCs w:val="18"/>
                <w:lang w:val="es-MX"/>
              </w:rPr>
            </w:pPr>
            <w:r w:rsidRPr="00B42B90">
              <w:rPr>
                <w:rFonts w:ascii="Arial" w:hAnsi="Arial" w:cs="Arial"/>
                <w:sz w:val="18"/>
                <w:szCs w:val="18"/>
                <w:lang w:val="es-MX"/>
              </w:rPr>
              <w:t>18</w:t>
            </w:r>
          </w:p>
        </w:tc>
        <w:tc>
          <w:tcPr>
            <w:tcW w:w="2977" w:type="dxa"/>
            <w:vAlign w:val="center"/>
          </w:tcPr>
          <w:p w:rsidR="003A1ECC" w:rsidRPr="00B42B90" w:rsidRDefault="003A1ECC" w:rsidP="00D24A5D">
            <w:pPr>
              <w:jc w:val="both"/>
              <w:rPr>
                <w:rFonts w:ascii="Arial" w:hAnsi="Arial" w:cs="Arial"/>
                <w:sz w:val="18"/>
                <w:szCs w:val="18"/>
                <w:lang w:val="es-MX"/>
              </w:rPr>
            </w:pPr>
            <w:r w:rsidRPr="00B42B9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A1ECC" w:rsidRPr="00B42B90" w:rsidRDefault="003A1ECC" w:rsidP="00D24A5D">
            <w:pPr>
              <w:jc w:val="both"/>
              <w:rPr>
                <w:rFonts w:ascii="Arial" w:hAnsi="Arial" w:cs="Arial"/>
                <w:sz w:val="18"/>
                <w:szCs w:val="18"/>
                <w:lang w:val="es-MX"/>
              </w:rPr>
            </w:pPr>
          </w:p>
        </w:tc>
      </w:tr>
    </w:tbl>
    <w:p w:rsidR="00BA6710" w:rsidRPr="00B42B90" w:rsidRDefault="00BA6710" w:rsidP="00BA6710">
      <w:pPr>
        <w:rPr>
          <w:lang w:val="es-MX"/>
        </w:rPr>
      </w:pP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El Cronograma adjunto es tentativo, sujeto a variaciones que se darán a conocer oportunamente.</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Todas las publicaciones se efectuarán en </w:t>
      </w:r>
      <w:smartTag w:uri="urn:schemas-microsoft-com:office:smarttags" w:element="PersonName">
        <w:smartTagPr>
          <w:attr w:name="ProductID" w:val="la Unidad"/>
        </w:smartTagPr>
        <w:r w:rsidRPr="00B42B90">
          <w:rPr>
            <w:rFonts w:cs="Arial"/>
            <w:sz w:val="16"/>
            <w:szCs w:val="16"/>
          </w:rPr>
          <w:t>la Unidad</w:t>
        </w:r>
      </w:smartTag>
      <w:r w:rsidRPr="00B42B90">
        <w:rPr>
          <w:rFonts w:cs="Arial"/>
          <w:sz w:val="16"/>
          <w:szCs w:val="16"/>
        </w:rPr>
        <w:t xml:space="preserve"> de Recursos Humanos y otros lugares pertinentes.</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SGGI – Sub Gerencia de Gestión de </w:t>
      </w:r>
      <w:smartTag w:uri="urn:schemas-microsoft-com:office:smarttags" w:element="PersonName">
        <w:smartTagPr>
          <w:attr w:name="ProductID" w:val="la Incorporaci￳n"/>
        </w:smartTagPr>
        <w:r w:rsidRPr="00B42B90">
          <w:rPr>
            <w:rFonts w:cs="Arial"/>
            <w:sz w:val="16"/>
            <w:szCs w:val="16"/>
          </w:rPr>
          <w:t>la Incorporación</w:t>
        </w:r>
      </w:smartTag>
      <w:r w:rsidRPr="00B42B90">
        <w:rPr>
          <w:rFonts w:cs="Arial"/>
          <w:sz w:val="16"/>
          <w:szCs w:val="16"/>
        </w:rPr>
        <w:t xml:space="preserve"> – GCGP – Sede Central de EsSalud.</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 xml:space="preserve">GCTIC – Gerencia Central de Tecnologías de Información y Comunicaciones. </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URRHH – Unidad de Recursos Humanos de la Red Asistencial Cajamarca.</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En el aviso de publicación de una etapa debe anunciarse la fecha y hora de la siguiente etapa.</w:t>
      </w:r>
    </w:p>
    <w:p w:rsidR="00BA6710" w:rsidRPr="00B42B90" w:rsidRDefault="00BA6710" w:rsidP="00BA6710">
      <w:pPr>
        <w:pStyle w:val="Prrafodelista5"/>
        <w:numPr>
          <w:ilvl w:val="0"/>
          <w:numId w:val="6"/>
        </w:numPr>
        <w:tabs>
          <w:tab w:val="left" w:pos="851"/>
        </w:tabs>
        <w:ind w:left="851" w:hanging="425"/>
        <w:jc w:val="both"/>
        <w:rPr>
          <w:rFonts w:cs="Arial"/>
          <w:sz w:val="16"/>
          <w:szCs w:val="16"/>
        </w:rPr>
      </w:pPr>
      <w:r w:rsidRPr="00B42B90">
        <w:rPr>
          <w:rFonts w:cs="Arial"/>
          <w:sz w:val="16"/>
          <w:szCs w:val="16"/>
        </w:rPr>
        <w:t>Cabe indicar que el resultado corresponde a una Pre Calificación sujeta a la posterior verificación de los datos ingresados y de la documentación conexa solicitada.</w:t>
      </w:r>
    </w:p>
    <w:p w:rsidR="00BA6710" w:rsidRPr="00B42B90" w:rsidRDefault="00BA6710" w:rsidP="00BA6710">
      <w:pPr>
        <w:tabs>
          <w:tab w:val="left" w:pos="540"/>
        </w:tabs>
        <w:rPr>
          <w:rFonts w:ascii="Arial" w:hAnsi="Arial" w:cs="Arial"/>
          <w:sz w:val="16"/>
          <w:szCs w:val="16"/>
          <w:lang w:val="es-MX"/>
        </w:rPr>
      </w:pPr>
    </w:p>
    <w:p w:rsidR="00BA6710" w:rsidRPr="00B42B90" w:rsidRDefault="00BA6710" w:rsidP="00BA6710">
      <w:pPr>
        <w:pStyle w:val="Prrafodelista1"/>
        <w:numPr>
          <w:ilvl w:val="0"/>
          <w:numId w:val="10"/>
        </w:numPr>
        <w:suppressAutoHyphens w:val="0"/>
        <w:ind w:left="284" w:hanging="284"/>
        <w:contextualSpacing/>
        <w:jc w:val="both"/>
        <w:rPr>
          <w:rFonts w:ascii="Arial" w:hAnsi="Arial" w:cs="Arial"/>
          <w:b/>
          <w:sz w:val="18"/>
        </w:rPr>
      </w:pPr>
      <w:r w:rsidRPr="00B42B90">
        <w:rPr>
          <w:rFonts w:ascii="Arial" w:hAnsi="Arial" w:cs="Arial"/>
          <w:b/>
          <w:sz w:val="18"/>
        </w:rPr>
        <w:t>DE LAS ETAPAS DE EVALUACIÓN</w:t>
      </w:r>
    </w:p>
    <w:p w:rsidR="00BA6710" w:rsidRPr="00B42B90" w:rsidRDefault="00BA6710" w:rsidP="00BA6710">
      <w:pPr>
        <w:rPr>
          <w:rFonts w:ascii="Arial" w:hAnsi="Arial" w:cs="Arial"/>
          <w:sz w:val="16"/>
          <w:szCs w:val="16"/>
        </w:rPr>
      </w:pPr>
    </w:p>
    <w:p w:rsidR="00BA6710" w:rsidRPr="00B42B90" w:rsidRDefault="00BA6710" w:rsidP="00BA6710">
      <w:pPr>
        <w:numPr>
          <w:ilvl w:val="0"/>
          <w:numId w:val="2"/>
        </w:numPr>
        <w:tabs>
          <w:tab w:val="clear" w:pos="1332"/>
          <w:tab w:val="num" w:pos="567"/>
        </w:tabs>
        <w:suppressAutoHyphens w:val="0"/>
        <w:ind w:left="567" w:right="44" w:hanging="141"/>
        <w:jc w:val="both"/>
        <w:outlineLvl w:val="0"/>
        <w:rPr>
          <w:rFonts w:ascii="Arial" w:hAnsi="Arial" w:cs="Arial"/>
        </w:rPr>
      </w:pPr>
      <w:r w:rsidRPr="00B42B90">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BA6710" w:rsidRPr="00B42B90" w:rsidRDefault="00BA6710" w:rsidP="00BA6710">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A6710" w:rsidRPr="00B42B90" w:rsidTr="00D24A5D">
        <w:tc>
          <w:tcPr>
            <w:tcW w:w="4860" w:type="dxa"/>
            <w:gridSpan w:val="2"/>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EVALUACIONES</w:t>
            </w:r>
          </w:p>
        </w:tc>
        <w:tc>
          <w:tcPr>
            <w:tcW w:w="90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PESO</w:t>
            </w:r>
          </w:p>
        </w:tc>
        <w:tc>
          <w:tcPr>
            <w:tcW w:w="1260" w:type="dxa"/>
            <w:shd w:val="clear" w:color="auto" w:fill="B3B3B3"/>
            <w:vAlign w:val="center"/>
          </w:tcPr>
          <w:p w:rsidR="00BA6710" w:rsidRPr="00B42B90" w:rsidRDefault="00BA6710" w:rsidP="00D24A5D">
            <w:pPr>
              <w:jc w:val="center"/>
              <w:rPr>
                <w:rFonts w:ascii="Arial" w:hAnsi="Arial" w:cs="Arial"/>
                <w:b/>
                <w:sz w:val="18"/>
                <w:szCs w:val="18"/>
                <w:vertAlign w:val="superscript"/>
                <w:lang w:val="es-MX"/>
              </w:rPr>
            </w:pPr>
            <w:r w:rsidRPr="00B42B90">
              <w:rPr>
                <w:rFonts w:ascii="Arial" w:hAnsi="Arial" w:cs="Arial"/>
                <w:b/>
                <w:sz w:val="18"/>
                <w:szCs w:val="18"/>
                <w:lang w:val="es-MX"/>
              </w:rPr>
              <w:t>PUNTAJE MÍNIMO</w:t>
            </w:r>
            <w:r w:rsidRPr="00B42B90">
              <w:rPr>
                <w:rFonts w:ascii="Arial" w:hAnsi="Arial" w:cs="Arial"/>
                <w:b/>
                <w:sz w:val="18"/>
                <w:szCs w:val="18"/>
                <w:vertAlign w:val="superscript"/>
                <w:lang w:val="es-MX"/>
              </w:rPr>
              <w:t>*</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PUNTAJE MÁXIMO</w:t>
            </w: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PRE CURRICULAR (VÌA SISEP)</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 xml:space="preserve">EVALUACIÓN PSICOTÉCNICA </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p>
        </w:tc>
      </w:tr>
      <w:tr w:rsidR="00BA6710" w:rsidRPr="00B42B90" w:rsidTr="00D24A5D">
        <w:tc>
          <w:tcPr>
            <w:tcW w:w="4860" w:type="dxa"/>
            <w:gridSpan w:val="2"/>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DE CONOCIMIENTOS</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50%</w:t>
            </w: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26</w:t>
            </w:r>
          </w:p>
        </w:tc>
        <w:tc>
          <w:tcPr>
            <w:tcW w:w="126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50</w:t>
            </w:r>
          </w:p>
        </w:tc>
      </w:tr>
      <w:tr w:rsidR="00BA6710" w:rsidRPr="00B42B90" w:rsidTr="00D24A5D">
        <w:tc>
          <w:tcPr>
            <w:tcW w:w="4860" w:type="dxa"/>
            <w:gridSpan w:val="2"/>
          </w:tcPr>
          <w:p w:rsidR="00BA6710" w:rsidRPr="00B42B90" w:rsidRDefault="00BA6710" w:rsidP="00D24A5D">
            <w:pPr>
              <w:jc w:val="both"/>
              <w:rPr>
                <w:rFonts w:ascii="Arial" w:hAnsi="Arial" w:cs="Arial"/>
                <w:b/>
                <w:sz w:val="18"/>
                <w:szCs w:val="18"/>
                <w:lang w:val="es-MX"/>
              </w:rPr>
            </w:pPr>
            <w:r w:rsidRPr="00B42B90">
              <w:rPr>
                <w:rFonts w:ascii="Arial" w:hAnsi="Arial" w:cs="Arial"/>
                <w:b/>
                <w:sz w:val="18"/>
                <w:szCs w:val="18"/>
                <w:lang w:val="es-MX"/>
              </w:rPr>
              <w:t>EVALUACIÓN CURRICULAR (Hoja de Vida)</w:t>
            </w:r>
          </w:p>
        </w:tc>
        <w:tc>
          <w:tcPr>
            <w:tcW w:w="900" w:type="dxa"/>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30%</w:t>
            </w:r>
          </w:p>
        </w:tc>
        <w:tc>
          <w:tcPr>
            <w:tcW w:w="1260" w:type="dxa"/>
            <w:shd w:val="clear" w:color="auto" w:fill="E6E6E6"/>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18</w:t>
            </w:r>
          </w:p>
        </w:tc>
        <w:tc>
          <w:tcPr>
            <w:tcW w:w="1260" w:type="dxa"/>
            <w:shd w:val="clear" w:color="auto" w:fill="E6E6E6"/>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30</w:t>
            </w:r>
          </w:p>
        </w:tc>
      </w:tr>
      <w:tr w:rsidR="00BA6710" w:rsidRPr="00B42B90" w:rsidTr="00D24A5D">
        <w:tc>
          <w:tcPr>
            <w:tcW w:w="392"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a.</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 xml:space="preserve">Formación: </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rPr>
          <w:trHeight w:val="70"/>
        </w:trPr>
        <w:tc>
          <w:tcPr>
            <w:tcW w:w="392" w:type="dxa"/>
          </w:tcPr>
          <w:p w:rsidR="00BA6710" w:rsidRPr="00B42B90" w:rsidRDefault="00BA6710" w:rsidP="00D24A5D">
            <w:pPr>
              <w:jc w:val="both"/>
              <w:rPr>
                <w:rFonts w:ascii="Arial" w:hAnsi="Arial" w:cs="Arial"/>
                <w:sz w:val="18"/>
                <w:szCs w:val="18"/>
                <w:lang w:val="es-MX"/>
              </w:rPr>
            </w:pPr>
            <w:r w:rsidRPr="00B42B90">
              <w:rPr>
                <w:rFonts w:ascii="Arial" w:hAnsi="Arial" w:cs="Arial"/>
                <w:sz w:val="18"/>
                <w:szCs w:val="18"/>
                <w:lang w:val="es-MX"/>
              </w:rPr>
              <w:t>b.</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 xml:space="preserve">Experiencia Laboral: </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392" w:type="dxa"/>
          </w:tcPr>
          <w:p w:rsidR="00BA6710" w:rsidRPr="00B42B90" w:rsidRDefault="00BA6710" w:rsidP="00D24A5D">
            <w:pPr>
              <w:jc w:val="both"/>
              <w:rPr>
                <w:rFonts w:ascii="Arial" w:hAnsi="Arial" w:cs="Arial"/>
                <w:sz w:val="18"/>
                <w:szCs w:val="18"/>
                <w:lang w:val="es-MX"/>
              </w:rPr>
            </w:pPr>
            <w:r w:rsidRPr="00B42B90">
              <w:rPr>
                <w:rFonts w:ascii="Arial" w:hAnsi="Arial" w:cs="Arial"/>
                <w:sz w:val="18"/>
                <w:szCs w:val="18"/>
                <w:lang w:val="es-MX"/>
              </w:rPr>
              <w:t>c.</w:t>
            </w:r>
          </w:p>
        </w:tc>
        <w:tc>
          <w:tcPr>
            <w:tcW w:w="4468" w:type="dxa"/>
          </w:tcPr>
          <w:p w:rsidR="00BA6710" w:rsidRPr="00B42B90" w:rsidRDefault="00BA6710" w:rsidP="00D24A5D">
            <w:pPr>
              <w:rPr>
                <w:rFonts w:ascii="Arial" w:hAnsi="Arial" w:cs="Arial"/>
                <w:sz w:val="18"/>
                <w:szCs w:val="18"/>
                <w:lang w:val="es-MX"/>
              </w:rPr>
            </w:pPr>
            <w:r w:rsidRPr="00B42B90">
              <w:rPr>
                <w:rFonts w:ascii="Arial" w:hAnsi="Arial" w:cs="Arial"/>
                <w:sz w:val="18"/>
                <w:szCs w:val="18"/>
                <w:lang w:val="es-MX"/>
              </w:rPr>
              <w:t>Capacitación:</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4860" w:type="dxa"/>
            <w:gridSpan w:val="2"/>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EVALUACIÒN PSICOLÒGICA</w:t>
            </w:r>
          </w:p>
        </w:tc>
        <w:tc>
          <w:tcPr>
            <w:tcW w:w="90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c>
          <w:tcPr>
            <w:tcW w:w="1260" w:type="dxa"/>
            <w:vAlign w:val="center"/>
          </w:tcPr>
          <w:p w:rsidR="00BA6710" w:rsidRPr="00B42B90" w:rsidRDefault="00BA6710" w:rsidP="00D24A5D">
            <w:pPr>
              <w:jc w:val="center"/>
              <w:rPr>
                <w:rFonts w:ascii="Arial" w:hAnsi="Arial" w:cs="Arial"/>
                <w:sz w:val="18"/>
                <w:szCs w:val="18"/>
                <w:lang w:val="es-MX"/>
              </w:rPr>
            </w:pPr>
          </w:p>
        </w:tc>
      </w:tr>
      <w:tr w:rsidR="00BA6710" w:rsidRPr="00B42B90" w:rsidTr="00D24A5D">
        <w:tc>
          <w:tcPr>
            <w:tcW w:w="4860" w:type="dxa"/>
            <w:gridSpan w:val="2"/>
            <w:tcBorders>
              <w:bottom w:val="single" w:sz="4" w:space="0" w:color="auto"/>
            </w:tcBorders>
            <w:vAlign w:val="center"/>
          </w:tcPr>
          <w:p w:rsidR="00BA6710" w:rsidRPr="00B42B90" w:rsidRDefault="00BA6710" w:rsidP="00D24A5D">
            <w:pPr>
              <w:rPr>
                <w:rFonts w:ascii="Arial" w:hAnsi="Arial" w:cs="Arial"/>
                <w:b/>
                <w:sz w:val="18"/>
                <w:szCs w:val="18"/>
                <w:lang w:val="es-MX"/>
              </w:rPr>
            </w:pPr>
            <w:r w:rsidRPr="00B42B90">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20</w:t>
            </w:r>
          </w:p>
        </w:tc>
      </w:tr>
      <w:tr w:rsidR="00BA6710" w:rsidRPr="00B42B90" w:rsidTr="00D24A5D">
        <w:tc>
          <w:tcPr>
            <w:tcW w:w="4860" w:type="dxa"/>
            <w:gridSpan w:val="2"/>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PUNTAJE TOTAL</w:t>
            </w:r>
          </w:p>
        </w:tc>
        <w:tc>
          <w:tcPr>
            <w:tcW w:w="90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100%</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55</w:t>
            </w:r>
          </w:p>
        </w:tc>
        <w:tc>
          <w:tcPr>
            <w:tcW w:w="1260" w:type="dxa"/>
            <w:shd w:val="clear" w:color="auto" w:fill="B3B3B3"/>
            <w:vAlign w:val="center"/>
          </w:tcPr>
          <w:p w:rsidR="00BA6710" w:rsidRPr="00B42B90" w:rsidRDefault="00BA6710" w:rsidP="00D24A5D">
            <w:pPr>
              <w:jc w:val="center"/>
              <w:rPr>
                <w:rFonts w:ascii="Arial" w:hAnsi="Arial" w:cs="Arial"/>
                <w:b/>
                <w:sz w:val="18"/>
                <w:szCs w:val="18"/>
                <w:lang w:val="es-MX"/>
              </w:rPr>
            </w:pPr>
            <w:r w:rsidRPr="00B42B90">
              <w:rPr>
                <w:rFonts w:ascii="Arial" w:hAnsi="Arial" w:cs="Arial"/>
                <w:b/>
                <w:sz w:val="18"/>
                <w:szCs w:val="18"/>
                <w:lang w:val="es-MX"/>
              </w:rPr>
              <w:t>100</w:t>
            </w:r>
          </w:p>
        </w:tc>
      </w:tr>
    </w:tbl>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2"/>
          <w:szCs w:val="2"/>
        </w:rPr>
      </w:pPr>
    </w:p>
    <w:p w:rsidR="00BA6710" w:rsidRPr="00B42B90" w:rsidRDefault="00BA6710" w:rsidP="00BA6710">
      <w:pPr>
        <w:ind w:left="567" w:right="44"/>
        <w:jc w:val="both"/>
        <w:outlineLvl w:val="0"/>
        <w:rPr>
          <w:rFonts w:ascii="Arial" w:hAnsi="Arial" w:cs="Arial"/>
          <w:b/>
          <w:sz w:val="16"/>
          <w:szCs w:val="16"/>
        </w:rPr>
      </w:pPr>
      <w:r w:rsidRPr="00B42B90">
        <w:rPr>
          <w:rFonts w:ascii="Arial" w:hAnsi="Arial" w:cs="Arial"/>
          <w:b/>
          <w:sz w:val="16"/>
          <w:szCs w:val="16"/>
        </w:rPr>
        <w:t xml:space="preserve">(*) Para cada proceso convocado se deberá establecer el puntaje mínimo que será la sumatoria del puntaje asignado </w:t>
      </w:r>
      <w:proofErr w:type="gramStart"/>
      <w:r w:rsidRPr="00B42B90">
        <w:rPr>
          <w:rFonts w:ascii="Arial" w:hAnsi="Arial" w:cs="Arial"/>
          <w:b/>
          <w:sz w:val="16"/>
          <w:szCs w:val="16"/>
        </w:rPr>
        <w:t>a  los</w:t>
      </w:r>
      <w:proofErr w:type="gramEnd"/>
      <w:r w:rsidRPr="00B42B90">
        <w:rPr>
          <w:rFonts w:ascii="Arial" w:hAnsi="Arial" w:cs="Arial"/>
          <w:b/>
          <w:sz w:val="16"/>
          <w:szCs w:val="16"/>
        </w:rPr>
        <w:t xml:space="preserve"> criterios de menor valoración planteado en cada factor de evaluación. </w:t>
      </w:r>
    </w:p>
    <w:p w:rsidR="00BA6710" w:rsidRPr="00B42B90" w:rsidRDefault="00BA6710" w:rsidP="00BA6710">
      <w:pPr>
        <w:ind w:left="567" w:right="44"/>
        <w:jc w:val="both"/>
        <w:outlineLvl w:val="0"/>
        <w:rPr>
          <w:rFonts w:ascii="Arial" w:hAnsi="Arial" w:cs="Arial"/>
          <w:b/>
          <w:sz w:val="16"/>
          <w:szCs w:val="16"/>
        </w:rPr>
      </w:pPr>
    </w:p>
    <w:p w:rsidR="00BA6710" w:rsidRPr="00B42B90" w:rsidRDefault="00BA6710" w:rsidP="00BA6710">
      <w:pPr>
        <w:ind w:left="708"/>
        <w:jc w:val="both"/>
        <w:rPr>
          <w:rFonts w:ascii="Arial" w:hAnsi="Arial" w:cs="Arial"/>
        </w:rPr>
      </w:pPr>
      <w:r w:rsidRPr="00B42B90">
        <w:rPr>
          <w:rFonts w:ascii="Arial" w:hAnsi="Arial" w:cs="Arial"/>
        </w:rPr>
        <w:sym w:font="Symbol" w:char="F0B7"/>
      </w:r>
      <w:r w:rsidRPr="00B42B90">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42B90">
          <w:rPr>
            <w:rFonts w:ascii="Arial" w:hAnsi="Arial" w:cs="Arial"/>
          </w:rPr>
          <w:t>https://convocatorias.essalud.gob.pe/</w:t>
        </w:r>
      </w:hyperlink>
      <w:r w:rsidRPr="00B42B90">
        <w:rPr>
          <w:rFonts w:ascii="Arial" w:hAnsi="Arial" w:cs="Arial"/>
        </w:rPr>
        <w:t>).</w:t>
      </w:r>
    </w:p>
    <w:p w:rsidR="00BA6710" w:rsidRPr="00B42B90" w:rsidRDefault="00BA6710" w:rsidP="00BA6710">
      <w:pPr>
        <w:jc w:val="both"/>
        <w:rPr>
          <w:rFonts w:ascii="Arial" w:hAnsi="Arial" w:cs="Arial"/>
          <w:sz w:val="16"/>
          <w:szCs w:val="16"/>
        </w:rPr>
      </w:pPr>
    </w:p>
    <w:p w:rsidR="00BA6710" w:rsidRPr="00B42B90" w:rsidRDefault="00BA6710" w:rsidP="00BA6710">
      <w:pPr>
        <w:ind w:left="708"/>
        <w:jc w:val="both"/>
        <w:rPr>
          <w:rFonts w:ascii="Arial" w:hAnsi="Arial" w:cs="Arial"/>
        </w:rPr>
      </w:pPr>
      <w:r w:rsidRPr="00B42B90">
        <w:rPr>
          <w:rFonts w:ascii="Arial" w:hAnsi="Arial" w:cs="Arial"/>
        </w:rPr>
        <w:sym w:font="Symbol" w:char="F0B7"/>
      </w:r>
      <w:r w:rsidRPr="00B42B90">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BA6710" w:rsidRPr="00B42B90" w:rsidRDefault="00BA6710" w:rsidP="00BA6710">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A6710" w:rsidRPr="00B42B90" w:rsidTr="00D24A5D">
        <w:trPr>
          <w:trHeight w:val="430"/>
        </w:trPr>
        <w:tc>
          <w:tcPr>
            <w:tcW w:w="4380" w:type="dxa"/>
            <w:shd w:val="clear" w:color="auto" w:fill="D9D9D9"/>
          </w:tcPr>
          <w:p w:rsidR="00BA6710" w:rsidRPr="00B42B90" w:rsidRDefault="00BA6710" w:rsidP="00D24A5D">
            <w:pPr>
              <w:jc w:val="center"/>
              <w:rPr>
                <w:rFonts w:ascii="Arial" w:eastAsia="MS Mincho" w:hAnsi="Arial" w:cs="Arial"/>
                <w:b/>
              </w:rPr>
            </w:pPr>
            <w:r w:rsidRPr="00B42B90">
              <w:rPr>
                <w:rFonts w:ascii="Arial" w:eastAsia="MS Mincho" w:hAnsi="Arial" w:cs="Arial"/>
                <w:b/>
              </w:rPr>
              <w:t>NIVELES POR TIEMPO DE LABORES</w:t>
            </w:r>
          </w:p>
        </w:tc>
        <w:tc>
          <w:tcPr>
            <w:tcW w:w="3905" w:type="dxa"/>
            <w:shd w:val="clear" w:color="auto" w:fill="D9D9D9"/>
          </w:tcPr>
          <w:p w:rsidR="00BA6710" w:rsidRPr="00B42B90" w:rsidRDefault="00BA6710" w:rsidP="00D24A5D">
            <w:pPr>
              <w:jc w:val="center"/>
              <w:rPr>
                <w:rFonts w:ascii="Arial" w:eastAsia="MS Mincho" w:hAnsi="Arial" w:cs="Arial"/>
                <w:b/>
              </w:rPr>
            </w:pPr>
            <w:r w:rsidRPr="00B42B90">
              <w:rPr>
                <w:rFonts w:ascii="Arial" w:eastAsia="MS Mincho" w:hAnsi="Arial" w:cs="Arial"/>
                <w:b/>
              </w:rPr>
              <w:t>PORCENTAJE DE BONIFICACION</w:t>
            </w:r>
          </w:p>
        </w:tc>
      </w:tr>
      <w:tr w:rsidR="00BA6710" w:rsidRPr="00B42B90" w:rsidTr="00D24A5D">
        <w:trPr>
          <w:trHeight w:val="215"/>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05 años a más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10%</w:t>
            </w:r>
          </w:p>
        </w:tc>
      </w:tr>
      <w:tr w:rsidR="00BA6710" w:rsidRPr="00B42B90" w:rsidTr="00D24A5D">
        <w:trPr>
          <w:trHeight w:val="261"/>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04 años y menor de 05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8%</w:t>
            </w:r>
          </w:p>
        </w:tc>
      </w:tr>
      <w:tr w:rsidR="00BA6710" w:rsidRPr="00B42B90" w:rsidTr="00D24A5D">
        <w:trPr>
          <w:trHeight w:val="265"/>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03 años y menor de 04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6%</w:t>
            </w:r>
          </w:p>
        </w:tc>
      </w:tr>
      <w:tr w:rsidR="00BA6710" w:rsidRPr="00B42B90" w:rsidTr="00D24A5D">
        <w:trPr>
          <w:trHeight w:val="287"/>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02 años y menor de 03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4%</w:t>
            </w:r>
          </w:p>
        </w:tc>
      </w:tr>
      <w:tr w:rsidR="00BA6710" w:rsidRPr="00B42B90" w:rsidTr="00D24A5D">
        <w:trPr>
          <w:trHeight w:val="264"/>
        </w:trPr>
        <w:tc>
          <w:tcPr>
            <w:tcW w:w="4380" w:type="dxa"/>
          </w:tcPr>
          <w:p w:rsidR="00BA6710" w:rsidRPr="00B42B90" w:rsidRDefault="00BA6710" w:rsidP="00D24A5D">
            <w:pPr>
              <w:jc w:val="center"/>
              <w:rPr>
                <w:rFonts w:ascii="Arial" w:eastAsia="MS Mincho" w:hAnsi="Arial" w:cs="Arial"/>
              </w:rPr>
            </w:pPr>
            <w:r w:rsidRPr="00B42B90">
              <w:rPr>
                <w:rFonts w:ascii="Arial" w:eastAsia="MS Mincho" w:hAnsi="Arial" w:cs="Arial"/>
              </w:rPr>
              <w:t>Mayor o igual a 01 año y menor de 02 años</w:t>
            </w:r>
          </w:p>
        </w:tc>
        <w:tc>
          <w:tcPr>
            <w:tcW w:w="3905" w:type="dxa"/>
          </w:tcPr>
          <w:p w:rsidR="00BA6710" w:rsidRPr="00B42B90" w:rsidRDefault="00BA6710" w:rsidP="00D24A5D">
            <w:pPr>
              <w:jc w:val="center"/>
              <w:rPr>
                <w:rFonts w:ascii="Arial" w:eastAsia="MS Mincho" w:hAnsi="Arial" w:cs="Arial"/>
              </w:rPr>
            </w:pPr>
            <w:r w:rsidRPr="00B42B90">
              <w:rPr>
                <w:rFonts w:ascii="Arial" w:eastAsia="MS Mincho" w:hAnsi="Arial" w:cs="Arial"/>
              </w:rPr>
              <w:t>2%</w:t>
            </w:r>
          </w:p>
        </w:tc>
      </w:tr>
    </w:tbl>
    <w:p w:rsidR="00BA6710" w:rsidRPr="00B42B90" w:rsidRDefault="00BA6710" w:rsidP="00BA6710">
      <w:pPr>
        <w:jc w:val="both"/>
        <w:rPr>
          <w:rFonts w:ascii="Arial" w:hAnsi="Arial" w:cs="Arial"/>
          <w:sz w:val="18"/>
          <w:szCs w:val="18"/>
        </w:rPr>
      </w:pPr>
    </w:p>
    <w:p w:rsidR="00BA6710" w:rsidRPr="00B42B90" w:rsidRDefault="00BA6710" w:rsidP="00BA6710">
      <w:pPr>
        <w:pStyle w:val="Sinespaciado1"/>
        <w:numPr>
          <w:ilvl w:val="0"/>
          <w:numId w:val="7"/>
        </w:numPr>
        <w:ind w:left="709" w:hanging="283"/>
        <w:jc w:val="both"/>
        <w:rPr>
          <w:rFonts w:ascii="Arial" w:hAnsi="Arial" w:cs="Arial"/>
          <w:sz w:val="20"/>
          <w:szCs w:val="20"/>
        </w:rPr>
      </w:pPr>
      <w:r w:rsidRPr="00B42B9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BA6710" w:rsidRPr="00B42B90" w:rsidRDefault="00BA6710" w:rsidP="00BA6710">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A6710" w:rsidRPr="00B42B90" w:rsidTr="00D24A5D">
        <w:trPr>
          <w:trHeight w:val="305"/>
        </w:trPr>
        <w:tc>
          <w:tcPr>
            <w:tcW w:w="4111" w:type="dxa"/>
            <w:shd w:val="clear" w:color="auto" w:fill="BFBFBF"/>
            <w:vAlign w:val="center"/>
          </w:tcPr>
          <w:p w:rsidR="00BA6710" w:rsidRPr="00B42B90" w:rsidRDefault="00BA6710" w:rsidP="00D24A5D">
            <w:pPr>
              <w:pStyle w:val="Sinespaciado1"/>
              <w:jc w:val="center"/>
              <w:rPr>
                <w:rFonts w:ascii="Arial" w:hAnsi="Arial" w:cs="Arial"/>
                <w:b/>
                <w:sz w:val="20"/>
                <w:szCs w:val="20"/>
              </w:rPr>
            </w:pPr>
            <w:r w:rsidRPr="00B42B90">
              <w:rPr>
                <w:rFonts w:ascii="Arial" w:hAnsi="Arial" w:cs="Arial"/>
                <w:b/>
                <w:sz w:val="20"/>
                <w:szCs w:val="20"/>
              </w:rPr>
              <w:t>Ubicación según FONCODES</w:t>
            </w:r>
          </w:p>
        </w:tc>
        <w:tc>
          <w:tcPr>
            <w:tcW w:w="4252" w:type="dxa"/>
            <w:shd w:val="clear" w:color="auto" w:fill="BFBFBF"/>
            <w:vAlign w:val="center"/>
          </w:tcPr>
          <w:p w:rsidR="00BA6710" w:rsidRPr="00B42B90" w:rsidRDefault="00BA6710" w:rsidP="00D24A5D">
            <w:pPr>
              <w:pStyle w:val="Sinespaciado1"/>
              <w:jc w:val="center"/>
              <w:rPr>
                <w:rFonts w:ascii="Arial" w:hAnsi="Arial" w:cs="Arial"/>
                <w:b/>
                <w:sz w:val="20"/>
                <w:szCs w:val="20"/>
              </w:rPr>
            </w:pPr>
            <w:r w:rsidRPr="00B42B90">
              <w:rPr>
                <w:rFonts w:ascii="Arial" w:hAnsi="Arial" w:cs="Arial"/>
                <w:b/>
                <w:sz w:val="20"/>
                <w:szCs w:val="20"/>
              </w:rPr>
              <w:t>Bonificación sobre puntaje final</w:t>
            </w:r>
          </w:p>
        </w:tc>
      </w:tr>
      <w:tr w:rsidR="00BA6710" w:rsidRPr="00B42B90" w:rsidTr="00D24A5D">
        <w:tc>
          <w:tcPr>
            <w:tcW w:w="4111"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Quintil 1</w:t>
            </w:r>
          </w:p>
        </w:tc>
        <w:tc>
          <w:tcPr>
            <w:tcW w:w="4252"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15 %</w:t>
            </w:r>
          </w:p>
        </w:tc>
      </w:tr>
      <w:tr w:rsidR="00BA6710" w:rsidRPr="00B42B90" w:rsidTr="00D24A5D">
        <w:tc>
          <w:tcPr>
            <w:tcW w:w="4111"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Quintil 2</w:t>
            </w:r>
          </w:p>
        </w:tc>
        <w:tc>
          <w:tcPr>
            <w:tcW w:w="4252"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10 %</w:t>
            </w:r>
          </w:p>
        </w:tc>
      </w:tr>
      <w:tr w:rsidR="00BA6710" w:rsidRPr="00B42B90" w:rsidTr="00D24A5D">
        <w:tc>
          <w:tcPr>
            <w:tcW w:w="4111"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Quintil 3</w:t>
            </w:r>
          </w:p>
        </w:tc>
        <w:tc>
          <w:tcPr>
            <w:tcW w:w="4252"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5 %</w:t>
            </w:r>
          </w:p>
        </w:tc>
      </w:tr>
      <w:tr w:rsidR="00BA6710" w:rsidRPr="00B42B90" w:rsidTr="00D24A5D">
        <w:tc>
          <w:tcPr>
            <w:tcW w:w="4111"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Quintil 4</w:t>
            </w:r>
          </w:p>
        </w:tc>
        <w:tc>
          <w:tcPr>
            <w:tcW w:w="4252"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2 %</w:t>
            </w:r>
          </w:p>
        </w:tc>
      </w:tr>
      <w:tr w:rsidR="00BA6710" w:rsidRPr="00B42B90" w:rsidTr="00D24A5D">
        <w:tc>
          <w:tcPr>
            <w:tcW w:w="4111"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Quintil 5</w:t>
            </w:r>
          </w:p>
        </w:tc>
        <w:tc>
          <w:tcPr>
            <w:tcW w:w="4252" w:type="dxa"/>
            <w:vAlign w:val="center"/>
          </w:tcPr>
          <w:p w:rsidR="00BA6710" w:rsidRPr="00B42B90" w:rsidRDefault="00BA6710" w:rsidP="00D24A5D">
            <w:pPr>
              <w:pStyle w:val="Sinespaciado1"/>
              <w:jc w:val="center"/>
              <w:rPr>
                <w:rFonts w:ascii="Arial" w:hAnsi="Arial" w:cs="Arial"/>
                <w:sz w:val="20"/>
                <w:szCs w:val="20"/>
              </w:rPr>
            </w:pPr>
            <w:r w:rsidRPr="00B42B90">
              <w:rPr>
                <w:rFonts w:ascii="Arial" w:hAnsi="Arial" w:cs="Arial"/>
                <w:sz w:val="20"/>
                <w:szCs w:val="20"/>
              </w:rPr>
              <w:t>0 %</w:t>
            </w:r>
          </w:p>
        </w:tc>
      </w:tr>
    </w:tbl>
    <w:p w:rsidR="00BA6710" w:rsidRPr="00B42B90" w:rsidRDefault="00BA6710" w:rsidP="00BA6710">
      <w:pPr>
        <w:pStyle w:val="Sinespaciado1"/>
        <w:jc w:val="both"/>
        <w:rPr>
          <w:rFonts w:ascii="Arial" w:hAnsi="Arial" w:cs="Arial"/>
          <w:sz w:val="18"/>
          <w:szCs w:val="18"/>
        </w:rPr>
      </w:pPr>
    </w:p>
    <w:p w:rsidR="00BA6710" w:rsidRPr="00B42B90" w:rsidRDefault="00BA6710" w:rsidP="00BA6710">
      <w:pPr>
        <w:pStyle w:val="Encabezado1"/>
        <w:tabs>
          <w:tab w:val="clear" w:pos="4419"/>
          <w:tab w:val="clear" w:pos="8838"/>
        </w:tabs>
      </w:pP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rPr>
          <w:rFonts w:ascii="Arial" w:hAnsi="Arial" w:cs="Arial"/>
          <w:lang w:eastAsia="es-PE"/>
        </w:rPr>
        <w:tab/>
      </w:r>
      <w:r w:rsidRPr="00B42B90">
        <w:tab/>
      </w:r>
    </w:p>
    <w:p w:rsidR="00BA6710" w:rsidRPr="00334696" w:rsidRDefault="009E23BF" w:rsidP="009E23BF">
      <w:pPr>
        <w:pStyle w:val="Encabezado1"/>
        <w:tabs>
          <w:tab w:val="clear" w:pos="4419"/>
          <w:tab w:val="clear" w:pos="8838"/>
        </w:tabs>
        <w:jc w:val="right"/>
      </w:pPr>
      <w:r w:rsidRPr="00B42B90">
        <w:t xml:space="preserve">          </w:t>
      </w:r>
      <w:r w:rsidR="00BA6710" w:rsidRPr="00B42B90">
        <w:rPr>
          <w:rFonts w:ascii="Arial" w:hAnsi="Arial" w:cs="Arial"/>
          <w:bCs/>
        </w:rPr>
        <w:t xml:space="preserve">  Cajamarca</w:t>
      </w:r>
      <w:r w:rsidRPr="00B42B90">
        <w:rPr>
          <w:rFonts w:ascii="Arial" w:hAnsi="Arial" w:cs="Arial"/>
          <w:bCs/>
        </w:rPr>
        <w:t>, 24 de octubre</w:t>
      </w:r>
      <w:r w:rsidR="00BA6710" w:rsidRPr="00B42B90">
        <w:rPr>
          <w:rFonts w:ascii="Arial" w:hAnsi="Arial" w:cs="Arial"/>
          <w:bCs/>
        </w:rPr>
        <w:t xml:space="preserve"> del 2018</w:t>
      </w:r>
    </w:p>
    <w:p w:rsidR="00BA6710" w:rsidRDefault="00BA6710" w:rsidP="00BA6710"/>
    <w:p w:rsidR="00BA6710" w:rsidRDefault="00BA6710" w:rsidP="00BA6710"/>
    <w:p w:rsidR="00BA6710" w:rsidRDefault="00BA6710" w:rsidP="00BA6710"/>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1142605"/>
    <w:multiLevelType w:val="hybridMultilevel"/>
    <w:tmpl w:val="9A5AEE46"/>
    <w:lvl w:ilvl="0" w:tplc="280A0001">
      <w:start w:val="1"/>
      <w:numFmt w:val="bullet"/>
      <w:lvlText w:val=""/>
      <w:lvlJc w:val="left"/>
      <w:pPr>
        <w:ind w:left="915" w:hanging="360"/>
      </w:pPr>
      <w:rPr>
        <w:rFonts w:ascii="Symbol" w:hAnsi="Symbol" w:hint="default"/>
      </w:rPr>
    </w:lvl>
    <w:lvl w:ilvl="1" w:tplc="280A0003" w:tentative="1">
      <w:start w:val="1"/>
      <w:numFmt w:val="bullet"/>
      <w:lvlText w:val="o"/>
      <w:lvlJc w:val="left"/>
      <w:pPr>
        <w:ind w:left="1635" w:hanging="360"/>
      </w:pPr>
      <w:rPr>
        <w:rFonts w:ascii="Courier New" w:hAnsi="Courier New" w:cs="Courier New" w:hint="default"/>
      </w:rPr>
    </w:lvl>
    <w:lvl w:ilvl="2" w:tplc="280A0005" w:tentative="1">
      <w:start w:val="1"/>
      <w:numFmt w:val="bullet"/>
      <w:lvlText w:val=""/>
      <w:lvlJc w:val="left"/>
      <w:pPr>
        <w:ind w:left="2355" w:hanging="360"/>
      </w:pPr>
      <w:rPr>
        <w:rFonts w:ascii="Wingdings" w:hAnsi="Wingdings" w:hint="default"/>
      </w:rPr>
    </w:lvl>
    <w:lvl w:ilvl="3" w:tplc="280A0001" w:tentative="1">
      <w:start w:val="1"/>
      <w:numFmt w:val="bullet"/>
      <w:lvlText w:val=""/>
      <w:lvlJc w:val="left"/>
      <w:pPr>
        <w:ind w:left="3075" w:hanging="360"/>
      </w:pPr>
      <w:rPr>
        <w:rFonts w:ascii="Symbol" w:hAnsi="Symbol" w:hint="default"/>
      </w:rPr>
    </w:lvl>
    <w:lvl w:ilvl="4" w:tplc="280A0003" w:tentative="1">
      <w:start w:val="1"/>
      <w:numFmt w:val="bullet"/>
      <w:lvlText w:val="o"/>
      <w:lvlJc w:val="left"/>
      <w:pPr>
        <w:ind w:left="3795" w:hanging="360"/>
      </w:pPr>
      <w:rPr>
        <w:rFonts w:ascii="Courier New" w:hAnsi="Courier New" w:cs="Courier New" w:hint="default"/>
      </w:rPr>
    </w:lvl>
    <w:lvl w:ilvl="5" w:tplc="280A0005" w:tentative="1">
      <w:start w:val="1"/>
      <w:numFmt w:val="bullet"/>
      <w:lvlText w:val=""/>
      <w:lvlJc w:val="left"/>
      <w:pPr>
        <w:ind w:left="4515" w:hanging="360"/>
      </w:pPr>
      <w:rPr>
        <w:rFonts w:ascii="Wingdings" w:hAnsi="Wingdings" w:hint="default"/>
      </w:rPr>
    </w:lvl>
    <w:lvl w:ilvl="6" w:tplc="280A0001" w:tentative="1">
      <w:start w:val="1"/>
      <w:numFmt w:val="bullet"/>
      <w:lvlText w:val=""/>
      <w:lvlJc w:val="left"/>
      <w:pPr>
        <w:ind w:left="5235" w:hanging="360"/>
      </w:pPr>
      <w:rPr>
        <w:rFonts w:ascii="Symbol" w:hAnsi="Symbol" w:hint="default"/>
      </w:rPr>
    </w:lvl>
    <w:lvl w:ilvl="7" w:tplc="280A0003" w:tentative="1">
      <w:start w:val="1"/>
      <w:numFmt w:val="bullet"/>
      <w:lvlText w:val="o"/>
      <w:lvlJc w:val="left"/>
      <w:pPr>
        <w:ind w:left="5955" w:hanging="360"/>
      </w:pPr>
      <w:rPr>
        <w:rFonts w:ascii="Courier New" w:hAnsi="Courier New" w:cs="Courier New" w:hint="default"/>
      </w:rPr>
    </w:lvl>
    <w:lvl w:ilvl="8" w:tplc="280A0005" w:tentative="1">
      <w:start w:val="1"/>
      <w:numFmt w:val="bullet"/>
      <w:lvlText w:val=""/>
      <w:lvlJc w:val="left"/>
      <w:pPr>
        <w:ind w:left="6675"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3E1D23F2"/>
    <w:multiLevelType w:val="hybridMultilevel"/>
    <w:tmpl w:val="6DC8F51E"/>
    <w:lvl w:ilvl="0" w:tplc="0C0A0017">
      <w:start w:val="1"/>
      <w:numFmt w:val="lowerLetter"/>
      <w:lvlText w:val="%1)"/>
      <w:lvlJc w:val="left"/>
      <w:pPr>
        <w:ind w:left="720" w:hanging="360"/>
      </w:pPr>
      <w:rPr>
        <w:rFonts w:hint="default"/>
      </w:rPr>
    </w:lvl>
    <w:lvl w:ilvl="1" w:tplc="0820F43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E06015C"/>
    <w:multiLevelType w:val="hybridMultilevel"/>
    <w:tmpl w:val="9FD069C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BFF64AB"/>
    <w:multiLevelType w:val="hybridMultilevel"/>
    <w:tmpl w:val="82325B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E9F1A27"/>
    <w:multiLevelType w:val="hybridMultilevel"/>
    <w:tmpl w:val="9A623D6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C023D2"/>
    <w:multiLevelType w:val="hybridMultilevel"/>
    <w:tmpl w:val="AD785812"/>
    <w:lvl w:ilvl="0" w:tplc="98883E48">
      <w:start w:val="1"/>
      <w:numFmt w:val="bullet"/>
      <w:lvlText w:val=""/>
      <w:lvlJc w:val="left"/>
      <w:pPr>
        <w:ind w:left="720" w:hanging="360"/>
      </w:pPr>
      <w:rPr>
        <w:rFonts w:ascii="Symbol" w:hAnsi="Symbol" w:hint="default"/>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C5E89"/>
    <w:multiLevelType w:val="hybridMultilevel"/>
    <w:tmpl w:val="021AD9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D76613B"/>
    <w:multiLevelType w:val="hybridMultilevel"/>
    <w:tmpl w:val="61768AAC"/>
    <w:lvl w:ilvl="0" w:tplc="73E0CC3E">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4"/>
  </w:num>
  <w:num w:numId="4">
    <w:abstractNumId w:val="10"/>
  </w:num>
  <w:num w:numId="5">
    <w:abstractNumId w:val="14"/>
  </w:num>
  <w:num w:numId="6">
    <w:abstractNumId w:val="5"/>
  </w:num>
  <w:num w:numId="7">
    <w:abstractNumId w:val="2"/>
  </w:num>
  <w:num w:numId="8">
    <w:abstractNumId w:val="17"/>
  </w:num>
  <w:num w:numId="9">
    <w:abstractNumId w:val="18"/>
  </w:num>
  <w:num w:numId="10">
    <w:abstractNumId w:val="6"/>
  </w:num>
  <w:num w:numId="11">
    <w:abstractNumId w:val="20"/>
  </w:num>
  <w:num w:numId="12">
    <w:abstractNumId w:val="13"/>
  </w:num>
  <w:num w:numId="13">
    <w:abstractNumId w:val="1"/>
  </w:num>
  <w:num w:numId="14">
    <w:abstractNumId w:val="11"/>
  </w:num>
  <w:num w:numId="15">
    <w:abstractNumId w:val="19"/>
  </w:num>
  <w:num w:numId="16">
    <w:abstractNumId w:val="22"/>
  </w:num>
  <w:num w:numId="17">
    <w:abstractNumId w:val="3"/>
  </w:num>
  <w:num w:numId="18">
    <w:abstractNumId w:val="8"/>
  </w:num>
  <w:num w:numId="19">
    <w:abstractNumId w:val="15"/>
  </w:num>
  <w:num w:numId="20">
    <w:abstractNumId w:val="21"/>
  </w:num>
  <w:num w:numId="21">
    <w:abstractNumId w:val="0"/>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10"/>
    <w:rsid w:val="002B2752"/>
    <w:rsid w:val="003A1ECC"/>
    <w:rsid w:val="006E55E9"/>
    <w:rsid w:val="009E23BF"/>
    <w:rsid w:val="00AC57A8"/>
    <w:rsid w:val="00B42B90"/>
    <w:rsid w:val="00BA5066"/>
    <w:rsid w:val="00BA6710"/>
    <w:rsid w:val="00BC29FC"/>
    <w:rsid w:val="00C25368"/>
    <w:rsid w:val="00D959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BDB33B"/>
  <w15:chartTrackingRefBased/>
  <w15:docId w15:val="{32404F22-BB31-4C85-A365-ECB08FB6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1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A671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A671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A671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A671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A671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A671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A671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A671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A671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6710"/>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A6710"/>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A6710"/>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A6710"/>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A6710"/>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A6710"/>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A6710"/>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A6710"/>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A6710"/>
    <w:rPr>
      <w:rFonts w:ascii="Arial" w:eastAsia="Times New Roman" w:hAnsi="Arial" w:cs="Arial"/>
      <w:b/>
      <w:bCs/>
      <w:i/>
      <w:iCs/>
      <w:sz w:val="18"/>
      <w:szCs w:val="18"/>
      <w:lang w:val="es-ES" w:eastAsia="es-PE"/>
    </w:rPr>
  </w:style>
  <w:style w:type="paragraph" w:styleId="Encabezado">
    <w:name w:val="header"/>
    <w:basedOn w:val="Normal"/>
    <w:link w:val="EncabezadoCar"/>
    <w:rsid w:val="00BA6710"/>
    <w:pPr>
      <w:tabs>
        <w:tab w:val="center" w:pos="4419"/>
        <w:tab w:val="right" w:pos="8838"/>
      </w:tabs>
    </w:pPr>
  </w:style>
  <w:style w:type="character" w:customStyle="1" w:styleId="EncabezadoCar">
    <w:name w:val="Encabezado Car"/>
    <w:basedOn w:val="Fuentedeprrafopredeter"/>
    <w:link w:val="Encabezado"/>
    <w:rsid w:val="00BA6710"/>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BA6710"/>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A6710"/>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BA6710"/>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BA6710"/>
    <w:rPr>
      <w:rFonts w:ascii="Cambria" w:eastAsia="Times New Roman" w:hAnsi="Cambria" w:cs="Times New Roman"/>
      <w:b/>
      <w:bCs/>
      <w:kern w:val="28"/>
      <w:sz w:val="32"/>
      <w:szCs w:val="32"/>
      <w:lang w:val="es-ES" w:eastAsia="es-PE"/>
    </w:rPr>
  </w:style>
  <w:style w:type="character" w:styleId="Hipervnculo">
    <w:name w:val="Hyperlink"/>
    <w:rsid w:val="00BA6710"/>
    <w:rPr>
      <w:color w:val="0000FF"/>
      <w:u w:val="single"/>
    </w:rPr>
  </w:style>
  <w:style w:type="paragraph" w:customStyle="1" w:styleId="Prrafodelista1">
    <w:name w:val="Párrafo de lista1"/>
    <w:basedOn w:val="Normal"/>
    <w:uiPriority w:val="99"/>
    <w:qFormat/>
    <w:rsid w:val="00BA6710"/>
    <w:pPr>
      <w:ind w:left="720"/>
    </w:pPr>
  </w:style>
  <w:style w:type="paragraph" w:customStyle="1" w:styleId="Encabezado1">
    <w:name w:val="Encabezado1"/>
    <w:basedOn w:val="Normal"/>
    <w:next w:val="Textoindependiente"/>
    <w:rsid w:val="00BA6710"/>
    <w:pPr>
      <w:tabs>
        <w:tab w:val="center" w:pos="4419"/>
        <w:tab w:val="right" w:pos="8838"/>
      </w:tabs>
    </w:pPr>
    <w:rPr>
      <w:lang w:eastAsia="ar-SA"/>
    </w:rPr>
  </w:style>
  <w:style w:type="paragraph" w:styleId="NormalWeb">
    <w:name w:val="Normal (Web)"/>
    <w:basedOn w:val="Normal"/>
    <w:uiPriority w:val="99"/>
    <w:rsid w:val="00BA6710"/>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BA6710"/>
    <w:pPr>
      <w:suppressAutoHyphens w:val="0"/>
      <w:ind w:left="720"/>
    </w:pPr>
    <w:rPr>
      <w:rFonts w:ascii="Arial" w:hAnsi="Arial" w:cs="Arial"/>
      <w:sz w:val="22"/>
      <w:szCs w:val="22"/>
      <w:lang w:eastAsia="es-ES"/>
    </w:rPr>
  </w:style>
  <w:style w:type="paragraph" w:styleId="Sinespaciado">
    <w:name w:val="No Spacing"/>
    <w:uiPriority w:val="99"/>
    <w:qFormat/>
    <w:rsid w:val="00BA6710"/>
    <w:pPr>
      <w:spacing w:after="0" w:line="240" w:lineRule="auto"/>
    </w:pPr>
    <w:rPr>
      <w:rFonts w:ascii="Calibri" w:eastAsia="Calibri" w:hAnsi="Calibri" w:cs="Times New Roman"/>
      <w:lang w:val="es-ES"/>
    </w:rPr>
  </w:style>
  <w:style w:type="paragraph" w:customStyle="1" w:styleId="Prrafodelista2">
    <w:name w:val="Párrafo de lista2"/>
    <w:basedOn w:val="Normal"/>
    <w:rsid w:val="00BA6710"/>
    <w:pPr>
      <w:ind w:left="720"/>
    </w:pPr>
  </w:style>
  <w:style w:type="paragraph" w:customStyle="1" w:styleId="Sinespaciado1">
    <w:name w:val="Sin espaciado1"/>
    <w:rsid w:val="00BA6710"/>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A6710"/>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A6710"/>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BA6710"/>
    <w:pPr>
      <w:tabs>
        <w:tab w:val="left" w:pos="360"/>
      </w:tabs>
      <w:jc w:val="both"/>
    </w:pPr>
    <w:rPr>
      <w:rFonts w:ascii="Arial" w:hAnsi="Arial"/>
      <w:sz w:val="22"/>
      <w:lang w:eastAsia="ar-SA"/>
    </w:rPr>
  </w:style>
  <w:style w:type="paragraph" w:customStyle="1" w:styleId="Prrafodelista4">
    <w:name w:val="Párrafo de lista4"/>
    <w:basedOn w:val="Normal"/>
    <w:qFormat/>
    <w:rsid w:val="00BA6710"/>
    <w:pPr>
      <w:suppressAutoHyphens w:val="0"/>
      <w:ind w:left="720"/>
      <w:contextualSpacing/>
    </w:pPr>
    <w:rPr>
      <w:rFonts w:eastAsia="Calibri"/>
      <w:lang w:eastAsia="es-ES"/>
    </w:rPr>
  </w:style>
  <w:style w:type="paragraph" w:customStyle="1" w:styleId="Prrafodelista7">
    <w:name w:val="Párrafo de lista7"/>
    <w:basedOn w:val="Normal"/>
    <w:qFormat/>
    <w:rsid w:val="00BA6710"/>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A67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A6710"/>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BA6710"/>
    <w:pPr>
      <w:spacing w:after="120"/>
    </w:pPr>
  </w:style>
  <w:style w:type="character" w:customStyle="1" w:styleId="TextoindependienteCar">
    <w:name w:val="Texto independiente Car"/>
    <w:basedOn w:val="Fuentedeprrafopredeter"/>
    <w:link w:val="Textoindependiente"/>
    <w:uiPriority w:val="99"/>
    <w:semiHidden/>
    <w:rsid w:val="00BA671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s://ww1.essalud.gob.pe/sisep/postular_oportunidades.htm" TargetMode="External"/><Relationship Id="rId5"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2495</Words>
  <Characters>13728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9</cp:revision>
  <dcterms:created xsi:type="dcterms:W3CDTF">2018-10-24T17:10:00Z</dcterms:created>
  <dcterms:modified xsi:type="dcterms:W3CDTF">2018-10-29T14:49:00Z</dcterms:modified>
</cp:coreProperties>
</file>