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4CB4E" w14:textId="77777777" w:rsidR="00A73D2E" w:rsidRPr="00107F3E" w:rsidRDefault="00A73D2E" w:rsidP="00A73D2E">
      <w:pPr>
        <w:pStyle w:val="Sangradetextonormal"/>
        <w:ind w:firstLine="0"/>
        <w:outlineLvl w:val="0"/>
        <w:rPr>
          <w:rFonts w:cs="Arial"/>
          <w:sz w:val="20"/>
        </w:rPr>
      </w:pPr>
      <w:r w:rsidRPr="00107F3E">
        <w:rPr>
          <w:rFonts w:cs="Arial"/>
          <w:sz w:val="20"/>
        </w:rPr>
        <w:t>SEGURO SOCIAL DE SALUD (ESSALUD)</w:t>
      </w:r>
    </w:p>
    <w:p w14:paraId="4DE854DD" w14:textId="77777777" w:rsidR="00A73D2E" w:rsidRPr="00107F3E" w:rsidRDefault="00A73D2E" w:rsidP="00A73D2E">
      <w:pPr>
        <w:pStyle w:val="Sangradetextonormal"/>
        <w:ind w:firstLine="0"/>
        <w:rPr>
          <w:rFonts w:cs="Arial"/>
          <w:sz w:val="20"/>
        </w:rPr>
      </w:pPr>
    </w:p>
    <w:p w14:paraId="650C80D8" w14:textId="77777777" w:rsidR="00A73D2E" w:rsidRPr="00107F3E" w:rsidRDefault="00A73D2E" w:rsidP="00A73D2E">
      <w:pPr>
        <w:pStyle w:val="Sangradetextonormal"/>
        <w:ind w:firstLine="0"/>
        <w:outlineLvl w:val="0"/>
        <w:rPr>
          <w:rFonts w:cs="Arial"/>
          <w:sz w:val="20"/>
          <w:u w:val="single"/>
        </w:rPr>
      </w:pPr>
      <w:r w:rsidRPr="00107F3E">
        <w:rPr>
          <w:rFonts w:cs="Arial"/>
          <w:sz w:val="20"/>
          <w:u w:val="single"/>
        </w:rPr>
        <w:t>AVISO DE CONVOCATORIA PARA CONTRATACIÓN ADMINISTRATIVA DE SERVICIOS (CAS)</w:t>
      </w:r>
    </w:p>
    <w:p w14:paraId="2BB7C127" w14:textId="77777777" w:rsidR="00A73D2E" w:rsidRPr="00107F3E" w:rsidRDefault="00A73D2E" w:rsidP="00A73D2E">
      <w:pPr>
        <w:pStyle w:val="Sangradetextonormal"/>
        <w:ind w:firstLine="0"/>
        <w:outlineLvl w:val="0"/>
        <w:rPr>
          <w:rFonts w:cs="Arial"/>
          <w:sz w:val="20"/>
        </w:rPr>
      </w:pPr>
    </w:p>
    <w:p w14:paraId="04BC6E1C" w14:textId="0EA10765" w:rsidR="00F41BA8" w:rsidRPr="00107F3E" w:rsidRDefault="00A14409" w:rsidP="00F41BA8">
      <w:pPr>
        <w:pStyle w:val="Sangradetextonormal"/>
        <w:ind w:left="720" w:firstLine="0"/>
        <w:outlineLvl w:val="0"/>
        <w:rPr>
          <w:rFonts w:cs="Arial"/>
          <w:sz w:val="20"/>
        </w:rPr>
      </w:pPr>
      <w:r w:rsidRPr="00107F3E">
        <w:rPr>
          <w:rFonts w:cs="Arial"/>
          <w:sz w:val="20"/>
        </w:rPr>
        <w:t>RED ASISTENCIAL TACNA</w:t>
      </w:r>
    </w:p>
    <w:p w14:paraId="4BD8D07C" w14:textId="77777777" w:rsidR="00F41BA8" w:rsidRPr="00107F3E" w:rsidRDefault="00F41BA8" w:rsidP="00FB1161">
      <w:pPr>
        <w:pStyle w:val="Sangradetextonormal"/>
        <w:jc w:val="left"/>
        <w:outlineLvl w:val="0"/>
        <w:rPr>
          <w:rFonts w:cs="Arial"/>
          <w:sz w:val="20"/>
        </w:rPr>
      </w:pPr>
    </w:p>
    <w:p w14:paraId="57C2F43F" w14:textId="3EF7F01A" w:rsidR="00F41BA8" w:rsidRPr="00107F3E" w:rsidRDefault="00F41BA8" w:rsidP="00F41BA8">
      <w:pPr>
        <w:pStyle w:val="Sangradetextonormal"/>
        <w:ind w:left="360" w:firstLine="0"/>
        <w:outlineLvl w:val="0"/>
        <w:rPr>
          <w:rFonts w:cs="Arial"/>
          <w:sz w:val="20"/>
        </w:rPr>
      </w:pPr>
      <w:r w:rsidRPr="00107F3E">
        <w:rPr>
          <w:rFonts w:cs="Arial"/>
          <w:sz w:val="20"/>
        </w:rPr>
        <w:t>CÓDIG</w:t>
      </w:r>
      <w:r w:rsidR="000667B1">
        <w:rPr>
          <w:rFonts w:cs="Arial"/>
          <w:sz w:val="20"/>
        </w:rPr>
        <w:t>O DE PROCESO: P.S. 004</w:t>
      </w:r>
      <w:r w:rsidR="00A14409" w:rsidRPr="00107F3E">
        <w:rPr>
          <w:rFonts w:cs="Arial"/>
          <w:sz w:val="20"/>
        </w:rPr>
        <w:t>-CAS-RATAC</w:t>
      </w:r>
      <w:r w:rsidR="0092032C" w:rsidRPr="00107F3E">
        <w:rPr>
          <w:rFonts w:cs="Arial"/>
          <w:sz w:val="20"/>
        </w:rPr>
        <w:t>-2017</w:t>
      </w:r>
    </w:p>
    <w:p w14:paraId="058664CE" w14:textId="6DB4132A" w:rsidR="00F41BA8" w:rsidRPr="00107F3E" w:rsidRDefault="00F41BA8" w:rsidP="000E3401">
      <w:pPr>
        <w:pStyle w:val="Sangradetextonormal"/>
        <w:ind w:firstLine="0"/>
        <w:jc w:val="left"/>
        <w:outlineLvl w:val="0"/>
        <w:rPr>
          <w:rFonts w:cs="Arial"/>
          <w:sz w:val="20"/>
        </w:rPr>
      </w:pPr>
    </w:p>
    <w:p w14:paraId="1BEB9CFF" w14:textId="77777777" w:rsidR="00F41BA8" w:rsidRPr="00F41BA8" w:rsidRDefault="00F41BA8" w:rsidP="00F41BA8">
      <w:pPr>
        <w:pStyle w:val="Sangradetextonormal"/>
        <w:ind w:left="360" w:firstLine="0"/>
        <w:outlineLvl w:val="0"/>
        <w:rPr>
          <w:rFonts w:cs="Arial"/>
          <w:sz w:val="20"/>
          <w:u w:val="single"/>
        </w:rPr>
      </w:pPr>
    </w:p>
    <w:p w14:paraId="75A07119" w14:textId="77777777" w:rsidR="00A73D2E" w:rsidRPr="004D493A" w:rsidRDefault="00A73D2E" w:rsidP="00F41BA8">
      <w:pPr>
        <w:pStyle w:val="Sangradetextonormal"/>
        <w:numPr>
          <w:ilvl w:val="0"/>
          <w:numId w:val="23"/>
        </w:numPr>
        <w:tabs>
          <w:tab w:val="clear" w:pos="720"/>
          <w:tab w:val="num" w:pos="360"/>
        </w:tabs>
        <w:ind w:left="426" w:hanging="426"/>
        <w:jc w:val="left"/>
        <w:rPr>
          <w:rFonts w:cs="Arial"/>
          <w:sz w:val="20"/>
        </w:rPr>
      </w:pPr>
      <w:r w:rsidRPr="004D493A">
        <w:rPr>
          <w:rFonts w:cs="Arial"/>
          <w:sz w:val="20"/>
        </w:rPr>
        <w:t>GENERALIDADES</w:t>
      </w:r>
    </w:p>
    <w:p w14:paraId="271FCA30" w14:textId="77777777" w:rsidR="00A73D2E" w:rsidRPr="004D493A" w:rsidRDefault="00A73D2E" w:rsidP="00A73D2E">
      <w:pPr>
        <w:pStyle w:val="Sangradetextonormal"/>
        <w:ind w:left="480" w:firstLine="0"/>
        <w:jc w:val="left"/>
        <w:rPr>
          <w:rFonts w:cs="Arial"/>
          <w:sz w:val="20"/>
        </w:rPr>
      </w:pPr>
    </w:p>
    <w:p w14:paraId="099C61E4" w14:textId="60F9DF2E" w:rsidR="00A73D2E" w:rsidRDefault="00A73D2E" w:rsidP="005161D3">
      <w:pPr>
        <w:pStyle w:val="Sangradetextonormal"/>
        <w:numPr>
          <w:ilvl w:val="0"/>
          <w:numId w:val="27"/>
        </w:numPr>
        <w:ind w:left="728" w:hanging="378"/>
        <w:jc w:val="left"/>
        <w:rPr>
          <w:rFonts w:cs="Arial"/>
          <w:sz w:val="20"/>
        </w:rPr>
      </w:pPr>
      <w:r w:rsidRPr="004D493A">
        <w:rPr>
          <w:rFonts w:cs="Arial"/>
          <w:sz w:val="20"/>
        </w:rPr>
        <w:t xml:space="preserve">Objeto de la </w:t>
      </w:r>
      <w:r w:rsidRPr="00D96080">
        <w:rPr>
          <w:rFonts w:cs="Arial"/>
          <w:sz w:val="20"/>
        </w:rPr>
        <w:t>Convocatoria</w:t>
      </w:r>
    </w:p>
    <w:p w14:paraId="65C6C406" w14:textId="77777777" w:rsidR="00A803AC" w:rsidRPr="00D96080" w:rsidRDefault="00A803AC" w:rsidP="00A803AC">
      <w:pPr>
        <w:pStyle w:val="Sangradetextonormal"/>
        <w:ind w:left="720" w:firstLine="0"/>
        <w:jc w:val="left"/>
        <w:rPr>
          <w:rFonts w:cs="Arial"/>
          <w:sz w:val="20"/>
        </w:rPr>
      </w:pPr>
    </w:p>
    <w:p w14:paraId="4F64221F" w14:textId="0C86D320" w:rsidR="00A73D2E" w:rsidRPr="004D493A" w:rsidRDefault="00A73D2E" w:rsidP="00A73D2E">
      <w:pPr>
        <w:pStyle w:val="Sangradetextonormal"/>
        <w:ind w:left="720" w:firstLine="0"/>
        <w:jc w:val="left"/>
        <w:rPr>
          <w:rFonts w:cs="Arial"/>
          <w:b w:val="0"/>
          <w:sz w:val="20"/>
        </w:rPr>
      </w:pPr>
      <w:r w:rsidRPr="00D96080">
        <w:rPr>
          <w:rFonts w:cs="Arial"/>
          <w:b w:val="0"/>
          <w:sz w:val="20"/>
        </w:rPr>
        <w:t xml:space="preserve">Contratar el siguiente servicio de </w:t>
      </w:r>
      <w:r w:rsidR="00631C95">
        <w:rPr>
          <w:rFonts w:cs="Arial"/>
          <w:b w:val="0"/>
          <w:sz w:val="20"/>
        </w:rPr>
        <w:t xml:space="preserve">la </w:t>
      </w:r>
      <w:r w:rsidR="00F41BA8" w:rsidRPr="00D96080">
        <w:rPr>
          <w:rFonts w:cs="Arial"/>
          <w:b w:val="0"/>
          <w:sz w:val="20"/>
        </w:rPr>
        <w:t>Red</w:t>
      </w:r>
      <w:r w:rsidR="00F41BA8" w:rsidRPr="00F41BA8">
        <w:rPr>
          <w:rFonts w:cs="Arial"/>
          <w:b w:val="0"/>
          <w:sz w:val="20"/>
        </w:rPr>
        <w:t xml:space="preserve"> Asistencial</w:t>
      </w:r>
      <w:r w:rsidR="0092299A">
        <w:rPr>
          <w:rFonts w:cs="Arial"/>
          <w:b w:val="0"/>
          <w:sz w:val="20"/>
        </w:rPr>
        <w:t xml:space="preserve"> </w:t>
      </w:r>
      <w:r w:rsidR="00A14409">
        <w:rPr>
          <w:rFonts w:cs="Arial"/>
          <w:b w:val="0"/>
          <w:sz w:val="20"/>
        </w:rPr>
        <w:t>Tacna</w:t>
      </w:r>
      <w:r w:rsidR="0092299A">
        <w:rPr>
          <w:rFonts w:cs="Arial"/>
          <w:b w:val="0"/>
          <w:sz w:val="20"/>
        </w:rPr>
        <w:t>:</w:t>
      </w:r>
      <w:bookmarkStart w:id="0" w:name="_GoBack"/>
      <w:bookmarkEnd w:id="0"/>
    </w:p>
    <w:p w14:paraId="4F7DE53D" w14:textId="77777777" w:rsidR="00A73D2E" w:rsidRPr="004D493A" w:rsidRDefault="00A73D2E" w:rsidP="00A73D2E">
      <w:pPr>
        <w:pStyle w:val="Sangradetextonormal"/>
        <w:ind w:left="840" w:firstLine="0"/>
        <w:jc w:val="left"/>
        <w:rPr>
          <w:rFonts w:cs="Arial"/>
          <w:b w:val="0"/>
          <w:sz w:val="20"/>
        </w:rPr>
      </w:pPr>
    </w:p>
    <w:tbl>
      <w:tblPr>
        <w:tblStyle w:val="Tablaconcuadrcula"/>
        <w:tblW w:w="9699" w:type="dxa"/>
        <w:tblInd w:w="137" w:type="dxa"/>
        <w:tblLayout w:type="fixed"/>
        <w:tblLook w:val="04A0" w:firstRow="1" w:lastRow="0" w:firstColumn="1" w:lastColumn="0" w:noHBand="0" w:noVBand="1"/>
      </w:tblPr>
      <w:tblGrid>
        <w:gridCol w:w="1272"/>
        <w:gridCol w:w="1548"/>
        <w:gridCol w:w="1154"/>
        <w:gridCol w:w="1145"/>
        <w:gridCol w:w="15"/>
        <w:gridCol w:w="1403"/>
        <w:gridCol w:w="1620"/>
        <w:gridCol w:w="1542"/>
      </w:tblGrid>
      <w:tr w:rsidR="00590BFA" w14:paraId="130490F7" w14:textId="1B5F1FB4" w:rsidTr="0013325A">
        <w:trPr>
          <w:trHeight w:val="821"/>
        </w:trPr>
        <w:tc>
          <w:tcPr>
            <w:tcW w:w="1272" w:type="dxa"/>
            <w:shd w:val="clear" w:color="auto" w:fill="F2F2F2" w:themeFill="background1" w:themeFillShade="F2"/>
          </w:tcPr>
          <w:p w14:paraId="55CCD4C2" w14:textId="77777777" w:rsidR="00590BFA" w:rsidRPr="00590BFA" w:rsidRDefault="00590BFA" w:rsidP="00590BFA">
            <w:pPr>
              <w:jc w:val="center"/>
              <w:rPr>
                <w:rFonts w:ascii="Arial" w:hAnsi="Arial" w:cs="Arial"/>
                <w:b/>
                <w:bCs/>
                <w:sz w:val="17"/>
                <w:szCs w:val="17"/>
                <w:lang w:eastAsia="es-ES"/>
              </w:rPr>
            </w:pPr>
          </w:p>
          <w:p w14:paraId="76BDFBE4" w14:textId="4A8B1C63" w:rsidR="00590BFA" w:rsidRPr="00590BFA" w:rsidRDefault="00590BFA" w:rsidP="00590BFA">
            <w:pPr>
              <w:jc w:val="center"/>
              <w:rPr>
                <w:b/>
                <w:sz w:val="17"/>
                <w:szCs w:val="17"/>
              </w:rPr>
            </w:pPr>
            <w:r w:rsidRPr="00590BFA">
              <w:rPr>
                <w:rFonts w:ascii="Arial" w:hAnsi="Arial" w:cs="Arial"/>
                <w:b/>
                <w:bCs/>
                <w:sz w:val="17"/>
                <w:szCs w:val="17"/>
                <w:lang w:eastAsia="es-ES"/>
              </w:rPr>
              <w:t>PUESTO / SERVICIO</w:t>
            </w:r>
          </w:p>
        </w:tc>
        <w:tc>
          <w:tcPr>
            <w:tcW w:w="1548" w:type="dxa"/>
            <w:shd w:val="clear" w:color="auto" w:fill="F2F2F2" w:themeFill="background1" w:themeFillShade="F2"/>
            <w:vAlign w:val="center"/>
          </w:tcPr>
          <w:p w14:paraId="717561AC" w14:textId="3D863039" w:rsidR="00590BFA" w:rsidRPr="00590BFA" w:rsidRDefault="00590BFA" w:rsidP="00590BFA">
            <w:pPr>
              <w:suppressAutoHyphens w:val="0"/>
              <w:jc w:val="center"/>
              <w:rPr>
                <w:rFonts w:ascii="Arial" w:hAnsi="Arial" w:cs="Arial"/>
                <w:b/>
                <w:bCs/>
                <w:sz w:val="17"/>
                <w:szCs w:val="17"/>
                <w:lang w:eastAsia="es-ES"/>
              </w:rPr>
            </w:pPr>
            <w:r w:rsidRPr="00590BFA">
              <w:rPr>
                <w:rFonts w:ascii="Arial" w:hAnsi="Arial" w:cs="Arial"/>
                <w:b/>
                <w:bCs/>
                <w:sz w:val="17"/>
                <w:szCs w:val="17"/>
                <w:lang w:eastAsia="es-ES"/>
              </w:rPr>
              <w:t>ESPECIALIDAD</w:t>
            </w:r>
          </w:p>
        </w:tc>
        <w:tc>
          <w:tcPr>
            <w:tcW w:w="1154" w:type="dxa"/>
            <w:shd w:val="clear" w:color="auto" w:fill="F2F2F2" w:themeFill="background1" w:themeFillShade="F2"/>
            <w:vAlign w:val="center"/>
          </w:tcPr>
          <w:p w14:paraId="1179A5BE" w14:textId="471E21EA" w:rsidR="00590BFA" w:rsidRPr="00590BFA" w:rsidRDefault="00590BFA" w:rsidP="00590BFA">
            <w:pPr>
              <w:suppressAutoHyphens w:val="0"/>
              <w:jc w:val="center"/>
              <w:rPr>
                <w:rFonts w:ascii="Arial" w:hAnsi="Arial" w:cs="Arial"/>
                <w:b/>
                <w:bCs/>
                <w:sz w:val="17"/>
                <w:szCs w:val="17"/>
                <w:lang w:eastAsia="es-ES"/>
              </w:rPr>
            </w:pPr>
            <w:r w:rsidRPr="00590BFA">
              <w:rPr>
                <w:rFonts w:ascii="Arial" w:hAnsi="Arial" w:cs="Arial"/>
                <w:b/>
                <w:bCs/>
                <w:sz w:val="17"/>
                <w:szCs w:val="17"/>
                <w:lang w:eastAsia="es-ES"/>
              </w:rPr>
              <w:t>CODIGO</w:t>
            </w:r>
          </w:p>
        </w:tc>
        <w:tc>
          <w:tcPr>
            <w:tcW w:w="1145" w:type="dxa"/>
            <w:shd w:val="clear" w:color="auto" w:fill="F2F2F2" w:themeFill="background1" w:themeFillShade="F2"/>
            <w:vAlign w:val="center"/>
          </w:tcPr>
          <w:p w14:paraId="3F30E976" w14:textId="07C0FB69" w:rsidR="00590BFA" w:rsidRPr="00590BFA" w:rsidRDefault="00590BFA" w:rsidP="00590BFA">
            <w:pPr>
              <w:suppressAutoHyphens w:val="0"/>
              <w:jc w:val="center"/>
              <w:rPr>
                <w:rFonts w:ascii="Arial" w:hAnsi="Arial" w:cs="Arial"/>
                <w:b/>
                <w:bCs/>
                <w:sz w:val="17"/>
                <w:szCs w:val="17"/>
                <w:lang w:eastAsia="es-ES"/>
              </w:rPr>
            </w:pPr>
            <w:r w:rsidRPr="00590BFA">
              <w:rPr>
                <w:rFonts w:ascii="Arial" w:hAnsi="Arial" w:cs="Arial"/>
                <w:b/>
                <w:bCs/>
                <w:sz w:val="17"/>
                <w:szCs w:val="17"/>
                <w:lang w:eastAsia="es-ES"/>
              </w:rPr>
              <w:t>CANTIDAD</w:t>
            </w:r>
          </w:p>
        </w:tc>
        <w:tc>
          <w:tcPr>
            <w:tcW w:w="1418" w:type="dxa"/>
            <w:gridSpan w:val="2"/>
            <w:shd w:val="clear" w:color="auto" w:fill="F2F2F2" w:themeFill="background1" w:themeFillShade="F2"/>
            <w:vAlign w:val="center"/>
          </w:tcPr>
          <w:p w14:paraId="527935F3" w14:textId="11CF0F8B" w:rsidR="00590BFA" w:rsidRPr="00590BFA" w:rsidRDefault="00590BFA" w:rsidP="00590BFA">
            <w:pPr>
              <w:suppressAutoHyphens w:val="0"/>
              <w:jc w:val="center"/>
              <w:rPr>
                <w:rFonts w:ascii="Arial" w:hAnsi="Arial" w:cs="Arial"/>
                <w:b/>
                <w:bCs/>
                <w:sz w:val="17"/>
                <w:szCs w:val="17"/>
                <w:lang w:eastAsia="es-ES"/>
              </w:rPr>
            </w:pPr>
            <w:r w:rsidRPr="00590BFA">
              <w:rPr>
                <w:rFonts w:ascii="Arial" w:hAnsi="Arial" w:cs="Arial"/>
                <w:b/>
                <w:bCs/>
                <w:sz w:val="17"/>
                <w:szCs w:val="17"/>
                <w:lang w:eastAsia="es-ES"/>
              </w:rPr>
              <w:t>RETRIBUCIÓN MENSUAL</w:t>
            </w:r>
          </w:p>
        </w:tc>
        <w:tc>
          <w:tcPr>
            <w:tcW w:w="1620" w:type="dxa"/>
            <w:shd w:val="clear" w:color="auto" w:fill="F2F2F2" w:themeFill="background1" w:themeFillShade="F2"/>
          </w:tcPr>
          <w:p w14:paraId="2EF26CF9" w14:textId="77777777" w:rsidR="00590BFA" w:rsidRPr="00590BFA" w:rsidRDefault="00590BFA" w:rsidP="00590BFA">
            <w:pPr>
              <w:suppressAutoHyphens w:val="0"/>
              <w:jc w:val="center"/>
              <w:rPr>
                <w:rFonts w:ascii="Arial" w:hAnsi="Arial" w:cs="Arial"/>
                <w:b/>
                <w:bCs/>
                <w:sz w:val="17"/>
                <w:szCs w:val="17"/>
                <w:lang w:eastAsia="es-ES"/>
              </w:rPr>
            </w:pPr>
          </w:p>
          <w:p w14:paraId="0F177C34" w14:textId="092DF4B3" w:rsidR="00590BFA" w:rsidRPr="00590BFA" w:rsidRDefault="00590BFA" w:rsidP="00590BFA">
            <w:pPr>
              <w:suppressAutoHyphens w:val="0"/>
              <w:jc w:val="center"/>
              <w:rPr>
                <w:rFonts w:ascii="Arial" w:hAnsi="Arial" w:cs="Arial"/>
                <w:b/>
                <w:bCs/>
                <w:sz w:val="17"/>
                <w:szCs w:val="17"/>
                <w:lang w:eastAsia="es-ES"/>
              </w:rPr>
            </w:pPr>
            <w:r w:rsidRPr="00590BFA">
              <w:rPr>
                <w:rFonts w:ascii="Arial" w:hAnsi="Arial" w:cs="Arial"/>
                <w:b/>
                <w:bCs/>
                <w:sz w:val="17"/>
                <w:szCs w:val="17"/>
                <w:lang w:eastAsia="es-ES"/>
              </w:rPr>
              <w:t xml:space="preserve">AREA CONTRATANTE </w:t>
            </w:r>
          </w:p>
        </w:tc>
        <w:tc>
          <w:tcPr>
            <w:tcW w:w="1542" w:type="dxa"/>
            <w:shd w:val="clear" w:color="auto" w:fill="F2F2F2" w:themeFill="background1" w:themeFillShade="F2"/>
          </w:tcPr>
          <w:p w14:paraId="60BF4349" w14:textId="77777777" w:rsidR="00590BFA" w:rsidRPr="00590BFA" w:rsidRDefault="00590BFA" w:rsidP="00590BFA">
            <w:pPr>
              <w:suppressAutoHyphens w:val="0"/>
              <w:jc w:val="center"/>
              <w:rPr>
                <w:rFonts w:ascii="Arial" w:hAnsi="Arial" w:cs="Arial"/>
                <w:b/>
                <w:bCs/>
                <w:sz w:val="17"/>
                <w:szCs w:val="17"/>
                <w:lang w:eastAsia="es-ES"/>
              </w:rPr>
            </w:pPr>
          </w:p>
          <w:p w14:paraId="2B500838" w14:textId="7AA74875" w:rsidR="00590BFA" w:rsidRPr="00590BFA" w:rsidRDefault="00590BFA" w:rsidP="00590BFA">
            <w:pPr>
              <w:suppressAutoHyphens w:val="0"/>
              <w:jc w:val="center"/>
              <w:rPr>
                <w:rFonts w:ascii="Arial" w:hAnsi="Arial" w:cs="Arial"/>
                <w:b/>
                <w:bCs/>
                <w:sz w:val="17"/>
                <w:szCs w:val="17"/>
                <w:lang w:eastAsia="es-ES"/>
              </w:rPr>
            </w:pPr>
            <w:r w:rsidRPr="00590BFA">
              <w:rPr>
                <w:rFonts w:ascii="Arial" w:hAnsi="Arial" w:cs="Arial"/>
                <w:b/>
                <w:bCs/>
                <w:sz w:val="17"/>
                <w:szCs w:val="17"/>
                <w:lang w:eastAsia="es-ES"/>
              </w:rPr>
              <w:t xml:space="preserve">DEPENDENCIA </w:t>
            </w:r>
          </w:p>
        </w:tc>
      </w:tr>
      <w:tr w:rsidR="006153F4" w:rsidRPr="00A1502C" w14:paraId="1163D9F4" w14:textId="38581F4A" w:rsidTr="0013325A">
        <w:trPr>
          <w:trHeight w:val="1239"/>
        </w:trPr>
        <w:tc>
          <w:tcPr>
            <w:tcW w:w="1272" w:type="dxa"/>
            <w:shd w:val="clear" w:color="auto" w:fill="auto"/>
          </w:tcPr>
          <w:p w14:paraId="7E7F595A" w14:textId="77777777" w:rsidR="001B7B10" w:rsidRDefault="001B7B10" w:rsidP="00590BFA">
            <w:pPr>
              <w:suppressAutoHyphens w:val="0"/>
              <w:jc w:val="center"/>
              <w:rPr>
                <w:rFonts w:ascii="Arial" w:hAnsi="Arial" w:cs="Arial"/>
                <w:bCs/>
                <w:sz w:val="18"/>
                <w:szCs w:val="18"/>
                <w:lang w:eastAsia="es-ES"/>
              </w:rPr>
            </w:pPr>
          </w:p>
          <w:p w14:paraId="4C27A1A0" w14:textId="2E57EF2D" w:rsidR="00590BFA" w:rsidRPr="00AA0AD2" w:rsidRDefault="00590BFA" w:rsidP="00590BFA">
            <w:pPr>
              <w:suppressAutoHyphens w:val="0"/>
              <w:jc w:val="center"/>
              <w:rPr>
                <w:rFonts w:ascii="Arial" w:hAnsi="Arial" w:cs="Arial"/>
                <w:bCs/>
                <w:sz w:val="18"/>
                <w:szCs w:val="18"/>
                <w:lang w:eastAsia="es-ES"/>
              </w:rPr>
            </w:pPr>
            <w:r>
              <w:rPr>
                <w:rFonts w:ascii="Arial" w:hAnsi="Arial" w:cs="Arial"/>
                <w:bCs/>
                <w:sz w:val="18"/>
                <w:szCs w:val="18"/>
                <w:lang w:eastAsia="es-ES"/>
              </w:rPr>
              <w:t xml:space="preserve">Técnico Servicio Asistencial </w:t>
            </w:r>
          </w:p>
        </w:tc>
        <w:tc>
          <w:tcPr>
            <w:tcW w:w="1548" w:type="dxa"/>
            <w:shd w:val="clear" w:color="auto" w:fill="auto"/>
            <w:vAlign w:val="center"/>
          </w:tcPr>
          <w:p w14:paraId="277054B6" w14:textId="592BF82E" w:rsidR="00590BFA" w:rsidRPr="00AA0AD2" w:rsidRDefault="0035332E" w:rsidP="0035332E">
            <w:pPr>
              <w:suppressAutoHyphens w:val="0"/>
              <w:jc w:val="center"/>
              <w:rPr>
                <w:rFonts w:ascii="Arial" w:hAnsi="Arial" w:cs="Arial"/>
                <w:bCs/>
                <w:sz w:val="18"/>
                <w:szCs w:val="18"/>
                <w:lang w:eastAsia="es-ES"/>
              </w:rPr>
            </w:pPr>
            <w:r>
              <w:rPr>
                <w:rFonts w:ascii="Arial" w:hAnsi="Arial" w:cs="Arial"/>
                <w:bCs/>
                <w:sz w:val="18"/>
                <w:szCs w:val="18"/>
                <w:lang w:eastAsia="es-ES"/>
              </w:rPr>
              <w:t xml:space="preserve">Farmacia </w:t>
            </w:r>
            <w:r w:rsidR="001B7B10">
              <w:rPr>
                <w:rFonts w:ascii="Arial" w:hAnsi="Arial" w:cs="Arial"/>
                <w:bCs/>
                <w:sz w:val="18"/>
                <w:szCs w:val="18"/>
                <w:lang w:eastAsia="es-ES"/>
              </w:rPr>
              <w:t xml:space="preserve"> </w:t>
            </w:r>
          </w:p>
        </w:tc>
        <w:tc>
          <w:tcPr>
            <w:tcW w:w="1154" w:type="dxa"/>
            <w:shd w:val="clear" w:color="auto" w:fill="auto"/>
            <w:vAlign w:val="center"/>
          </w:tcPr>
          <w:p w14:paraId="395400E1" w14:textId="0652C660" w:rsidR="00590BFA" w:rsidRPr="001B7B10" w:rsidRDefault="001B7B10" w:rsidP="00590BFA">
            <w:pPr>
              <w:suppressAutoHyphens w:val="0"/>
              <w:jc w:val="center"/>
              <w:rPr>
                <w:rFonts w:ascii="Arial" w:hAnsi="Arial" w:cs="Arial"/>
                <w:bCs/>
                <w:sz w:val="18"/>
                <w:szCs w:val="18"/>
                <w:lang w:eastAsia="es-ES"/>
              </w:rPr>
            </w:pPr>
            <w:r w:rsidRPr="001B7B10">
              <w:rPr>
                <w:rFonts w:ascii="Arial" w:hAnsi="Arial" w:cs="Arial"/>
                <w:sz w:val="18"/>
                <w:szCs w:val="18"/>
                <w:lang w:eastAsia="es-ES"/>
              </w:rPr>
              <w:t>T4TSA-001</w:t>
            </w:r>
          </w:p>
        </w:tc>
        <w:tc>
          <w:tcPr>
            <w:tcW w:w="1145" w:type="dxa"/>
            <w:shd w:val="clear" w:color="auto" w:fill="auto"/>
            <w:vAlign w:val="center"/>
          </w:tcPr>
          <w:p w14:paraId="1B6E9EF0" w14:textId="5231A6C1" w:rsidR="00590BFA" w:rsidRPr="006153F4" w:rsidRDefault="0035332E" w:rsidP="00590BFA">
            <w:pPr>
              <w:suppressAutoHyphens w:val="0"/>
              <w:jc w:val="center"/>
              <w:rPr>
                <w:rFonts w:ascii="Arial" w:hAnsi="Arial" w:cs="Arial"/>
                <w:bCs/>
                <w:color w:val="0D0D0D" w:themeColor="text1" w:themeTint="F2"/>
                <w:sz w:val="18"/>
                <w:szCs w:val="18"/>
                <w:lang w:eastAsia="es-ES"/>
              </w:rPr>
            </w:pPr>
            <w:r>
              <w:rPr>
                <w:rFonts w:ascii="Arial" w:hAnsi="Arial" w:cs="Arial"/>
                <w:bCs/>
                <w:color w:val="0D0D0D" w:themeColor="text1" w:themeTint="F2"/>
                <w:sz w:val="18"/>
                <w:szCs w:val="18"/>
                <w:lang w:eastAsia="es-ES"/>
              </w:rPr>
              <w:t>01</w:t>
            </w:r>
          </w:p>
        </w:tc>
        <w:tc>
          <w:tcPr>
            <w:tcW w:w="1418" w:type="dxa"/>
            <w:gridSpan w:val="2"/>
            <w:shd w:val="clear" w:color="auto" w:fill="auto"/>
            <w:vAlign w:val="center"/>
          </w:tcPr>
          <w:p w14:paraId="7DD42856" w14:textId="428EE2B6" w:rsidR="00590BFA" w:rsidRPr="006153F4" w:rsidRDefault="00590BFA" w:rsidP="00590BFA">
            <w:pPr>
              <w:suppressAutoHyphens w:val="0"/>
              <w:jc w:val="center"/>
              <w:rPr>
                <w:rFonts w:ascii="Arial" w:hAnsi="Arial" w:cs="Arial"/>
                <w:bCs/>
                <w:color w:val="0D0D0D" w:themeColor="text1" w:themeTint="F2"/>
                <w:sz w:val="18"/>
                <w:szCs w:val="18"/>
                <w:lang w:eastAsia="es-ES"/>
              </w:rPr>
            </w:pPr>
            <w:r w:rsidRPr="006153F4">
              <w:rPr>
                <w:rFonts w:ascii="Arial" w:hAnsi="Arial" w:cs="Arial"/>
                <w:bCs/>
                <w:color w:val="0D0D0D" w:themeColor="text1" w:themeTint="F2"/>
                <w:sz w:val="18"/>
                <w:szCs w:val="18"/>
                <w:lang w:eastAsia="es-ES"/>
              </w:rPr>
              <w:t>S/. 1,100.00</w:t>
            </w:r>
          </w:p>
        </w:tc>
        <w:tc>
          <w:tcPr>
            <w:tcW w:w="1620" w:type="dxa"/>
            <w:shd w:val="clear" w:color="auto" w:fill="auto"/>
          </w:tcPr>
          <w:p w14:paraId="5D5C582D" w14:textId="77777777" w:rsidR="00A1502C" w:rsidRDefault="00A1502C" w:rsidP="00590BFA">
            <w:pPr>
              <w:suppressAutoHyphens w:val="0"/>
              <w:jc w:val="center"/>
              <w:rPr>
                <w:rFonts w:ascii="Arial" w:hAnsi="Arial" w:cs="Arial"/>
                <w:color w:val="FF0000"/>
                <w:sz w:val="18"/>
                <w:szCs w:val="18"/>
                <w:lang w:eastAsia="es-ES"/>
              </w:rPr>
            </w:pPr>
          </w:p>
          <w:p w14:paraId="7EFDFB5E" w14:textId="77777777" w:rsidR="00A10841" w:rsidRDefault="00A10841" w:rsidP="00590BFA">
            <w:pPr>
              <w:suppressAutoHyphens w:val="0"/>
              <w:jc w:val="center"/>
              <w:rPr>
                <w:rFonts w:ascii="Arial" w:hAnsi="Arial" w:cs="Arial"/>
                <w:bCs/>
                <w:color w:val="0D0D0D" w:themeColor="text1" w:themeTint="F2"/>
                <w:sz w:val="18"/>
                <w:szCs w:val="18"/>
                <w:lang w:val="en-US" w:eastAsia="es-ES"/>
              </w:rPr>
            </w:pPr>
          </w:p>
          <w:p w14:paraId="4F1C7290" w14:textId="5397BB6C" w:rsidR="00590BFA" w:rsidRPr="006153F4" w:rsidRDefault="00A1502C" w:rsidP="00590BFA">
            <w:pPr>
              <w:suppressAutoHyphens w:val="0"/>
              <w:jc w:val="center"/>
              <w:rPr>
                <w:rFonts w:ascii="Arial" w:hAnsi="Arial" w:cs="Arial"/>
                <w:bCs/>
                <w:color w:val="0D0D0D" w:themeColor="text1" w:themeTint="F2"/>
                <w:sz w:val="18"/>
                <w:szCs w:val="18"/>
                <w:lang w:eastAsia="es-ES"/>
              </w:rPr>
            </w:pPr>
            <w:r w:rsidRPr="00A10841">
              <w:rPr>
                <w:rFonts w:ascii="Arial" w:hAnsi="Arial" w:cs="Arial"/>
                <w:bCs/>
                <w:color w:val="0D0D0D" w:themeColor="text1" w:themeTint="F2"/>
                <w:sz w:val="18"/>
                <w:szCs w:val="18"/>
                <w:lang w:val="en-US" w:eastAsia="es-ES"/>
              </w:rPr>
              <w:t>Servicio de Farmacia</w:t>
            </w:r>
          </w:p>
        </w:tc>
        <w:tc>
          <w:tcPr>
            <w:tcW w:w="1542" w:type="dxa"/>
          </w:tcPr>
          <w:p w14:paraId="5090332C" w14:textId="77777777" w:rsidR="00A10841" w:rsidRDefault="00A10841" w:rsidP="00590BFA">
            <w:pPr>
              <w:suppressAutoHyphens w:val="0"/>
              <w:jc w:val="center"/>
              <w:rPr>
                <w:rFonts w:ascii="Arial" w:hAnsi="Arial" w:cs="Arial"/>
                <w:bCs/>
                <w:color w:val="0D0D0D" w:themeColor="text1" w:themeTint="F2"/>
                <w:sz w:val="18"/>
                <w:szCs w:val="18"/>
                <w:lang w:val="en-US" w:eastAsia="es-ES"/>
              </w:rPr>
            </w:pPr>
          </w:p>
          <w:p w14:paraId="27B536A5" w14:textId="27BE74B6" w:rsidR="00590BFA" w:rsidRPr="006153F4" w:rsidRDefault="00A931F6" w:rsidP="00590BFA">
            <w:pPr>
              <w:suppressAutoHyphens w:val="0"/>
              <w:jc w:val="center"/>
              <w:rPr>
                <w:rFonts w:ascii="Arial" w:hAnsi="Arial" w:cs="Arial"/>
                <w:bCs/>
                <w:color w:val="0D0D0D" w:themeColor="text1" w:themeTint="F2"/>
                <w:sz w:val="18"/>
                <w:szCs w:val="18"/>
                <w:lang w:val="en-US" w:eastAsia="es-ES"/>
              </w:rPr>
            </w:pPr>
            <w:r w:rsidRPr="006153F4">
              <w:rPr>
                <w:rFonts w:ascii="Arial" w:hAnsi="Arial" w:cs="Arial"/>
                <w:bCs/>
                <w:color w:val="0D0D0D" w:themeColor="text1" w:themeTint="F2"/>
                <w:sz w:val="18"/>
                <w:szCs w:val="18"/>
                <w:lang w:val="en-US" w:eastAsia="es-ES"/>
              </w:rPr>
              <w:t>Hospital III Daniel Alcides Carrion</w:t>
            </w:r>
            <w:r w:rsidR="00590BFA" w:rsidRPr="006153F4">
              <w:rPr>
                <w:rFonts w:ascii="Arial" w:hAnsi="Arial" w:cs="Arial"/>
                <w:bCs/>
                <w:color w:val="0D0D0D" w:themeColor="text1" w:themeTint="F2"/>
                <w:sz w:val="18"/>
                <w:szCs w:val="18"/>
                <w:lang w:val="en-US" w:eastAsia="es-ES"/>
              </w:rPr>
              <w:t xml:space="preserve"> </w:t>
            </w:r>
          </w:p>
        </w:tc>
      </w:tr>
      <w:tr w:rsidR="006153F4" w:rsidRPr="006153F4" w14:paraId="2395FE6A" w14:textId="6DFE2CD5" w:rsidTr="0013325A">
        <w:trPr>
          <w:trHeight w:val="269"/>
        </w:trPr>
        <w:tc>
          <w:tcPr>
            <w:tcW w:w="3974" w:type="dxa"/>
            <w:gridSpan w:val="3"/>
            <w:shd w:val="clear" w:color="auto" w:fill="auto"/>
          </w:tcPr>
          <w:p w14:paraId="5A65FA59" w14:textId="68316662" w:rsidR="00590BFA" w:rsidRPr="00D76A18" w:rsidRDefault="00590BFA" w:rsidP="00590BFA">
            <w:pPr>
              <w:jc w:val="center"/>
              <w:rPr>
                <w:rFonts w:ascii="Arial" w:hAnsi="Arial" w:cs="Arial"/>
                <w:b/>
                <w:bCs/>
                <w:sz w:val="18"/>
                <w:szCs w:val="18"/>
                <w:lang w:eastAsia="es-ES"/>
              </w:rPr>
            </w:pPr>
            <w:r w:rsidRPr="00D76A18">
              <w:rPr>
                <w:rFonts w:ascii="Arial" w:hAnsi="Arial" w:cs="Arial"/>
                <w:b/>
                <w:bCs/>
                <w:sz w:val="18"/>
                <w:szCs w:val="18"/>
                <w:lang w:eastAsia="es-ES"/>
              </w:rPr>
              <w:t>TOTAL</w:t>
            </w:r>
          </w:p>
        </w:tc>
        <w:tc>
          <w:tcPr>
            <w:tcW w:w="5725" w:type="dxa"/>
            <w:gridSpan w:val="5"/>
            <w:shd w:val="clear" w:color="auto" w:fill="auto"/>
          </w:tcPr>
          <w:p w14:paraId="4B0ADFDD" w14:textId="499D49F2" w:rsidR="00590BFA" w:rsidRPr="006153F4" w:rsidRDefault="0035332E" w:rsidP="00590BFA">
            <w:pPr>
              <w:rPr>
                <w:rFonts w:ascii="Arial" w:hAnsi="Arial" w:cs="Arial"/>
                <w:b/>
                <w:bCs/>
                <w:color w:val="0D0D0D" w:themeColor="text1" w:themeTint="F2"/>
                <w:sz w:val="18"/>
                <w:szCs w:val="18"/>
                <w:lang w:eastAsia="es-ES"/>
              </w:rPr>
            </w:pPr>
            <w:r>
              <w:rPr>
                <w:rFonts w:ascii="Arial" w:hAnsi="Arial" w:cs="Arial"/>
                <w:b/>
                <w:bCs/>
                <w:color w:val="0D0D0D" w:themeColor="text1" w:themeTint="F2"/>
                <w:sz w:val="18"/>
                <w:szCs w:val="18"/>
                <w:lang w:eastAsia="es-ES"/>
              </w:rPr>
              <w:t xml:space="preserve">       01</w:t>
            </w:r>
          </w:p>
        </w:tc>
      </w:tr>
      <w:tr w:rsidR="006153F4" w:rsidRPr="006153F4" w14:paraId="6247E0DB" w14:textId="7B3AFE1E" w:rsidTr="0013325A">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3"/>
          <w:wAfter w:w="4565" w:type="dxa"/>
          <w:trHeight w:val="100"/>
        </w:trPr>
        <w:tc>
          <w:tcPr>
            <w:tcW w:w="3974" w:type="dxa"/>
            <w:gridSpan w:val="3"/>
          </w:tcPr>
          <w:p w14:paraId="4C4DDDEE" w14:textId="77777777" w:rsidR="00590BFA" w:rsidRDefault="00590BFA" w:rsidP="00590BFA"/>
        </w:tc>
        <w:tc>
          <w:tcPr>
            <w:tcW w:w="1160" w:type="dxa"/>
            <w:gridSpan w:val="2"/>
          </w:tcPr>
          <w:p w14:paraId="2133C720" w14:textId="77777777" w:rsidR="00590BFA" w:rsidRPr="006153F4" w:rsidRDefault="00590BFA" w:rsidP="00590BFA">
            <w:pPr>
              <w:rPr>
                <w:color w:val="0D0D0D" w:themeColor="text1" w:themeTint="F2"/>
              </w:rPr>
            </w:pPr>
          </w:p>
        </w:tc>
      </w:tr>
    </w:tbl>
    <w:p w14:paraId="30DF9DA1" w14:textId="77777777" w:rsidR="00A73D2E" w:rsidRPr="004D493A" w:rsidRDefault="00A73D2E" w:rsidP="00A73D2E">
      <w:pPr>
        <w:pStyle w:val="Sangradetextonormal"/>
        <w:ind w:left="360" w:firstLine="0"/>
        <w:jc w:val="both"/>
        <w:rPr>
          <w:rFonts w:cs="Arial"/>
          <w:sz w:val="20"/>
        </w:rPr>
      </w:pPr>
    </w:p>
    <w:p w14:paraId="0DAEEE93" w14:textId="5DC61528" w:rsidR="00A73D2E" w:rsidRPr="004D493A" w:rsidRDefault="00A73D2E" w:rsidP="005161D3">
      <w:pPr>
        <w:pStyle w:val="Sangradetextonormal"/>
        <w:numPr>
          <w:ilvl w:val="0"/>
          <w:numId w:val="27"/>
        </w:numPr>
        <w:ind w:left="714" w:hanging="364"/>
        <w:jc w:val="both"/>
        <w:rPr>
          <w:rFonts w:cs="Arial"/>
          <w:sz w:val="20"/>
        </w:rPr>
      </w:pPr>
      <w:r w:rsidRPr="004D493A">
        <w:rPr>
          <w:rFonts w:cs="Arial"/>
          <w:sz w:val="20"/>
        </w:rPr>
        <w:t>Dependencia, unidad orgánica y/o área solicitante</w:t>
      </w:r>
    </w:p>
    <w:p w14:paraId="108D76D5" w14:textId="162EC8B3" w:rsidR="005161D3" w:rsidRDefault="00FE018B" w:rsidP="005161D3">
      <w:pPr>
        <w:pStyle w:val="Sangradetextonormal"/>
        <w:ind w:left="720" w:firstLine="0"/>
        <w:jc w:val="both"/>
        <w:rPr>
          <w:rFonts w:cs="Arial"/>
          <w:b w:val="0"/>
          <w:sz w:val="20"/>
        </w:rPr>
      </w:pPr>
      <w:r>
        <w:rPr>
          <w:rFonts w:cs="Arial"/>
          <w:b w:val="0"/>
          <w:sz w:val="20"/>
        </w:rPr>
        <w:t xml:space="preserve">Red </w:t>
      </w:r>
      <w:r w:rsidR="00245110">
        <w:rPr>
          <w:rFonts w:cs="Arial"/>
          <w:b w:val="0"/>
          <w:sz w:val="20"/>
        </w:rPr>
        <w:t>Asisten</w:t>
      </w:r>
      <w:r w:rsidR="005161D3">
        <w:rPr>
          <w:rFonts w:cs="Arial"/>
          <w:b w:val="0"/>
          <w:sz w:val="20"/>
        </w:rPr>
        <w:t xml:space="preserve">cial </w:t>
      </w:r>
      <w:r w:rsidR="00A14409">
        <w:rPr>
          <w:rFonts w:cs="Arial"/>
          <w:b w:val="0"/>
          <w:sz w:val="20"/>
        </w:rPr>
        <w:t>Tacna</w:t>
      </w:r>
      <w:r>
        <w:rPr>
          <w:rFonts w:cs="Arial"/>
          <w:b w:val="0"/>
          <w:sz w:val="20"/>
        </w:rPr>
        <w:t>.</w:t>
      </w:r>
    </w:p>
    <w:p w14:paraId="1188606F" w14:textId="77777777" w:rsidR="005161D3" w:rsidRDefault="005161D3" w:rsidP="005161D3">
      <w:pPr>
        <w:pStyle w:val="Sangradetextonormal"/>
        <w:ind w:left="720" w:firstLine="0"/>
        <w:jc w:val="both"/>
        <w:rPr>
          <w:rFonts w:cs="Arial"/>
          <w:b w:val="0"/>
          <w:sz w:val="20"/>
        </w:rPr>
      </w:pPr>
    </w:p>
    <w:p w14:paraId="71DB2412" w14:textId="1CBD9D32" w:rsidR="00A73D2E" w:rsidRPr="004D493A" w:rsidRDefault="005161D3" w:rsidP="005161D3">
      <w:pPr>
        <w:pStyle w:val="Sangradetextonormal"/>
        <w:numPr>
          <w:ilvl w:val="0"/>
          <w:numId w:val="27"/>
        </w:numPr>
        <w:ind w:left="672" w:hanging="336"/>
        <w:jc w:val="both"/>
        <w:rPr>
          <w:rFonts w:cs="Arial"/>
          <w:sz w:val="20"/>
        </w:rPr>
      </w:pPr>
      <w:r>
        <w:rPr>
          <w:rFonts w:cs="Arial"/>
          <w:b w:val="0"/>
          <w:sz w:val="20"/>
        </w:rPr>
        <w:t>D</w:t>
      </w:r>
      <w:r w:rsidR="00A73D2E" w:rsidRPr="004D493A">
        <w:rPr>
          <w:rFonts w:cs="Arial"/>
          <w:sz w:val="20"/>
        </w:rPr>
        <w:t>ependencia encargada de realizar el proceso de contratación</w:t>
      </w:r>
    </w:p>
    <w:p w14:paraId="068F99E7" w14:textId="1675D58A" w:rsidR="00FE018B" w:rsidRDefault="000E3401" w:rsidP="00FE018B">
      <w:pPr>
        <w:pStyle w:val="Sangradetextonormal"/>
        <w:ind w:left="720" w:firstLine="0"/>
        <w:jc w:val="both"/>
        <w:rPr>
          <w:rFonts w:cs="Arial"/>
          <w:b w:val="0"/>
          <w:sz w:val="20"/>
        </w:rPr>
      </w:pPr>
      <w:r>
        <w:rPr>
          <w:rFonts w:cs="Arial"/>
          <w:b w:val="0"/>
          <w:sz w:val="20"/>
        </w:rPr>
        <w:t xml:space="preserve">Unidad </w:t>
      </w:r>
      <w:r w:rsidR="00FE018B">
        <w:rPr>
          <w:rFonts w:cs="Arial"/>
          <w:b w:val="0"/>
          <w:sz w:val="20"/>
        </w:rPr>
        <w:t xml:space="preserve">de Recursos Humanos de la Red </w:t>
      </w:r>
      <w:r w:rsidR="00194BBF">
        <w:rPr>
          <w:rFonts w:cs="Arial"/>
          <w:b w:val="0"/>
          <w:sz w:val="20"/>
        </w:rPr>
        <w:t xml:space="preserve">Asistencial </w:t>
      </w:r>
      <w:r w:rsidR="001B7B10">
        <w:rPr>
          <w:rFonts w:cs="Arial"/>
          <w:b w:val="0"/>
          <w:sz w:val="20"/>
        </w:rPr>
        <w:t>Tacn</w:t>
      </w:r>
      <w:r w:rsidR="00245110">
        <w:rPr>
          <w:rFonts w:cs="Arial"/>
          <w:b w:val="0"/>
          <w:sz w:val="20"/>
        </w:rPr>
        <w:t>a.</w:t>
      </w:r>
    </w:p>
    <w:p w14:paraId="4F4554D6" w14:textId="77777777" w:rsidR="00A73D2E" w:rsidRPr="004D493A" w:rsidRDefault="00A73D2E" w:rsidP="00A73D2E">
      <w:pPr>
        <w:pStyle w:val="Sangradetextonormal"/>
        <w:ind w:left="708"/>
        <w:jc w:val="both"/>
        <w:rPr>
          <w:rFonts w:cs="Arial"/>
          <w:b w:val="0"/>
          <w:sz w:val="20"/>
        </w:rPr>
      </w:pPr>
    </w:p>
    <w:p w14:paraId="31D4707B" w14:textId="11A163BC" w:rsidR="00A73D2E" w:rsidRPr="004D493A" w:rsidRDefault="00A73D2E" w:rsidP="005161D3">
      <w:pPr>
        <w:pStyle w:val="Sangradetextonormal"/>
        <w:numPr>
          <w:ilvl w:val="0"/>
          <w:numId w:val="27"/>
        </w:numPr>
        <w:ind w:left="714" w:hanging="378"/>
        <w:jc w:val="both"/>
        <w:rPr>
          <w:rFonts w:cs="Arial"/>
          <w:sz w:val="20"/>
        </w:rPr>
      </w:pPr>
      <w:r w:rsidRPr="004D493A">
        <w:rPr>
          <w:rFonts w:cs="Arial"/>
          <w:sz w:val="20"/>
        </w:rPr>
        <w:t>Base Legal</w:t>
      </w:r>
    </w:p>
    <w:p w14:paraId="3DEBF740" w14:textId="77777777" w:rsidR="00A73D2E" w:rsidRPr="004D493A" w:rsidRDefault="00A73D2E" w:rsidP="00A73D2E">
      <w:pPr>
        <w:pStyle w:val="Sangradetextonormal"/>
        <w:ind w:left="360" w:firstLine="0"/>
        <w:jc w:val="both"/>
        <w:rPr>
          <w:rFonts w:cs="Arial"/>
          <w:sz w:val="20"/>
        </w:rPr>
      </w:pPr>
    </w:p>
    <w:p w14:paraId="2079208D" w14:textId="5B8A35A2" w:rsidR="00A73D2E" w:rsidRPr="004D493A" w:rsidRDefault="00A73D2E" w:rsidP="00A73D2E">
      <w:pPr>
        <w:pStyle w:val="Sangradetextonormal"/>
        <w:numPr>
          <w:ilvl w:val="1"/>
          <w:numId w:val="10"/>
        </w:numPr>
        <w:tabs>
          <w:tab w:val="clear" w:pos="2149"/>
          <w:tab w:val="num" w:pos="1080"/>
        </w:tabs>
        <w:ind w:left="1080"/>
        <w:jc w:val="both"/>
        <w:rPr>
          <w:rFonts w:cs="Arial"/>
          <w:b w:val="0"/>
          <w:sz w:val="20"/>
        </w:rPr>
      </w:pPr>
      <w:r w:rsidRPr="004D493A">
        <w:rPr>
          <w:rFonts w:cs="Arial"/>
          <w:b w:val="0"/>
          <w:sz w:val="20"/>
        </w:rPr>
        <w:t>Resolución Nº 1029-GCGP-ESSALUD-2015, Directiva Nº 03-GCGP-ESSALUD-2015</w:t>
      </w:r>
      <w:r w:rsidR="00194BBF" w:rsidRPr="004D493A">
        <w:rPr>
          <w:rFonts w:cs="Arial"/>
          <w:b w:val="0"/>
          <w:sz w:val="20"/>
        </w:rPr>
        <w:t>,” Lineamientos</w:t>
      </w:r>
      <w:r w:rsidRPr="004D493A">
        <w:rPr>
          <w:rFonts w:cs="Arial"/>
          <w:b w:val="0"/>
          <w:sz w:val="20"/>
        </w:rPr>
        <w:t xml:space="preserve"> que rigen la cobertura de servicios bajo el régimen especial de Contratación Administrativa de Servicios – CAS”. </w:t>
      </w:r>
    </w:p>
    <w:p w14:paraId="61E293F1" w14:textId="77777777" w:rsidR="00A73D2E" w:rsidRPr="004D493A" w:rsidRDefault="00A73D2E" w:rsidP="00A73D2E">
      <w:pPr>
        <w:pStyle w:val="Sangradetextonormal"/>
        <w:numPr>
          <w:ilvl w:val="1"/>
          <w:numId w:val="10"/>
        </w:numPr>
        <w:tabs>
          <w:tab w:val="clear" w:pos="2149"/>
          <w:tab w:val="num" w:pos="1080"/>
        </w:tabs>
        <w:ind w:left="1080"/>
        <w:jc w:val="both"/>
        <w:rPr>
          <w:rFonts w:cs="Arial"/>
          <w:b w:val="0"/>
          <w:sz w:val="20"/>
        </w:rPr>
      </w:pPr>
      <w:r w:rsidRPr="004D493A">
        <w:rPr>
          <w:rFonts w:cs="Arial"/>
          <w:b w:val="0"/>
          <w:sz w:val="20"/>
        </w:rPr>
        <w:t xml:space="preserve">Ley Nº 29973 – Ley General de </w:t>
      </w:r>
      <w:smartTag w:uri="urn:schemas-microsoft-com:office:smarttags" w:element="PersonName">
        <w:smartTagPr>
          <w:attr w:name="ProductID" w:val="la Personas"/>
        </w:smartTagPr>
        <w:r w:rsidRPr="004D493A">
          <w:rPr>
            <w:rFonts w:cs="Arial"/>
            <w:b w:val="0"/>
            <w:sz w:val="20"/>
          </w:rPr>
          <w:t>la Personas</w:t>
        </w:r>
      </w:smartTag>
      <w:r w:rsidRPr="004D493A">
        <w:rPr>
          <w:rFonts w:cs="Arial"/>
          <w:b w:val="0"/>
          <w:sz w:val="20"/>
        </w:rPr>
        <w:t xml:space="preserve"> con Discapacidad. </w:t>
      </w:r>
    </w:p>
    <w:p w14:paraId="4C5272C5" w14:textId="77777777" w:rsidR="00A73D2E" w:rsidRPr="004D493A" w:rsidRDefault="00A73D2E" w:rsidP="00A73D2E">
      <w:pPr>
        <w:pStyle w:val="Sangradetextonormal"/>
        <w:numPr>
          <w:ilvl w:val="1"/>
          <w:numId w:val="10"/>
        </w:numPr>
        <w:tabs>
          <w:tab w:val="clear" w:pos="2149"/>
          <w:tab w:val="num" w:pos="1080"/>
        </w:tabs>
        <w:ind w:left="1080"/>
        <w:jc w:val="both"/>
        <w:rPr>
          <w:rFonts w:cs="Arial"/>
          <w:b w:val="0"/>
          <w:sz w:val="20"/>
        </w:rPr>
      </w:pPr>
      <w:r w:rsidRPr="004D493A">
        <w:rPr>
          <w:rFonts w:cs="Arial"/>
          <w:b w:val="0"/>
          <w:sz w:val="20"/>
        </w:rPr>
        <w:t>Ley N° 23330-“Ley del Servicio Rural y Urbano Marginal de Salud-SERUMS” y su Reglamento (Decreto Supremo N° 005-97-SA)</w:t>
      </w:r>
    </w:p>
    <w:p w14:paraId="1209D0D4" w14:textId="77777777" w:rsidR="00A73D2E" w:rsidRPr="004D493A" w:rsidRDefault="00A73D2E" w:rsidP="00A73D2E">
      <w:pPr>
        <w:pStyle w:val="Sangradetextonormal"/>
        <w:numPr>
          <w:ilvl w:val="1"/>
          <w:numId w:val="10"/>
        </w:numPr>
        <w:tabs>
          <w:tab w:val="clear" w:pos="2149"/>
          <w:tab w:val="num" w:pos="1080"/>
        </w:tabs>
        <w:ind w:left="1080"/>
        <w:jc w:val="both"/>
        <w:rPr>
          <w:rFonts w:cs="Arial"/>
          <w:b w:val="0"/>
          <w:sz w:val="20"/>
        </w:rPr>
      </w:pPr>
      <w:r w:rsidRPr="004D493A">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4D493A">
          <w:rPr>
            <w:rFonts w:cs="Arial"/>
            <w:b w:val="0"/>
            <w:sz w:val="20"/>
          </w:rPr>
          <w:t>la Administración Pública.</w:t>
        </w:r>
      </w:smartTag>
      <w:r w:rsidRPr="004D493A">
        <w:rPr>
          <w:rFonts w:cs="Arial"/>
          <w:b w:val="0"/>
          <w:sz w:val="20"/>
        </w:rPr>
        <w:t xml:space="preserve"> </w:t>
      </w:r>
    </w:p>
    <w:p w14:paraId="1D9CFFA7" w14:textId="77777777" w:rsidR="00A73D2E" w:rsidRPr="004D493A" w:rsidRDefault="00A73D2E" w:rsidP="00A73D2E">
      <w:pPr>
        <w:pStyle w:val="Sangradetextonormal"/>
        <w:numPr>
          <w:ilvl w:val="1"/>
          <w:numId w:val="10"/>
        </w:numPr>
        <w:tabs>
          <w:tab w:val="clear" w:pos="2149"/>
          <w:tab w:val="num" w:pos="1080"/>
        </w:tabs>
        <w:ind w:left="1080"/>
        <w:jc w:val="both"/>
        <w:rPr>
          <w:rFonts w:cs="Arial"/>
          <w:b w:val="0"/>
          <w:sz w:val="20"/>
        </w:rPr>
      </w:pPr>
      <w:r w:rsidRPr="004D493A">
        <w:rPr>
          <w:rFonts w:cs="Arial"/>
          <w:b w:val="0"/>
          <w:sz w:val="20"/>
        </w:rPr>
        <w:t xml:space="preserve">Decreto Supremo N° 008-2007-ED, que dispone que los beneficiados con </w:t>
      </w:r>
      <w:smartTag w:uri="urn:schemas-microsoft-com:office:smarttags" w:element="PersonName">
        <w:smartTagPr>
          <w:attr w:name="ProductID" w:val="la Beca"/>
        </w:smartTagPr>
        <w:r w:rsidRPr="004D493A">
          <w:rPr>
            <w:rFonts w:cs="Arial"/>
            <w:b w:val="0"/>
            <w:sz w:val="20"/>
          </w:rPr>
          <w:t>la Beca</w:t>
        </w:r>
      </w:smartTag>
      <w:r w:rsidRPr="004D493A">
        <w:rPr>
          <w:rFonts w:cs="Arial"/>
          <w:b w:val="0"/>
          <w:sz w:val="20"/>
        </w:rPr>
        <w:t xml:space="preserve"> “Haya de </w:t>
      </w:r>
      <w:smartTag w:uri="urn:schemas-microsoft-com:office:smarttags" w:element="PersonName">
        <w:smartTagPr>
          <w:attr w:name="ProductID" w:val="la Torre"/>
        </w:smartTagPr>
        <w:r w:rsidRPr="004D493A">
          <w:rPr>
            <w:rFonts w:cs="Arial"/>
            <w:b w:val="0"/>
            <w:sz w:val="20"/>
          </w:rPr>
          <w:t>la Torre</w:t>
        </w:r>
      </w:smartTag>
      <w:r w:rsidRPr="004D493A">
        <w:rPr>
          <w:rFonts w:cs="Arial"/>
          <w:b w:val="0"/>
          <w:sz w:val="20"/>
        </w:rPr>
        <w:t>” que culminen sus estudios de maestría contarán con una bonificación especial en los concursos públicos de méritos para acceder a una plaza en la administración pública.</w:t>
      </w:r>
    </w:p>
    <w:p w14:paraId="2B086AB5" w14:textId="77777777" w:rsidR="00A73D2E" w:rsidRPr="004D493A" w:rsidRDefault="00A73D2E" w:rsidP="00A73D2E">
      <w:pPr>
        <w:pStyle w:val="Sangradetextonormal"/>
        <w:numPr>
          <w:ilvl w:val="1"/>
          <w:numId w:val="10"/>
        </w:numPr>
        <w:tabs>
          <w:tab w:val="clear" w:pos="2149"/>
          <w:tab w:val="num" w:pos="1080"/>
        </w:tabs>
        <w:ind w:left="1080"/>
        <w:jc w:val="both"/>
        <w:rPr>
          <w:rFonts w:cs="Arial"/>
          <w:b w:val="0"/>
          <w:sz w:val="20"/>
        </w:rPr>
      </w:pPr>
      <w:r w:rsidRPr="004D493A">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14:paraId="7CF26EB4" w14:textId="77777777" w:rsidR="00A73D2E" w:rsidRPr="004D493A" w:rsidRDefault="00A73D2E" w:rsidP="00A73D2E">
      <w:pPr>
        <w:pStyle w:val="Sangradetextonormal"/>
        <w:numPr>
          <w:ilvl w:val="1"/>
          <w:numId w:val="10"/>
        </w:numPr>
        <w:tabs>
          <w:tab w:val="clear" w:pos="2149"/>
          <w:tab w:val="num" w:pos="1080"/>
        </w:tabs>
        <w:ind w:left="1080"/>
        <w:jc w:val="both"/>
        <w:rPr>
          <w:rFonts w:cs="Arial"/>
          <w:b w:val="0"/>
          <w:sz w:val="20"/>
        </w:rPr>
      </w:pPr>
      <w:r w:rsidRPr="004D493A">
        <w:rPr>
          <w:rFonts w:cs="Arial"/>
          <w:b w:val="0"/>
          <w:sz w:val="20"/>
        </w:rPr>
        <w:t xml:space="preserve">Otras disposiciones que resulten aplicables al Contrato Administrativo de Servicios. </w:t>
      </w:r>
    </w:p>
    <w:p w14:paraId="7B8DDE22" w14:textId="77777777" w:rsidR="00A73D2E" w:rsidRPr="004D493A" w:rsidRDefault="00A73D2E" w:rsidP="00A73D2E">
      <w:pPr>
        <w:pStyle w:val="Sangradetextonormal"/>
        <w:ind w:left="360" w:firstLine="0"/>
        <w:jc w:val="left"/>
        <w:rPr>
          <w:rFonts w:cs="Arial"/>
          <w:sz w:val="20"/>
        </w:rPr>
      </w:pPr>
    </w:p>
    <w:p w14:paraId="0C8FAA2D" w14:textId="5A8C5AFB" w:rsidR="00A73D2E" w:rsidRPr="004D493A" w:rsidRDefault="00A73D2E" w:rsidP="002C6599">
      <w:pPr>
        <w:pStyle w:val="Sangradetextonormal"/>
        <w:numPr>
          <w:ilvl w:val="0"/>
          <w:numId w:val="23"/>
        </w:numPr>
        <w:tabs>
          <w:tab w:val="clear" w:pos="720"/>
          <w:tab w:val="num" w:pos="462"/>
        </w:tabs>
        <w:ind w:hanging="706"/>
        <w:jc w:val="both"/>
        <w:outlineLvl w:val="0"/>
        <w:rPr>
          <w:rFonts w:cs="Arial"/>
          <w:sz w:val="18"/>
          <w:szCs w:val="18"/>
        </w:rPr>
      </w:pPr>
      <w:r w:rsidRPr="004D493A">
        <w:rPr>
          <w:rFonts w:cs="Arial"/>
          <w:sz w:val="20"/>
        </w:rPr>
        <w:t>PERFIL DEL PUESTO</w:t>
      </w:r>
    </w:p>
    <w:p w14:paraId="7E804281" w14:textId="77BC85B0" w:rsidR="00A73D2E" w:rsidRPr="00EC6F98" w:rsidRDefault="00A73D2E" w:rsidP="00A73D2E">
      <w:pPr>
        <w:pStyle w:val="Textoindependiente"/>
        <w:spacing w:after="0"/>
        <w:jc w:val="both"/>
        <w:rPr>
          <w:rFonts w:ascii="Arial" w:hAnsi="Arial" w:cs="Arial"/>
          <w:b/>
          <w:bCs/>
          <w:sz w:val="20"/>
          <w:szCs w:val="20"/>
          <w:lang w:val="es-ES"/>
        </w:rPr>
      </w:pPr>
    </w:p>
    <w:p w14:paraId="19845DFB" w14:textId="4589630F" w:rsidR="00A73D2E" w:rsidRPr="001B7B10" w:rsidRDefault="004C5396" w:rsidP="00E86272">
      <w:pPr>
        <w:pStyle w:val="Textoindependiente"/>
        <w:spacing w:after="0"/>
        <w:ind w:left="360"/>
        <w:jc w:val="both"/>
        <w:rPr>
          <w:rFonts w:ascii="Arial" w:hAnsi="Arial" w:cs="Arial"/>
          <w:b/>
          <w:bCs/>
          <w:caps/>
          <w:color w:val="000000" w:themeColor="text1"/>
          <w:kern w:val="20"/>
          <w:sz w:val="20"/>
          <w:szCs w:val="20"/>
          <w:lang w:val="es-MX"/>
        </w:rPr>
      </w:pPr>
      <w:r>
        <w:rPr>
          <w:rFonts w:ascii="Arial" w:hAnsi="Arial" w:cs="Arial"/>
          <w:b/>
          <w:bCs/>
          <w:caps/>
          <w:color w:val="000000" w:themeColor="text1"/>
          <w:kern w:val="20"/>
          <w:sz w:val="20"/>
          <w:szCs w:val="20"/>
          <w:lang w:val="es-MX"/>
        </w:rPr>
        <w:t xml:space="preserve"> </w:t>
      </w:r>
      <w:r w:rsidR="00E86272" w:rsidRPr="004C5396">
        <w:rPr>
          <w:rFonts w:ascii="Arial" w:hAnsi="Arial" w:cs="Arial"/>
          <w:b/>
          <w:bCs/>
          <w:caps/>
          <w:color w:val="000000" w:themeColor="text1"/>
          <w:kern w:val="20"/>
          <w:sz w:val="20"/>
          <w:szCs w:val="20"/>
          <w:lang w:val="es-MX"/>
        </w:rPr>
        <w:t xml:space="preserve">tecnico </w:t>
      </w:r>
      <w:r w:rsidR="00DB5539">
        <w:rPr>
          <w:rFonts w:ascii="Arial" w:hAnsi="Arial" w:cs="Arial"/>
          <w:b/>
          <w:bCs/>
          <w:caps/>
          <w:color w:val="000000" w:themeColor="text1"/>
          <w:kern w:val="20"/>
          <w:sz w:val="20"/>
          <w:szCs w:val="20"/>
          <w:lang w:val="es-MX"/>
        </w:rPr>
        <w:t xml:space="preserve">SERVICIO ASISTENCIAL: </w:t>
      </w:r>
      <w:r w:rsidR="0035332E">
        <w:rPr>
          <w:rFonts w:ascii="Arial" w:hAnsi="Arial" w:cs="Arial"/>
          <w:b/>
          <w:bCs/>
          <w:caps/>
          <w:color w:val="000000" w:themeColor="text1"/>
          <w:kern w:val="20"/>
          <w:sz w:val="20"/>
          <w:szCs w:val="20"/>
          <w:lang w:val="es-MX"/>
        </w:rPr>
        <w:t>FARMACIA</w:t>
      </w:r>
      <w:r w:rsidR="00DB5539">
        <w:rPr>
          <w:rFonts w:ascii="Arial" w:hAnsi="Arial" w:cs="Arial"/>
          <w:b/>
          <w:bCs/>
          <w:caps/>
          <w:color w:val="000000" w:themeColor="text1"/>
          <w:kern w:val="20"/>
          <w:sz w:val="20"/>
          <w:szCs w:val="20"/>
          <w:lang w:val="es-MX"/>
        </w:rPr>
        <w:t xml:space="preserve"> </w:t>
      </w:r>
      <w:r w:rsidR="00F20E65" w:rsidRPr="001B7B10">
        <w:rPr>
          <w:rFonts w:ascii="Arial" w:hAnsi="Arial" w:cs="Arial"/>
          <w:b/>
          <w:bCs/>
          <w:caps/>
          <w:color w:val="000000" w:themeColor="text1"/>
          <w:kern w:val="20"/>
          <w:sz w:val="20"/>
          <w:szCs w:val="20"/>
          <w:lang w:val="es-MX"/>
        </w:rPr>
        <w:t>(</w:t>
      </w:r>
      <w:r w:rsidR="001B7B10" w:rsidRPr="001B7B10">
        <w:rPr>
          <w:rFonts w:ascii="Arial" w:hAnsi="Arial" w:cs="Arial"/>
          <w:b/>
          <w:bCs/>
          <w:caps/>
          <w:color w:val="000000" w:themeColor="text1"/>
          <w:kern w:val="20"/>
          <w:sz w:val="20"/>
          <w:szCs w:val="20"/>
          <w:lang w:val="es-MX"/>
        </w:rPr>
        <w:t>T4TSA-001</w:t>
      </w:r>
      <w:r w:rsidRPr="001B7B10">
        <w:rPr>
          <w:rFonts w:ascii="Arial" w:hAnsi="Arial" w:cs="Arial"/>
          <w:b/>
          <w:bCs/>
          <w:caps/>
          <w:color w:val="000000" w:themeColor="text1"/>
          <w:kern w:val="20"/>
          <w:sz w:val="20"/>
          <w:szCs w:val="20"/>
          <w:lang w:val="es-MX"/>
        </w:rPr>
        <w:t>)</w:t>
      </w:r>
    </w:p>
    <w:p w14:paraId="78042F58" w14:textId="77777777" w:rsidR="00E86272" w:rsidRPr="00EC6F98" w:rsidRDefault="00E86272" w:rsidP="00E86272">
      <w:pPr>
        <w:pStyle w:val="Textoindependiente"/>
        <w:spacing w:after="0"/>
        <w:ind w:left="360"/>
        <w:jc w:val="both"/>
        <w:rPr>
          <w:rFonts w:ascii="Arial" w:eastAsia="Times New Roman" w:hAnsi="Arial" w:cs="Arial"/>
          <w:b/>
          <w:kern w:val="0"/>
          <w:sz w:val="20"/>
          <w:szCs w:val="20"/>
          <w:lang w:val="es-ES" w:eastAsia="ar-SA" w:bidi="ar-SA"/>
        </w:rPr>
      </w:pPr>
    </w:p>
    <w:tbl>
      <w:tblPr>
        <w:tblW w:w="87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5640"/>
      </w:tblGrid>
      <w:tr w:rsidR="00A73D2E" w:rsidRPr="004D493A" w14:paraId="6168BD69" w14:textId="77777777" w:rsidTr="00DB5539">
        <w:trPr>
          <w:trHeight w:val="228"/>
        </w:trPr>
        <w:tc>
          <w:tcPr>
            <w:tcW w:w="3120" w:type="dxa"/>
            <w:shd w:val="clear" w:color="auto" w:fill="F2F2F2" w:themeFill="background1" w:themeFillShade="F2"/>
            <w:vAlign w:val="center"/>
          </w:tcPr>
          <w:p w14:paraId="06161744" w14:textId="77777777" w:rsidR="00A73D2E" w:rsidRPr="004D493A" w:rsidRDefault="00A73D2E" w:rsidP="006B15D7">
            <w:pPr>
              <w:pStyle w:val="Sangradetextonormal"/>
              <w:ind w:firstLine="0"/>
              <w:rPr>
                <w:rFonts w:cs="Arial"/>
                <w:sz w:val="18"/>
                <w:szCs w:val="18"/>
              </w:rPr>
            </w:pPr>
            <w:r w:rsidRPr="004D493A">
              <w:rPr>
                <w:rFonts w:cs="Arial"/>
                <w:sz w:val="18"/>
                <w:szCs w:val="18"/>
              </w:rPr>
              <w:t>REQUISITOS</w:t>
            </w:r>
          </w:p>
          <w:p w14:paraId="18873E35" w14:textId="77777777" w:rsidR="00A73D2E" w:rsidRPr="004D493A" w:rsidRDefault="00A73D2E" w:rsidP="006B15D7">
            <w:pPr>
              <w:pStyle w:val="Sangradetextonormal"/>
              <w:ind w:firstLine="0"/>
              <w:rPr>
                <w:rFonts w:cs="Arial"/>
                <w:sz w:val="18"/>
                <w:szCs w:val="18"/>
              </w:rPr>
            </w:pPr>
            <w:r w:rsidRPr="004D493A">
              <w:rPr>
                <w:rFonts w:cs="Arial"/>
                <w:sz w:val="18"/>
                <w:szCs w:val="18"/>
              </w:rPr>
              <w:t>ESPECÍFICOS</w:t>
            </w:r>
          </w:p>
        </w:tc>
        <w:tc>
          <w:tcPr>
            <w:tcW w:w="5640" w:type="dxa"/>
            <w:shd w:val="clear" w:color="auto" w:fill="F2F2F2" w:themeFill="background1" w:themeFillShade="F2"/>
            <w:vAlign w:val="center"/>
          </w:tcPr>
          <w:p w14:paraId="176A3B11" w14:textId="77777777" w:rsidR="00A73D2E" w:rsidRPr="004D493A" w:rsidRDefault="00A73D2E" w:rsidP="006B15D7">
            <w:pPr>
              <w:pStyle w:val="Sangradetextonormal"/>
              <w:ind w:firstLine="0"/>
              <w:rPr>
                <w:rFonts w:cs="Arial"/>
                <w:sz w:val="18"/>
                <w:szCs w:val="18"/>
              </w:rPr>
            </w:pPr>
            <w:r w:rsidRPr="004D493A">
              <w:rPr>
                <w:rFonts w:cs="Arial"/>
                <w:sz w:val="18"/>
                <w:szCs w:val="18"/>
              </w:rPr>
              <w:t>DETALLE</w:t>
            </w:r>
          </w:p>
        </w:tc>
      </w:tr>
      <w:tr w:rsidR="00A73D2E" w:rsidRPr="004D493A" w14:paraId="5709D4CE" w14:textId="77777777" w:rsidTr="006B15D7">
        <w:tc>
          <w:tcPr>
            <w:tcW w:w="3120" w:type="dxa"/>
            <w:vAlign w:val="center"/>
          </w:tcPr>
          <w:p w14:paraId="0A3754DE" w14:textId="77777777" w:rsidR="00A73D2E" w:rsidRPr="00F41BA8" w:rsidRDefault="00A73D2E" w:rsidP="006B15D7">
            <w:pPr>
              <w:pStyle w:val="Sangradetextonormal"/>
              <w:ind w:firstLine="0"/>
              <w:rPr>
                <w:rFonts w:cs="Arial"/>
                <w:sz w:val="18"/>
                <w:szCs w:val="18"/>
              </w:rPr>
            </w:pPr>
            <w:r w:rsidRPr="00F41BA8">
              <w:rPr>
                <w:rFonts w:cs="Arial"/>
                <w:sz w:val="18"/>
                <w:szCs w:val="18"/>
              </w:rPr>
              <w:t>Formación General</w:t>
            </w:r>
          </w:p>
        </w:tc>
        <w:tc>
          <w:tcPr>
            <w:tcW w:w="5640" w:type="dxa"/>
          </w:tcPr>
          <w:p w14:paraId="07BF7576" w14:textId="5A438F82" w:rsidR="006153F4" w:rsidRPr="006153F4" w:rsidRDefault="00DB5539" w:rsidP="0035332E">
            <w:pPr>
              <w:numPr>
                <w:ilvl w:val="0"/>
                <w:numId w:val="28"/>
              </w:numPr>
              <w:tabs>
                <w:tab w:val="num" w:pos="136"/>
                <w:tab w:val="num" w:pos="252"/>
              </w:tabs>
              <w:snapToGrid w:val="0"/>
              <w:ind w:left="163" w:hanging="141"/>
              <w:jc w:val="both"/>
              <w:rPr>
                <w:rFonts w:cs="Arial"/>
                <w:b/>
                <w:color w:val="0D0D0D" w:themeColor="text1" w:themeTint="F2"/>
              </w:rPr>
            </w:pPr>
            <w:r>
              <w:rPr>
                <w:rFonts w:ascii="Arial" w:hAnsi="Arial" w:cs="Arial"/>
              </w:rPr>
              <w:t xml:space="preserve"> </w:t>
            </w:r>
            <w:r w:rsidRPr="006153F4">
              <w:rPr>
                <w:rFonts w:ascii="Arial" w:hAnsi="Arial" w:cs="Arial"/>
                <w:color w:val="0D0D0D" w:themeColor="text1" w:themeTint="F2"/>
              </w:rPr>
              <w:t xml:space="preserve">Presentar copia simple de constancia </w:t>
            </w:r>
            <w:r w:rsidR="006153F4" w:rsidRPr="006153F4">
              <w:rPr>
                <w:rFonts w:ascii="Arial" w:hAnsi="Arial" w:cs="Arial"/>
                <w:color w:val="0D0D0D" w:themeColor="text1" w:themeTint="F2"/>
              </w:rPr>
              <w:t xml:space="preserve">o Diploma </w:t>
            </w:r>
            <w:r w:rsidRPr="006153F4">
              <w:rPr>
                <w:rFonts w:ascii="Arial" w:hAnsi="Arial" w:cs="Arial"/>
                <w:color w:val="0D0D0D" w:themeColor="text1" w:themeTint="F2"/>
              </w:rPr>
              <w:t xml:space="preserve">de </w:t>
            </w:r>
            <w:r w:rsidR="006153F4" w:rsidRPr="006153F4">
              <w:rPr>
                <w:rFonts w:ascii="Arial" w:hAnsi="Arial" w:cs="Arial"/>
                <w:color w:val="0D0D0D" w:themeColor="text1" w:themeTint="F2"/>
              </w:rPr>
              <w:t>E</w:t>
            </w:r>
            <w:r w:rsidRPr="006153F4">
              <w:rPr>
                <w:rFonts w:ascii="Arial" w:hAnsi="Arial" w:cs="Arial"/>
                <w:color w:val="0D0D0D" w:themeColor="text1" w:themeTint="F2"/>
              </w:rPr>
              <w:t xml:space="preserve">gresado </w:t>
            </w:r>
            <w:r w:rsidR="006153F4" w:rsidRPr="006153F4">
              <w:rPr>
                <w:rFonts w:ascii="Arial" w:hAnsi="Arial" w:cs="Arial"/>
                <w:color w:val="0D0D0D" w:themeColor="text1" w:themeTint="F2"/>
              </w:rPr>
              <w:t>de técnico</w:t>
            </w:r>
            <w:r w:rsidR="00A931F6" w:rsidRPr="006153F4">
              <w:rPr>
                <w:rFonts w:ascii="Arial" w:hAnsi="Arial" w:cs="Arial"/>
                <w:color w:val="0D0D0D" w:themeColor="text1" w:themeTint="F2"/>
              </w:rPr>
              <w:t xml:space="preserve"> en </w:t>
            </w:r>
            <w:r w:rsidR="0035332E">
              <w:rPr>
                <w:rFonts w:ascii="Arial" w:hAnsi="Arial" w:cs="Arial"/>
                <w:color w:val="0D0D0D" w:themeColor="text1" w:themeTint="F2"/>
              </w:rPr>
              <w:t>Farmacia</w:t>
            </w:r>
            <w:r w:rsidRPr="006153F4">
              <w:rPr>
                <w:rFonts w:ascii="Arial" w:hAnsi="Arial" w:cs="Arial"/>
                <w:color w:val="0D0D0D" w:themeColor="text1" w:themeTint="F2"/>
              </w:rPr>
              <w:t xml:space="preserve"> </w:t>
            </w:r>
            <w:r w:rsidR="004C5396" w:rsidRPr="006153F4">
              <w:rPr>
                <w:rFonts w:ascii="Arial" w:hAnsi="Arial" w:cs="Arial"/>
                <w:color w:val="0D0D0D" w:themeColor="text1" w:themeTint="F2"/>
              </w:rPr>
              <w:t xml:space="preserve">emitido por Instituto Superior </w:t>
            </w:r>
            <w:r w:rsidR="006153F4" w:rsidRPr="006153F4">
              <w:rPr>
                <w:rFonts w:ascii="Arial" w:hAnsi="Arial" w:cs="Arial"/>
                <w:color w:val="0D0D0D" w:themeColor="text1" w:themeTint="F2"/>
              </w:rPr>
              <w:t xml:space="preserve">Tecnológico </w:t>
            </w:r>
            <w:r w:rsidR="004C5396" w:rsidRPr="006153F4">
              <w:rPr>
                <w:rFonts w:ascii="Arial" w:hAnsi="Arial" w:cs="Arial"/>
                <w:color w:val="0D0D0D" w:themeColor="text1" w:themeTint="F2"/>
              </w:rPr>
              <w:t xml:space="preserve">a nombre de la nación. (mínimo tres años de estudio) </w:t>
            </w:r>
            <w:r w:rsidR="004C5396" w:rsidRPr="006153F4">
              <w:rPr>
                <w:rFonts w:ascii="Arial" w:hAnsi="Arial" w:cs="Arial"/>
                <w:b/>
                <w:color w:val="0D0D0D" w:themeColor="text1" w:themeTint="F2"/>
              </w:rPr>
              <w:t>(Indispensable)</w:t>
            </w:r>
          </w:p>
        </w:tc>
      </w:tr>
      <w:tr w:rsidR="00A73D2E" w:rsidRPr="004D493A" w14:paraId="34C959A0" w14:textId="77777777" w:rsidTr="006B15D7">
        <w:tc>
          <w:tcPr>
            <w:tcW w:w="3120" w:type="dxa"/>
            <w:vAlign w:val="center"/>
          </w:tcPr>
          <w:p w14:paraId="2F35D1BB" w14:textId="77777777" w:rsidR="00A73D2E" w:rsidRPr="004D493A" w:rsidRDefault="00A73D2E" w:rsidP="006B15D7">
            <w:pPr>
              <w:pStyle w:val="Sangradetextonormal"/>
              <w:ind w:firstLine="0"/>
              <w:rPr>
                <w:rFonts w:cs="Arial"/>
                <w:sz w:val="18"/>
                <w:szCs w:val="18"/>
              </w:rPr>
            </w:pPr>
            <w:r w:rsidRPr="004D493A">
              <w:rPr>
                <w:rFonts w:cs="Arial"/>
                <w:sz w:val="18"/>
                <w:szCs w:val="18"/>
              </w:rPr>
              <w:t>Experiencia Laboral</w:t>
            </w:r>
          </w:p>
        </w:tc>
        <w:tc>
          <w:tcPr>
            <w:tcW w:w="5640" w:type="dxa"/>
          </w:tcPr>
          <w:p w14:paraId="41CDB059" w14:textId="77777777" w:rsidR="004C5396" w:rsidRPr="00DB5539" w:rsidRDefault="004C5396" w:rsidP="00DB5539">
            <w:pPr>
              <w:numPr>
                <w:ilvl w:val="0"/>
                <w:numId w:val="28"/>
              </w:numPr>
              <w:tabs>
                <w:tab w:val="num" w:pos="160"/>
                <w:tab w:val="num" w:pos="252"/>
              </w:tabs>
              <w:snapToGrid w:val="0"/>
              <w:ind w:left="163" w:hanging="141"/>
              <w:jc w:val="both"/>
              <w:rPr>
                <w:rFonts w:ascii="Arial" w:hAnsi="Arial" w:cs="Arial"/>
              </w:rPr>
            </w:pPr>
            <w:r w:rsidRPr="00DB5539">
              <w:rPr>
                <w:rFonts w:ascii="Arial" w:hAnsi="Arial" w:cs="Arial"/>
              </w:rPr>
              <w:t xml:space="preserve">Acreditar experiencia laboral mínima de un (01) año en el desempeño de funciones afines al servicio convocado, </w:t>
            </w:r>
            <w:r w:rsidRPr="00DB5539">
              <w:rPr>
                <w:rFonts w:ascii="Arial" w:hAnsi="Arial" w:cs="Arial"/>
              </w:rPr>
              <w:lastRenderedPageBreak/>
              <w:t xml:space="preserve">realizada con posterioridad a la formación requerida. </w:t>
            </w:r>
            <w:r w:rsidRPr="00DB5539">
              <w:rPr>
                <w:rFonts w:ascii="Arial" w:hAnsi="Arial" w:cs="Arial"/>
                <w:b/>
              </w:rPr>
              <w:t>(Indispensable)</w:t>
            </w:r>
          </w:p>
          <w:p w14:paraId="0AF3244C" w14:textId="77777777" w:rsidR="004C5396" w:rsidRPr="00DB5539" w:rsidRDefault="004C5396" w:rsidP="004C5396">
            <w:pPr>
              <w:tabs>
                <w:tab w:val="num" w:pos="252"/>
              </w:tabs>
              <w:snapToGrid w:val="0"/>
              <w:ind w:left="132"/>
              <w:jc w:val="both"/>
              <w:rPr>
                <w:rFonts w:ascii="Arial" w:hAnsi="Arial" w:cs="Arial"/>
              </w:rPr>
            </w:pPr>
            <w:r w:rsidRPr="00DB5539">
              <w:rPr>
                <w:rFonts w:ascii="Arial" w:hAnsi="Arial" w:cs="Arial"/>
              </w:rPr>
              <w:t>Se considerará la experiencia laboral efectuada en entidades públicas y privadas y la efectuada bajo la modalidad de Servicios No Personales u Honorarios Profesionales siempre que el postulante adjunte documentación por la que pruebe haber prestado servicios en dicha condición laboral por el periodo que acredita.</w:t>
            </w:r>
          </w:p>
          <w:p w14:paraId="7AFC1BF4" w14:textId="2CC4228B" w:rsidR="00A73D2E" w:rsidRPr="00DB5539" w:rsidRDefault="004C5396" w:rsidP="004C5396">
            <w:pPr>
              <w:pStyle w:val="Sangradetextonormal"/>
              <w:ind w:left="104" w:firstLine="14"/>
              <w:jc w:val="both"/>
              <w:rPr>
                <w:rFonts w:cs="Arial"/>
                <w:sz w:val="20"/>
              </w:rPr>
            </w:pPr>
            <w:r w:rsidRPr="00DB5539">
              <w:rPr>
                <w:rFonts w:cs="Arial"/>
                <w:b w:val="0"/>
                <w:sz w:val="20"/>
              </w:rPr>
              <w:t>No se considerará como experiencia laboral: Trabajos Ad Honorem, ni Pasantías, ni prácticas.</w:t>
            </w:r>
          </w:p>
        </w:tc>
      </w:tr>
      <w:tr w:rsidR="00A73D2E" w:rsidRPr="004D493A" w14:paraId="21D77E9D" w14:textId="77777777" w:rsidTr="006B15D7">
        <w:tc>
          <w:tcPr>
            <w:tcW w:w="3120" w:type="dxa"/>
            <w:vAlign w:val="center"/>
          </w:tcPr>
          <w:p w14:paraId="2B801DE0" w14:textId="77777777" w:rsidR="00A73D2E" w:rsidRPr="004D493A" w:rsidRDefault="00A73D2E" w:rsidP="006B15D7">
            <w:pPr>
              <w:pStyle w:val="Sangradetextonormal"/>
              <w:ind w:firstLine="0"/>
              <w:rPr>
                <w:rFonts w:cs="Arial"/>
                <w:sz w:val="18"/>
                <w:szCs w:val="18"/>
              </w:rPr>
            </w:pPr>
            <w:r w:rsidRPr="004D493A">
              <w:rPr>
                <w:rFonts w:cs="Arial"/>
                <w:sz w:val="18"/>
                <w:szCs w:val="18"/>
              </w:rPr>
              <w:lastRenderedPageBreak/>
              <w:t>Capacitación</w:t>
            </w:r>
          </w:p>
        </w:tc>
        <w:tc>
          <w:tcPr>
            <w:tcW w:w="5640" w:type="dxa"/>
          </w:tcPr>
          <w:p w14:paraId="3F25A27D" w14:textId="36FE853F" w:rsidR="00B17FA2" w:rsidRPr="00DB5539" w:rsidRDefault="00605B33" w:rsidP="00DB5539">
            <w:pPr>
              <w:numPr>
                <w:ilvl w:val="0"/>
                <w:numId w:val="28"/>
              </w:numPr>
              <w:tabs>
                <w:tab w:val="num" w:pos="90"/>
                <w:tab w:val="num" w:pos="252"/>
              </w:tabs>
              <w:snapToGrid w:val="0"/>
              <w:ind w:left="163" w:hanging="141"/>
              <w:jc w:val="both"/>
              <w:rPr>
                <w:rFonts w:ascii="Arial" w:hAnsi="Arial" w:cs="Arial"/>
              </w:rPr>
            </w:pPr>
            <w:r w:rsidRPr="00DB5539">
              <w:rPr>
                <w:rFonts w:ascii="Arial" w:hAnsi="Arial" w:cs="Arial"/>
              </w:rPr>
              <w:t xml:space="preserve">Acreditar capacitación o actividades de actualización afines al servicio convocado, como mínimo de </w:t>
            </w:r>
            <w:r w:rsidR="00DB5539">
              <w:rPr>
                <w:rFonts w:ascii="Arial" w:hAnsi="Arial" w:cs="Arial"/>
              </w:rPr>
              <w:t>6</w:t>
            </w:r>
            <w:r w:rsidRPr="00DB5539">
              <w:rPr>
                <w:rFonts w:ascii="Arial" w:hAnsi="Arial" w:cs="Arial"/>
              </w:rPr>
              <w:t>0 horas, realizada a partir del año 201</w:t>
            </w:r>
            <w:r w:rsidR="00DB5539">
              <w:rPr>
                <w:rFonts w:ascii="Arial" w:hAnsi="Arial" w:cs="Arial"/>
              </w:rPr>
              <w:t>2</w:t>
            </w:r>
            <w:r w:rsidRPr="00DB5539">
              <w:rPr>
                <w:rFonts w:ascii="Arial" w:hAnsi="Arial" w:cs="Arial"/>
              </w:rPr>
              <w:t xml:space="preserve"> a la fecha. (Indispensable)</w:t>
            </w:r>
          </w:p>
        </w:tc>
      </w:tr>
      <w:tr w:rsidR="00605B33" w:rsidRPr="004D493A" w14:paraId="0B1A6277" w14:textId="77777777" w:rsidTr="006B15D7">
        <w:tc>
          <w:tcPr>
            <w:tcW w:w="3120" w:type="dxa"/>
            <w:vAlign w:val="center"/>
          </w:tcPr>
          <w:p w14:paraId="63B12944" w14:textId="1BA49BA8" w:rsidR="00605B33" w:rsidRPr="004D493A" w:rsidRDefault="00605B33" w:rsidP="006B15D7">
            <w:pPr>
              <w:pStyle w:val="Sangradetextonormal"/>
              <w:ind w:firstLine="0"/>
              <w:rPr>
                <w:rFonts w:cs="Arial"/>
                <w:sz w:val="18"/>
                <w:szCs w:val="18"/>
              </w:rPr>
            </w:pPr>
            <w:r w:rsidRPr="004D493A">
              <w:rPr>
                <w:rFonts w:cs="Arial"/>
                <w:sz w:val="18"/>
                <w:szCs w:val="18"/>
              </w:rPr>
              <w:t>Conocimientos complementarios para el cargo</w:t>
            </w:r>
          </w:p>
        </w:tc>
        <w:tc>
          <w:tcPr>
            <w:tcW w:w="5640" w:type="dxa"/>
          </w:tcPr>
          <w:p w14:paraId="1E890F3D" w14:textId="0FBEF6A9" w:rsidR="00605B33" w:rsidRPr="00DB5539" w:rsidRDefault="00DB5539" w:rsidP="00605B33">
            <w:pPr>
              <w:numPr>
                <w:ilvl w:val="0"/>
                <w:numId w:val="28"/>
              </w:numPr>
              <w:tabs>
                <w:tab w:val="num" w:pos="136"/>
                <w:tab w:val="num" w:pos="252"/>
              </w:tabs>
              <w:snapToGrid w:val="0"/>
              <w:ind w:left="163" w:hanging="141"/>
              <w:jc w:val="both"/>
              <w:rPr>
                <w:rFonts w:ascii="Arial" w:hAnsi="Arial" w:cs="Arial"/>
                <w:b/>
              </w:rPr>
            </w:pPr>
            <w:r w:rsidRPr="000552D1">
              <w:rPr>
                <w:rFonts w:ascii="Arial" w:hAnsi="Arial" w:cs="Arial"/>
                <w:sz w:val="18"/>
                <w:szCs w:val="18"/>
              </w:rPr>
              <w:t xml:space="preserve">Manejo de software en entorno Windows: </w:t>
            </w:r>
            <w:r>
              <w:rPr>
                <w:rFonts w:ascii="Arial" w:hAnsi="Arial" w:cs="Arial"/>
                <w:sz w:val="18"/>
                <w:szCs w:val="18"/>
              </w:rPr>
              <w:t>Word, Excel, PowerPoint, Internet, nivel básico</w:t>
            </w:r>
            <w:r w:rsidRPr="000552D1">
              <w:rPr>
                <w:rFonts w:ascii="Arial" w:hAnsi="Arial" w:cs="Arial"/>
                <w:sz w:val="18"/>
                <w:szCs w:val="18"/>
              </w:rPr>
              <w:t xml:space="preserve"> y correo electrónico. </w:t>
            </w:r>
            <w:r w:rsidRPr="000552D1">
              <w:rPr>
                <w:rFonts w:ascii="Arial" w:hAnsi="Arial" w:cs="Arial"/>
                <w:b/>
                <w:sz w:val="18"/>
                <w:szCs w:val="18"/>
              </w:rPr>
              <w:t>(Indispensable)</w:t>
            </w:r>
          </w:p>
        </w:tc>
      </w:tr>
      <w:tr w:rsidR="00605B33" w:rsidRPr="004D493A" w14:paraId="0053DE29" w14:textId="77777777" w:rsidTr="00DB5539">
        <w:trPr>
          <w:trHeight w:val="373"/>
        </w:trPr>
        <w:tc>
          <w:tcPr>
            <w:tcW w:w="3120" w:type="dxa"/>
            <w:vAlign w:val="center"/>
          </w:tcPr>
          <w:p w14:paraId="5924A943" w14:textId="03A84878" w:rsidR="00605B33" w:rsidRPr="004D493A" w:rsidRDefault="00605B33" w:rsidP="006B15D7">
            <w:pPr>
              <w:pStyle w:val="Sangradetextonormal"/>
              <w:ind w:firstLine="0"/>
              <w:rPr>
                <w:rFonts w:cs="Arial"/>
                <w:sz w:val="18"/>
                <w:szCs w:val="18"/>
              </w:rPr>
            </w:pPr>
            <w:r w:rsidRPr="00D96080">
              <w:rPr>
                <w:rFonts w:cs="Arial"/>
                <w:sz w:val="18"/>
                <w:szCs w:val="18"/>
              </w:rPr>
              <w:t>Motivo de Contratación</w:t>
            </w:r>
          </w:p>
        </w:tc>
        <w:tc>
          <w:tcPr>
            <w:tcW w:w="5640" w:type="dxa"/>
          </w:tcPr>
          <w:p w14:paraId="6E7E5A1C" w14:textId="689327A5" w:rsidR="00605B33" w:rsidRPr="00DB5539" w:rsidRDefault="00DB5539" w:rsidP="004C5396">
            <w:pPr>
              <w:numPr>
                <w:ilvl w:val="0"/>
                <w:numId w:val="28"/>
              </w:numPr>
              <w:tabs>
                <w:tab w:val="num" w:pos="136"/>
                <w:tab w:val="num" w:pos="252"/>
              </w:tabs>
              <w:snapToGrid w:val="0"/>
              <w:ind w:left="163" w:hanging="141"/>
              <w:jc w:val="both"/>
              <w:rPr>
                <w:rFonts w:ascii="Arial" w:hAnsi="Arial" w:cs="Arial"/>
              </w:rPr>
            </w:pPr>
            <w:r w:rsidRPr="00DB5539">
              <w:rPr>
                <w:rFonts w:ascii="Arial" w:hAnsi="Arial" w:cs="Arial"/>
              </w:rPr>
              <w:t>C</w:t>
            </w:r>
            <w:r w:rsidR="00605B33" w:rsidRPr="00DB5539">
              <w:rPr>
                <w:rFonts w:ascii="Arial" w:hAnsi="Arial" w:cs="Arial"/>
              </w:rPr>
              <w:t>AS Reemplazo</w:t>
            </w:r>
            <w:r>
              <w:rPr>
                <w:rFonts w:ascii="Arial" w:hAnsi="Arial" w:cs="Arial"/>
              </w:rPr>
              <w:t>.</w:t>
            </w:r>
          </w:p>
        </w:tc>
      </w:tr>
    </w:tbl>
    <w:p w14:paraId="673B4C37" w14:textId="77777777" w:rsidR="00605B33" w:rsidRDefault="00605B33" w:rsidP="00A73D2E">
      <w:pPr>
        <w:pStyle w:val="Textoindependiente"/>
        <w:spacing w:after="0"/>
        <w:ind w:left="1055" w:hanging="695"/>
        <w:jc w:val="both"/>
        <w:rPr>
          <w:rFonts w:ascii="Arial" w:hAnsi="Arial" w:cs="Arial"/>
          <w:b/>
          <w:bCs/>
          <w:sz w:val="16"/>
          <w:szCs w:val="16"/>
          <w:lang w:val="es-MX"/>
        </w:rPr>
      </w:pPr>
    </w:p>
    <w:p w14:paraId="4D206462" w14:textId="24D69813" w:rsidR="00A73D2E" w:rsidRPr="004D493A" w:rsidRDefault="00605B33" w:rsidP="00605B33">
      <w:pPr>
        <w:pStyle w:val="Textoindependiente"/>
        <w:spacing w:after="0"/>
        <w:ind w:left="518"/>
        <w:jc w:val="both"/>
        <w:rPr>
          <w:rFonts w:ascii="Arial" w:hAnsi="Arial" w:cs="Arial"/>
          <w:b/>
          <w:bCs/>
          <w:sz w:val="16"/>
          <w:szCs w:val="16"/>
          <w:lang w:val="es-MX"/>
        </w:rPr>
      </w:pPr>
      <w:r>
        <w:rPr>
          <w:rFonts w:ascii="Arial" w:hAnsi="Arial" w:cs="Arial"/>
          <w:b/>
          <w:bCs/>
          <w:sz w:val="16"/>
          <w:szCs w:val="16"/>
          <w:lang w:val="es-MX"/>
        </w:rPr>
        <w:t xml:space="preserve">Nota: </w:t>
      </w:r>
      <w:r w:rsidR="00A73D2E" w:rsidRPr="000B1113">
        <w:rPr>
          <w:rFonts w:ascii="Arial" w:hAnsi="Arial" w:cs="Arial"/>
          <w:b/>
          <w:bCs/>
          <w:sz w:val="16"/>
          <w:szCs w:val="16"/>
          <w:lang w:val="es-MX"/>
        </w:rPr>
        <w:t xml:space="preserve">La acreditación implica presentar copia de los documentos </w:t>
      </w:r>
      <w:proofErr w:type="spellStart"/>
      <w:r w:rsidR="00A73D2E" w:rsidRPr="000B1113">
        <w:rPr>
          <w:rFonts w:ascii="Arial" w:hAnsi="Arial" w:cs="Arial"/>
          <w:b/>
          <w:bCs/>
          <w:sz w:val="16"/>
          <w:szCs w:val="16"/>
          <w:lang w:val="es-MX"/>
        </w:rPr>
        <w:t>sustentatorios</w:t>
      </w:r>
      <w:proofErr w:type="spellEnd"/>
      <w:r w:rsidR="00A73D2E" w:rsidRPr="000B1113">
        <w:rPr>
          <w:rFonts w:ascii="Arial" w:hAnsi="Arial" w:cs="Arial"/>
          <w:b/>
          <w:bCs/>
          <w:sz w:val="16"/>
          <w:szCs w:val="16"/>
          <w:lang w:val="es-MX"/>
        </w:rPr>
        <w:t>. Los postulantes  que no lo hagan serán descalificados. Los documentos</w:t>
      </w:r>
      <w:r w:rsidR="00A73D2E" w:rsidRPr="004D493A">
        <w:rPr>
          <w:rFonts w:ascii="Arial" w:hAnsi="Arial" w:cs="Arial"/>
          <w:b/>
          <w:bCs/>
          <w:sz w:val="16"/>
          <w:szCs w:val="16"/>
          <w:lang w:val="es-MX"/>
        </w:rPr>
        <w:t xml:space="preserve"> presentados no serán devueltos.</w:t>
      </w:r>
      <w:r>
        <w:rPr>
          <w:rFonts w:ascii="Arial" w:hAnsi="Arial" w:cs="Arial"/>
          <w:b/>
          <w:bCs/>
          <w:sz w:val="16"/>
          <w:szCs w:val="16"/>
          <w:lang w:val="es-MX"/>
        </w:rPr>
        <w:t xml:space="preserve"> </w:t>
      </w:r>
      <w:r w:rsidR="00A73D2E" w:rsidRPr="004D493A">
        <w:rPr>
          <w:rFonts w:ascii="Arial" w:hAnsi="Arial" w:cs="Arial"/>
          <w:b/>
          <w:bCs/>
          <w:sz w:val="16"/>
          <w:szCs w:val="16"/>
          <w:lang w:val="es-MX"/>
        </w:rPr>
        <w:t xml:space="preserve">Para la contratación del postulante seleccionado, éste presentará la documentación original sustentatoria. </w:t>
      </w:r>
    </w:p>
    <w:p w14:paraId="6EB7F26B" w14:textId="77777777" w:rsidR="00A73D2E" w:rsidRPr="004D493A" w:rsidRDefault="00A73D2E" w:rsidP="00A73D2E">
      <w:pPr>
        <w:pStyle w:val="Sangradetextonormal"/>
        <w:ind w:firstLine="0"/>
        <w:jc w:val="both"/>
        <w:rPr>
          <w:rFonts w:cs="Arial"/>
          <w:sz w:val="20"/>
          <w:lang w:val="es-MX"/>
        </w:rPr>
      </w:pPr>
    </w:p>
    <w:p w14:paraId="5DB5A1FF" w14:textId="7ABB1B6B" w:rsidR="00650F8C" w:rsidRPr="009D585C" w:rsidRDefault="00650F8C" w:rsidP="00650F8C">
      <w:pPr>
        <w:pStyle w:val="Sangradetextonormal"/>
        <w:numPr>
          <w:ilvl w:val="0"/>
          <w:numId w:val="30"/>
        </w:numPr>
        <w:ind w:left="426" w:hanging="426"/>
        <w:jc w:val="both"/>
        <w:rPr>
          <w:rFonts w:cs="Arial"/>
          <w:sz w:val="20"/>
        </w:rPr>
      </w:pPr>
      <w:r w:rsidRPr="009D585C">
        <w:rPr>
          <w:rFonts w:cs="Arial"/>
          <w:sz w:val="20"/>
        </w:rPr>
        <w:t>CARACTERÍSTICAS DEL PUESTO O CARGO</w:t>
      </w:r>
    </w:p>
    <w:p w14:paraId="1C148EC1" w14:textId="77777777" w:rsidR="00650F8C" w:rsidRPr="009D585C" w:rsidRDefault="00650F8C" w:rsidP="00650F8C">
      <w:pPr>
        <w:pStyle w:val="Sangradetextonormal"/>
        <w:ind w:left="426" w:firstLine="0"/>
        <w:jc w:val="both"/>
        <w:rPr>
          <w:rFonts w:cs="Arial"/>
          <w:sz w:val="20"/>
        </w:rPr>
      </w:pPr>
    </w:p>
    <w:p w14:paraId="64A3B530" w14:textId="20A27291" w:rsidR="00DB5539" w:rsidRDefault="001323CC" w:rsidP="00DB5539">
      <w:pPr>
        <w:pStyle w:val="Textoindependiente"/>
        <w:spacing w:after="0"/>
        <w:ind w:left="360"/>
        <w:jc w:val="both"/>
        <w:rPr>
          <w:rFonts w:cs="Arial"/>
          <w:sz w:val="20"/>
        </w:rPr>
      </w:pPr>
      <w:r>
        <w:rPr>
          <w:rFonts w:ascii="Arial" w:hAnsi="Arial" w:cs="Arial"/>
          <w:b/>
          <w:sz w:val="20"/>
          <w:szCs w:val="20"/>
        </w:rPr>
        <w:t xml:space="preserve"> </w:t>
      </w:r>
      <w:r w:rsidR="00DB5539" w:rsidRPr="004C5396">
        <w:rPr>
          <w:rFonts w:ascii="Arial" w:hAnsi="Arial" w:cs="Arial"/>
          <w:b/>
          <w:bCs/>
          <w:caps/>
          <w:color w:val="000000" w:themeColor="text1"/>
          <w:kern w:val="20"/>
          <w:sz w:val="20"/>
          <w:szCs w:val="20"/>
          <w:lang w:val="es-MX"/>
        </w:rPr>
        <w:t xml:space="preserve">tecnico </w:t>
      </w:r>
      <w:r w:rsidR="00DB5539">
        <w:rPr>
          <w:rFonts w:ascii="Arial" w:hAnsi="Arial" w:cs="Arial"/>
          <w:b/>
          <w:bCs/>
          <w:caps/>
          <w:color w:val="000000" w:themeColor="text1"/>
          <w:kern w:val="20"/>
          <w:sz w:val="20"/>
          <w:szCs w:val="20"/>
          <w:lang w:val="es-MX"/>
        </w:rPr>
        <w:t xml:space="preserve">SERVICIO ASISTENCIAL: </w:t>
      </w:r>
      <w:r w:rsidR="00517BB2">
        <w:rPr>
          <w:rFonts w:ascii="Arial" w:hAnsi="Arial" w:cs="Arial"/>
          <w:b/>
          <w:bCs/>
          <w:caps/>
          <w:color w:val="000000" w:themeColor="text1"/>
          <w:kern w:val="20"/>
          <w:sz w:val="20"/>
          <w:szCs w:val="20"/>
          <w:lang w:val="es-MX"/>
        </w:rPr>
        <w:t>farmacia</w:t>
      </w:r>
      <w:r w:rsidR="00DB5539">
        <w:rPr>
          <w:rFonts w:ascii="Arial" w:hAnsi="Arial" w:cs="Arial"/>
          <w:b/>
          <w:bCs/>
          <w:caps/>
          <w:color w:val="000000" w:themeColor="text1"/>
          <w:kern w:val="20"/>
          <w:sz w:val="20"/>
          <w:szCs w:val="20"/>
          <w:lang w:val="es-MX"/>
        </w:rPr>
        <w:t xml:space="preserve"> </w:t>
      </w:r>
      <w:r w:rsidR="00DB5539" w:rsidRPr="001B7B10">
        <w:rPr>
          <w:rFonts w:ascii="Arial" w:hAnsi="Arial" w:cs="Arial"/>
          <w:b/>
          <w:bCs/>
          <w:caps/>
          <w:color w:val="000000" w:themeColor="text1"/>
          <w:kern w:val="20"/>
          <w:sz w:val="20"/>
          <w:szCs w:val="20"/>
          <w:lang w:val="es-MX"/>
        </w:rPr>
        <w:t>(T4TSA-001)</w:t>
      </w:r>
      <w:r w:rsidR="00650F8C" w:rsidRPr="009D585C">
        <w:rPr>
          <w:rFonts w:cs="Arial"/>
          <w:sz w:val="20"/>
        </w:rPr>
        <w:t xml:space="preserve"> </w:t>
      </w:r>
    </w:p>
    <w:p w14:paraId="7CBAA26D" w14:textId="0971E770" w:rsidR="00650F8C" w:rsidRDefault="00DB5539" w:rsidP="00DB5539">
      <w:pPr>
        <w:pStyle w:val="Prrafodelista"/>
        <w:tabs>
          <w:tab w:val="left" w:pos="426"/>
          <w:tab w:val="num" w:pos="518"/>
          <w:tab w:val="num" w:pos="632"/>
        </w:tabs>
        <w:snapToGrid w:val="0"/>
        <w:ind w:left="632" w:hanging="226"/>
        <w:jc w:val="both"/>
        <w:rPr>
          <w:rFonts w:ascii="Arial" w:hAnsi="Arial" w:cs="Arial"/>
        </w:rPr>
      </w:pPr>
      <w:r>
        <w:rPr>
          <w:rFonts w:cs="Arial"/>
        </w:rPr>
        <w:t xml:space="preserve"> </w:t>
      </w:r>
      <w:r w:rsidR="00650F8C" w:rsidRPr="00DB5539">
        <w:rPr>
          <w:rFonts w:ascii="Arial" w:hAnsi="Arial" w:cs="Arial"/>
        </w:rPr>
        <w:t>Principales Funciones a desarrollar:</w:t>
      </w:r>
    </w:p>
    <w:p w14:paraId="71C85A0C" w14:textId="77777777" w:rsidR="001D26C7" w:rsidRPr="00DB5539" w:rsidRDefault="001D26C7" w:rsidP="00DB5539">
      <w:pPr>
        <w:pStyle w:val="Prrafodelista"/>
        <w:tabs>
          <w:tab w:val="left" w:pos="426"/>
          <w:tab w:val="num" w:pos="518"/>
          <w:tab w:val="num" w:pos="632"/>
        </w:tabs>
        <w:snapToGrid w:val="0"/>
        <w:ind w:left="632" w:hanging="226"/>
        <w:jc w:val="both"/>
        <w:rPr>
          <w:rFonts w:ascii="Arial" w:hAnsi="Arial" w:cs="Arial"/>
        </w:rPr>
      </w:pPr>
    </w:p>
    <w:p w14:paraId="616CC6BA" w14:textId="77777777" w:rsidR="00F07E8B" w:rsidRDefault="00F07E8B" w:rsidP="00F07E8B">
      <w:pPr>
        <w:pStyle w:val="Prrafodelista"/>
        <w:numPr>
          <w:ilvl w:val="0"/>
          <w:numId w:val="29"/>
        </w:numPr>
        <w:tabs>
          <w:tab w:val="clear" w:pos="360"/>
          <w:tab w:val="num" w:pos="-22"/>
          <w:tab w:val="left" w:pos="426"/>
          <w:tab w:val="num" w:pos="532"/>
        </w:tabs>
        <w:snapToGrid w:val="0"/>
        <w:ind w:left="434" w:hanging="308"/>
        <w:jc w:val="both"/>
        <w:rPr>
          <w:rFonts w:ascii="Arial" w:hAnsi="Arial" w:cs="Arial"/>
        </w:rPr>
      </w:pPr>
      <w:r>
        <w:rPr>
          <w:rFonts w:ascii="Arial" w:hAnsi="Arial" w:cs="Arial"/>
        </w:rPr>
        <w:t>Recibir e ingresar al sistema de Red de Gestión de información de las recetas, transferencia, remesas por licitaciones y otros documentos de atención.</w:t>
      </w:r>
    </w:p>
    <w:p w14:paraId="2510A84F" w14:textId="77777777" w:rsidR="00F07E8B" w:rsidRDefault="00F07E8B" w:rsidP="00F07E8B">
      <w:pPr>
        <w:pStyle w:val="Prrafodelista"/>
        <w:numPr>
          <w:ilvl w:val="0"/>
          <w:numId w:val="29"/>
        </w:numPr>
        <w:tabs>
          <w:tab w:val="clear" w:pos="360"/>
          <w:tab w:val="num" w:pos="-22"/>
          <w:tab w:val="left" w:pos="426"/>
          <w:tab w:val="num" w:pos="518"/>
          <w:tab w:val="num" w:pos="616"/>
        </w:tabs>
        <w:snapToGrid w:val="0"/>
        <w:ind w:left="632" w:hanging="506"/>
        <w:jc w:val="both"/>
        <w:rPr>
          <w:rFonts w:ascii="Arial" w:hAnsi="Arial" w:cs="Arial"/>
        </w:rPr>
      </w:pPr>
      <w:r>
        <w:rPr>
          <w:rFonts w:ascii="Arial" w:hAnsi="Arial" w:cs="Arial"/>
        </w:rPr>
        <w:t>Ordenar las recetas para el reparto de medicinas a los Servicios.</w:t>
      </w:r>
    </w:p>
    <w:p w14:paraId="0B15B745" w14:textId="77777777" w:rsidR="00F07E8B" w:rsidRDefault="00F07E8B" w:rsidP="00F07E8B">
      <w:pPr>
        <w:pStyle w:val="Prrafodelista"/>
        <w:numPr>
          <w:ilvl w:val="0"/>
          <w:numId w:val="29"/>
        </w:numPr>
        <w:tabs>
          <w:tab w:val="clear" w:pos="360"/>
          <w:tab w:val="num" w:pos="-22"/>
          <w:tab w:val="left" w:pos="426"/>
          <w:tab w:val="num" w:pos="518"/>
          <w:tab w:val="num" w:pos="616"/>
        </w:tabs>
        <w:snapToGrid w:val="0"/>
        <w:ind w:left="632" w:hanging="506"/>
        <w:jc w:val="both"/>
        <w:rPr>
          <w:rFonts w:ascii="Arial" w:hAnsi="Arial" w:cs="Arial"/>
        </w:rPr>
      </w:pPr>
      <w:r>
        <w:rPr>
          <w:rFonts w:ascii="Arial" w:hAnsi="Arial" w:cs="Arial"/>
        </w:rPr>
        <w:t>Controlar el ingreso y salida de productos farmacéuticos.</w:t>
      </w:r>
    </w:p>
    <w:p w14:paraId="5B247A00" w14:textId="77777777" w:rsidR="00F07E8B" w:rsidRDefault="00F07E8B" w:rsidP="00F07E8B">
      <w:pPr>
        <w:pStyle w:val="Prrafodelista"/>
        <w:numPr>
          <w:ilvl w:val="0"/>
          <w:numId w:val="29"/>
        </w:numPr>
        <w:tabs>
          <w:tab w:val="clear" w:pos="360"/>
          <w:tab w:val="num" w:pos="-22"/>
          <w:tab w:val="left" w:pos="426"/>
          <w:tab w:val="num" w:pos="518"/>
          <w:tab w:val="num" w:pos="616"/>
        </w:tabs>
        <w:snapToGrid w:val="0"/>
        <w:ind w:left="632" w:hanging="506"/>
        <w:jc w:val="both"/>
        <w:rPr>
          <w:rFonts w:ascii="Arial" w:hAnsi="Arial" w:cs="Arial"/>
        </w:rPr>
      </w:pPr>
      <w:r>
        <w:rPr>
          <w:rFonts w:ascii="Arial" w:hAnsi="Arial" w:cs="Arial"/>
        </w:rPr>
        <w:t>Consolidar y clasificar los documentos atendidos en el día.</w:t>
      </w:r>
    </w:p>
    <w:p w14:paraId="21694B16" w14:textId="77777777" w:rsidR="00F07E8B" w:rsidRDefault="00F07E8B" w:rsidP="00F07E8B">
      <w:pPr>
        <w:pStyle w:val="Prrafodelista"/>
        <w:numPr>
          <w:ilvl w:val="0"/>
          <w:numId w:val="29"/>
        </w:numPr>
        <w:tabs>
          <w:tab w:val="clear" w:pos="360"/>
          <w:tab w:val="num" w:pos="-22"/>
          <w:tab w:val="num" w:pos="448"/>
          <w:tab w:val="num" w:pos="518"/>
        </w:tabs>
        <w:snapToGrid w:val="0"/>
        <w:ind w:left="448" w:hanging="322"/>
        <w:jc w:val="both"/>
        <w:rPr>
          <w:rFonts w:ascii="Arial" w:hAnsi="Arial" w:cs="Arial"/>
        </w:rPr>
      </w:pPr>
      <w:r>
        <w:rPr>
          <w:rFonts w:ascii="Arial" w:hAnsi="Arial" w:cs="Arial"/>
        </w:rPr>
        <w:t>Verificar la existencia física de medicinas, confrontando la tarjeta visible con la información del sistema de Red de Gestión Hospitalaria.</w:t>
      </w:r>
    </w:p>
    <w:p w14:paraId="5F7252D9" w14:textId="77777777" w:rsidR="00F07E8B" w:rsidRDefault="00F07E8B" w:rsidP="00F07E8B">
      <w:pPr>
        <w:pStyle w:val="Prrafodelista"/>
        <w:numPr>
          <w:ilvl w:val="0"/>
          <w:numId w:val="29"/>
        </w:numPr>
        <w:tabs>
          <w:tab w:val="clear" w:pos="360"/>
          <w:tab w:val="num" w:pos="-22"/>
          <w:tab w:val="num" w:pos="448"/>
          <w:tab w:val="num" w:pos="518"/>
        </w:tabs>
        <w:snapToGrid w:val="0"/>
        <w:ind w:left="434" w:hanging="308"/>
        <w:jc w:val="both"/>
        <w:rPr>
          <w:rFonts w:ascii="Arial" w:hAnsi="Arial" w:cs="Arial"/>
        </w:rPr>
      </w:pPr>
      <w:r>
        <w:rPr>
          <w:rFonts w:ascii="Arial" w:hAnsi="Arial" w:cs="Arial"/>
        </w:rPr>
        <w:t>Recepcionar los medicamentos y clasificarlos en los anaqueles asignados previa verificación de la PECOSA correspondiente.</w:t>
      </w:r>
    </w:p>
    <w:p w14:paraId="3FE13017" w14:textId="77777777" w:rsidR="00F07E8B" w:rsidRDefault="00F07E8B" w:rsidP="00F07E8B">
      <w:pPr>
        <w:pStyle w:val="Prrafodelista"/>
        <w:numPr>
          <w:ilvl w:val="0"/>
          <w:numId w:val="29"/>
        </w:numPr>
        <w:tabs>
          <w:tab w:val="clear" w:pos="360"/>
          <w:tab w:val="num" w:pos="-22"/>
          <w:tab w:val="left" w:pos="426"/>
          <w:tab w:val="num" w:pos="518"/>
          <w:tab w:val="num" w:pos="616"/>
        </w:tabs>
        <w:snapToGrid w:val="0"/>
        <w:ind w:left="632" w:hanging="506"/>
        <w:jc w:val="both"/>
        <w:rPr>
          <w:rFonts w:ascii="Arial" w:hAnsi="Arial" w:cs="Arial"/>
        </w:rPr>
      </w:pPr>
      <w:r>
        <w:rPr>
          <w:rFonts w:ascii="Arial" w:hAnsi="Arial" w:cs="Arial"/>
        </w:rPr>
        <w:t>Envasar y colocar etiquetas en los productos farmacéuticos.</w:t>
      </w:r>
    </w:p>
    <w:p w14:paraId="3CFEB35A" w14:textId="77777777" w:rsidR="00F07E8B" w:rsidRDefault="00F07E8B" w:rsidP="00F07E8B">
      <w:pPr>
        <w:pStyle w:val="Prrafodelista"/>
        <w:numPr>
          <w:ilvl w:val="0"/>
          <w:numId w:val="29"/>
        </w:numPr>
        <w:tabs>
          <w:tab w:val="clear" w:pos="360"/>
          <w:tab w:val="num" w:pos="-22"/>
          <w:tab w:val="num" w:pos="448"/>
          <w:tab w:val="num" w:pos="518"/>
        </w:tabs>
        <w:snapToGrid w:val="0"/>
        <w:ind w:left="434" w:hanging="308"/>
        <w:jc w:val="both"/>
        <w:rPr>
          <w:rFonts w:ascii="Arial" w:hAnsi="Arial" w:cs="Arial"/>
        </w:rPr>
      </w:pPr>
      <w:r>
        <w:rPr>
          <w:rFonts w:ascii="Arial" w:hAnsi="Arial" w:cs="Arial"/>
        </w:rPr>
        <w:t>Participar en la realización de los inventarios y en el control de la fecha de vencimiento de los medicamentos.</w:t>
      </w:r>
    </w:p>
    <w:p w14:paraId="12336B19" w14:textId="77777777" w:rsidR="00F07E8B" w:rsidRPr="00106241" w:rsidRDefault="00F07E8B" w:rsidP="00F07E8B">
      <w:pPr>
        <w:pStyle w:val="Prrafodelista"/>
        <w:numPr>
          <w:ilvl w:val="0"/>
          <w:numId w:val="29"/>
        </w:numPr>
        <w:tabs>
          <w:tab w:val="clear" w:pos="360"/>
          <w:tab w:val="num" w:pos="-22"/>
          <w:tab w:val="left" w:pos="426"/>
          <w:tab w:val="num" w:pos="518"/>
          <w:tab w:val="num" w:pos="616"/>
        </w:tabs>
        <w:snapToGrid w:val="0"/>
        <w:ind w:left="632" w:hanging="506"/>
        <w:jc w:val="both"/>
        <w:rPr>
          <w:rFonts w:ascii="Arial" w:hAnsi="Arial" w:cs="Arial"/>
        </w:rPr>
      </w:pPr>
      <w:r>
        <w:rPr>
          <w:rFonts w:ascii="Arial" w:hAnsi="Arial" w:cs="Arial"/>
        </w:rPr>
        <w:t>Efectuar el mantenimiento de los equipos y materiales del servicio.</w:t>
      </w:r>
    </w:p>
    <w:p w14:paraId="59A06B08" w14:textId="77777777" w:rsidR="00F07E8B" w:rsidRDefault="00F07E8B" w:rsidP="00F07E8B">
      <w:pPr>
        <w:pStyle w:val="Prrafodelista"/>
        <w:numPr>
          <w:ilvl w:val="0"/>
          <w:numId w:val="29"/>
        </w:numPr>
        <w:tabs>
          <w:tab w:val="clear" w:pos="360"/>
          <w:tab w:val="num" w:pos="-22"/>
          <w:tab w:val="num" w:pos="406"/>
          <w:tab w:val="num" w:pos="518"/>
        </w:tabs>
        <w:snapToGrid w:val="0"/>
        <w:ind w:left="448" w:hanging="322"/>
        <w:jc w:val="both"/>
        <w:rPr>
          <w:rFonts w:ascii="Arial" w:hAnsi="Arial" w:cs="Arial"/>
        </w:rPr>
      </w:pPr>
      <w:r>
        <w:rPr>
          <w:rFonts w:ascii="Arial" w:hAnsi="Arial" w:cs="Arial"/>
        </w:rPr>
        <w:t>Verificar que el ticket de reporte de atención de medicinas por paciente guarde coincidencia con la receta atendida.</w:t>
      </w:r>
    </w:p>
    <w:p w14:paraId="7A3700A6" w14:textId="1AFF7E6F" w:rsidR="00F07E8B" w:rsidRDefault="00F07E8B" w:rsidP="00F07E8B">
      <w:pPr>
        <w:pStyle w:val="Prrafodelista"/>
        <w:numPr>
          <w:ilvl w:val="0"/>
          <w:numId w:val="29"/>
        </w:numPr>
        <w:tabs>
          <w:tab w:val="clear" w:pos="360"/>
          <w:tab w:val="num" w:pos="-22"/>
          <w:tab w:val="left" w:pos="426"/>
          <w:tab w:val="num" w:pos="462"/>
          <w:tab w:val="num" w:pos="518"/>
        </w:tabs>
        <w:snapToGrid w:val="0"/>
        <w:ind w:left="392" w:hanging="266"/>
        <w:jc w:val="both"/>
        <w:rPr>
          <w:rFonts w:ascii="Arial" w:hAnsi="Arial" w:cs="Arial"/>
        </w:rPr>
      </w:pPr>
      <w:r>
        <w:rPr>
          <w:rFonts w:ascii="Arial" w:hAnsi="Arial" w:cs="Arial"/>
        </w:rPr>
        <w:t>Informar al Químico Farmacéutico de turno sobre la rotura de frascos y/o ampolla para el registro correspondiente.</w:t>
      </w:r>
    </w:p>
    <w:p w14:paraId="2B20CBFA" w14:textId="77777777" w:rsidR="00F07E8B" w:rsidRDefault="00F07E8B" w:rsidP="00F07E8B">
      <w:pPr>
        <w:pStyle w:val="Prrafodelista"/>
        <w:numPr>
          <w:ilvl w:val="0"/>
          <w:numId w:val="29"/>
        </w:numPr>
        <w:tabs>
          <w:tab w:val="clear" w:pos="360"/>
          <w:tab w:val="num" w:pos="-22"/>
          <w:tab w:val="left" w:pos="426"/>
          <w:tab w:val="num" w:pos="518"/>
          <w:tab w:val="num" w:pos="616"/>
        </w:tabs>
        <w:snapToGrid w:val="0"/>
        <w:ind w:left="632" w:hanging="506"/>
        <w:jc w:val="both"/>
        <w:rPr>
          <w:rFonts w:ascii="Arial" w:hAnsi="Arial" w:cs="Arial"/>
        </w:rPr>
      </w:pPr>
      <w:r>
        <w:rPr>
          <w:rFonts w:ascii="Arial" w:hAnsi="Arial" w:cs="Arial"/>
        </w:rPr>
        <w:t>Realizar las guardias y visitas según lo programado.</w:t>
      </w:r>
    </w:p>
    <w:p w14:paraId="243E1069" w14:textId="77777777" w:rsidR="00F07E8B" w:rsidRDefault="00F07E8B" w:rsidP="00F07E8B">
      <w:pPr>
        <w:pStyle w:val="Prrafodelista"/>
        <w:numPr>
          <w:ilvl w:val="0"/>
          <w:numId w:val="29"/>
        </w:numPr>
        <w:tabs>
          <w:tab w:val="clear" w:pos="360"/>
          <w:tab w:val="num" w:pos="-22"/>
          <w:tab w:val="left" w:pos="426"/>
          <w:tab w:val="num" w:pos="518"/>
          <w:tab w:val="num" w:pos="616"/>
        </w:tabs>
        <w:snapToGrid w:val="0"/>
        <w:ind w:left="632" w:hanging="506"/>
        <w:jc w:val="both"/>
        <w:rPr>
          <w:rFonts w:ascii="Arial" w:hAnsi="Arial" w:cs="Arial"/>
        </w:rPr>
      </w:pPr>
      <w:r>
        <w:rPr>
          <w:rFonts w:ascii="Arial" w:hAnsi="Arial" w:cs="Arial"/>
        </w:rPr>
        <w:t>Realizar el inventario durante la guardia nocturna.</w:t>
      </w:r>
    </w:p>
    <w:p w14:paraId="7C0856C5" w14:textId="77777777" w:rsidR="00F07E8B" w:rsidRDefault="00F07E8B" w:rsidP="00F07E8B">
      <w:pPr>
        <w:pStyle w:val="Prrafodelista"/>
        <w:numPr>
          <w:ilvl w:val="0"/>
          <w:numId w:val="29"/>
        </w:numPr>
        <w:tabs>
          <w:tab w:val="clear" w:pos="360"/>
          <w:tab w:val="num" w:pos="-22"/>
          <w:tab w:val="left" w:pos="426"/>
          <w:tab w:val="num" w:pos="518"/>
          <w:tab w:val="num" w:pos="616"/>
        </w:tabs>
        <w:snapToGrid w:val="0"/>
        <w:ind w:left="632" w:hanging="506"/>
        <w:jc w:val="both"/>
        <w:rPr>
          <w:rFonts w:ascii="Arial" w:hAnsi="Arial" w:cs="Arial"/>
        </w:rPr>
      </w:pPr>
      <w:r>
        <w:rPr>
          <w:rFonts w:ascii="Arial" w:hAnsi="Arial" w:cs="Arial"/>
        </w:rPr>
        <w:t>Archivar diariamente las recetas dispensadas clasificándolas por especialidad.</w:t>
      </w:r>
    </w:p>
    <w:p w14:paraId="66F5C078" w14:textId="77777777" w:rsidR="00F07E8B" w:rsidRDefault="00F07E8B" w:rsidP="00F07E8B">
      <w:pPr>
        <w:pStyle w:val="Prrafodelista"/>
        <w:numPr>
          <w:ilvl w:val="0"/>
          <w:numId w:val="29"/>
        </w:numPr>
        <w:tabs>
          <w:tab w:val="clear" w:pos="360"/>
          <w:tab w:val="num" w:pos="-22"/>
          <w:tab w:val="left" w:pos="406"/>
          <w:tab w:val="num" w:pos="462"/>
          <w:tab w:val="num" w:pos="518"/>
        </w:tabs>
        <w:snapToGrid w:val="0"/>
        <w:ind w:left="406" w:hanging="280"/>
        <w:jc w:val="both"/>
        <w:rPr>
          <w:rFonts w:ascii="Arial" w:hAnsi="Arial" w:cs="Arial"/>
        </w:rPr>
      </w:pPr>
      <w:r>
        <w:rPr>
          <w:rFonts w:ascii="Arial" w:hAnsi="Arial" w:cs="Arial"/>
        </w:rPr>
        <w:t>Asumir las funciones que le competan en el área o sector para el cual sea designado por necesidad del servicio.</w:t>
      </w:r>
    </w:p>
    <w:p w14:paraId="7CE5B400" w14:textId="77777777" w:rsidR="00F07E8B" w:rsidRDefault="00F07E8B" w:rsidP="00F07E8B">
      <w:pPr>
        <w:pStyle w:val="Prrafodelista"/>
        <w:numPr>
          <w:ilvl w:val="0"/>
          <w:numId w:val="29"/>
        </w:numPr>
        <w:tabs>
          <w:tab w:val="clear" w:pos="360"/>
          <w:tab w:val="num" w:pos="-22"/>
          <w:tab w:val="num" w:pos="406"/>
        </w:tabs>
        <w:snapToGrid w:val="0"/>
        <w:ind w:left="406" w:hanging="280"/>
        <w:jc w:val="both"/>
        <w:rPr>
          <w:rFonts w:ascii="Arial" w:hAnsi="Arial" w:cs="Arial"/>
        </w:rPr>
      </w:pPr>
      <w:r>
        <w:rPr>
          <w:rFonts w:ascii="Arial" w:hAnsi="Arial" w:cs="Arial"/>
        </w:rPr>
        <w:t>Cumplir las funciones de apoyo administrativo y documentario según las necesidades del servicio asistencial.</w:t>
      </w:r>
    </w:p>
    <w:p w14:paraId="1337603C" w14:textId="77777777" w:rsidR="00F07E8B" w:rsidRDefault="00F07E8B" w:rsidP="00F07E8B">
      <w:pPr>
        <w:pStyle w:val="Prrafodelista"/>
        <w:numPr>
          <w:ilvl w:val="0"/>
          <w:numId w:val="29"/>
        </w:numPr>
        <w:tabs>
          <w:tab w:val="clear" w:pos="360"/>
          <w:tab w:val="num" w:pos="-22"/>
          <w:tab w:val="left" w:pos="426"/>
          <w:tab w:val="num" w:pos="518"/>
          <w:tab w:val="num" w:pos="616"/>
        </w:tabs>
        <w:snapToGrid w:val="0"/>
        <w:ind w:left="632" w:hanging="506"/>
        <w:jc w:val="both"/>
        <w:rPr>
          <w:rFonts w:ascii="Arial" w:hAnsi="Arial" w:cs="Arial"/>
        </w:rPr>
      </w:pPr>
      <w:r>
        <w:rPr>
          <w:rFonts w:ascii="Arial" w:hAnsi="Arial" w:cs="Arial"/>
        </w:rPr>
        <w:t>Redactar documentos de acuerdo a instrucciones.</w:t>
      </w:r>
    </w:p>
    <w:p w14:paraId="4E739791" w14:textId="77777777" w:rsidR="00F07E8B" w:rsidRDefault="00F07E8B" w:rsidP="00F07E8B">
      <w:pPr>
        <w:pStyle w:val="Prrafodelista"/>
        <w:numPr>
          <w:ilvl w:val="0"/>
          <w:numId w:val="29"/>
        </w:numPr>
        <w:tabs>
          <w:tab w:val="clear" w:pos="360"/>
          <w:tab w:val="num" w:pos="-22"/>
          <w:tab w:val="num" w:pos="434"/>
          <w:tab w:val="num" w:pos="518"/>
        </w:tabs>
        <w:snapToGrid w:val="0"/>
        <w:ind w:left="434" w:hanging="280"/>
        <w:jc w:val="both"/>
        <w:rPr>
          <w:rFonts w:ascii="Arial" w:hAnsi="Arial" w:cs="Arial"/>
        </w:rPr>
      </w:pPr>
      <w:r>
        <w:rPr>
          <w:rFonts w:ascii="Arial" w:hAnsi="Arial" w:cs="Arial"/>
        </w:rPr>
        <w:t>Organizar el control, distribución y seguimiento de la documentación que ingresa y/o egresa del servicio.</w:t>
      </w:r>
    </w:p>
    <w:p w14:paraId="438A713D" w14:textId="77777777" w:rsidR="00F07E8B" w:rsidRDefault="00F07E8B" w:rsidP="00F07E8B">
      <w:pPr>
        <w:pStyle w:val="Prrafodelista"/>
        <w:numPr>
          <w:ilvl w:val="0"/>
          <w:numId w:val="29"/>
        </w:numPr>
        <w:tabs>
          <w:tab w:val="clear" w:pos="360"/>
          <w:tab w:val="num" w:pos="-22"/>
          <w:tab w:val="num" w:pos="406"/>
          <w:tab w:val="left" w:pos="448"/>
          <w:tab w:val="num" w:pos="518"/>
        </w:tabs>
        <w:snapToGrid w:val="0"/>
        <w:ind w:left="406" w:hanging="280"/>
        <w:jc w:val="both"/>
        <w:rPr>
          <w:rFonts w:ascii="Arial" w:hAnsi="Arial" w:cs="Arial"/>
        </w:rPr>
      </w:pPr>
      <w:r>
        <w:rPr>
          <w:rFonts w:ascii="Arial" w:hAnsi="Arial" w:cs="Arial"/>
        </w:rPr>
        <w:t>Coordinar y mantener permanentemente informado al Jefe de Servicio de Farmacia sobre las actividades que desarrolla.</w:t>
      </w:r>
    </w:p>
    <w:p w14:paraId="312709A7" w14:textId="2403F0FC" w:rsidR="00F07E8B" w:rsidRDefault="00F07E8B" w:rsidP="003E20CB">
      <w:pPr>
        <w:pStyle w:val="Prrafodelista"/>
        <w:numPr>
          <w:ilvl w:val="0"/>
          <w:numId w:val="29"/>
        </w:numPr>
        <w:tabs>
          <w:tab w:val="clear" w:pos="360"/>
          <w:tab w:val="num" w:pos="-22"/>
          <w:tab w:val="num" w:pos="426"/>
          <w:tab w:val="num" w:pos="518"/>
        </w:tabs>
        <w:snapToGrid w:val="0"/>
        <w:ind w:left="434" w:hanging="308"/>
        <w:jc w:val="both"/>
        <w:rPr>
          <w:rFonts w:ascii="Arial" w:hAnsi="Arial" w:cs="Arial"/>
        </w:rPr>
      </w:pPr>
      <w:r>
        <w:rPr>
          <w:rFonts w:ascii="Arial" w:hAnsi="Arial" w:cs="Arial"/>
        </w:rPr>
        <w:t>Velar por la seguridad y mantenimiento de los bienes asignados por la Institución para el cumplimiento de sus labores responsabilizándose por mantenerlos operativos.</w:t>
      </w:r>
    </w:p>
    <w:p w14:paraId="4640B4CF" w14:textId="14E05441" w:rsidR="003E20CB" w:rsidRDefault="003E20CB" w:rsidP="003E20CB">
      <w:pPr>
        <w:tabs>
          <w:tab w:val="num" w:pos="-22"/>
          <w:tab w:val="num" w:pos="426"/>
          <w:tab w:val="num" w:pos="518"/>
        </w:tabs>
        <w:snapToGrid w:val="0"/>
        <w:jc w:val="both"/>
        <w:rPr>
          <w:rFonts w:ascii="Arial" w:hAnsi="Arial" w:cs="Arial"/>
        </w:rPr>
      </w:pPr>
    </w:p>
    <w:p w14:paraId="7D0D04D2" w14:textId="777EE9DE" w:rsidR="003E20CB" w:rsidRDefault="003E20CB" w:rsidP="003E20CB">
      <w:pPr>
        <w:tabs>
          <w:tab w:val="num" w:pos="-22"/>
          <w:tab w:val="num" w:pos="426"/>
          <w:tab w:val="num" w:pos="518"/>
        </w:tabs>
        <w:snapToGrid w:val="0"/>
        <w:jc w:val="both"/>
        <w:rPr>
          <w:rFonts w:ascii="Arial" w:hAnsi="Arial" w:cs="Arial"/>
        </w:rPr>
      </w:pPr>
    </w:p>
    <w:p w14:paraId="5ADED3F8" w14:textId="3176C7B5" w:rsidR="003E20CB" w:rsidRDefault="003E20CB" w:rsidP="003E20CB">
      <w:pPr>
        <w:tabs>
          <w:tab w:val="num" w:pos="-22"/>
          <w:tab w:val="num" w:pos="426"/>
          <w:tab w:val="num" w:pos="518"/>
        </w:tabs>
        <w:snapToGrid w:val="0"/>
        <w:jc w:val="both"/>
        <w:rPr>
          <w:rFonts w:ascii="Arial" w:hAnsi="Arial" w:cs="Arial"/>
        </w:rPr>
      </w:pPr>
    </w:p>
    <w:p w14:paraId="34D832D6" w14:textId="65230B8A" w:rsidR="003E20CB" w:rsidRDefault="003E20CB" w:rsidP="003E20CB">
      <w:pPr>
        <w:tabs>
          <w:tab w:val="num" w:pos="-22"/>
          <w:tab w:val="num" w:pos="426"/>
          <w:tab w:val="num" w:pos="518"/>
        </w:tabs>
        <w:snapToGrid w:val="0"/>
        <w:jc w:val="both"/>
        <w:rPr>
          <w:rFonts w:ascii="Arial" w:hAnsi="Arial" w:cs="Arial"/>
        </w:rPr>
      </w:pPr>
    </w:p>
    <w:p w14:paraId="0C7E9822" w14:textId="6F9F1283" w:rsidR="003E20CB" w:rsidRDefault="003E20CB" w:rsidP="003E20CB">
      <w:pPr>
        <w:tabs>
          <w:tab w:val="num" w:pos="-22"/>
          <w:tab w:val="num" w:pos="426"/>
          <w:tab w:val="num" w:pos="518"/>
        </w:tabs>
        <w:snapToGrid w:val="0"/>
        <w:jc w:val="both"/>
        <w:rPr>
          <w:rFonts w:ascii="Arial" w:hAnsi="Arial" w:cs="Arial"/>
        </w:rPr>
      </w:pPr>
    </w:p>
    <w:p w14:paraId="44961457" w14:textId="77777777" w:rsidR="003E20CB" w:rsidRPr="003E20CB" w:rsidRDefault="003E20CB" w:rsidP="003E20CB">
      <w:pPr>
        <w:tabs>
          <w:tab w:val="num" w:pos="-22"/>
          <w:tab w:val="num" w:pos="426"/>
          <w:tab w:val="num" w:pos="518"/>
        </w:tabs>
        <w:snapToGrid w:val="0"/>
        <w:jc w:val="both"/>
        <w:rPr>
          <w:rFonts w:ascii="Arial" w:hAnsi="Arial" w:cs="Arial"/>
        </w:rPr>
      </w:pPr>
    </w:p>
    <w:p w14:paraId="41AA1300" w14:textId="6D49237F" w:rsidR="00F07E8B" w:rsidRDefault="00F07E8B" w:rsidP="003E20CB">
      <w:pPr>
        <w:pStyle w:val="Prrafodelista"/>
        <w:numPr>
          <w:ilvl w:val="0"/>
          <w:numId w:val="29"/>
        </w:numPr>
        <w:tabs>
          <w:tab w:val="clear" w:pos="360"/>
          <w:tab w:val="num" w:pos="-22"/>
          <w:tab w:val="left" w:pos="406"/>
          <w:tab w:val="num" w:pos="462"/>
          <w:tab w:val="num" w:pos="518"/>
        </w:tabs>
        <w:snapToGrid w:val="0"/>
        <w:ind w:left="406" w:hanging="280"/>
        <w:jc w:val="both"/>
        <w:rPr>
          <w:rFonts w:ascii="Arial" w:hAnsi="Arial" w:cs="Arial"/>
        </w:rPr>
      </w:pPr>
      <w:r>
        <w:rPr>
          <w:rFonts w:ascii="Arial" w:hAnsi="Arial" w:cs="Arial"/>
        </w:rPr>
        <w:lastRenderedPageBreak/>
        <w:t>Ingresar y/o registrar en la computadora asignad por la Insti</w:t>
      </w:r>
      <w:r w:rsidR="003E20CB">
        <w:rPr>
          <w:rFonts w:ascii="Arial" w:hAnsi="Arial" w:cs="Arial"/>
        </w:rPr>
        <w:t xml:space="preserve">tución, los datos e información </w:t>
      </w:r>
      <w:r>
        <w:rPr>
          <w:rFonts w:ascii="Arial" w:hAnsi="Arial" w:cs="Arial"/>
        </w:rPr>
        <w:t>necesaria para la correcta explotación de los aplicativos informáticos de su ámbito, guardando estricta confidencialidad de las claves y niveles de acceso que se le hayan autorizado.</w:t>
      </w:r>
    </w:p>
    <w:p w14:paraId="34A7BDD8" w14:textId="4746788D" w:rsidR="00F07E8B" w:rsidRDefault="00F07E8B" w:rsidP="002136AF">
      <w:pPr>
        <w:pStyle w:val="Prrafodelista"/>
        <w:numPr>
          <w:ilvl w:val="0"/>
          <w:numId w:val="29"/>
        </w:numPr>
        <w:tabs>
          <w:tab w:val="clear" w:pos="360"/>
          <w:tab w:val="num" w:pos="-22"/>
          <w:tab w:val="num" w:pos="284"/>
          <w:tab w:val="left" w:pos="392"/>
        </w:tabs>
        <w:snapToGrid w:val="0"/>
        <w:ind w:left="426" w:hanging="300"/>
        <w:jc w:val="both"/>
        <w:rPr>
          <w:rFonts w:ascii="Arial" w:hAnsi="Arial" w:cs="Arial"/>
        </w:rPr>
      </w:pPr>
      <w:r>
        <w:rPr>
          <w:rFonts w:ascii="Arial" w:hAnsi="Arial" w:cs="Arial"/>
        </w:rPr>
        <w:t xml:space="preserve">Realizar otras funciones afines al ámbito de </w:t>
      </w:r>
      <w:proofErr w:type="gramStart"/>
      <w:r>
        <w:rPr>
          <w:rFonts w:ascii="Arial" w:hAnsi="Arial" w:cs="Arial"/>
        </w:rPr>
        <w:t xml:space="preserve">sus </w:t>
      </w:r>
      <w:r w:rsidR="002136AF">
        <w:rPr>
          <w:rFonts w:ascii="Arial" w:hAnsi="Arial" w:cs="Arial"/>
        </w:rPr>
        <w:t xml:space="preserve"> </w:t>
      </w:r>
      <w:r>
        <w:rPr>
          <w:rFonts w:ascii="Arial" w:hAnsi="Arial" w:cs="Arial"/>
        </w:rPr>
        <w:t>competencia</w:t>
      </w:r>
      <w:proofErr w:type="gramEnd"/>
      <w:r>
        <w:rPr>
          <w:rFonts w:ascii="Arial" w:hAnsi="Arial" w:cs="Arial"/>
        </w:rPr>
        <w:t xml:space="preserve"> que l</w:t>
      </w:r>
      <w:r w:rsidR="002136AF">
        <w:rPr>
          <w:rFonts w:ascii="Arial" w:hAnsi="Arial" w:cs="Arial"/>
        </w:rPr>
        <w:t xml:space="preserve">e asigne el Jefe de Servicio de       </w:t>
      </w:r>
      <w:r>
        <w:rPr>
          <w:rFonts w:ascii="Arial" w:hAnsi="Arial" w:cs="Arial"/>
        </w:rPr>
        <w:t>Farmacia.</w:t>
      </w:r>
    </w:p>
    <w:p w14:paraId="6DF2CD50" w14:textId="16BB7106" w:rsidR="001D26C7" w:rsidRDefault="001D26C7" w:rsidP="001D26C7">
      <w:pPr>
        <w:ind w:left="142"/>
      </w:pPr>
    </w:p>
    <w:p w14:paraId="605DDA7A" w14:textId="7A6EF6FC" w:rsidR="00356D55" w:rsidRPr="00C539A3" w:rsidRDefault="00356D55" w:rsidP="00356D55">
      <w:pPr>
        <w:pStyle w:val="Sinespaciado"/>
        <w:numPr>
          <w:ilvl w:val="0"/>
          <w:numId w:val="30"/>
        </w:numPr>
        <w:tabs>
          <w:tab w:val="left" w:pos="462"/>
        </w:tabs>
        <w:suppressAutoHyphens w:val="0"/>
        <w:ind w:hanging="1468"/>
        <w:rPr>
          <w:rFonts w:ascii="Arial" w:hAnsi="Arial" w:cs="Arial"/>
          <w:b/>
        </w:rPr>
      </w:pPr>
      <w:r w:rsidRPr="00C539A3">
        <w:rPr>
          <w:rFonts w:ascii="Arial" w:hAnsi="Arial" w:cs="Arial"/>
          <w:b/>
        </w:rPr>
        <w:t>CONDICIONES ESENCIALES DEL CONTRATO</w:t>
      </w:r>
    </w:p>
    <w:p w14:paraId="0B9369AB" w14:textId="77777777" w:rsidR="00356D55" w:rsidRPr="00C539A3" w:rsidRDefault="00356D55" w:rsidP="00356D55">
      <w:pPr>
        <w:pStyle w:val="Sinespaciado"/>
        <w:rPr>
          <w:rFonts w:ascii="Arial" w:hAnsi="Arial" w:cs="Arial"/>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356D55" w:rsidRPr="00C539A3" w14:paraId="2626D299" w14:textId="77777777" w:rsidTr="001D26C7">
        <w:trPr>
          <w:trHeight w:val="352"/>
        </w:trPr>
        <w:tc>
          <w:tcPr>
            <w:tcW w:w="3260" w:type="dxa"/>
            <w:shd w:val="clear" w:color="auto" w:fill="F2F2F2" w:themeFill="background1" w:themeFillShade="F2"/>
            <w:tcMar>
              <w:left w:w="28" w:type="dxa"/>
              <w:right w:w="28" w:type="dxa"/>
            </w:tcMar>
            <w:vAlign w:val="center"/>
          </w:tcPr>
          <w:p w14:paraId="31497573" w14:textId="77777777" w:rsidR="00356D55" w:rsidRPr="00C539A3" w:rsidRDefault="00356D55" w:rsidP="004024D9">
            <w:pPr>
              <w:pStyle w:val="Sinespaciado"/>
              <w:jc w:val="center"/>
              <w:rPr>
                <w:rFonts w:ascii="Arial" w:hAnsi="Arial" w:cs="Arial"/>
                <w:b/>
              </w:rPr>
            </w:pPr>
            <w:r w:rsidRPr="00C539A3">
              <w:rPr>
                <w:rFonts w:ascii="Arial" w:hAnsi="Arial" w:cs="Arial"/>
                <w:b/>
              </w:rPr>
              <w:t>CONDICIONES</w:t>
            </w:r>
          </w:p>
        </w:tc>
        <w:tc>
          <w:tcPr>
            <w:tcW w:w="5386" w:type="dxa"/>
            <w:shd w:val="clear" w:color="auto" w:fill="F2F2F2" w:themeFill="background1" w:themeFillShade="F2"/>
            <w:tcMar>
              <w:left w:w="28" w:type="dxa"/>
              <w:right w:w="28" w:type="dxa"/>
            </w:tcMar>
            <w:vAlign w:val="center"/>
          </w:tcPr>
          <w:p w14:paraId="6A2B9CAF" w14:textId="77777777" w:rsidR="00356D55" w:rsidRPr="00C539A3" w:rsidRDefault="00356D55" w:rsidP="004024D9">
            <w:pPr>
              <w:pStyle w:val="Sinespaciado"/>
              <w:jc w:val="center"/>
              <w:rPr>
                <w:rFonts w:ascii="Arial" w:hAnsi="Arial" w:cs="Arial"/>
                <w:b/>
              </w:rPr>
            </w:pPr>
            <w:r w:rsidRPr="00C539A3">
              <w:rPr>
                <w:rFonts w:ascii="Arial" w:hAnsi="Arial" w:cs="Arial"/>
                <w:b/>
              </w:rPr>
              <w:t>DETALLE</w:t>
            </w:r>
          </w:p>
        </w:tc>
      </w:tr>
      <w:tr w:rsidR="00356D55" w:rsidRPr="00C539A3" w14:paraId="6327FC94" w14:textId="77777777" w:rsidTr="004024D9">
        <w:trPr>
          <w:trHeight w:val="257"/>
        </w:trPr>
        <w:tc>
          <w:tcPr>
            <w:tcW w:w="3260" w:type="dxa"/>
            <w:tcMar>
              <w:left w:w="28" w:type="dxa"/>
              <w:right w:w="28" w:type="dxa"/>
            </w:tcMar>
            <w:vAlign w:val="center"/>
          </w:tcPr>
          <w:p w14:paraId="3A69F613" w14:textId="77777777" w:rsidR="00356D55" w:rsidRPr="00C539A3" w:rsidRDefault="00356D55" w:rsidP="004024D9">
            <w:pPr>
              <w:pStyle w:val="Sinespaciado"/>
              <w:jc w:val="center"/>
              <w:rPr>
                <w:rFonts w:ascii="Arial" w:hAnsi="Arial" w:cs="Arial"/>
                <w:b/>
              </w:rPr>
            </w:pPr>
            <w:r w:rsidRPr="00C539A3">
              <w:rPr>
                <w:rFonts w:ascii="Arial" w:hAnsi="Arial" w:cs="Arial"/>
                <w:b/>
              </w:rPr>
              <w:t>Lugar de prestación del servicio</w:t>
            </w:r>
          </w:p>
        </w:tc>
        <w:tc>
          <w:tcPr>
            <w:tcW w:w="5386" w:type="dxa"/>
            <w:tcMar>
              <w:left w:w="113" w:type="dxa"/>
              <w:right w:w="113" w:type="dxa"/>
            </w:tcMar>
            <w:vAlign w:val="center"/>
          </w:tcPr>
          <w:p w14:paraId="0E11FD1D" w14:textId="77777777" w:rsidR="00356D55" w:rsidRPr="00C539A3" w:rsidRDefault="00356D55" w:rsidP="004024D9">
            <w:pPr>
              <w:pStyle w:val="Sinespaciado"/>
              <w:rPr>
                <w:rFonts w:ascii="Arial" w:hAnsi="Arial" w:cs="Arial"/>
              </w:rPr>
            </w:pPr>
            <w:r w:rsidRPr="00C539A3">
              <w:rPr>
                <w:rFonts w:ascii="Arial" w:hAnsi="Arial" w:cs="Arial"/>
              </w:rPr>
              <w:t xml:space="preserve">De acuerdo a lo especificado en el numeral </w:t>
            </w:r>
            <w:r w:rsidRPr="00C539A3">
              <w:rPr>
                <w:rFonts w:ascii="Arial" w:hAnsi="Arial" w:cs="Arial"/>
                <w:b/>
              </w:rPr>
              <w:t>1. Objeto de la convocatoria.</w:t>
            </w:r>
          </w:p>
        </w:tc>
      </w:tr>
      <w:tr w:rsidR="00356D55" w:rsidRPr="00C539A3" w14:paraId="2EDC836B" w14:textId="77777777" w:rsidTr="004024D9">
        <w:tc>
          <w:tcPr>
            <w:tcW w:w="3260" w:type="dxa"/>
            <w:tcMar>
              <w:left w:w="28" w:type="dxa"/>
              <w:right w:w="28" w:type="dxa"/>
            </w:tcMar>
            <w:vAlign w:val="center"/>
          </w:tcPr>
          <w:p w14:paraId="101198B4" w14:textId="77777777" w:rsidR="00356D55" w:rsidRPr="00C539A3" w:rsidRDefault="00356D55" w:rsidP="004024D9">
            <w:pPr>
              <w:pStyle w:val="Sinespaciado"/>
              <w:jc w:val="center"/>
              <w:rPr>
                <w:rFonts w:ascii="Arial" w:hAnsi="Arial" w:cs="Arial"/>
                <w:b/>
              </w:rPr>
            </w:pPr>
            <w:r w:rsidRPr="00C539A3">
              <w:rPr>
                <w:rFonts w:ascii="Arial" w:hAnsi="Arial" w:cs="Arial"/>
                <w:b/>
              </w:rPr>
              <w:t>Duración del contrato</w:t>
            </w:r>
          </w:p>
        </w:tc>
        <w:tc>
          <w:tcPr>
            <w:tcW w:w="5386" w:type="dxa"/>
            <w:tcMar>
              <w:left w:w="113" w:type="dxa"/>
              <w:right w:w="113" w:type="dxa"/>
            </w:tcMar>
            <w:vAlign w:val="center"/>
          </w:tcPr>
          <w:p w14:paraId="0E1BEA31" w14:textId="77777777" w:rsidR="00356D55" w:rsidRPr="00C539A3" w:rsidRDefault="00356D55" w:rsidP="004024D9">
            <w:pPr>
              <w:pStyle w:val="Sinespaciado"/>
              <w:tabs>
                <w:tab w:val="left" w:pos="1163"/>
              </w:tabs>
              <w:rPr>
                <w:rFonts w:ascii="Arial" w:hAnsi="Arial" w:cs="Arial"/>
              </w:rPr>
            </w:pPr>
            <w:r w:rsidRPr="00C539A3">
              <w:rPr>
                <w:rFonts w:ascii="Arial" w:hAnsi="Arial" w:cs="Arial"/>
              </w:rPr>
              <w:t xml:space="preserve">Inicio    </w:t>
            </w:r>
            <w:r w:rsidRPr="00C539A3">
              <w:rPr>
                <w:rFonts w:ascii="Arial" w:hAnsi="Arial" w:cs="Arial"/>
                <w:sz w:val="18"/>
              </w:rPr>
              <w:t xml:space="preserve">   </w:t>
            </w:r>
            <w:r w:rsidRPr="00C539A3">
              <w:rPr>
                <w:rFonts w:ascii="Arial" w:hAnsi="Arial" w:cs="Arial"/>
              </w:rPr>
              <w:t xml:space="preserve"> : Mayo de 2017</w:t>
            </w:r>
          </w:p>
          <w:p w14:paraId="5FF40123" w14:textId="45B11B5A" w:rsidR="00356D55" w:rsidRPr="00C539A3" w:rsidRDefault="00356D55" w:rsidP="00727919">
            <w:pPr>
              <w:pStyle w:val="Sinespaciado"/>
              <w:tabs>
                <w:tab w:val="left" w:pos="1304"/>
              </w:tabs>
              <w:rPr>
                <w:rFonts w:ascii="Arial" w:hAnsi="Arial" w:cs="Arial"/>
              </w:rPr>
            </w:pPr>
            <w:r w:rsidRPr="00C539A3">
              <w:rPr>
                <w:rFonts w:ascii="Arial" w:hAnsi="Arial" w:cs="Arial"/>
              </w:rPr>
              <w:t xml:space="preserve">Término   : 30 de </w:t>
            </w:r>
            <w:r w:rsidR="00727919">
              <w:rPr>
                <w:rFonts w:ascii="Arial" w:hAnsi="Arial" w:cs="Arial"/>
              </w:rPr>
              <w:t>J</w:t>
            </w:r>
            <w:r w:rsidRPr="00C539A3">
              <w:rPr>
                <w:rFonts w:ascii="Arial" w:hAnsi="Arial" w:cs="Arial"/>
              </w:rPr>
              <w:t>unio del 2017 (sujeto a renovación)</w:t>
            </w:r>
          </w:p>
        </w:tc>
      </w:tr>
      <w:tr w:rsidR="00356D55" w:rsidRPr="00C539A3" w14:paraId="6A826CE2" w14:textId="77777777" w:rsidTr="004024D9">
        <w:tc>
          <w:tcPr>
            <w:tcW w:w="3260" w:type="dxa"/>
            <w:tcMar>
              <w:left w:w="28" w:type="dxa"/>
              <w:right w:w="28" w:type="dxa"/>
            </w:tcMar>
            <w:vAlign w:val="center"/>
          </w:tcPr>
          <w:p w14:paraId="5CAA6255" w14:textId="77777777" w:rsidR="00356D55" w:rsidRPr="00C539A3" w:rsidRDefault="00356D55" w:rsidP="004024D9">
            <w:pPr>
              <w:pStyle w:val="Sinespaciado"/>
              <w:jc w:val="center"/>
              <w:rPr>
                <w:rFonts w:ascii="Arial" w:hAnsi="Arial" w:cs="Arial"/>
                <w:b/>
              </w:rPr>
            </w:pPr>
            <w:r w:rsidRPr="00C539A3">
              <w:rPr>
                <w:rFonts w:ascii="Arial" w:hAnsi="Arial" w:cs="Arial"/>
                <w:b/>
              </w:rPr>
              <w:t>Retribución mensual</w:t>
            </w:r>
          </w:p>
        </w:tc>
        <w:tc>
          <w:tcPr>
            <w:tcW w:w="5386" w:type="dxa"/>
            <w:tcMar>
              <w:left w:w="113" w:type="dxa"/>
              <w:right w:w="113" w:type="dxa"/>
            </w:tcMar>
            <w:vAlign w:val="center"/>
          </w:tcPr>
          <w:p w14:paraId="0F8B3524" w14:textId="77777777" w:rsidR="00356D55" w:rsidRPr="00C539A3" w:rsidRDefault="00356D55" w:rsidP="004024D9">
            <w:pPr>
              <w:pStyle w:val="Sinespaciado"/>
              <w:rPr>
                <w:rFonts w:ascii="Arial" w:hAnsi="Arial" w:cs="Arial"/>
              </w:rPr>
            </w:pPr>
            <w:r w:rsidRPr="00C539A3">
              <w:rPr>
                <w:rFonts w:ascii="Arial" w:hAnsi="Arial" w:cs="Arial"/>
              </w:rPr>
              <w:t xml:space="preserve">De acuerdo a lo especificado en el numeral </w:t>
            </w:r>
            <w:r w:rsidRPr="00C539A3">
              <w:rPr>
                <w:rFonts w:ascii="Arial" w:hAnsi="Arial" w:cs="Arial"/>
                <w:b/>
              </w:rPr>
              <w:t>1. Objeto de la convocatoria.</w:t>
            </w:r>
          </w:p>
        </w:tc>
      </w:tr>
      <w:tr w:rsidR="00356D55" w:rsidRPr="00C539A3" w14:paraId="0BA2BFB1" w14:textId="77777777" w:rsidTr="001D26C7">
        <w:trPr>
          <w:trHeight w:val="333"/>
        </w:trPr>
        <w:tc>
          <w:tcPr>
            <w:tcW w:w="3260" w:type="dxa"/>
            <w:tcMar>
              <w:left w:w="28" w:type="dxa"/>
              <w:right w:w="28" w:type="dxa"/>
            </w:tcMar>
            <w:vAlign w:val="center"/>
          </w:tcPr>
          <w:p w14:paraId="28980CE5" w14:textId="77777777" w:rsidR="00356D55" w:rsidRPr="00C539A3" w:rsidRDefault="00356D55" w:rsidP="004024D9">
            <w:pPr>
              <w:pStyle w:val="Sinespaciado"/>
              <w:jc w:val="center"/>
              <w:rPr>
                <w:rFonts w:ascii="Arial" w:hAnsi="Arial" w:cs="Arial"/>
                <w:b/>
              </w:rPr>
            </w:pPr>
            <w:r w:rsidRPr="00C539A3">
              <w:rPr>
                <w:rFonts w:ascii="Arial" w:hAnsi="Arial" w:cs="Arial"/>
                <w:b/>
              </w:rPr>
              <w:t>Otras condiciones del contrato</w:t>
            </w:r>
          </w:p>
        </w:tc>
        <w:tc>
          <w:tcPr>
            <w:tcW w:w="5386" w:type="dxa"/>
            <w:tcMar>
              <w:left w:w="113" w:type="dxa"/>
              <w:right w:w="113" w:type="dxa"/>
            </w:tcMar>
            <w:vAlign w:val="center"/>
          </w:tcPr>
          <w:p w14:paraId="6C336B28" w14:textId="77777777" w:rsidR="00356D55" w:rsidRPr="00C539A3" w:rsidRDefault="00356D55" w:rsidP="004024D9">
            <w:pPr>
              <w:pStyle w:val="Sinespaciado"/>
              <w:rPr>
                <w:rFonts w:ascii="Arial" w:hAnsi="Arial" w:cs="Arial"/>
              </w:rPr>
            </w:pPr>
            <w:r w:rsidRPr="00C539A3">
              <w:rPr>
                <w:rFonts w:ascii="Arial" w:hAnsi="Arial" w:cs="Arial"/>
              </w:rPr>
              <w:t>Disponibilidad inmediata.</w:t>
            </w:r>
          </w:p>
        </w:tc>
      </w:tr>
    </w:tbl>
    <w:p w14:paraId="79902B88" w14:textId="11E832A9" w:rsidR="00A73D2E" w:rsidRDefault="00A73D2E" w:rsidP="00A73D2E">
      <w:pPr>
        <w:pStyle w:val="Sangradetextonormal"/>
        <w:ind w:left="360" w:firstLine="0"/>
        <w:jc w:val="both"/>
        <w:rPr>
          <w:rFonts w:cs="Arial"/>
          <w:b w:val="0"/>
          <w:sz w:val="16"/>
          <w:szCs w:val="16"/>
        </w:rPr>
      </w:pPr>
    </w:p>
    <w:p w14:paraId="0FEF430F" w14:textId="490A23F4" w:rsidR="002B6F5F" w:rsidRPr="00C539A3" w:rsidRDefault="00A73D2E" w:rsidP="002B6F5F">
      <w:pPr>
        <w:pStyle w:val="Sinespaciado"/>
        <w:suppressAutoHyphens w:val="0"/>
        <w:ind w:left="28" w:firstLine="28"/>
        <w:rPr>
          <w:rFonts w:ascii="Arial" w:hAnsi="Arial" w:cs="Arial"/>
          <w:b/>
        </w:rPr>
      </w:pPr>
      <w:r w:rsidRPr="004D493A">
        <w:rPr>
          <w:rFonts w:ascii="Arial" w:hAnsi="Arial" w:cs="Arial"/>
          <w:b/>
        </w:rPr>
        <w:t xml:space="preserve">V. </w:t>
      </w:r>
      <w:r w:rsidR="002B6F5F">
        <w:rPr>
          <w:rFonts w:ascii="Arial" w:hAnsi="Arial" w:cs="Arial"/>
          <w:b/>
        </w:rPr>
        <w:tab/>
      </w:r>
      <w:r w:rsidR="002B6F5F" w:rsidRPr="00C539A3">
        <w:rPr>
          <w:rFonts w:ascii="Arial" w:hAnsi="Arial" w:cs="Arial"/>
          <w:b/>
        </w:rPr>
        <w:t>MODALIDAD DE POSTULACIÓN</w:t>
      </w:r>
    </w:p>
    <w:p w14:paraId="68EC4EB8" w14:textId="77777777" w:rsidR="002B6F5F" w:rsidRPr="00396856" w:rsidRDefault="002B6F5F" w:rsidP="002B6F5F">
      <w:pPr>
        <w:pStyle w:val="Sinespaciado"/>
        <w:rPr>
          <w:rFonts w:ascii="Arial" w:hAnsi="Arial" w:cs="Arial"/>
        </w:rPr>
      </w:pPr>
    </w:p>
    <w:p w14:paraId="4C94D27E" w14:textId="77777777" w:rsidR="002B6F5F" w:rsidRPr="00396856" w:rsidRDefault="002B6F5F" w:rsidP="002B6F5F">
      <w:pPr>
        <w:pStyle w:val="Sinespaciado"/>
        <w:ind w:left="708"/>
        <w:jc w:val="both"/>
        <w:rPr>
          <w:rFonts w:ascii="Arial" w:hAnsi="Arial" w:cs="Arial"/>
        </w:rPr>
      </w:pPr>
      <w:r w:rsidRPr="00396856">
        <w:rPr>
          <w:rFonts w:ascii="Arial" w:hAnsi="Arial" w:cs="Arial"/>
        </w:rPr>
        <w:t>Las personas interesadas en participar en el proceso que cumplan con los requisitos establecidos, deberán seguir los pasos siguientes:</w:t>
      </w:r>
    </w:p>
    <w:p w14:paraId="045C09F6" w14:textId="77777777" w:rsidR="002B6F5F" w:rsidRPr="00396856" w:rsidRDefault="002B6F5F" w:rsidP="002B6F5F">
      <w:pPr>
        <w:pStyle w:val="Sinespaciado"/>
        <w:ind w:left="426"/>
        <w:jc w:val="both"/>
        <w:rPr>
          <w:rFonts w:ascii="Arial" w:hAnsi="Arial" w:cs="Arial"/>
        </w:rPr>
      </w:pPr>
    </w:p>
    <w:p w14:paraId="59F6E234" w14:textId="77777777" w:rsidR="002B6F5F" w:rsidRPr="00396856" w:rsidRDefault="002B6F5F" w:rsidP="002B6F5F">
      <w:pPr>
        <w:pStyle w:val="Sinespaciado"/>
        <w:numPr>
          <w:ilvl w:val="1"/>
          <w:numId w:val="32"/>
        </w:numPr>
        <w:suppressAutoHyphens w:val="0"/>
        <w:ind w:left="709" w:hanging="283"/>
        <w:jc w:val="both"/>
        <w:rPr>
          <w:rFonts w:ascii="Arial" w:hAnsi="Arial" w:cs="Arial"/>
        </w:rPr>
      </w:pPr>
      <w:r w:rsidRPr="00396856">
        <w:rPr>
          <w:rFonts w:ascii="Arial" w:hAnsi="Arial" w:cs="Arial"/>
        </w:rPr>
        <w:t xml:space="preserve">Ingresar al link </w:t>
      </w:r>
      <w:hyperlink r:id="rId8" w:history="1">
        <w:r w:rsidRPr="00396856">
          <w:rPr>
            <w:rStyle w:val="Hipervnculo"/>
            <w:rFonts w:ascii="Arial" w:hAnsi="Arial" w:cs="Arial"/>
          </w:rPr>
          <w:t>http://ww1.essalud.gob.pe/sisep/</w:t>
        </w:r>
      </w:hyperlink>
      <w:r w:rsidRPr="00396856">
        <w:rPr>
          <w:rFonts w:ascii="Arial" w:hAnsi="Arial" w:cs="Arial"/>
        </w:rPr>
        <w:t xml:space="preserve"> y registrarse en el Sistema de Selección de Personal (SISEP). Culminado el registro, el sistema enviará al correo electrónico consignado por el postulante el usuario y clave.</w:t>
      </w:r>
    </w:p>
    <w:p w14:paraId="6F50DBCD" w14:textId="77777777" w:rsidR="002B6F5F" w:rsidRPr="00396856" w:rsidRDefault="002B6F5F" w:rsidP="002B6F5F">
      <w:pPr>
        <w:pStyle w:val="Sinespaciado"/>
        <w:ind w:left="709"/>
        <w:jc w:val="both"/>
        <w:rPr>
          <w:rFonts w:ascii="Arial" w:hAnsi="Arial" w:cs="Arial"/>
        </w:rPr>
      </w:pPr>
    </w:p>
    <w:p w14:paraId="0C0D2B6E" w14:textId="77777777" w:rsidR="002B6F5F" w:rsidRPr="00396856" w:rsidRDefault="002B6F5F" w:rsidP="002B6F5F">
      <w:pPr>
        <w:pStyle w:val="Sinespaciado"/>
        <w:numPr>
          <w:ilvl w:val="1"/>
          <w:numId w:val="32"/>
        </w:numPr>
        <w:suppressAutoHyphens w:val="0"/>
        <w:ind w:left="709" w:hanging="283"/>
        <w:jc w:val="both"/>
        <w:rPr>
          <w:rFonts w:ascii="Arial" w:hAnsi="Arial" w:cs="Arial"/>
        </w:rPr>
      </w:pPr>
      <w:r w:rsidRPr="00396856">
        <w:rPr>
          <w:rFonts w:ascii="Arial" w:hAnsi="Arial" w:cs="Arial"/>
        </w:rPr>
        <w:t>El postulante deberá ingresar al SISEP con su respectivo usuario y contraseña e iniciar su postulación a las ofertas laborales de su interés registrando sus datos de experiencia y formación.</w:t>
      </w:r>
    </w:p>
    <w:p w14:paraId="7047DA6C" w14:textId="77777777" w:rsidR="002B6F5F" w:rsidRPr="00396856" w:rsidRDefault="002B6F5F" w:rsidP="002B6F5F">
      <w:pPr>
        <w:pStyle w:val="Sinespaciado"/>
        <w:ind w:left="709"/>
        <w:jc w:val="both"/>
        <w:rPr>
          <w:rFonts w:ascii="Arial" w:hAnsi="Arial" w:cs="Arial"/>
        </w:rPr>
      </w:pPr>
    </w:p>
    <w:p w14:paraId="0F935BAC" w14:textId="77777777" w:rsidR="002B6F5F" w:rsidRPr="00396856" w:rsidRDefault="002B6F5F" w:rsidP="002B6F5F">
      <w:pPr>
        <w:pStyle w:val="Sinespaciado"/>
        <w:numPr>
          <w:ilvl w:val="1"/>
          <w:numId w:val="32"/>
        </w:numPr>
        <w:suppressAutoHyphens w:val="0"/>
        <w:ind w:left="709" w:hanging="283"/>
        <w:jc w:val="both"/>
        <w:rPr>
          <w:rFonts w:ascii="Arial" w:hAnsi="Arial" w:cs="Arial"/>
        </w:rPr>
      </w:pPr>
      <w:r w:rsidRPr="00396856">
        <w:rPr>
          <w:rFonts w:ascii="Arial" w:hAnsi="Arial" w:cs="Arial"/>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14:paraId="23308178" w14:textId="77777777" w:rsidR="002B6F5F" w:rsidRPr="00396856" w:rsidRDefault="002B6F5F" w:rsidP="002B6F5F">
      <w:pPr>
        <w:pStyle w:val="Sinespaciado"/>
        <w:ind w:left="426"/>
        <w:jc w:val="both"/>
        <w:rPr>
          <w:rFonts w:ascii="Arial" w:hAnsi="Arial" w:cs="Arial"/>
        </w:rPr>
      </w:pPr>
    </w:p>
    <w:p w14:paraId="16E3A3F9" w14:textId="77777777" w:rsidR="002B6F5F" w:rsidRPr="00396856" w:rsidRDefault="002B6F5F" w:rsidP="00C93B7F">
      <w:pPr>
        <w:pStyle w:val="Sinespaciado"/>
        <w:ind w:left="708"/>
        <w:jc w:val="both"/>
        <w:rPr>
          <w:rFonts w:ascii="Arial" w:hAnsi="Arial" w:cs="Arial"/>
        </w:rPr>
      </w:pPr>
      <w:r w:rsidRPr="00396856">
        <w:rPr>
          <w:rFonts w:ascii="Arial" w:hAnsi="Arial" w:cs="Arial"/>
        </w:rPr>
        <w:t>Cada postulante precalificado deberá imprimir los siguientes Formatos de Declaración Jurada que el sistema le envió automáticamente al postular:</w:t>
      </w:r>
    </w:p>
    <w:p w14:paraId="361656F5" w14:textId="77777777" w:rsidR="002B6F5F" w:rsidRPr="00396856" w:rsidRDefault="002B6F5F" w:rsidP="002B6F5F">
      <w:pPr>
        <w:pStyle w:val="Sinespaciado"/>
        <w:ind w:left="426"/>
        <w:jc w:val="both"/>
        <w:rPr>
          <w:rFonts w:ascii="Arial" w:hAnsi="Arial" w:cs="Arial"/>
        </w:rPr>
      </w:pPr>
    </w:p>
    <w:p w14:paraId="1212C422" w14:textId="77777777" w:rsidR="002B6F5F" w:rsidRPr="00396856" w:rsidRDefault="002B6F5F" w:rsidP="002B6F5F">
      <w:pPr>
        <w:pStyle w:val="Sinespaciado"/>
        <w:numPr>
          <w:ilvl w:val="0"/>
          <w:numId w:val="33"/>
        </w:numPr>
        <w:suppressAutoHyphens w:val="0"/>
        <w:ind w:left="709" w:hanging="283"/>
        <w:jc w:val="both"/>
        <w:rPr>
          <w:rFonts w:ascii="Arial" w:hAnsi="Arial" w:cs="Arial"/>
        </w:rPr>
      </w:pPr>
      <w:r w:rsidRPr="00396856">
        <w:rPr>
          <w:rFonts w:ascii="Arial" w:hAnsi="Arial" w:cs="Arial"/>
        </w:rPr>
        <w:t xml:space="preserve">Declaración Jurada de Cumplimiento de Requisitos. </w:t>
      </w:r>
      <w:r w:rsidRPr="00396856">
        <w:rPr>
          <w:rFonts w:ascii="Arial" w:hAnsi="Arial" w:cs="Arial"/>
          <w:b/>
        </w:rPr>
        <w:t>(Formato 1)</w:t>
      </w:r>
    </w:p>
    <w:p w14:paraId="74FAF8A2" w14:textId="77777777" w:rsidR="002B6F5F" w:rsidRPr="00396856" w:rsidRDefault="002B6F5F" w:rsidP="002B6F5F">
      <w:pPr>
        <w:pStyle w:val="Sinespaciado"/>
        <w:numPr>
          <w:ilvl w:val="0"/>
          <w:numId w:val="33"/>
        </w:numPr>
        <w:suppressAutoHyphens w:val="0"/>
        <w:ind w:left="709" w:hanging="283"/>
        <w:jc w:val="both"/>
        <w:rPr>
          <w:rFonts w:ascii="Arial" w:hAnsi="Arial" w:cs="Arial"/>
        </w:rPr>
      </w:pPr>
      <w:r w:rsidRPr="00396856">
        <w:rPr>
          <w:rFonts w:ascii="Arial" w:hAnsi="Arial" w:cs="Arial"/>
        </w:rPr>
        <w:t xml:space="preserve">Declaración Jurada sobre Impedimento y Nepotismo </w:t>
      </w:r>
      <w:r w:rsidRPr="00396856">
        <w:rPr>
          <w:rFonts w:ascii="Arial" w:hAnsi="Arial" w:cs="Arial"/>
          <w:b/>
        </w:rPr>
        <w:t>(Formato 2)</w:t>
      </w:r>
    </w:p>
    <w:p w14:paraId="5B21461A" w14:textId="77777777" w:rsidR="002B6F5F" w:rsidRPr="00396856" w:rsidRDefault="002B6F5F" w:rsidP="002B6F5F">
      <w:pPr>
        <w:pStyle w:val="Sinespaciado"/>
        <w:numPr>
          <w:ilvl w:val="0"/>
          <w:numId w:val="33"/>
        </w:numPr>
        <w:suppressAutoHyphens w:val="0"/>
        <w:ind w:left="709" w:hanging="283"/>
        <w:jc w:val="both"/>
        <w:rPr>
          <w:rFonts w:ascii="Arial" w:hAnsi="Arial" w:cs="Arial"/>
        </w:rPr>
      </w:pPr>
      <w:r w:rsidRPr="00396856">
        <w:rPr>
          <w:rFonts w:ascii="Arial" w:hAnsi="Arial" w:cs="Arial"/>
        </w:rPr>
        <w:t xml:space="preserve">Declaración Jurada de Confidencialidad e Incompatibilidad </w:t>
      </w:r>
      <w:r w:rsidRPr="00396856">
        <w:rPr>
          <w:rFonts w:ascii="Arial" w:hAnsi="Arial" w:cs="Arial"/>
          <w:b/>
        </w:rPr>
        <w:t>(Formato 3)</w:t>
      </w:r>
    </w:p>
    <w:p w14:paraId="46158704" w14:textId="77777777" w:rsidR="002B6F5F" w:rsidRPr="00396856" w:rsidRDefault="002B6F5F" w:rsidP="002B6F5F">
      <w:pPr>
        <w:pStyle w:val="Sinespaciado"/>
        <w:numPr>
          <w:ilvl w:val="0"/>
          <w:numId w:val="33"/>
        </w:numPr>
        <w:suppressAutoHyphens w:val="0"/>
        <w:ind w:left="709" w:hanging="283"/>
        <w:jc w:val="both"/>
        <w:rPr>
          <w:rFonts w:ascii="Arial" w:hAnsi="Arial" w:cs="Arial"/>
        </w:rPr>
      </w:pPr>
      <w:r w:rsidRPr="00396856">
        <w:rPr>
          <w:rFonts w:ascii="Arial" w:hAnsi="Arial" w:cs="Arial"/>
        </w:rPr>
        <w:t xml:space="preserve">Declaración Jurada de no registrar antecedentes penales. </w:t>
      </w:r>
      <w:r w:rsidRPr="00396856">
        <w:rPr>
          <w:rFonts w:ascii="Arial" w:hAnsi="Arial" w:cs="Arial"/>
          <w:b/>
        </w:rPr>
        <w:t>(Formato 5)</w:t>
      </w:r>
    </w:p>
    <w:p w14:paraId="42E98722" w14:textId="77777777" w:rsidR="002B6F5F" w:rsidRPr="00396856" w:rsidRDefault="002B6F5F" w:rsidP="002B6F5F">
      <w:pPr>
        <w:pStyle w:val="Sinespaciado"/>
        <w:ind w:left="426"/>
        <w:jc w:val="both"/>
        <w:rPr>
          <w:rFonts w:ascii="Arial" w:hAnsi="Arial" w:cs="Arial"/>
        </w:rPr>
      </w:pPr>
    </w:p>
    <w:p w14:paraId="13F205A9" w14:textId="77777777" w:rsidR="002B6F5F" w:rsidRPr="00396856" w:rsidRDefault="002B6F5F" w:rsidP="002B6F5F">
      <w:pPr>
        <w:pStyle w:val="Sinespaciado"/>
        <w:ind w:left="426"/>
        <w:jc w:val="both"/>
        <w:rPr>
          <w:rFonts w:ascii="Arial" w:hAnsi="Arial" w:cs="Arial"/>
        </w:rPr>
      </w:pPr>
      <w:r w:rsidRPr="00396856">
        <w:rPr>
          <w:rFonts w:ascii="Arial" w:hAnsi="Arial" w:cs="Arial"/>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14:paraId="46CFE3DC" w14:textId="77777777" w:rsidR="002B6F5F" w:rsidRPr="00396856" w:rsidRDefault="002B6F5F" w:rsidP="002B6F5F">
      <w:pPr>
        <w:pStyle w:val="Sinespaciado"/>
        <w:ind w:left="426"/>
        <w:jc w:val="both"/>
        <w:rPr>
          <w:rFonts w:ascii="Arial" w:hAnsi="Arial" w:cs="Arial"/>
        </w:rPr>
      </w:pPr>
    </w:p>
    <w:p w14:paraId="2A8657FD" w14:textId="77777777" w:rsidR="00E70426" w:rsidRDefault="002B6F5F" w:rsidP="002B6F5F">
      <w:pPr>
        <w:pStyle w:val="Sinespaciado"/>
        <w:ind w:left="426"/>
        <w:jc w:val="both"/>
        <w:rPr>
          <w:rStyle w:val="Hipervnculo"/>
          <w:rFonts w:ascii="Arial" w:hAnsi="Arial" w:cs="Arial"/>
        </w:rPr>
      </w:pPr>
      <w:r w:rsidRPr="00396856">
        <w:rPr>
          <w:rFonts w:ascii="Arial" w:hAnsi="Arial" w:cs="Arial"/>
          <w:b/>
        </w:rPr>
        <w:t>Nota:</w:t>
      </w:r>
      <w:r w:rsidRPr="00396856">
        <w:rPr>
          <w:rFonts w:ascii="Arial" w:hAnsi="Arial" w:cs="Arial"/>
        </w:rPr>
        <w:t xml:space="preserve"> De manera previa a la postulación respectiva, los interesados deberán revisar la información indicada en las </w:t>
      </w:r>
      <w:r w:rsidRPr="00396856">
        <w:rPr>
          <w:rFonts w:ascii="Arial" w:hAnsi="Arial" w:cs="Arial"/>
          <w:b/>
        </w:rPr>
        <w:t>“consideraciones que deberá tener en cuenta para postular a los procesos de selección”</w:t>
      </w:r>
      <w:r w:rsidRPr="00396856">
        <w:rPr>
          <w:rFonts w:ascii="Arial" w:hAnsi="Arial" w:cs="Arial"/>
        </w:rPr>
        <w:t xml:space="preserve"> e “</w:t>
      </w:r>
      <w:r w:rsidRPr="00396856">
        <w:rPr>
          <w:rFonts w:ascii="Arial" w:hAnsi="Arial" w:cs="Arial"/>
          <w:b/>
        </w:rPr>
        <w:t>información e instrucciones para participar en los procesos de selección para la contratación administrativa de servicios (CAS)”</w:t>
      </w:r>
      <w:r w:rsidRPr="00396856">
        <w:rPr>
          <w:rFonts w:ascii="Arial" w:hAnsi="Arial" w:cs="Arial"/>
        </w:rPr>
        <w:t xml:space="preserve">, que se encuentra ubicada en la ruta </w:t>
      </w:r>
      <w:hyperlink r:id="rId9" w:history="1">
        <w:r w:rsidRPr="00396856">
          <w:rPr>
            <w:rStyle w:val="Hipervnculo"/>
            <w:rFonts w:ascii="Arial" w:hAnsi="Arial" w:cs="Arial"/>
          </w:rPr>
          <w:t>http://convocatorias.essalud.gob.pe</w:t>
        </w:r>
      </w:hyperlink>
    </w:p>
    <w:p w14:paraId="7C9B8773" w14:textId="4C97250C" w:rsidR="00E70426" w:rsidRDefault="00E70426" w:rsidP="002B6F5F">
      <w:pPr>
        <w:pStyle w:val="Sinespaciado"/>
        <w:ind w:left="426"/>
        <w:jc w:val="both"/>
        <w:rPr>
          <w:rFonts w:ascii="Arial" w:hAnsi="Arial" w:cs="Arial"/>
        </w:rPr>
      </w:pPr>
    </w:p>
    <w:p w14:paraId="5D751639" w14:textId="27EC822F" w:rsidR="003E20CB" w:rsidRDefault="003E20CB" w:rsidP="002B6F5F">
      <w:pPr>
        <w:pStyle w:val="Sinespaciado"/>
        <w:ind w:left="426"/>
        <w:jc w:val="both"/>
        <w:rPr>
          <w:rFonts w:ascii="Arial" w:hAnsi="Arial" w:cs="Arial"/>
        </w:rPr>
      </w:pPr>
    </w:p>
    <w:p w14:paraId="374B0AC2" w14:textId="54E88B78" w:rsidR="00286980" w:rsidRDefault="00286980" w:rsidP="002B6F5F">
      <w:pPr>
        <w:pStyle w:val="Sinespaciado"/>
        <w:ind w:left="426"/>
        <w:jc w:val="both"/>
        <w:rPr>
          <w:rFonts w:ascii="Arial" w:hAnsi="Arial" w:cs="Arial"/>
        </w:rPr>
      </w:pPr>
    </w:p>
    <w:p w14:paraId="783B5002" w14:textId="16795FA1" w:rsidR="00286980" w:rsidRDefault="00286980" w:rsidP="002B6F5F">
      <w:pPr>
        <w:pStyle w:val="Sinespaciado"/>
        <w:ind w:left="426"/>
        <w:jc w:val="both"/>
        <w:rPr>
          <w:rFonts w:ascii="Arial" w:hAnsi="Arial" w:cs="Arial"/>
        </w:rPr>
      </w:pPr>
    </w:p>
    <w:p w14:paraId="4956638D" w14:textId="77777777" w:rsidR="00286980" w:rsidRDefault="00286980" w:rsidP="002B6F5F">
      <w:pPr>
        <w:pStyle w:val="Sinespaciado"/>
        <w:ind w:left="426"/>
        <w:jc w:val="both"/>
        <w:rPr>
          <w:rFonts w:ascii="Arial" w:hAnsi="Arial" w:cs="Arial"/>
        </w:rPr>
      </w:pPr>
    </w:p>
    <w:p w14:paraId="5D5E0A56" w14:textId="54E68D6A" w:rsidR="003E20CB" w:rsidRDefault="003E20CB" w:rsidP="002B6F5F">
      <w:pPr>
        <w:pStyle w:val="Sinespaciado"/>
        <w:ind w:left="426"/>
        <w:jc w:val="both"/>
        <w:rPr>
          <w:rFonts w:ascii="Arial" w:hAnsi="Arial" w:cs="Arial"/>
        </w:rPr>
      </w:pPr>
    </w:p>
    <w:p w14:paraId="2BCBEFCE" w14:textId="77777777" w:rsidR="003E20CB" w:rsidRDefault="003E20CB" w:rsidP="002B6F5F">
      <w:pPr>
        <w:pStyle w:val="Sinespaciado"/>
        <w:ind w:left="426"/>
        <w:jc w:val="both"/>
        <w:rPr>
          <w:rFonts w:ascii="Arial" w:hAnsi="Arial" w:cs="Arial"/>
        </w:rPr>
      </w:pPr>
    </w:p>
    <w:p w14:paraId="7AF6D489" w14:textId="6A447D95" w:rsidR="003E20CB" w:rsidRDefault="003E20CB" w:rsidP="002B6F5F">
      <w:pPr>
        <w:pStyle w:val="Sinespaciado"/>
        <w:ind w:left="426"/>
        <w:jc w:val="both"/>
        <w:rPr>
          <w:rFonts w:ascii="Arial" w:hAnsi="Arial" w:cs="Arial"/>
        </w:rPr>
      </w:pPr>
    </w:p>
    <w:p w14:paraId="6092BA08" w14:textId="77F7BD3D" w:rsidR="003E20CB" w:rsidRDefault="003E20CB" w:rsidP="002B6F5F">
      <w:pPr>
        <w:pStyle w:val="Sinespaciado"/>
        <w:ind w:left="426"/>
        <w:jc w:val="both"/>
        <w:rPr>
          <w:rFonts w:ascii="Arial" w:hAnsi="Arial" w:cs="Arial"/>
        </w:rPr>
      </w:pPr>
    </w:p>
    <w:p w14:paraId="7623C26C" w14:textId="77777777" w:rsidR="003E20CB" w:rsidRDefault="003E20CB" w:rsidP="002B6F5F">
      <w:pPr>
        <w:pStyle w:val="Sinespaciado"/>
        <w:ind w:left="426"/>
        <w:jc w:val="both"/>
        <w:rPr>
          <w:rFonts w:ascii="Arial" w:hAnsi="Arial" w:cs="Arial"/>
        </w:rPr>
      </w:pPr>
    </w:p>
    <w:p w14:paraId="3CF7C620" w14:textId="77777777" w:rsidR="00286980" w:rsidRPr="00396856" w:rsidRDefault="00286980" w:rsidP="00286980">
      <w:pPr>
        <w:pStyle w:val="Sinespaciado"/>
        <w:numPr>
          <w:ilvl w:val="2"/>
          <w:numId w:val="32"/>
        </w:numPr>
        <w:suppressAutoHyphens w:val="0"/>
        <w:ind w:left="434" w:hanging="448"/>
        <w:rPr>
          <w:rFonts w:ascii="Arial" w:hAnsi="Arial" w:cs="Arial"/>
          <w:b/>
        </w:rPr>
      </w:pPr>
      <w:r w:rsidRPr="00396856">
        <w:rPr>
          <w:rFonts w:ascii="Arial" w:hAnsi="Arial" w:cs="Arial"/>
          <w:b/>
        </w:rPr>
        <w:t>CRONOGRAMA Y ETAPAS DEL PROCESO</w:t>
      </w:r>
    </w:p>
    <w:p w14:paraId="087892CB" w14:textId="77777777" w:rsidR="00286980" w:rsidRPr="004D493A" w:rsidRDefault="00286980" w:rsidP="00286980">
      <w:pPr>
        <w:pStyle w:val="Sinespaciado"/>
        <w:ind w:left="426"/>
        <w:jc w:val="both"/>
        <w:rPr>
          <w:rFonts w:cs="Arial"/>
          <w:sz w:val="18"/>
          <w:szCs w:val="18"/>
        </w:rPr>
      </w:pPr>
      <w:r w:rsidRPr="00396856">
        <w:rPr>
          <w:rFonts w:ascii="Arial" w:hAnsi="Arial" w:cs="Arial"/>
        </w:rPr>
        <w:t xml:space="preserve"> </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286980" w:rsidRPr="00B91C00" w14:paraId="24D2019B" w14:textId="77777777" w:rsidTr="00623532">
        <w:trPr>
          <w:trHeight w:val="397"/>
        </w:trPr>
        <w:tc>
          <w:tcPr>
            <w:tcW w:w="3544" w:type="dxa"/>
            <w:gridSpan w:val="2"/>
            <w:shd w:val="clear" w:color="auto" w:fill="F2F2F2" w:themeFill="background1" w:themeFillShade="F2"/>
            <w:vAlign w:val="center"/>
          </w:tcPr>
          <w:p w14:paraId="14A42F12" w14:textId="77777777" w:rsidR="00286980" w:rsidRPr="00B91C00" w:rsidRDefault="00286980" w:rsidP="00623532">
            <w:pPr>
              <w:jc w:val="center"/>
              <w:rPr>
                <w:rFonts w:ascii="Arial" w:hAnsi="Arial" w:cs="Arial"/>
                <w:b/>
                <w:sz w:val="18"/>
                <w:szCs w:val="18"/>
                <w:lang w:val="es-MX"/>
              </w:rPr>
            </w:pPr>
            <w:r w:rsidRPr="00B91C00">
              <w:rPr>
                <w:rFonts w:ascii="Arial" w:hAnsi="Arial" w:cs="Arial"/>
                <w:b/>
                <w:sz w:val="18"/>
                <w:szCs w:val="18"/>
                <w:lang w:val="es-MX"/>
              </w:rPr>
              <w:t>ETAPAS DEL PROCESO</w:t>
            </w:r>
          </w:p>
        </w:tc>
        <w:tc>
          <w:tcPr>
            <w:tcW w:w="3260" w:type="dxa"/>
            <w:shd w:val="clear" w:color="auto" w:fill="F2F2F2" w:themeFill="background1" w:themeFillShade="F2"/>
            <w:vAlign w:val="center"/>
          </w:tcPr>
          <w:p w14:paraId="79AE774A" w14:textId="77777777" w:rsidR="00286980" w:rsidRPr="00B91C00" w:rsidRDefault="00286980" w:rsidP="00623532">
            <w:pPr>
              <w:jc w:val="center"/>
              <w:rPr>
                <w:rFonts w:ascii="Arial" w:hAnsi="Arial" w:cs="Arial"/>
                <w:sz w:val="18"/>
                <w:szCs w:val="18"/>
                <w:lang w:val="es-MX"/>
              </w:rPr>
            </w:pPr>
            <w:r w:rsidRPr="00B91C00">
              <w:rPr>
                <w:rFonts w:ascii="Arial" w:hAnsi="Arial" w:cs="Arial"/>
                <w:b/>
                <w:sz w:val="18"/>
                <w:szCs w:val="18"/>
                <w:lang w:val="es-MX"/>
              </w:rPr>
              <w:t>FECHA Y HORA</w:t>
            </w:r>
          </w:p>
        </w:tc>
        <w:tc>
          <w:tcPr>
            <w:tcW w:w="1842" w:type="dxa"/>
            <w:shd w:val="clear" w:color="auto" w:fill="F2F2F2" w:themeFill="background1" w:themeFillShade="F2"/>
            <w:vAlign w:val="center"/>
          </w:tcPr>
          <w:p w14:paraId="3523431A" w14:textId="77777777" w:rsidR="00286980" w:rsidRPr="00B91C00" w:rsidRDefault="00286980" w:rsidP="00623532">
            <w:pPr>
              <w:jc w:val="center"/>
              <w:rPr>
                <w:rFonts w:ascii="Arial" w:hAnsi="Arial" w:cs="Arial"/>
                <w:b/>
                <w:sz w:val="18"/>
                <w:szCs w:val="18"/>
                <w:lang w:val="es-MX"/>
              </w:rPr>
            </w:pPr>
            <w:r w:rsidRPr="00B91C00">
              <w:rPr>
                <w:rFonts w:ascii="Arial" w:hAnsi="Arial" w:cs="Arial"/>
                <w:b/>
                <w:sz w:val="18"/>
                <w:szCs w:val="18"/>
                <w:lang w:val="es-MX"/>
              </w:rPr>
              <w:t>AREA RESPONSABLE</w:t>
            </w:r>
          </w:p>
        </w:tc>
      </w:tr>
      <w:tr w:rsidR="00286980" w:rsidRPr="00B91C00" w14:paraId="5C962769" w14:textId="77777777" w:rsidTr="00623532">
        <w:trPr>
          <w:trHeight w:val="454"/>
        </w:trPr>
        <w:tc>
          <w:tcPr>
            <w:tcW w:w="567" w:type="dxa"/>
            <w:vAlign w:val="center"/>
          </w:tcPr>
          <w:p w14:paraId="279463E3" w14:textId="77777777" w:rsidR="00286980" w:rsidRPr="00B91C00" w:rsidRDefault="00286980" w:rsidP="00623532">
            <w:pPr>
              <w:jc w:val="center"/>
              <w:rPr>
                <w:rFonts w:ascii="Arial" w:hAnsi="Arial" w:cs="Arial"/>
                <w:sz w:val="18"/>
                <w:szCs w:val="18"/>
                <w:lang w:val="es-MX"/>
              </w:rPr>
            </w:pPr>
            <w:r w:rsidRPr="00B91C00">
              <w:rPr>
                <w:rFonts w:ascii="Arial" w:hAnsi="Arial" w:cs="Arial"/>
                <w:sz w:val="18"/>
                <w:szCs w:val="18"/>
                <w:lang w:val="es-MX"/>
              </w:rPr>
              <w:t>1</w:t>
            </w:r>
          </w:p>
        </w:tc>
        <w:tc>
          <w:tcPr>
            <w:tcW w:w="2977" w:type="dxa"/>
            <w:vAlign w:val="center"/>
          </w:tcPr>
          <w:p w14:paraId="02C8C75F" w14:textId="77777777" w:rsidR="00286980" w:rsidRPr="00B91C00" w:rsidRDefault="00286980" w:rsidP="00623532">
            <w:pPr>
              <w:jc w:val="both"/>
              <w:rPr>
                <w:rFonts w:ascii="Arial" w:hAnsi="Arial" w:cs="Arial"/>
                <w:sz w:val="18"/>
                <w:szCs w:val="18"/>
                <w:lang w:val="es-MX"/>
              </w:rPr>
            </w:pPr>
            <w:r w:rsidRPr="00B91C00">
              <w:rPr>
                <w:rFonts w:ascii="Arial" w:hAnsi="Arial" w:cs="Arial"/>
                <w:sz w:val="18"/>
                <w:szCs w:val="18"/>
                <w:lang w:val="es-MX"/>
              </w:rPr>
              <w:t xml:space="preserve">Aprobación de Convocatoria </w:t>
            </w:r>
          </w:p>
        </w:tc>
        <w:tc>
          <w:tcPr>
            <w:tcW w:w="3260" w:type="dxa"/>
            <w:vAlign w:val="center"/>
          </w:tcPr>
          <w:p w14:paraId="6B953B0F" w14:textId="77777777" w:rsidR="00286980" w:rsidRPr="00B91C00" w:rsidRDefault="00286980" w:rsidP="00623532">
            <w:pPr>
              <w:jc w:val="center"/>
              <w:rPr>
                <w:rFonts w:ascii="Arial" w:hAnsi="Arial" w:cs="Arial"/>
                <w:sz w:val="18"/>
                <w:szCs w:val="18"/>
                <w:lang w:val="es-MX"/>
              </w:rPr>
            </w:pPr>
            <w:r>
              <w:rPr>
                <w:rFonts w:ascii="Arial" w:hAnsi="Arial" w:cs="Arial"/>
                <w:sz w:val="18"/>
                <w:szCs w:val="18"/>
                <w:lang w:val="es-MX"/>
              </w:rPr>
              <w:t>04</w:t>
            </w:r>
            <w:r w:rsidRPr="00B91C00">
              <w:rPr>
                <w:rFonts w:ascii="Arial" w:hAnsi="Arial" w:cs="Arial"/>
                <w:sz w:val="18"/>
                <w:szCs w:val="18"/>
                <w:lang w:val="es-MX"/>
              </w:rPr>
              <w:t xml:space="preserve"> de </w:t>
            </w:r>
            <w:r>
              <w:rPr>
                <w:rFonts w:ascii="Arial" w:hAnsi="Arial" w:cs="Arial"/>
                <w:sz w:val="18"/>
                <w:szCs w:val="18"/>
                <w:lang w:val="es-MX"/>
              </w:rPr>
              <w:t>M</w:t>
            </w:r>
            <w:r w:rsidRPr="00B91C00">
              <w:rPr>
                <w:rFonts w:ascii="Arial" w:hAnsi="Arial" w:cs="Arial"/>
                <w:sz w:val="18"/>
                <w:szCs w:val="18"/>
                <w:lang w:val="es-MX"/>
              </w:rPr>
              <w:t>a</w:t>
            </w:r>
            <w:r>
              <w:rPr>
                <w:rFonts w:ascii="Arial" w:hAnsi="Arial" w:cs="Arial"/>
                <w:sz w:val="18"/>
                <w:szCs w:val="18"/>
                <w:lang w:val="es-MX"/>
              </w:rPr>
              <w:t>yo</w:t>
            </w:r>
            <w:r w:rsidRPr="00B91C00">
              <w:rPr>
                <w:rFonts w:ascii="Arial" w:hAnsi="Arial" w:cs="Arial"/>
                <w:sz w:val="18"/>
                <w:szCs w:val="18"/>
                <w:lang w:val="es-MX"/>
              </w:rPr>
              <w:t xml:space="preserve"> de 2017</w:t>
            </w:r>
          </w:p>
        </w:tc>
        <w:tc>
          <w:tcPr>
            <w:tcW w:w="1842" w:type="dxa"/>
            <w:vAlign w:val="center"/>
          </w:tcPr>
          <w:p w14:paraId="5707AD74" w14:textId="77777777" w:rsidR="00286980" w:rsidRPr="00B91C00" w:rsidRDefault="00286980" w:rsidP="00623532">
            <w:pPr>
              <w:jc w:val="center"/>
              <w:rPr>
                <w:rFonts w:ascii="Arial" w:hAnsi="Arial" w:cs="Arial"/>
                <w:sz w:val="18"/>
                <w:szCs w:val="18"/>
                <w:lang w:val="es-MX"/>
              </w:rPr>
            </w:pPr>
            <w:r w:rsidRPr="00B91C00">
              <w:rPr>
                <w:rFonts w:ascii="Arial" w:hAnsi="Arial" w:cs="Arial"/>
                <w:sz w:val="18"/>
                <w:szCs w:val="18"/>
                <w:lang w:val="es-MX"/>
              </w:rPr>
              <w:t>SGGI</w:t>
            </w:r>
          </w:p>
        </w:tc>
      </w:tr>
      <w:tr w:rsidR="00286980" w:rsidRPr="00B91C00" w14:paraId="5B94005C" w14:textId="77777777" w:rsidTr="00623532">
        <w:trPr>
          <w:trHeight w:val="560"/>
        </w:trPr>
        <w:tc>
          <w:tcPr>
            <w:tcW w:w="567" w:type="dxa"/>
            <w:vAlign w:val="center"/>
          </w:tcPr>
          <w:p w14:paraId="0772D30C" w14:textId="77777777" w:rsidR="00286980" w:rsidRPr="00B91C00" w:rsidRDefault="00286980" w:rsidP="00623532">
            <w:pPr>
              <w:jc w:val="center"/>
              <w:rPr>
                <w:rFonts w:ascii="Arial" w:hAnsi="Arial" w:cs="Arial"/>
                <w:sz w:val="18"/>
                <w:szCs w:val="18"/>
                <w:lang w:val="es-MX"/>
              </w:rPr>
            </w:pPr>
            <w:r w:rsidRPr="00B91C00">
              <w:rPr>
                <w:rFonts w:ascii="Arial" w:hAnsi="Arial" w:cs="Arial"/>
                <w:sz w:val="18"/>
                <w:szCs w:val="18"/>
                <w:lang w:val="es-MX"/>
              </w:rPr>
              <w:t>2</w:t>
            </w:r>
          </w:p>
        </w:tc>
        <w:tc>
          <w:tcPr>
            <w:tcW w:w="2977" w:type="dxa"/>
            <w:vAlign w:val="center"/>
          </w:tcPr>
          <w:p w14:paraId="5B17160D" w14:textId="77777777" w:rsidR="00286980" w:rsidRPr="00B91C00" w:rsidRDefault="00286980" w:rsidP="00623532">
            <w:pPr>
              <w:jc w:val="both"/>
              <w:rPr>
                <w:rFonts w:ascii="Arial" w:hAnsi="Arial" w:cs="Arial"/>
                <w:color w:val="000000"/>
                <w:sz w:val="18"/>
                <w:szCs w:val="18"/>
                <w:lang w:val="es-PE" w:eastAsia="es-PE"/>
              </w:rPr>
            </w:pPr>
            <w:r w:rsidRPr="00B91C00">
              <w:rPr>
                <w:rFonts w:ascii="Arial" w:hAnsi="Arial" w:cs="Arial"/>
                <w:color w:val="000000"/>
                <w:sz w:val="18"/>
                <w:szCs w:val="18"/>
                <w:lang w:val="es-PE" w:eastAsia="es-PE"/>
              </w:rPr>
              <w:t>Publicación de la Convocatoria en el Servicio Nacional del Empleo</w:t>
            </w:r>
          </w:p>
        </w:tc>
        <w:tc>
          <w:tcPr>
            <w:tcW w:w="3260" w:type="dxa"/>
            <w:vAlign w:val="center"/>
          </w:tcPr>
          <w:p w14:paraId="1FB5CE63" w14:textId="77777777" w:rsidR="00286980" w:rsidRPr="00B91C00" w:rsidRDefault="00286980" w:rsidP="00623532">
            <w:pPr>
              <w:jc w:val="center"/>
              <w:rPr>
                <w:rFonts w:ascii="Arial" w:hAnsi="Arial" w:cs="Arial"/>
                <w:color w:val="000000"/>
                <w:sz w:val="18"/>
                <w:szCs w:val="18"/>
                <w:lang w:val="es-PE" w:eastAsia="es-PE"/>
              </w:rPr>
            </w:pPr>
            <w:r w:rsidRPr="00B91C00">
              <w:rPr>
                <w:rFonts w:ascii="Arial" w:hAnsi="Arial" w:cs="Arial"/>
                <w:color w:val="000000"/>
                <w:sz w:val="18"/>
                <w:szCs w:val="18"/>
                <w:lang w:val="es-PE" w:eastAsia="es-PE"/>
              </w:rPr>
              <w:t>10 días anteriores a la convocatoria</w:t>
            </w:r>
          </w:p>
        </w:tc>
        <w:tc>
          <w:tcPr>
            <w:tcW w:w="1842" w:type="dxa"/>
            <w:vAlign w:val="center"/>
          </w:tcPr>
          <w:p w14:paraId="1CBB6164" w14:textId="77777777" w:rsidR="00286980" w:rsidRPr="00B91C00" w:rsidRDefault="00286980" w:rsidP="00623532">
            <w:pPr>
              <w:jc w:val="center"/>
              <w:rPr>
                <w:rFonts w:ascii="Arial" w:hAnsi="Arial" w:cs="Arial"/>
                <w:sz w:val="18"/>
                <w:szCs w:val="18"/>
                <w:lang w:val="es-MX"/>
              </w:rPr>
            </w:pPr>
            <w:r w:rsidRPr="00B91C00">
              <w:rPr>
                <w:rFonts w:ascii="Arial" w:hAnsi="Arial" w:cs="Arial"/>
                <w:sz w:val="18"/>
                <w:szCs w:val="18"/>
                <w:lang w:val="es-MX"/>
              </w:rPr>
              <w:t>SGGI – GCTIC</w:t>
            </w:r>
          </w:p>
        </w:tc>
      </w:tr>
      <w:tr w:rsidR="00286980" w:rsidRPr="00B91C00" w14:paraId="63A9908B" w14:textId="77777777" w:rsidTr="00623532">
        <w:trPr>
          <w:trHeight w:val="413"/>
        </w:trPr>
        <w:tc>
          <w:tcPr>
            <w:tcW w:w="3544" w:type="dxa"/>
            <w:gridSpan w:val="2"/>
            <w:shd w:val="clear" w:color="auto" w:fill="F2F2F2" w:themeFill="background1" w:themeFillShade="F2"/>
            <w:vAlign w:val="center"/>
          </w:tcPr>
          <w:p w14:paraId="57DEAAC1" w14:textId="77777777" w:rsidR="00286980" w:rsidRPr="00B91C00" w:rsidRDefault="00286980" w:rsidP="00623532">
            <w:pPr>
              <w:jc w:val="center"/>
              <w:rPr>
                <w:rFonts w:ascii="Arial" w:hAnsi="Arial" w:cs="Arial"/>
                <w:sz w:val="18"/>
                <w:szCs w:val="18"/>
                <w:lang w:val="es-MX"/>
              </w:rPr>
            </w:pPr>
            <w:r w:rsidRPr="00B91C00">
              <w:rPr>
                <w:rFonts w:ascii="Arial" w:hAnsi="Arial" w:cs="Arial"/>
                <w:b/>
                <w:sz w:val="18"/>
                <w:szCs w:val="18"/>
                <w:lang w:val="es-MX"/>
              </w:rPr>
              <w:t>CONVOCATORIA</w:t>
            </w:r>
          </w:p>
        </w:tc>
        <w:tc>
          <w:tcPr>
            <w:tcW w:w="5102" w:type="dxa"/>
            <w:gridSpan w:val="2"/>
            <w:shd w:val="clear" w:color="auto" w:fill="F2F2F2" w:themeFill="background1" w:themeFillShade="F2"/>
            <w:vAlign w:val="center"/>
          </w:tcPr>
          <w:p w14:paraId="14498615" w14:textId="77777777" w:rsidR="00286980" w:rsidRPr="00B91C00" w:rsidRDefault="00286980" w:rsidP="00623532">
            <w:pPr>
              <w:jc w:val="both"/>
              <w:rPr>
                <w:rFonts w:ascii="Arial" w:hAnsi="Arial" w:cs="Arial"/>
                <w:sz w:val="18"/>
                <w:szCs w:val="18"/>
                <w:lang w:val="es-MX"/>
              </w:rPr>
            </w:pPr>
          </w:p>
        </w:tc>
      </w:tr>
      <w:tr w:rsidR="00286980" w:rsidRPr="00B91C00" w14:paraId="607B3540" w14:textId="77777777" w:rsidTr="00623532">
        <w:tc>
          <w:tcPr>
            <w:tcW w:w="567" w:type="dxa"/>
            <w:vAlign w:val="center"/>
          </w:tcPr>
          <w:p w14:paraId="7B1B182F" w14:textId="77777777" w:rsidR="00286980" w:rsidRPr="00B91C00" w:rsidRDefault="00286980" w:rsidP="00623532">
            <w:pPr>
              <w:jc w:val="center"/>
              <w:rPr>
                <w:rFonts w:ascii="Arial" w:hAnsi="Arial" w:cs="Arial"/>
                <w:sz w:val="18"/>
                <w:szCs w:val="18"/>
                <w:lang w:val="es-MX"/>
              </w:rPr>
            </w:pPr>
            <w:r w:rsidRPr="00B91C00">
              <w:rPr>
                <w:rFonts w:ascii="Arial" w:hAnsi="Arial" w:cs="Arial"/>
                <w:sz w:val="18"/>
                <w:szCs w:val="18"/>
                <w:lang w:val="es-MX"/>
              </w:rPr>
              <w:t>3</w:t>
            </w:r>
          </w:p>
        </w:tc>
        <w:tc>
          <w:tcPr>
            <w:tcW w:w="2977" w:type="dxa"/>
            <w:vAlign w:val="center"/>
          </w:tcPr>
          <w:p w14:paraId="597BAE4C" w14:textId="77777777" w:rsidR="00286980" w:rsidRPr="00B91C00" w:rsidRDefault="00286980" w:rsidP="00623532">
            <w:pPr>
              <w:jc w:val="both"/>
              <w:rPr>
                <w:rFonts w:ascii="Arial" w:hAnsi="Arial" w:cs="Arial"/>
                <w:sz w:val="18"/>
                <w:szCs w:val="18"/>
                <w:lang w:val="es-MX"/>
              </w:rPr>
            </w:pPr>
            <w:r w:rsidRPr="00B91C00">
              <w:rPr>
                <w:rFonts w:ascii="Arial" w:hAnsi="Arial" w:cs="Arial"/>
                <w:sz w:val="18"/>
                <w:szCs w:val="18"/>
                <w:lang w:val="es-MX"/>
              </w:rPr>
              <w:t>Publicación en la página Web institucional y marquesinas informativas</w:t>
            </w:r>
          </w:p>
        </w:tc>
        <w:tc>
          <w:tcPr>
            <w:tcW w:w="3260" w:type="dxa"/>
            <w:vAlign w:val="center"/>
          </w:tcPr>
          <w:p w14:paraId="78DA70BF" w14:textId="77777777" w:rsidR="00286980" w:rsidRPr="00B91C00" w:rsidRDefault="00286980" w:rsidP="00623532">
            <w:pPr>
              <w:jc w:val="center"/>
              <w:rPr>
                <w:rFonts w:ascii="Arial" w:hAnsi="Arial" w:cs="Arial"/>
                <w:sz w:val="18"/>
                <w:szCs w:val="18"/>
                <w:lang w:val="es-MX"/>
              </w:rPr>
            </w:pPr>
            <w:r>
              <w:rPr>
                <w:rFonts w:ascii="Arial" w:hAnsi="Arial" w:cs="Arial"/>
                <w:sz w:val="18"/>
                <w:szCs w:val="18"/>
                <w:lang w:val="es-MX"/>
              </w:rPr>
              <w:t>18</w:t>
            </w:r>
            <w:r w:rsidRPr="00B91C00">
              <w:rPr>
                <w:rFonts w:ascii="Arial" w:hAnsi="Arial" w:cs="Arial"/>
                <w:sz w:val="18"/>
                <w:szCs w:val="18"/>
                <w:lang w:val="es-MX"/>
              </w:rPr>
              <w:t xml:space="preserve"> de </w:t>
            </w:r>
            <w:r>
              <w:rPr>
                <w:rFonts w:ascii="Arial" w:hAnsi="Arial" w:cs="Arial"/>
                <w:sz w:val="18"/>
                <w:szCs w:val="18"/>
                <w:lang w:val="es-MX"/>
              </w:rPr>
              <w:t>Mayo</w:t>
            </w:r>
            <w:r w:rsidRPr="00B91C00">
              <w:rPr>
                <w:rFonts w:ascii="Arial" w:hAnsi="Arial" w:cs="Arial"/>
                <w:sz w:val="18"/>
                <w:szCs w:val="18"/>
                <w:lang w:val="es-MX"/>
              </w:rPr>
              <w:t xml:space="preserve"> de 2017</w:t>
            </w:r>
          </w:p>
        </w:tc>
        <w:tc>
          <w:tcPr>
            <w:tcW w:w="1842" w:type="dxa"/>
            <w:vAlign w:val="center"/>
          </w:tcPr>
          <w:p w14:paraId="6F24591A" w14:textId="77777777" w:rsidR="00286980" w:rsidRPr="00B91C00" w:rsidRDefault="00286980" w:rsidP="00623532">
            <w:pPr>
              <w:jc w:val="center"/>
              <w:rPr>
                <w:rFonts w:ascii="Arial" w:hAnsi="Arial" w:cs="Arial"/>
                <w:sz w:val="18"/>
                <w:szCs w:val="18"/>
                <w:lang w:val="es-MX"/>
              </w:rPr>
            </w:pPr>
            <w:r w:rsidRPr="00B91C00">
              <w:rPr>
                <w:rFonts w:ascii="Arial" w:hAnsi="Arial" w:cs="Arial"/>
                <w:sz w:val="18"/>
                <w:szCs w:val="18"/>
                <w:lang w:val="es-MX"/>
              </w:rPr>
              <w:t>SGGI – GCTIC</w:t>
            </w:r>
          </w:p>
        </w:tc>
      </w:tr>
      <w:tr w:rsidR="00286980" w:rsidRPr="00B91C00" w14:paraId="20130374" w14:textId="77777777" w:rsidTr="00623532">
        <w:trPr>
          <w:trHeight w:val="842"/>
        </w:trPr>
        <w:tc>
          <w:tcPr>
            <w:tcW w:w="567" w:type="dxa"/>
            <w:tcBorders>
              <w:bottom w:val="single" w:sz="4" w:space="0" w:color="auto"/>
            </w:tcBorders>
            <w:vAlign w:val="center"/>
          </w:tcPr>
          <w:p w14:paraId="71B6CD5C" w14:textId="77777777" w:rsidR="00286980" w:rsidRPr="00B91C00" w:rsidRDefault="00286980" w:rsidP="00623532">
            <w:pPr>
              <w:jc w:val="center"/>
              <w:rPr>
                <w:rFonts w:ascii="Arial" w:hAnsi="Arial" w:cs="Arial"/>
                <w:sz w:val="18"/>
                <w:szCs w:val="18"/>
                <w:lang w:val="es-MX"/>
              </w:rPr>
            </w:pPr>
            <w:r w:rsidRPr="00B91C00">
              <w:rPr>
                <w:rFonts w:ascii="Arial" w:hAnsi="Arial" w:cs="Arial"/>
                <w:sz w:val="18"/>
                <w:szCs w:val="18"/>
                <w:lang w:val="es-MX"/>
              </w:rPr>
              <w:t>4</w:t>
            </w:r>
          </w:p>
        </w:tc>
        <w:tc>
          <w:tcPr>
            <w:tcW w:w="2977" w:type="dxa"/>
            <w:tcBorders>
              <w:bottom w:val="single" w:sz="4" w:space="0" w:color="auto"/>
            </w:tcBorders>
            <w:vAlign w:val="center"/>
          </w:tcPr>
          <w:p w14:paraId="0CF13EF5" w14:textId="77777777" w:rsidR="00286980" w:rsidRPr="00B91C00" w:rsidRDefault="00286980" w:rsidP="00623532">
            <w:pPr>
              <w:jc w:val="both"/>
              <w:rPr>
                <w:rFonts w:ascii="Arial" w:hAnsi="Arial" w:cs="Arial"/>
                <w:sz w:val="18"/>
                <w:szCs w:val="18"/>
                <w:lang w:val="es-MX"/>
              </w:rPr>
            </w:pPr>
            <w:r w:rsidRPr="00B91C00">
              <w:rPr>
                <w:rFonts w:ascii="Arial" w:hAnsi="Arial" w:cs="Arial"/>
                <w:sz w:val="18"/>
                <w:szCs w:val="18"/>
                <w:lang w:val="es-MX"/>
              </w:rPr>
              <w:t>Inscripción a través del Sistema de Selección de Personal(SISEP)</w:t>
            </w:r>
          </w:p>
          <w:p w14:paraId="1E08EC49" w14:textId="77777777" w:rsidR="00286980" w:rsidRPr="00B91C00" w:rsidRDefault="00286980" w:rsidP="00623532">
            <w:pPr>
              <w:jc w:val="both"/>
              <w:rPr>
                <w:rFonts w:ascii="Arial" w:hAnsi="Arial" w:cs="Arial"/>
                <w:sz w:val="18"/>
                <w:szCs w:val="18"/>
                <w:lang w:val="es-MX"/>
              </w:rPr>
            </w:pPr>
          </w:p>
          <w:p w14:paraId="575D7799" w14:textId="77777777" w:rsidR="00286980" w:rsidRPr="00B91C00" w:rsidRDefault="00774304" w:rsidP="00623532">
            <w:pPr>
              <w:jc w:val="both"/>
              <w:rPr>
                <w:rFonts w:ascii="Arial" w:hAnsi="Arial" w:cs="Arial"/>
                <w:sz w:val="18"/>
                <w:szCs w:val="18"/>
                <w:lang w:val="es-MX"/>
              </w:rPr>
            </w:pPr>
            <w:hyperlink r:id="rId10" w:history="1">
              <w:r w:rsidR="00286980" w:rsidRPr="00B91C00">
                <w:rPr>
                  <w:rStyle w:val="Hipervnculo"/>
                  <w:rFonts w:ascii="Arial" w:hAnsi="Arial" w:cs="Arial"/>
                  <w:sz w:val="18"/>
                  <w:szCs w:val="18"/>
                  <w:lang w:val="es-MX"/>
                </w:rPr>
                <w:t>https://ww1.essalud.gob.pe/sisep/postular_oportunidades.htm</w:t>
              </w:r>
            </w:hyperlink>
            <w:r w:rsidR="00286980" w:rsidRPr="00B91C00">
              <w:rPr>
                <w:rFonts w:ascii="Arial" w:hAnsi="Arial" w:cs="Arial"/>
                <w:sz w:val="18"/>
                <w:szCs w:val="18"/>
                <w:lang w:val="es-MX"/>
              </w:rPr>
              <w:t xml:space="preserve"> </w:t>
            </w:r>
          </w:p>
        </w:tc>
        <w:tc>
          <w:tcPr>
            <w:tcW w:w="3260" w:type="dxa"/>
            <w:tcBorders>
              <w:bottom w:val="single" w:sz="4" w:space="0" w:color="auto"/>
            </w:tcBorders>
            <w:vAlign w:val="center"/>
          </w:tcPr>
          <w:p w14:paraId="37C20292" w14:textId="77777777" w:rsidR="00286980" w:rsidRPr="00B91C00" w:rsidRDefault="00286980" w:rsidP="00623532">
            <w:pPr>
              <w:jc w:val="center"/>
              <w:rPr>
                <w:rFonts w:ascii="Arial" w:hAnsi="Arial" w:cs="Arial"/>
                <w:sz w:val="18"/>
                <w:szCs w:val="18"/>
                <w:lang w:val="es-MX"/>
              </w:rPr>
            </w:pPr>
            <w:r>
              <w:rPr>
                <w:rFonts w:ascii="Arial" w:hAnsi="Arial" w:cs="Arial"/>
                <w:sz w:val="18"/>
                <w:szCs w:val="18"/>
                <w:lang w:val="es-MX"/>
              </w:rPr>
              <w:t>Del 22</w:t>
            </w:r>
            <w:r w:rsidRPr="00B91C00">
              <w:rPr>
                <w:rFonts w:ascii="Arial" w:hAnsi="Arial" w:cs="Arial"/>
                <w:sz w:val="18"/>
                <w:szCs w:val="18"/>
                <w:lang w:val="es-MX"/>
              </w:rPr>
              <w:t xml:space="preserve"> </w:t>
            </w:r>
            <w:r>
              <w:rPr>
                <w:rFonts w:ascii="Arial" w:hAnsi="Arial" w:cs="Arial"/>
                <w:sz w:val="18"/>
                <w:szCs w:val="18"/>
                <w:lang w:val="es-MX"/>
              </w:rPr>
              <w:t xml:space="preserve">Mayo </w:t>
            </w:r>
            <w:r w:rsidRPr="00B91C00">
              <w:rPr>
                <w:rFonts w:ascii="Arial" w:hAnsi="Arial" w:cs="Arial"/>
                <w:sz w:val="18"/>
                <w:szCs w:val="18"/>
                <w:lang w:val="es-MX"/>
              </w:rPr>
              <w:t>al 2</w:t>
            </w:r>
            <w:r>
              <w:rPr>
                <w:rFonts w:ascii="Arial" w:hAnsi="Arial" w:cs="Arial"/>
                <w:sz w:val="18"/>
                <w:szCs w:val="18"/>
                <w:lang w:val="es-MX"/>
              </w:rPr>
              <w:t>4</w:t>
            </w:r>
            <w:r w:rsidRPr="00B91C00">
              <w:rPr>
                <w:rFonts w:ascii="Arial" w:hAnsi="Arial" w:cs="Arial"/>
                <w:sz w:val="18"/>
                <w:szCs w:val="18"/>
                <w:lang w:val="es-MX"/>
              </w:rPr>
              <w:t xml:space="preserve"> de </w:t>
            </w:r>
            <w:r>
              <w:rPr>
                <w:rFonts w:ascii="Arial" w:hAnsi="Arial" w:cs="Arial"/>
                <w:sz w:val="18"/>
                <w:szCs w:val="18"/>
                <w:lang w:val="es-MX"/>
              </w:rPr>
              <w:t>Mayo</w:t>
            </w:r>
            <w:r w:rsidRPr="00B91C00">
              <w:rPr>
                <w:rFonts w:ascii="Arial" w:hAnsi="Arial" w:cs="Arial"/>
                <w:sz w:val="18"/>
                <w:szCs w:val="18"/>
                <w:lang w:val="es-MX"/>
              </w:rPr>
              <w:t xml:space="preserve"> de</w:t>
            </w:r>
            <w:r>
              <w:rPr>
                <w:rFonts w:ascii="Arial" w:hAnsi="Arial" w:cs="Arial"/>
                <w:sz w:val="18"/>
                <w:szCs w:val="18"/>
                <w:lang w:val="es-MX"/>
              </w:rPr>
              <w:t>l</w:t>
            </w:r>
            <w:r w:rsidRPr="00B91C00">
              <w:rPr>
                <w:rFonts w:ascii="Arial" w:hAnsi="Arial" w:cs="Arial"/>
                <w:sz w:val="18"/>
                <w:szCs w:val="18"/>
                <w:lang w:val="es-MX"/>
              </w:rPr>
              <w:t xml:space="preserve"> 2017</w:t>
            </w:r>
          </w:p>
        </w:tc>
        <w:tc>
          <w:tcPr>
            <w:tcW w:w="1842" w:type="dxa"/>
            <w:tcBorders>
              <w:bottom w:val="single" w:sz="4" w:space="0" w:color="auto"/>
            </w:tcBorders>
            <w:vAlign w:val="center"/>
          </w:tcPr>
          <w:p w14:paraId="28E97AA6" w14:textId="77777777" w:rsidR="00286980" w:rsidRPr="00B91C00" w:rsidRDefault="00286980" w:rsidP="00623532">
            <w:pPr>
              <w:jc w:val="center"/>
              <w:rPr>
                <w:rFonts w:ascii="Arial" w:hAnsi="Arial" w:cs="Arial"/>
                <w:sz w:val="18"/>
                <w:szCs w:val="18"/>
                <w:lang w:val="es-MX"/>
              </w:rPr>
            </w:pPr>
            <w:r w:rsidRPr="00B91C00">
              <w:rPr>
                <w:rFonts w:ascii="Arial" w:hAnsi="Arial" w:cs="Arial"/>
                <w:sz w:val="18"/>
                <w:szCs w:val="18"/>
                <w:lang w:val="es-MX"/>
              </w:rPr>
              <w:t>SGGI – GCTIC</w:t>
            </w:r>
          </w:p>
        </w:tc>
      </w:tr>
      <w:tr w:rsidR="00286980" w:rsidRPr="00B91C00" w14:paraId="17F408CE" w14:textId="77777777" w:rsidTr="00623532">
        <w:trPr>
          <w:trHeight w:val="429"/>
        </w:trPr>
        <w:tc>
          <w:tcPr>
            <w:tcW w:w="3544" w:type="dxa"/>
            <w:gridSpan w:val="2"/>
            <w:tcBorders>
              <w:right w:val="nil"/>
            </w:tcBorders>
            <w:shd w:val="clear" w:color="auto" w:fill="F2F2F2" w:themeFill="background1" w:themeFillShade="F2"/>
            <w:vAlign w:val="center"/>
          </w:tcPr>
          <w:p w14:paraId="1478481E" w14:textId="77777777" w:rsidR="00286980" w:rsidRPr="00B91C00" w:rsidRDefault="00286980" w:rsidP="00623532">
            <w:pPr>
              <w:jc w:val="center"/>
              <w:rPr>
                <w:rFonts w:ascii="Arial" w:hAnsi="Arial" w:cs="Arial"/>
                <w:sz w:val="18"/>
                <w:szCs w:val="18"/>
                <w:lang w:val="es-MX"/>
              </w:rPr>
            </w:pPr>
            <w:r w:rsidRPr="00B91C00">
              <w:rPr>
                <w:rFonts w:ascii="Arial" w:hAnsi="Arial" w:cs="Arial"/>
                <w:b/>
                <w:sz w:val="18"/>
                <w:szCs w:val="18"/>
                <w:lang w:val="es-MX"/>
              </w:rPr>
              <w:t>SELECCIÓN</w:t>
            </w:r>
          </w:p>
        </w:tc>
        <w:tc>
          <w:tcPr>
            <w:tcW w:w="5102" w:type="dxa"/>
            <w:gridSpan w:val="2"/>
            <w:tcBorders>
              <w:left w:val="nil"/>
            </w:tcBorders>
            <w:shd w:val="clear" w:color="auto" w:fill="F2F2F2" w:themeFill="background1" w:themeFillShade="F2"/>
            <w:vAlign w:val="center"/>
          </w:tcPr>
          <w:p w14:paraId="65736B9B" w14:textId="77777777" w:rsidR="00286980" w:rsidRPr="00B91C00" w:rsidRDefault="00286980" w:rsidP="00623532">
            <w:pPr>
              <w:jc w:val="both"/>
              <w:rPr>
                <w:rFonts w:ascii="Arial" w:hAnsi="Arial" w:cs="Arial"/>
                <w:sz w:val="18"/>
                <w:szCs w:val="18"/>
                <w:lang w:val="es-MX"/>
              </w:rPr>
            </w:pPr>
          </w:p>
        </w:tc>
      </w:tr>
      <w:tr w:rsidR="00286980" w:rsidRPr="00B91C00" w14:paraId="455F9398" w14:textId="77777777" w:rsidTr="00623532">
        <w:trPr>
          <w:trHeight w:val="210"/>
        </w:trPr>
        <w:tc>
          <w:tcPr>
            <w:tcW w:w="567" w:type="dxa"/>
            <w:vAlign w:val="center"/>
          </w:tcPr>
          <w:p w14:paraId="0802851B" w14:textId="77777777" w:rsidR="00286980" w:rsidRPr="00B91C00" w:rsidRDefault="00286980" w:rsidP="00623532">
            <w:pPr>
              <w:jc w:val="center"/>
              <w:rPr>
                <w:rFonts w:ascii="Arial" w:hAnsi="Arial" w:cs="Arial"/>
                <w:sz w:val="18"/>
                <w:szCs w:val="18"/>
                <w:lang w:val="es-MX"/>
              </w:rPr>
            </w:pPr>
            <w:r w:rsidRPr="00B91C00">
              <w:rPr>
                <w:rFonts w:ascii="Arial" w:hAnsi="Arial" w:cs="Arial"/>
                <w:sz w:val="18"/>
                <w:szCs w:val="18"/>
                <w:lang w:val="es-MX"/>
              </w:rPr>
              <w:t>5</w:t>
            </w:r>
          </w:p>
        </w:tc>
        <w:tc>
          <w:tcPr>
            <w:tcW w:w="2977" w:type="dxa"/>
            <w:vAlign w:val="center"/>
          </w:tcPr>
          <w:p w14:paraId="63B90E1C" w14:textId="77777777" w:rsidR="00286980" w:rsidRPr="00B91C00" w:rsidRDefault="00286980" w:rsidP="00623532">
            <w:pPr>
              <w:jc w:val="both"/>
              <w:rPr>
                <w:rFonts w:ascii="Arial" w:hAnsi="Arial" w:cs="Arial"/>
                <w:sz w:val="18"/>
                <w:szCs w:val="18"/>
                <w:lang w:val="es-MX"/>
              </w:rPr>
            </w:pPr>
            <w:r w:rsidRPr="00B91C00">
              <w:rPr>
                <w:rFonts w:ascii="Arial" w:hAnsi="Arial" w:cs="Arial"/>
                <w:sz w:val="18"/>
                <w:szCs w:val="18"/>
                <w:lang w:val="es-MX"/>
              </w:rPr>
              <w:t>Resultados de Precalificación Curricular según Información del SISEP</w:t>
            </w:r>
          </w:p>
        </w:tc>
        <w:tc>
          <w:tcPr>
            <w:tcW w:w="3260" w:type="dxa"/>
            <w:vAlign w:val="center"/>
          </w:tcPr>
          <w:p w14:paraId="4D5F35F1" w14:textId="77777777" w:rsidR="00286980" w:rsidRPr="00B91C00" w:rsidRDefault="00286980" w:rsidP="00623532">
            <w:pPr>
              <w:jc w:val="center"/>
              <w:rPr>
                <w:rFonts w:ascii="Arial" w:hAnsi="Arial" w:cs="Arial"/>
                <w:sz w:val="18"/>
                <w:szCs w:val="18"/>
                <w:lang w:val="es-MX"/>
              </w:rPr>
            </w:pPr>
            <w:r w:rsidRPr="00B91C00">
              <w:rPr>
                <w:rFonts w:ascii="Arial" w:hAnsi="Arial" w:cs="Arial"/>
                <w:sz w:val="18"/>
                <w:szCs w:val="18"/>
                <w:lang w:val="es-MX"/>
              </w:rPr>
              <w:t>2</w:t>
            </w:r>
            <w:r>
              <w:rPr>
                <w:rFonts w:ascii="Arial" w:hAnsi="Arial" w:cs="Arial"/>
                <w:sz w:val="18"/>
                <w:szCs w:val="18"/>
                <w:lang w:val="es-MX"/>
              </w:rPr>
              <w:t>5</w:t>
            </w:r>
            <w:r w:rsidRPr="00B91C00">
              <w:rPr>
                <w:rFonts w:ascii="Arial" w:hAnsi="Arial" w:cs="Arial"/>
                <w:sz w:val="18"/>
                <w:szCs w:val="18"/>
                <w:lang w:val="es-MX"/>
              </w:rPr>
              <w:t xml:space="preserve"> de </w:t>
            </w:r>
            <w:proofErr w:type="gramStart"/>
            <w:r>
              <w:rPr>
                <w:rFonts w:ascii="Arial" w:hAnsi="Arial" w:cs="Arial"/>
                <w:sz w:val="18"/>
                <w:szCs w:val="18"/>
                <w:lang w:val="es-MX"/>
              </w:rPr>
              <w:t>Mayo</w:t>
            </w:r>
            <w:proofErr w:type="gramEnd"/>
            <w:r w:rsidRPr="00B91C00">
              <w:rPr>
                <w:rFonts w:ascii="Arial" w:hAnsi="Arial" w:cs="Arial"/>
                <w:sz w:val="18"/>
                <w:szCs w:val="18"/>
                <w:lang w:val="es-MX"/>
              </w:rPr>
              <w:t xml:space="preserve"> del 2017</w:t>
            </w:r>
          </w:p>
          <w:p w14:paraId="58A53C5C" w14:textId="77777777" w:rsidR="00286980" w:rsidRPr="00B91C00" w:rsidRDefault="00286980" w:rsidP="00623532">
            <w:pPr>
              <w:jc w:val="center"/>
              <w:rPr>
                <w:rFonts w:ascii="Arial" w:hAnsi="Arial" w:cs="Arial"/>
                <w:sz w:val="18"/>
                <w:szCs w:val="18"/>
                <w:lang w:val="es-MX"/>
              </w:rPr>
            </w:pPr>
            <w:r w:rsidRPr="00B91C00">
              <w:rPr>
                <w:rFonts w:ascii="Arial" w:hAnsi="Arial" w:cs="Arial"/>
                <w:sz w:val="18"/>
                <w:szCs w:val="18"/>
                <w:lang w:val="es-MX"/>
              </w:rPr>
              <w:t>a partir de las 1</w:t>
            </w:r>
            <w:r>
              <w:rPr>
                <w:rFonts w:ascii="Arial" w:hAnsi="Arial" w:cs="Arial"/>
                <w:sz w:val="18"/>
                <w:szCs w:val="18"/>
                <w:lang w:val="es-MX"/>
              </w:rPr>
              <w:t>5</w:t>
            </w:r>
            <w:r w:rsidRPr="00B91C00">
              <w:rPr>
                <w:rFonts w:ascii="Arial" w:hAnsi="Arial" w:cs="Arial"/>
                <w:sz w:val="18"/>
                <w:szCs w:val="18"/>
                <w:lang w:val="es-MX"/>
              </w:rPr>
              <w:t xml:space="preserve">:00 horas </w:t>
            </w:r>
            <w:r w:rsidRPr="006410CC">
              <w:rPr>
                <w:rFonts w:ascii="Arial" w:hAnsi="Arial" w:cs="Arial"/>
                <w:color w:val="000000"/>
                <w:sz w:val="18"/>
                <w:szCs w:val="18"/>
              </w:rPr>
              <w:t xml:space="preserve">en la página Web institucional y en las marquesinas de la Unidad de Recursos Humanos de la Red Asistencial Tacna, sito en el Hospital III Daniel Alcides Carrión, Carretera a </w:t>
            </w:r>
            <w:proofErr w:type="spellStart"/>
            <w:r w:rsidRPr="006410CC">
              <w:rPr>
                <w:rFonts w:ascii="Arial" w:hAnsi="Arial" w:cs="Arial"/>
                <w:color w:val="000000"/>
                <w:sz w:val="18"/>
                <w:szCs w:val="18"/>
              </w:rPr>
              <w:t>Calana</w:t>
            </w:r>
            <w:proofErr w:type="spellEnd"/>
            <w:r w:rsidRPr="006410CC">
              <w:rPr>
                <w:rFonts w:ascii="Arial" w:hAnsi="Arial" w:cs="Arial"/>
                <w:color w:val="000000"/>
                <w:sz w:val="18"/>
                <w:szCs w:val="18"/>
              </w:rPr>
              <w:t xml:space="preserve"> </w:t>
            </w:r>
            <w:r w:rsidRPr="006410CC">
              <w:rPr>
                <w:rFonts w:ascii="Arial" w:hAnsi="Arial" w:cs="Arial"/>
                <w:color w:val="000000"/>
                <w:sz w:val="18"/>
                <w:szCs w:val="18"/>
                <w:lang w:val="es-PE"/>
              </w:rPr>
              <w:t>Km. 6,5 – Tacna</w:t>
            </w:r>
            <w:r>
              <w:rPr>
                <w:rFonts w:ascii="Arial" w:hAnsi="Arial" w:cs="Arial"/>
                <w:color w:val="000000"/>
                <w:sz w:val="18"/>
                <w:szCs w:val="18"/>
                <w:lang w:val="es-PE"/>
              </w:rPr>
              <w:t>.</w:t>
            </w:r>
          </w:p>
        </w:tc>
        <w:tc>
          <w:tcPr>
            <w:tcW w:w="1842" w:type="dxa"/>
            <w:vAlign w:val="center"/>
          </w:tcPr>
          <w:p w14:paraId="56097F25" w14:textId="77777777" w:rsidR="00286980" w:rsidRPr="00B91C00" w:rsidRDefault="00286980" w:rsidP="00623532">
            <w:pPr>
              <w:jc w:val="center"/>
              <w:rPr>
                <w:rFonts w:ascii="Arial" w:hAnsi="Arial" w:cs="Arial"/>
                <w:color w:val="000000"/>
                <w:sz w:val="18"/>
                <w:szCs w:val="18"/>
                <w:lang w:val="es-PE"/>
              </w:rPr>
            </w:pPr>
            <w:r w:rsidRPr="00B91C00">
              <w:rPr>
                <w:rFonts w:ascii="Arial" w:hAnsi="Arial" w:cs="Arial"/>
                <w:color w:val="000000"/>
                <w:sz w:val="18"/>
                <w:szCs w:val="18"/>
                <w:lang w:val="es-PE"/>
              </w:rPr>
              <w:t>S</w:t>
            </w:r>
            <w:r>
              <w:rPr>
                <w:rFonts w:ascii="Arial" w:hAnsi="Arial" w:cs="Arial"/>
                <w:color w:val="000000"/>
                <w:sz w:val="18"/>
                <w:szCs w:val="18"/>
                <w:lang w:val="es-PE"/>
              </w:rPr>
              <w:t>GGI – GCTIC / U</w:t>
            </w:r>
            <w:r w:rsidRPr="00B91C00">
              <w:rPr>
                <w:rFonts w:ascii="Arial" w:hAnsi="Arial" w:cs="Arial"/>
                <w:color w:val="000000"/>
                <w:sz w:val="18"/>
                <w:szCs w:val="18"/>
                <w:lang w:val="es-PE"/>
              </w:rPr>
              <w:t>RRHH</w:t>
            </w:r>
          </w:p>
        </w:tc>
      </w:tr>
      <w:tr w:rsidR="00286980" w:rsidRPr="00B91C00" w14:paraId="45D0785C" w14:textId="77777777" w:rsidTr="00623532">
        <w:trPr>
          <w:trHeight w:val="210"/>
        </w:trPr>
        <w:tc>
          <w:tcPr>
            <w:tcW w:w="567" w:type="dxa"/>
            <w:vAlign w:val="center"/>
          </w:tcPr>
          <w:p w14:paraId="7EAE104C" w14:textId="77777777" w:rsidR="00286980" w:rsidRPr="00B91C00" w:rsidRDefault="00286980" w:rsidP="00623532">
            <w:pPr>
              <w:jc w:val="center"/>
              <w:rPr>
                <w:rFonts w:ascii="Arial" w:hAnsi="Arial" w:cs="Arial"/>
                <w:sz w:val="18"/>
                <w:szCs w:val="18"/>
                <w:lang w:val="es-MX"/>
              </w:rPr>
            </w:pPr>
            <w:r w:rsidRPr="00B91C00">
              <w:rPr>
                <w:rFonts w:ascii="Arial" w:hAnsi="Arial" w:cs="Arial"/>
                <w:sz w:val="18"/>
                <w:szCs w:val="18"/>
                <w:lang w:val="es-MX"/>
              </w:rPr>
              <w:t>6</w:t>
            </w:r>
          </w:p>
        </w:tc>
        <w:tc>
          <w:tcPr>
            <w:tcW w:w="2977" w:type="dxa"/>
            <w:vAlign w:val="center"/>
          </w:tcPr>
          <w:p w14:paraId="76B42AE4" w14:textId="77777777" w:rsidR="00286980" w:rsidRPr="00B91C00" w:rsidRDefault="00286980" w:rsidP="00623532">
            <w:pPr>
              <w:jc w:val="both"/>
              <w:rPr>
                <w:rFonts w:ascii="Arial" w:hAnsi="Arial" w:cs="Arial"/>
                <w:sz w:val="18"/>
                <w:szCs w:val="18"/>
                <w:lang w:val="es-MX"/>
              </w:rPr>
            </w:pPr>
            <w:r w:rsidRPr="00B91C00">
              <w:rPr>
                <w:rFonts w:ascii="Arial" w:hAnsi="Arial" w:cs="Arial"/>
                <w:sz w:val="18"/>
                <w:szCs w:val="18"/>
                <w:lang w:val="es-MX"/>
              </w:rPr>
              <w:t>Evaluación Psicotécnica y Psicológica</w:t>
            </w:r>
          </w:p>
        </w:tc>
        <w:tc>
          <w:tcPr>
            <w:tcW w:w="3260" w:type="dxa"/>
            <w:vAlign w:val="center"/>
          </w:tcPr>
          <w:p w14:paraId="78DE739F" w14:textId="77777777" w:rsidR="00286980" w:rsidRPr="00B91C00" w:rsidRDefault="00286980" w:rsidP="00623532">
            <w:pPr>
              <w:jc w:val="center"/>
              <w:rPr>
                <w:rFonts w:ascii="Arial" w:hAnsi="Arial" w:cs="Arial"/>
                <w:sz w:val="18"/>
                <w:szCs w:val="18"/>
                <w:lang w:val="es-MX"/>
              </w:rPr>
            </w:pPr>
            <w:r w:rsidRPr="00B91C00">
              <w:rPr>
                <w:rFonts w:ascii="Arial" w:hAnsi="Arial" w:cs="Arial"/>
                <w:sz w:val="18"/>
                <w:szCs w:val="18"/>
                <w:lang w:val="es-MX"/>
              </w:rPr>
              <w:t>2</w:t>
            </w:r>
            <w:r>
              <w:rPr>
                <w:rFonts w:ascii="Arial" w:hAnsi="Arial" w:cs="Arial"/>
                <w:sz w:val="18"/>
                <w:szCs w:val="18"/>
                <w:lang w:val="es-MX"/>
              </w:rPr>
              <w:t>9</w:t>
            </w:r>
            <w:r w:rsidRPr="00B91C00">
              <w:rPr>
                <w:rFonts w:ascii="Arial" w:hAnsi="Arial" w:cs="Arial"/>
                <w:sz w:val="18"/>
                <w:szCs w:val="18"/>
                <w:lang w:val="es-MX"/>
              </w:rPr>
              <w:t xml:space="preserve"> de </w:t>
            </w:r>
            <w:proofErr w:type="gramStart"/>
            <w:r>
              <w:rPr>
                <w:rFonts w:ascii="Arial" w:hAnsi="Arial" w:cs="Arial"/>
                <w:sz w:val="18"/>
                <w:szCs w:val="18"/>
                <w:lang w:val="es-MX"/>
              </w:rPr>
              <w:t>Mayo</w:t>
            </w:r>
            <w:proofErr w:type="gramEnd"/>
            <w:r w:rsidRPr="00B91C00">
              <w:rPr>
                <w:rFonts w:ascii="Arial" w:hAnsi="Arial" w:cs="Arial"/>
                <w:sz w:val="18"/>
                <w:szCs w:val="18"/>
                <w:lang w:val="es-MX"/>
              </w:rPr>
              <w:t xml:space="preserve"> del 2017</w:t>
            </w:r>
          </w:p>
          <w:p w14:paraId="09069247" w14:textId="77777777" w:rsidR="00286980" w:rsidRPr="00B91C00" w:rsidRDefault="00286980" w:rsidP="00623532">
            <w:pPr>
              <w:jc w:val="center"/>
              <w:rPr>
                <w:rFonts w:ascii="Arial" w:hAnsi="Arial" w:cs="Arial"/>
                <w:sz w:val="18"/>
                <w:szCs w:val="18"/>
                <w:lang w:val="es-MX"/>
              </w:rPr>
            </w:pPr>
            <w:r w:rsidRPr="00B91C00">
              <w:rPr>
                <w:rFonts w:ascii="Arial" w:hAnsi="Arial" w:cs="Arial"/>
                <w:sz w:val="18"/>
                <w:szCs w:val="18"/>
                <w:lang w:val="es-MX"/>
              </w:rPr>
              <w:t xml:space="preserve"> a las 09:00 horas</w:t>
            </w:r>
          </w:p>
        </w:tc>
        <w:tc>
          <w:tcPr>
            <w:tcW w:w="1842" w:type="dxa"/>
            <w:vAlign w:val="center"/>
          </w:tcPr>
          <w:p w14:paraId="5C26567A" w14:textId="77777777" w:rsidR="00286980" w:rsidRPr="00B91C00" w:rsidRDefault="00286980" w:rsidP="00623532">
            <w:pPr>
              <w:jc w:val="center"/>
              <w:rPr>
                <w:rFonts w:ascii="Arial" w:hAnsi="Arial" w:cs="Arial"/>
                <w:sz w:val="18"/>
                <w:szCs w:val="18"/>
                <w:lang w:val="es-MX"/>
              </w:rPr>
            </w:pPr>
            <w:r>
              <w:rPr>
                <w:rFonts w:ascii="Arial" w:hAnsi="Arial" w:cs="Arial"/>
                <w:color w:val="000000"/>
                <w:sz w:val="18"/>
                <w:szCs w:val="18"/>
                <w:lang w:val="es-PE"/>
              </w:rPr>
              <w:t>U</w:t>
            </w:r>
            <w:r w:rsidRPr="00B91C00">
              <w:rPr>
                <w:rFonts w:ascii="Arial" w:hAnsi="Arial" w:cs="Arial"/>
                <w:color w:val="000000"/>
                <w:sz w:val="18"/>
                <w:szCs w:val="18"/>
                <w:lang w:val="es-PE"/>
              </w:rPr>
              <w:t>RRHH</w:t>
            </w:r>
          </w:p>
        </w:tc>
      </w:tr>
      <w:tr w:rsidR="00286980" w:rsidRPr="00B91C00" w14:paraId="37C92E24" w14:textId="77777777" w:rsidTr="00623532">
        <w:trPr>
          <w:trHeight w:val="210"/>
        </w:trPr>
        <w:tc>
          <w:tcPr>
            <w:tcW w:w="567" w:type="dxa"/>
            <w:vAlign w:val="center"/>
          </w:tcPr>
          <w:p w14:paraId="69A64CCB" w14:textId="77777777" w:rsidR="00286980" w:rsidRPr="00B91C00" w:rsidRDefault="00286980" w:rsidP="00623532">
            <w:pPr>
              <w:jc w:val="center"/>
              <w:rPr>
                <w:rFonts w:ascii="Arial" w:hAnsi="Arial" w:cs="Arial"/>
                <w:sz w:val="18"/>
                <w:szCs w:val="18"/>
                <w:lang w:val="es-MX"/>
              </w:rPr>
            </w:pPr>
            <w:r w:rsidRPr="00B91C00">
              <w:rPr>
                <w:rFonts w:ascii="Arial" w:hAnsi="Arial" w:cs="Arial"/>
                <w:sz w:val="18"/>
                <w:szCs w:val="18"/>
                <w:lang w:val="es-MX"/>
              </w:rPr>
              <w:t>7</w:t>
            </w:r>
          </w:p>
        </w:tc>
        <w:tc>
          <w:tcPr>
            <w:tcW w:w="2977" w:type="dxa"/>
            <w:vAlign w:val="center"/>
          </w:tcPr>
          <w:p w14:paraId="2BDCECC0" w14:textId="77777777" w:rsidR="00286980" w:rsidRPr="00B91C00" w:rsidRDefault="00286980" w:rsidP="00623532">
            <w:pPr>
              <w:jc w:val="both"/>
              <w:rPr>
                <w:rFonts w:ascii="Arial" w:hAnsi="Arial" w:cs="Arial"/>
                <w:sz w:val="18"/>
                <w:szCs w:val="18"/>
                <w:lang w:val="es-MX"/>
              </w:rPr>
            </w:pPr>
            <w:r w:rsidRPr="00B91C00">
              <w:rPr>
                <w:rFonts w:ascii="Arial" w:hAnsi="Arial" w:cs="Arial"/>
                <w:sz w:val="18"/>
                <w:szCs w:val="18"/>
                <w:lang w:val="es-MX"/>
              </w:rPr>
              <w:t>Publicación de resultados de la Evaluación Psicotécnica y Psicológica</w:t>
            </w:r>
          </w:p>
        </w:tc>
        <w:tc>
          <w:tcPr>
            <w:tcW w:w="3260" w:type="dxa"/>
            <w:vAlign w:val="center"/>
          </w:tcPr>
          <w:p w14:paraId="557355E5" w14:textId="77777777" w:rsidR="00286980" w:rsidRPr="00893390" w:rsidRDefault="00286980" w:rsidP="00623532">
            <w:pPr>
              <w:jc w:val="center"/>
              <w:rPr>
                <w:rFonts w:ascii="Arial" w:hAnsi="Arial" w:cs="Arial"/>
                <w:color w:val="000000" w:themeColor="text1"/>
                <w:sz w:val="18"/>
                <w:szCs w:val="18"/>
                <w:lang w:val="es-MX"/>
              </w:rPr>
            </w:pPr>
            <w:r w:rsidRPr="00893390">
              <w:rPr>
                <w:rFonts w:ascii="Arial" w:hAnsi="Arial" w:cs="Arial"/>
                <w:color w:val="000000" w:themeColor="text1"/>
                <w:sz w:val="18"/>
                <w:szCs w:val="18"/>
                <w:lang w:val="es-MX"/>
              </w:rPr>
              <w:t>2</w:t>
            </w:r>
            <w:r>
              <w:rPr>
                <w:rFonts w:ascii="Arial" w:hAnsi="Arial" w:cs="Arial"/>
                <w:color w:val="000000" w:themeColor="text1"/>
                <w:sz w:val="18"/>
                <w:szCs w:val="18"/>
                <w:lang w:val="es-MX"/>
              </w:rPr>
              <w:t>9</w:t>
            </w:r>
            <w:r w:rsidRPr="00893390">
              <w:rPr>
                <w:rFonts w:ascii="Arial" w:hAnsi="Arial" w:cs="Arial"/>
                <w:color w:val="000000" w:themeColor="text1"/>
                <w:sz w:val="18"/>
                <w:szCs w:val="18"/>
                <w:lang w:val="es-MX"/>
              </w:rPr>
              <w:t xml:space="preserve"> de </w:t>
            </w:r>
            <w:proofErr w:type="gramStart"/>
            <w:r>
              <w:rPr>
                <w:rFonts w:ascii="Arial" w:hAnsi="Arial" w:cs="Arial"/>
                <w:color w:val="000000" w:themeColor="text1"/>
                <w:sz w:val="18"/>
                <w:szCs w:val="18"/>
                <w:lang w:val="es-MX"/>
              </w:rPr>
              <w:t>Mayo</w:t>
            </w:r>
            <w:proofErr w:type="gramEnd"/>
            <w:r w:rsidRPr="00893390">
              <w:rPr>
                <w:rFonts w:ascii="Arial" w:hAnsi="Arial" w:cs="Arial"/>
                <w:color w:val="000000" w:themeColor="text1"/>
                <w:sz w:val="18"/>
                <w:szCs w:val="18"/>
                <w:lang w:val="es-MX"/>
              </w:rPr>
              <w:t xml:space="preserve"> del 2017                             </w:t>
            </w:r>
          </w:p>
          <w:p w14:paraId="44B30B5B" w14:textId="77777777" w:rsidR="00286980" w:rsidRPr="00893390" w:rsidRDefault="00286980" w:rsidP="00623532">
            <w:pPr>
              <w:jc w:val="center"/>
              <w:rPr>
                <w:rFonts w:ascii="Arial" w:hAnsi="Arial" w:cs="Arial"/>
                <w:color w:val="000000" w:themeColor="text1"/>
                <w:sz w:val="18"/>
                <w:szCs w:val="18"/>
                <w:lang w:val="es-MX"/>
              </w:rPr>
            </w:pPr>
            <w:r w:rsidRPr="00893390">
              <w:rPr>
                <w:rFonts w:ascii="Arial" w:hAnsi="Arial" w:cs="Arial"/>
                <w:color w:val="000000" w:themeColor="text1"/>
                <w:sz w:val="18"/>
                <w:szCs w:val="18"/>
                <w:lang w:val="es-MX"/>
              </w:rPr>
              <w:t xml:space="preserve"> a partir de las 1</w:t>
            </w:r>
            <w:r>
              <w:rPr>
                <w:rFonts w:ascii="Arial" w:hAnsi="Arial" w:cs="Arial"/>
                <w:color w:val="000000" w:themeColor="text1"/>
                <w:sz w:val="18"/>
                <w:szCs w:val="18"/>
                <w:lang w:val="es-MX"/>
              </w:rPr>
              <w:t>2:0</w:t>
            </w:r>
            <w:r w:rsidRPr="00893390">
              <w:rPr>
                <w:rFonts w:ascii="Arial" w:hAnsi="Arial" w:cs="Arial"/>
                <w:color w:val="000000" w:themeColor="text1"/>
                <w:sz w:val="18"/>
                <w:szCs w:val="18"/>
                <w:lang w:val="es-MX"/>
              </w:rPr>
              <w:t xml:space="preserve">0 horas </w:t>
            </w:r>
            <w:r w:rsidRPr="006410CC">
              <w:rPr>
                <w:rFonts w:ascii="Arial" w:hAnsi="Arial" w:cs="Arial"/>
                <w:color w:val="000000"/>
                <w:sz w:val="18"/>
                <w:szCs w:val="18"/>
              </w:rPr>
              <w:t>en la página Web institucional y en las marquesinas de la Unidad de Recursos Humanos de la R</w:t>
            </w:r>
            <w:r>
              <w:rPr>
                <w:rFonts w:ascii="Arial" w:hAnsi="Arial" w:cs="Arial"/>
                <w:color w:val="000000"/>
                <w:sz w:val="18"/>
                <w:szCs w:val="18"/>
              </w:rPr>
              <w:t>ed Asistencial Tacna.</w:t>
            </w:r>
          </w:p>
        </w:tc>
        <w:tc>
          <w:tcPr>
            <w:tcW w:w="1842" w:type="dxa"/>
            <w:vAlign w:val="center"/>
          </w:tcPr>
          <w:p w14:paraId="23C781BE" w14:textId="77777777" w:rsidR="00286980" w:rsidRPr="00B91C00" w:rsidRDefault="00286980" w:rsidP="00623532">
            <w:pPr>
              <w:jc w:val="center"/>
              <w:rPr>
                <w:rFonts w:ascii="Arial" w:hAnsi="Arial" w:cs="Arial"/>
                <w:sz w:val="18"/>
                <w:szCs w:val="18"/>
                <w:lang w:val="es-MX"/>
              </w:rPr>
            </w:pPr>
            <w:r>
              <w:rPr>
                <w:rFonts w:ascii="Arial" w:hAnsi="Arial" w:cs="Arial"/>
                <w:color w:val="000000"/>
                <w:sz w:val="18"/>
                <w:szCs w:val="18"/>
                <w:lang w:val="es-PE"/>
              </w:rPr>
              <w:t>U</w:t>
            </w:r>
            <w:r w:rsidRPr="00B91C00">
              <w:rPr>
                <w:rFonts w:ascii="Arial" w:hAnsi="Arial" w:cs="Arial"/>
                <w:color w:val="000000"/>
                <w:sz w:val="18"/>
                <w:szCs w:val="18"/>
                <w:lang w:val="es-PE"/>
              </w:rPr>
              <w:t>RRHH</w:t>
            </w:r>
          </w:p>
        </w:tc>
      </w:tr>
      <w:tr w:rsidR="00286980" w:rsidRPr="00B91C00" w14:paraId="00500147" w14:textId="77777777" w:rsidTr="00623532">
        <w:tc>
          <w:tcPr>
            <w:tcW w:w="567" w:type="dxa"/>
            <w:vAlign w:val="center"/>
          </w:tcPr>
          <w:p w14:paraId="3BFBE5EF" w14:textId="77777777" w:rsidR="00286980" w:rsidRPr="00B91C00" w:rsidRDefault="00286980" w:rsidP="00623532">
            <w:pPr>
              <w:jc w:val="center"/>
              <w:rPr>
                <w:rFonts w:ascii="Arial" w:hAnsi="Arial" w:cs="Arial"/>
                <w:sz w:val="18"/>
                <w:szCs w:val="18"/>
                <w:lang w:val="es-MX"/>
              </w:rPr>
            </w:pPr>
            <w:r w:rsidRPr="00B91C00">
              <w:rPr>
                <w:rFonts w:ascii="Arial" w:hAnsi="Arial" w:cs="Arial"/>
                <w:sz w:val="18"/>
                <w:szCs w:val="18"/>
                <w:lang w:val="es-MX"/>
              </w:rPr>
              <w:t>8</w:t>
            </w:r>
          </w:p>
        </w:tc>
        <w:tc>
          <w:tcPr>
            <w:tcW w:w="2977" w:type="dxa"/>
            <w:vAlign w:val="center"/>
          </w:tcPr>
          <w:p w14:paraId="49B0C6E8" w14:textId="77777777" w:rsidR="00286980" w:rsidRPr="00B91C00" w:rsidRDefault="00286980" w:rsidP="00623532">
            <w:pPr>
              <w:jc w:val="both"/>
              <w:rPr>
                <w:rFonts w:ascii="Arial" w:hAnsi="Arial" w:cs="Arial"/>
                <w:sz w:val="18"/>
                <w:szCs w:val="18"/>
                <w:lang w:val="es-MX"/>
              </w:rPr>
            </w:pPr>
            <w:r w:rsidRPr="00B91C00">
              <w:rPr>
                <w:rFonts w:ascii="Arial" w:hAnsi="Arial" w:cs="Arial"/>
                <w:sz w:val="18"/>
                <w:szCs w:val="18"/>
                <w:lang w:val="es-MX"/>
              </w:rPr>
              <w:t>Evaluación de Conocimientos</w:t>
            </w:r>
          </w:p>
        </w:tc>
        <w:tc>
          <w:tcPr>
            <w:tcW w:w="3260" w:type="dxa"/>
            <w:vAlign w:val="center"/>
          </w:tcPr>
          <w:p w14:paraId="1DCB9E41" w14:textId="77777777" w:rsidR="00286980" w:rsidRPr="00893390" w:rsidRDefault="00286980" w:rsidP="00623532">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30</w:t>
            </w:r>
            <w:r w:rsidRPr="00893390">
              <w:rPr>
                <w:rFonts w:ascii="Arial" w:hAnsi="Arial" w:cs="Arial"/>
                <w:color w:val="000000" w:themeColor="text1"/>
                <w:sz w:val="18"/>
                <w:szCs w:val="18"/>
                <w:lang w:val="es-MX"/>
              </w:rPr>
              <w:t xml:space="preserve"> de </w:t>
            </w:r>
            <w:proofErr w:type="gramStart"/>
            <w:r>
              <w:rPr>
                <w:rFonts w:ascii="Arial" w:hAnsi="Arial" w:cs="Arial"/>
                <w:color w:val="000000" w:themeColor="text1"/>
                <w:sz w:val="18"/>
                <w:szCs w:val="18"/>
                <w:lang w:val="es-MX"/>
              </w:rPr>
              <w:t>Mayo</w:t>
            </w:r>
            <w:proofErr w:type="gramEnd"/>
            <w:r w:rsidRPr="00893390">
              <w:rPr>
                <w:rFonts w:ascii="Arial" w:hAnsi="Arial" w:cs="Arial"/>
                <w:color w:val="000000" w:themeColor="text1"/>
                <w:sz w:val="18"/>
                <w:szCs w:val="18"/>
                <w:lang w:val="es-MX"/>
              </w:rPr>
              <w:t xml:space="preserve"> del 2017</w:t>
            </w:r>
          </w:p>
          <w:p w14:paraId="2782F3A3" w14:textId="77777777" w:rsidR="00286980" w:rsidRPr="00893390" w:rsidRDefault="00286980" w:rsidP="00623532">
            <w:pPr>
              <w:jc w:val="center"/>
              <w:rPr>
                <w:rFonts w:ascii="Arial" w:hAnsi="Arial" w:cs="Arial"/>
                <w:color w:val="000000" w:themeColor="text1"/>
                <w:sz w:val="18"/>
                <w:szCs w:val="18"/>
                <w:lang w:val="es-MX"/>
              </w:rPr>
            </w:pPr>
            <w:r w:rsidRPr="00893390">
              <w:rPr>
                <w:rFonts w:ascii="Arial" w:hAnsi="Arial" w:cs="Arial"/>
                <w:color w:val="000000" w:themeColor="text1"/>
                <w:sz w:val="18"/>
                <w:szCs w:val="18"/>
                <w:lang w:val="es-MX"/>
              </w:rPr>
              <w:t xml:space="preserve"> a las 12</w:t>
            </w:r>
            <w:r>
              <w:rPr>
                <w:rFonts w:ascii="Arial" w:hAnsi="Arial" w:cs="Arial"/>
                <w:color w:val="000000" w:themeColor="text1"/>
                <w:sz w:val="18"/>
                <w:szCs w:val="18"/>
                <w:lang w:val="es-MX"/>
              </w:rPr>
              <w:t xml:space="preserve">:30 </w:t>
            </w:r>
            <w:r w:rsidRPr="00893390">
              <w:rPr>
                <w:rFonts w:ascii="Arial" w:hAnsi="Arial" w:cs="Arial"/>
                <w:color w:val="000000" w:themeColor="text1"/>
                <w:sz w:val="18"/>
                <w:szCs w:val="18"/>
                <w:lang w:val="es-MX"/>
              </w:rPr>
              <w:t>horas</w:t>
            </w:r>
          </w:p>
        </w:tc>
        <w:tc>
          <w:tcPr>
            <w:tcW w:w="1842" w:type="dxa"/>
            <w:vAlign w:val="center"/>
          </w:tcPr>
          <w:p w14:paraId="65C98DC1" w14:textId="77777777" w:rsidR="00286980" w:rsidRPr="00B91C00" w:rsidRDefault="00286980" w:rsidP="00623532">
            <w:pPr>
              <w:jc w:val="center"/>
              <w:rPr>
                <w:rFonts w:ascii="Arial" w:hAnsi="Arial" w:cs="Arial"/>
                <w:sz w:val="18"/>
                <w:szCs w:val="18"/>
              </w:rPr>
            </w:pPr>
            <w:r>
              <w:rPr>
                <w:rFonts w:ascii="Arial" w:hAnsi="Arial" w:cs="Arial"/>
                <w:color w:val="000000"/>
                <w:sz w:val="18"/>
                <w:szCs w:val="18"/>
                <w:lang w:val="es-PE"/>
              </w:rPr>
              <w:t>U</w:t>
            </w:r>
            <w:r w:rsidRPr="00B91C00">
              <w:rPr>
                <w:rFonts w:ascii="Arial" w:hAnsi="Arial" w:cs="Arial"/>
                <w:color w:val="000000"/>
                <w:sz w:val="18"/>
                <w:szCs w:val="18"/>
                <w:lang w:val="es-PE"/>
              </w:rPr>
              <w:t>RRHH</w:t>
            </w:r>
          </w:p>
        </w:tc>
      </w:tr>
      <w:tr w:rsidR="00286980" w:rsidRPr="00B91C00" w14:paraId="730B2036" w14:textId="77777777" w:rsidTr="00623532">
        <w:tc>
          <w:tcPr>
            <w:tcW w:w="567" w:type="dxa"/>
            <w:vAlign w:val="center"/>
          </w:tcPr>
          <w:p w14:paraId="184DC44E" w14:textId="77777777" w:rsidR="00286980" w:rsidRPr="00B91C00" w:rsidRDefault="00286980" w:rsidP="00623532">
            <w:pPr>
              <w:jc w:val="center"/>
              <w:rPr>
                <w:rFonts w:ascii="Arial" w:hAnsi="Arial" w:cs="Arial"/>
                <w:sz w:val="18"/>
                <w:szCs w:val="18"/>
                <w:lang w:val="es-MX"/>
              </w:rPr>
            </w:pPr>
            <w:r w:rsidRPr="00B91C00">
              <w:rPr>
                <w:rFonts w:ascii="Arial" w:hAnsi="Arial" w:cs="Arial"/>
                <w:sz w:val="18"/>
                <w:szCs w:val="18"/>
                <w:lang w:val="es-MX"/>
              </w:rPr>
              <w:t>9</w:t>
            </w:r>
          </w:p>
        </w:tc>
        <w:tc>
          <w:tcPr>
            <w:tcW w:w="2977" w:type="dxa"/>
            <w:vAlign w:val="center"/>
          </w:tcPr>
          <w:p w14:paraId="7A70B110" w14:textId="77777777" w:rsidR="00286980" w:rsidRPr="00B91C00" w:rsidRDefault="00286980" w:rsidP="00623532">
            <w:pPr>
              <w:jc w:val="both"/>
              <w:rPr>
                <w:rFonts w:ascii="Arial" w:hAnsi="Arial" w:cs="Arial"/>
                <w:sz w:val="18"/>
                <w:szCs w:val="18"/>
                <w:lang w:val="es-MX"/>
              </w:rPr>
            </w:pPr>
            <w:r w:rsidRPr="00B91C00">
              <w:rPr>
                <w:rFonts w:ascii="Arial" w:hAnsi="Arial" w:cs="Arial"/>
                <w:sz w:val="18"/>
                <w:szCs w:val="18"/>
                <w:lang w:val="es-MX"/>
              </w:rPr>
              <w:t>Publicación de resultados de la Evaluación de Conocimientos</w:t>
            </w:r>
          </w:p>
        </w:tc>
        <w:tc>
          <w:tcPr>
            <w:tcW w:w="3260" w:type="dxa"/>
            <w:vAlign w:val="center"/>
          </w:tcPr>
          <w:p w14:paraId="50459B05" w14:textId="77777777" w:rsidR="00286980" w:rsidRPr="00893390" w:rsidRDefault="00286980" w:rsidP="00623532">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30</w:t>
            </w:r>
            <w:r w:rsidRPr="00893390">
              <w:rPr>
                <w:rFonts w:ascii="Arial" w:hAnsi="Arial" w:cs="Arial"/>
                <w:color w:val="000000" w:themeColor="text1"/>
                <w:sz w:val="18"/>
                <w:szCs w:val="18"/>
                <w:lang w:val="es-MX"/>
              </w:rPr>
              <w:t xml:space="preserve"> de </w:t>
            </w:r>
            <w:proofErr w:type="gramStart"/>
            <w:r>
              <w:rPr>
                <w:rFonts w:ascii="Arial" w:hAnsi="Arial" w:cs="Arial"/>
                <w:color w:val="000000" w:themeColor="text1"/>
                <w:sz w:val="18"/>
                <w:szCs w:val="18"/>
                <w:lang w:val="es-MX"/>
              </w:rPr>
              <w:t>Mayo</w:t>
            </w:r>
            <w:proofErr w:type="gramEnd"/>
            <w:r w:rsidRPr="00893390">
              <w:rPr>
                <w:rFonts w:ascii="Arial" w:hAnsi="Arial" w:cs="Arial"/>
                <w:color w:val="000000" w:themeColor="text1"/>
                <w:sz w:val="18"/>
                <w:szCs w:val="18"/>
                <w:lang w:val="es-MX"/>
              </w:rPr>
              <w:t xml:space="preserve"> del 2017 </w:t>
            </w:r>
          </w:p>
          <w:p w14:paraId="1958E390" w14:textId="77777777" w:rsidR="00286980" w:rsidRPr="00893390" w:rsidRDefault="00286980" w:rsidP="00623532">
            <w:pPr>
              <w:jc w:val="center"/>
              <w:rPr>
                <w:rFonts w:ascii="Arial" w:hAnsi="Arial" w:cs="Arial"/>
                <w:color w:val="000000" w:themeColor="text1"/>
                <w:sz w:val="18"/>
                <w:szCs w:val="18"/>
                <w:lang w:val="es-MX"/>
              </w:rPr>
            </w:pPr>
            <w:r w:rsidRPr="00893390">
              <w:rPr>
                <w:rFonts w:ascii="Arial" w:hAnsi="Arial" w:cs="Arial"/>
                <w:color w:val="000000" w:themeColor="text1"/>
                <w:sz w:val="18"/>
                <w:szCs w:val="18"/>
                <w:lang w:val="es-MX"/>
              </w:rPr>
              <w:t xml:space="preserve">a partir de las 16:00 horas </w:t>
            </w:r>
            <w:r w:rsidRPr="006410CC">
              <w:rPr>
                <w:rFonts w:ascii="Arial" w:hAnsi="Arial" w:cs="Arial"/>
                <w:color w:val="000000"/>
                <w:sz w:val="18"/>
                <w:szCs w:val="18"/>
              </w:rPr>
              <w:t>en la página Web institucional y en las marquesinas de la Unidad de Recursos Humanos de la R</w:t>
            </w:r>
            <w:r>
              <w:rPr>
                <w:rFonts w:ascii="Arial" w:hAnsi="Arial" w:cs="Arial"/>
                <w:color w:val="000000"/>
                <w:sz w:val="18"/>
                <w:szCs w:val="18"/>
              </w:rPr>
              <w:t>ed Asistencial Tacna.</w:t>
            </w:r>
          </w:p>
        </w:tc>
        <w:tc>
          <w:tcPr>
            <w:tcW w:w="1842" w:type="dxa"/>
            <w:vAlign w:val="center"/>
          </w:tcPr>
          <w:p w14:paraId="021ECF80" w14:textId="77777777" w:rsidR="00286980" w:rsidRPr="00B91C00" w:rsidRDefault="00286980" w:rsidP="00623532">
            <w:pPr>
              <w:jc w:val="center"/>
              <w:rPr>
                <w:rFonts w:ascii="Arial" w:hAnsi="Arial" w:cs="Arial"/>
                <w:sz w:val="18"/>
                <w:szCs w:val="18"/>
              </w:rPr>
            </w:pPr>
            <w:r>
              <w:rPr>
                <w:rFonts w:ascii="Arial" w:hAnsi="Arial" w:cs="Arial"/>
                <w:color w:val="000000"/>
                <w:sz w:val="18"/>
                <w:szCs w:val="18"/>
                <w:lang w:val="es-PE"/>
              </w:rPr>
              <w:t>U</w:t>
            </w:r>
            <w:r w:rsidRPr="00B91C00">
              <w:rPr>
                <w:rFonts w:ascii="Arial" w:hAnsi="Arial" w:cs="Arial"/>
                <w:color w:val="000000"/>
                <w:sz w:val="18"/>
                <w:szCs w:val="18"/>
                <w:lang w:val="es-PE"/>
              </w:rPr>
              <w:t>RRHH</w:t>
            </w:r>
          </w:p>
        </w:tc>
      </w:tr>
      <w:tr w:rsidR="00286980" w:rsidRPr="00B91C00" w14:paraId="7B0DBD42" w14:textId="77777777" w:rsidTr="00623532">
        <w:tc>
          <w:tcPr>
            <w:tcW w:w="567" w:type="dxa"/>
            <w:vAlign w:val="center"/>
          </w:tcPr>
          <w:p w14:paraId="0CDFB919" w14:textId="77777777" w:rsidR="00286980" w:rsidRPr="00B91C00" w:rsidRDefault="00286980" w:rsidP="00623532">
            <w:pPr>
              <w:jc w:val="center"/>
              <w:rPr>
                <w:rFonts w:ascii="Arial" w:hAnsi="Arial" w:cs="Arial"/>
                <w:sz w:val="18"/>
                <w:szCs w:val="18"/>
                <w:lang w:val="es-MX"/>
              </w:rPr>
            </w:pPr>
            <w:r w:rsidRPr="00B91C00">
              <w:rPr>
                <w:rFonts w:ascii="Arial" w:hAnsi="Arial" w:cs="Arial"/>
                <w:sz w:val="18"/>
                <w:szCs w:val="18"/>
                <w:lang w:val="es-MX"/>
              </w:rPr>
              <w:t>10</w:t>
            </w:r>
          </w:p>
        </w:tc>
        <w:tc>
          <w:tcPr>
            <w:tcW w:w="2977" w:type="dxa"/>
            <w:vAlign w:val="center"/>
          </w:tcPr>
          <w:p w14:paraId="7DCCB9D6" w14:textId="77777777" w:rsidR="00286980" w:rsidRPr="00B91C00" w:rsidRDefault="00286980" w:rsidP="00623532">
            <w:pPr>
              <w:jc w:val="both"/>
              <w:rPr>
                <w:rFonts w:ascii="Arial" w:hAnsi="Arial" w:cs="Arial"/>
                <w:sz w:val="18"/>
                <w:szCs w:val="18"/>
                <w:lang w:val="es-MX"/>
              </w:rPr>
            </w:pPr>
            <w:r w:rsidRPr="00B91C00">
              <w:rPr>
                <w:rFonts w:ascii="Arial" w:hAnsi="Arial" w:cs="Arial"/>
                <w:sz w:val="18"/>
                <w:szCs w:val="18"/>
              </w:rPr>
              <w:t xml:space="preserve">Recepción de C.V. documentados de postulantes </w:t>
            </w:r>
            <w:r>
              <w:rPr>
                <w:rFonts w:ascii="Arial" w:hAnsi="Arial" w:cs="Arial"/>
                <w:sz w:val="18"/>
                <w:szCs w:val="18"/>
              </w:rPr>
              <w:t xml:space="preserve">Aprobados </w:t>
            </w:r>
          </w:p>
        </w:tc>
        <w:tc>
          <w:tcPr>
            <w:tcW w:w="3260" w:type="dxa"/>
            <w:vAlign w:val="center"/>
          </w:tcPr>
          <w:p w14:paraId="32024B11" w14:textId="77777777" w:rsidR="00286980" w:rsidRPr="00B91C00" w:rsidRDefault="00286980" w:rsidP="00623532">
            <w:pPr>
              <w:jc w:val="center"/>
              <w:rPr>
                <w:rFonts w:ascii="Arial" w:hAnsi="Arial" w:cs="Arial"/>
                <w:sz w:val="18"/>
                <w:szCs w:val="18"/>
                <w:lang w:val="es-MX"/>
              </w:rPr>
            </w:pPr>
            <w:r>
              <w:rPr>
                <w:rFonts w:ascii="Arial" w:hAnsi="Arial" w:cs="Arial"/>
                <w:sz w:val="18"/>
                <w:szCs w:val="18"/>
                <w:lang w:val="es-MX"/>
              </w:rPr>
              <w:t>30</w:t>
            </w:r>
            <w:r w:rsidRPr="00B91C00">
              <w:rPr>
                <w:rFonts w:ascii="Arial" w:hAnsi="Arial" w:cs="Arial"/>
                <w:sz w:val="18"/>
                <w:szCs w:val="18"/>
                <w:lang w:val="es-MX"/>
              </w:rPr>
              <w:t xml:space="preserve"> de </w:t>
            </w:r>
            <w:proofErr w:type="gramStart"/>
            <w:r>
              <w:rPr>
                <w:rFonts w:ascii="Arial" w:hAnsi="Arial" w:cs="Arial"/>
                <w:sz w:val="18"/>
                <w:szCs w:val="18"/>
                <w:lang w:val="es-MX"/>
              </w:rPr>
              <w:t>Mayo</w:t>
            </w:r>
            <w:proofErr w:type="gramEnd"/>
            <w:r w:rsidRPr="00B91C00">
              <w:rPr>
                <w:rFonts w:ascii="Arial" w:hAnsi="Arial" w:cs="Arial"/>
                <w:sz w:val="18"/>
                <w:szCs w:val="18"/>
                <w:lang w:val="es-MX"/>
              </w:rPr>
              <w:t xml:space="preserve"> de 2017 </w:t>
            </w:r>
          </w:p>
          <w:p w14:paraId="1D069CA0" w14:textId="77777777" w:rsidR="00286980" w:rsidRPr="00B91C00" w:rsidRDefault="00286980" w:rsidP="00623532">
            <w:pPr>
              <w:jc w:val="center"/>
              <w:rPr>
                <w:rFonts w:ascii="Arial" w:hAnsi="Arial" w:cs="Arial"/>
                <w:sz w:val="18"/>
                <w:szCs w:val="18"/>
                <w:lang w:val="es-MX"/>
              </w:rPr>
            </w:pPr>
            <w:r>
              <w:rPr>
                <w:rFonts w:ascii="Arial" w:hAnsi="Arial" w:cs="Arial"/>
                <w:sz w:val="18"/>
                <w:szCs w:val="18"/>
                <w:lang w:val="es-MX"/>
              </w:rPr>
              <w:t>de 08:30 a 15</w:t>
            </w:r>
            <w:r w:rsidRPr="00B91C00">
              <w:rPr>
                <w:rFonts w:ascii="Arial" w:hAnsi="Arial" w:cs="Arial"/>
                <w:sz w:val="18"/>
                <w:szCs w:val="18"/>
                <w:lang w:val="es-MX"/>
              </w:rPr>
              <w:t>:00 horas</w:t>
            </w:r>
            <w:r>
              <w:rPr>
                <w:rFonts w:ascii="Arial" w:hAnsi="Arial" w:cs="Arial"/>
                <w:sz w:val="18"/>
                <w:szCs w:val="18"/>
                <w:lang w:val="es-MX"/>
              </w:rPr>
              <w:t xml:space="preserve">,  </w:t>
            </w:r>
            <w:r w:rsidRPr="006410CC">
              <w:rPr>
                <w:rFonts w:ascii="Arial" w:hAnsi="Arial" w:cs="Arial"/>
                <w:color w:val="000000"/>
                <w:sz w:val="18"/>
                <w:szCs w:val="18"/>
              </w:rPr>
              <w:t>de la Unidad de Recursos Humanos de la R</w:t>
            </w:r>
            <w:r>
              <w:rPr>
                <w:rFonts w:ascii="Arial" w:hAnsi="Arial" w:cs="Arial"/>
                <w:color w:val="000000"/>
                <w:sz w:val="18"/>
                <w:szCs w:val="18"/>
              </w:rPr>
              <w:t xml:space="preserve">ed Asistencial Tacna, </w:t>
            </w:r>
            <w:r w:rsidRPr="006410CC">
              <w:rPr>
                <w:rFonts w:ascii="Arial" w:hAnsi="Arial" w:cs="Arial"/>
                <w:color w:val="000000"/>
                <w:sz w:val="18"/>
                <w:szCs w:val="18"/>
              </w:rPr>
              <w:t xml:space="preserve">sito en el Hospital III Daniel Alcides Carrión, Carretera a </w:t>
            </w:r>
            <w:proofErr w:type="spellStart"/>
            <w:r w:rsidRPr="006410CC">
              <w:rPr>
                <w:rFonts w:ascii="Arial" w:hAnsi="Arial" w:cs="Arial"/>
                <w:color w:val="000000"/>
                <w:sz w:val="18"/>
                <w:szCs w:val="18"/>
              </w:rPr>
              <w:t>Calana</w:t>
            </w:r>
            <w:proofErr w:type="spellEnd"/>
            <w:r w:rsidRPr="006410CC">
              <w:rPr>
                <w:rFonts w:ascii="Arial" w:hAnsi="Arial" w:cs="Arial"/>
                <w:color w:val="000000"/>
                <w:sz w:val="18"/>
                <w:szCs w:val="18"/>
              </w:rPr>
              <w:t xml:space="preserve"> </w:t>
            </w:r>
            <w:r w:rsidRPr="006410CC">
              <w:rPr>
                <w:rFonts w:ascii="Arial" w:hAnsi="Arial" w:cs="Arial"/>
                <w:color w:val="000000"/>
                <w:sz w:val="18"/>
                <w:szCs w:val="18"/>
                <w:lang w:val="es-PE"/>
              </w:rPr>
              <w:t>Km. 6,5 – Tacna</w:t>
            </w:r>
            <w:r>
              <w:rPr>
                <w:rFonts w:ascii="Arial" w:hAnsi="Arial" w:cs="Arial"/>
                <w:color w:val="000000"/>
                <w:sz w:val="18"/>
                <w:szCs w:val="18"/>
                <w:lang w:val="es-PE"/>
              </w:rPr>
              <w:t>.</w:t>
            </w:r>
          </w:p>
        </w:tc>
        <w:tc>
          <w:tcPr>
            <w:tcW w:w="1842" w:type="dxa"/>
            <w:vAlign w:val="center"/>
          </w:tcPr>
          <w:p w14:paraId="21B36A9D" w14:textId="77777777" w:rsidR="00286980" w:rsidRPr="00B91C00" w:rsidRDefault="00286980" w:rsidP="00623532">
            <w:pPr>
              <w:jc w:val="center"/>
              <w:rPr>
                <w:rFonts w:ascii="Arial" w:hAnsi="Arial" w:cs="Arial"/>
                <w:sz w:val="18"/>
                <w:szCs w:val="18"/>
              </w:rPr>
            </w:pPr>
            <w:r>
              <w:rPr>
                <w:rFonts w:ascii="Arial" w:hAnsi="Arial" w:cs="Arial"/>
                <w:color w:val="000000"/>
                <w:sz w:val="18"/>
                <w:szCs w:val="18"/>
                <w:lang w:val="es-PE"/>
              </w:rPr>
              <w:t>U</w:t>
            </w:r>
            <w:r w:rsidRPr="00B91C00">
              <w:rPr>
                <w:rFonts w:ascii="Arial" w:hAnsi="Arial" w:cs="Arial"/>
                <w:color w:val="000000"/>
                <w:sz w:val="18"/>
                <w:szCs w:val="18"/>
                <w:lang w:val="es-PE"/>
              </w:rPr>
              <w:t>RRHH</w:t>
            </w:r>
          </w:p>
        </w:tc>
      </w:tr>
      <w:tr w:rsidR="00286980" w:rsidRPr="00B91C00" w14:paraId="178C4B59" w14:textId="77777777" w:rsidTr="00623532">
        <w:trPr>
          <w:trHeight w:val="448"/>
        </w:trPr>
        <w:tc>
          <w:tcPr>
            <w:tcW w:w="567" w:type="dxa"/>
            <w:vAlign w:val="center"/>
          </w:tcPr>
          <w:p w14:paraId="59227DF8" w14:textId="77777777" w:rsidR="00286980" w:rsidRPr="00B91C00" w:rsidRDefault="00286980" w:rsidP="00623532">
            <w:pPr>
              <w:jc w:val="center"/>
              <w:rPr>
                <w:rFonts w:ascii="Arial" w:hAnsi="Arial" w:cs="Arial"/>
                <w:sz w:val="18"/>
                <w:szCs w:val="18"/>
                <w:lang w:val="es-MX"/>
              </w:rPr>
            </w:pPr>
            <w:r w:rsidRPr="00B91C00">
              <w:rPr>
                <w:rFonts w:ascii="Arial" w:hAnsi="Arial" w:cs="Arial"/>
                <w:sz w:val="18"/>
                <w:szCs w:val="18"/>
                <w:lang w:val="es-MX"/>
              </w:rPr>
              <w:t>11</w:t>
            </w:r>
          </w:p>
        </w:tc>
        <w:tc>
          <w:tcPr>
            <w:tcW w:w="2977" w:type="dxa"/>
            <w:vAlign w:val="center"/>
          </w:tcPr>
          <w:p w14:paraId="1B4769A3" w14:textId="77777777" w:rsidR="00286980" w:rsidRPr="00B91C00" w:rsidRDefault="00286980" w:rsidP="00623532">
            <w:pPr>
              <w:jc w:val="both"/>
              <w:rPr>
                <w:rFonts w:ascii="Arial" w:hAnsi="Arial" w:cs="Arial"/>
                <w:sz w:val="18"/>
                <w:szCs w:val="18"/>
                <w:lang w:val="es-MX"/>
              </w:rPr>
            </w:pPr>
            <w:r w:rsidRPr="00B91C00">
              <w:rPr>
                <w:rFonts w:ascii="Arial" w:hAnsi="Arial" w:cs="Arial"/>
                <w:sz w:val="18"/>
                <w:szCs w:val="18"/>
                <w:lang w:val="es-MX"/>
              </w:rPr>
              <w:t>Evaluación del C.V. u Hoja de Vida</w:t>
            </w:r>
          </w:p>
        </w:tc>
        <w:tc>
          <w:tcPr>
            <w:tcW w:w="3260" w:type="dxa"/>
            <w:vAlign w:val="center"/>
          </w:tcPr>
          <w:p w14:paraId="1DAC6430" w14:textId="77777777" w:rsidR="00286980" w:rsidRPr="00893390" w:rsidRDefault="00286980" w:rsidP="00623532">
            <w:pPr>
              <w:jc w:val="center"/>
              <w:rPr>
                <w:rFonts w:ascii="Arial" w:hAnsi="Arial" w:cs="Arial"/>
                <w:color w:val="000000" w:themeColor="text1"/>
                <w:sz w:val="18"/>
                <w:szCs w:val="18"/>
                <w:lang w:val="es-MX"/>
              </w:rPr>
            </w:pPr>
            <w:r w:rsidRPr="00893390">
              <w:rPr>
                <w:rFonts w:ascii="Arial" w:hAnsi="Arial" w:cs="Arial"/>
                <w:color w:val="000000" w:themeColor="text1"/>
                <w:sz w:val="18"/>
                <w:szCs w:val="18"/>
                <w:lang w:val="es-MX"/>
              </w:rPr>
              <w:t xml:space="preserve">A partir del </w:t>
            </w:r>
            <w:r>
              <w:rPr>
                <w:rFonts w:ascii="Arial" w:hAnsi="Arial" w:cs="Arial"/>
                <w:color w:val="000000" w:themeColor="text1"/>
                <w:sz w:val="18"/>
                <w:szCs w:val="18"/>
                <w:lang w:val="es-MX"/>
              </w:rPr>
              <w:t>31</w:t>
            </w:r>
            <w:r w:rsidRPr="00893390">
              <w:rPr>
                <w:rFonts w:ascii="Arial" w:hAnsi="Arial" w:cs="Arial"/>
                <w:color w:val="000000" w:themeColor="text1"/>
                <w:sz w:val="18"/>
                <w:szCs w:val="18"/>
                <w:lang w:val="es-MX"/>
              </w:rPr>
              <w:t xml:space="preserve"> de </w:t>
            </w:r>
            <w:r>
              <w:rPr>
                <w:rFonts w:ascii="Arial" w:hAnsi="Arial" w:cs="Arial"/>
                <w:color w:val="000000" w:themeColor="text1"/>
                <w:sz w:val="18"/>
                <w:szCs w:val="18"/>
                <w:lang w:val="es-MX"/>
              </w:rPr>
              <w:t>Mayo</w:t>
            </w:r>
            <w:r w:rsidRPr="00893390">
              <w:rPr>
                <w:rFonts w:ascii="Arial" w:hAnsi="Arial" w:cs="Arial"/>
                <w:color w:val="000000" w:themeColor="text1"/>
                <w:sz w:val="18"/>
                <w:szCs w:val="18"/>
                <w:lang w:val="es-MX"/>
              </w:rPr>
              <w:t xml:space="preserve"> de 2017</w:t>
            </w:r>
          </w:p>
        </w:tc>
        <w:tc>
          <w:tcPr>
            <w:tcW w:w="1842" w:type="dxa"/>
            <w:vAlign w:val="center"/>
          </w:tcPr>
          <w:p w14:paraId="798C5455" w14:textId="77777777" w:rsidR="00286980" w:rsidRPr="00B91C00" w:rsidRDefault="00286980" w:rsidP="00623532">
            <w:pPr>
              <w:jc w:val="center"/>
              <w:rPr>
                <w:rFonts w:ascii="Arial" w:hAnsi="Arial" w:cs="Arial"/>
                <w:sz w:val="18"/>
                <w:szCs w:val="18"/>
              </w:rPr>
            </w:pPr>
            <w:r>
              <w:rPr>
                <w:rFonts w:ascii="Arial" w:hAnsi="Arial" w:cs="Arial"/>
                <w:color w:val="000000"/>
                <w:sz w:val="18"/>
                <w:szCs w:val="18"/>
                <w:lang w:val="es-PE"/>
              </w:rPr>
              <w:t>U</w:t>
            </w:r>
            <w:r w:rsidRPr="00B91C00">
              <w:rPr>
                <w:rFonts w:ascii="Arial" w:hAnsi="Arial" w:cs="Arial"/>
                <w:color w:val="000000"/>
                <w:sz w:val="18"/>
                <w:szCs w:val="18"/>
                <w:lang w:val="es-PE"/>
              </w:rPr>
              <w:t>RRHH</w:t>
            </w:r>
          </w:p>
        </w:tc>
      </w:tr>
      <w:tr w:rsidR="00286980" w:rsidRPr="00B91C00" w14:paraId="5E02E8F0" w14:textId="77777777" w:rsidTr="00623532">
        <w:tc>
          <w:tcPr>
            <w:tcW w:w="567" w:type="dxa"/>
            <w:vAlign w:val="center"/>
          </w:tcPr>
          <w:p w14:paraId="7C336294" w14:textId="77777777" w:rsidR="00286980" w:rsidRPr="00B91C00" w:rsidRDefault="00286980" w:rsidP="00623532">
            <w:pPr>
              <w:jc w:val="center"/>
              <w:rPr>
                <w:rFonts w:ascii="Arial" w:hAnsi="Arial" w:cs="Arial"/>
                <w:sz w:val="18"/>
                <w:szCs w:val="18"/>
                <w:lang w:val="es-MX"/>
              </w:rPr>
            </w:pPr>
            <w:r w:rsidRPr="00B91C00">
              <w:rPr>
                <w:rFonts w:ascii="Arial" w:hAnsi="Arial" w:cs="Arial"/>
                <w:sz w:val="18"/>
                <w:szCs w:val="18"/>
                <w:lang w:val="es-MX"/>
              </w:rPr>
              <w:t>12</w:t>
            </w:r>
          </w:p>
        </w:tc>
        <w:tc>
          <w:tcPr>
            <w:tcW w:w="2977" w:type="dxa"/>
            <w:vAlign w:val="center"/>
          </w:tcPr>
          <w:p w14:paraId="5A59D262" w14:textId="77777777" w:rsidR="00286980" w:rsidRPr="00B91C00" w:rsidRDefault="00286980" w:rsidP="00623532">
            <w:pPr>
              <w:jc w:val="both"/>
              <w:rPr>
                <w:rFonts w:ascii="Arial" w:hAnsi="Arial" w:cs="Arial"/>
                <w:sz w:val="18"/>
                <w:szCs w:val="18"/>
                <w:lang w:val="es-MX"/>
              </w:rPr>
            </w:pPr>
            <w:r w:rsidRPr="00B91C00">
              <w:rPr>
                <w:rFonts w:ascii="Arial" w:hAnsi="Arial" w:cs="Arial"/>
                <w:sz w:val="18"/>
                <w:szCs w:val="18"/>
                <w:lang w:val="es-MX"/>
              </w:rPr>
              <w:t xml:space="preserve">Publicación de resultados de la Evaluación Curricular u Hoja de Vida </w:t>
            </w:r>
          </w:p>
        </w:tc>
        <w:tc>
          <w:tcPr>
            <w:tcW w:w="3260" w:type="dxa"/>
            <w:vAlign w:val="center"/>
          </w:tcPr>
          <w:p w14:paraId="42E8D4F0" w14:textId="77777777" w:rsidR="00286980" w:rsidRPr="00893390" w:rsidRDefault="00286980" w:rsidP="00623532">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31</w:t>
            </w:r>
            <w:r w:rsidRPr="00893390">
              <w:rPr>
                <w:rFonts w:ascii="Arial" w:hAnsi="Arial" w:cs="Arial"/>
                <w:color w:val="000000" w:themeColor="text1"/>
                <w:sz w:val="18"/>
                <w:szCs w:val="18"/>
                <w:lang w:val="es-MX"/>
              </w:rPr>
              <w:t xml:space="preserve"> de </w:t>
            </w:r>
            <w:proofErr w:type="gramStart"/>
            <w:r>
              <w:rPr>
                <w:rFonts w:ascii="Arial" w:hAnsi="Arial" w:cs="Arial"/>
                <w:color w:val="000000" w:themeColor="text1"/>
                <w:sz w:val="18"/>
                <w:szCs w:val="18"/>
                <w:lang w:val="es-MX"/>
              </w:rPr>
              <w:t>Mayo</w:t>
            </w:r>
            <w:proofErr w:type="gramEnd"/>
            <w:r w:rsidRPr="00893390">
              <w:rPr>
                <w:rFonts w:ascii="Arial" w:hAnsi="Arial" w:cs="Arial"/>
                <w:color w:val="000000" w:themeColor="text1"/>
                <w:sz w:val="18"/>
                <w:szCs w:val="18"/>
                <w:lang w:val="es-MX"/>
              </w:rPr>
              <w:t xml:space="preserve"> del 2017</w:t>
            </w:r>
          </w:p>
          <w:p w14:paraId="793DE522" w14:textId="77777777" w:rsidR="00286980" w:rsidRPr="00893390" w:rsidRDefault="00286980" w:rsidP="00623532">
            <w:pPr>
              <w:jc w:val="center"/>
              <w:rPr>
                <w:rFonts w:ascii="Arial" w:hAnsi="Arial" w:cs="Arial"/>
                <w:color w:val="000000" w:themeColor="text1"/>
                <w:sz w:val="18"/>
                <w:szCs w:val="18"/>
                <w:lang w:val="es-MX"/>
              </w:rPr>
            </w:pPr>
            <w:r w:rsidRPr="00893390">
              <w:rPr>
                <w:rFonts w:ascii="Arial" w:hAnsi="Arial" w:cs="Arial"/>
                <w:color w:val="000000" w:themeColor="text1"/>
                <w:sz w:val="18"/>
                <w:szCs w:val="18"/>
                <w:lang w:val="es-MX"/>
              </w:rPr>
              <w:t xml:space="preserve"> a partir de las 15:00 horas</w:t>
            </w:r>
            <w:r>
              <w:rPr>
                <w:rFonts w:ascii="Arial" w:hAnsi="Arial" w:cs="Arial"/>
                <w:color w:val="000000" w:themeColor="text1"/>
                <w:sz w:val="18"/>
                <w:szCs w:val="18"/>
                <w:lang w:val="es-MX"/>
              </w:rPr>
              <w:t>,</w:t>
            </w:r>
            <w:r w:rsidRPr="00893390">
              <w:rPr>
                <w:rFonts w:ascii="Arial" w:hAnsi="Arial" w:cs="Arial"/>
                <w:color w:val="000000" w:themeColor="text1"/>
                <w:sz w:val="18"/>
                <w:szCs w:val="18"/>
                <w:lang w:val="es-MX"/>
              </w:rPr>
              <w:t xml:space="preserve"> </w:t>
            </w:r>
            <w:r w:rsidRPr="006410CC">
              <w:rPr>
                <w:rFonts w:ascii="Arial" w:hAnsi="Arial" w:cs="Arial"/>
                <w:color w:val="000000"/>
                <w:sz w:val="18"/>
                <w:szCs w:val="18"/>
              </w:rPr>
              <w:t>en la página Web institucional y en las marquesinas de la Unidad de Recursos Humanos de la R</w:t>
            </w:r>
            <w:r>
              <w:rPr>
                <w:rFonts w:ascii="Arial" w:hAnsi="Arial" w:cs="Arial"/>
                <w:color w:val="000000"/>
                <w:sz w:val="18"/>
                <w:szCs w:val="18"/>
              </w:rPr>
              <w:t>ed Asistencial Tacna.</w:t>
            </w:r>
          </w:p>
        </w:tc>
        <w:tc>
          <w:tcPr>
            <w:tcW w:w="1842" w:type="dxa"/>
            <w:vAlign w:val="center"/>
          </w:tcPr>
          <w:p w14:paraId="568C4369" w14:textId="77777777" w:rsidR="00286980" w:rsidRPr="00B91C00" w:rsidRDefault="00286980" w:rsidP="00623532">
            <w:pPr>
              <w:jc w:val="center"/>
              <w:rPr>
                <w:rFonts w:ascii="Arial" w:hAnsi="Arial" w:cs="Arial"/>
                <w:sz w:val="18"/>
                <w:szCs w:val="18"/>
              </w:rPr>
            </w:pPr>
            <w:r>
              <w:rPr>
                <w:rFonts w:ascii="Arial" w:hAnsi="Arial" w:cs="Arial"/>
                <w:color w:val="000000"/>
                <w:sz w:val="18"/>
                <w:szCs w:val="18"/>
                <w:lang w:val="es-PE"/>
              </w:rPr>
              <w:t>U</w:t>
            </w:r>
            <w:r w:rsidRPr="00B91C00">
              <w:rPr>
                <w:rFonts w:ascii="Arial" w:hAnsi="Arial" w:cs="Arial"/>
                <w:color w:val="000000"/>
                <w:sz w:val="18"/>
                <w:szCs w:val="18"/>
                <w:lang w:val="es-PE"/>
              </w:rPr>
              <w:t>RRHH</w:t>
            </w:r>
          </w:p>
        </w:tc>
      </w:tr>
      <w:tr w:rsidR="00286980" w:rsidRPr="00B91C00" w14:paraId="33346484" w14:textId="77777777" w:rsidTr="00623532">
        <w:trPr>
          <w:trHeight w:val="105"/>
        </w:trPr>
        <w:tc>
          <w:tcPr>
            <w:tcW w:w="567" w:type="dxa"/>
            <w:vAlign w:val="center"/>
          </w:tcPr>
          <w:p w14:paraId="30AF1834" w14:textId="77777777" w:rsidR="00286980" w:rsidRPr="00B91C00" w:rsidRDefault="00286980" w:rsidP="00623532">
            <w:pPr>
              <w:jc w:val="center"/>
              <w:rPr>
                <w:rFonts w:ascii="Arial" w:hAnsi="Arial" w:cs="Arial"/>
                <w:sz w:val="18"/>
                <w:szCs w:val="18"/>
                <w:lang w:val="es-MX"/>
              </w:rPr>
            </w:pPr>
            <w:r w:rsidRPr="00B91C00">
              <w:rPr>
                <w:rFonts w:ascii="Arial" w:hAnsi="Arial" w:cs="Arial"/>
                <w:sz w:val="18"/>
                <w:szCs w:val="18"/>
                <w:lang w:val="es-MX"/>
              </w:rPr>
              <w:t>13</w:t>
            </w:r>
          </w:p>
        </w:tc>
        <w:tc>
          <w:tcPr>
            <w:tcW w:w="2977" w:type="dxa"/>
            <w:vAlign w:val="center"/>
          </w:tcPr>
          <w:p w14:paraId="484054A3" w14:textId="77777777" w:rsidR="00286980" w:rsidRPr="00B91C00" w:rsidRDefault="00286980" w:rsidP="00623532">
            <w:pPr>
              <w:jc w:val="both"/>
              <w:rPr>
                <w:rFonts w:ascii="Arial" w:hAnsi="Arial" w:cs="Arial"/>
                <w:sz w:val="18"/>
                <w:szCs w:val="18"/>
                <w:lang w:val="es-MX"/>
              </w:rPr>
            </w:pPr>
            <w:r w:rsidRPr="00B91C00">
              <w:rPr>
                <w:rFonts w:ascii="Arial" w:hAnsi="Arial" w:cs="Arial"/>
                <w:sz w:val="18"/>
                <w:szCs w:val="18"/>
                <w:lang w:val="es-MX"/>
              </w:rPr>
              <w:t>Entrevista Personal</w:t>
            </w:r>
          </w:p>
        </w:tc>
        <w:tc>
          <w:tcPr>
            <w:tcW w:w="3260" w:type="dxa"/>
            <w:vAlign w:val="center"/>
          </w:tcPr>
          <w:p w14:paraId="66FBD192" w14:textId="77777777" w:rsidR="00286980" w:rsidRPr="00893390" w:rsidRDefault="00286980" w:rsidP="00623532">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01</w:t>
            </w:r>
            <w:r w:rsidRPr="00893390">
              <w:rPr>
                <w:rFonts w:ascii="Arial" w:hAnsi="Arial" w:cs="Arial"/>
                <w:color w:val="000000" w:themeColor="text1"/>
                <w:sz w:val="18"/>
                <w:szCs w:val="18"/>
                <w:lang w:val="es-MX"/>
              </w:rPr>
              <w:t xml:space="preserve"> de </w:t>
            </w:r>
            <w:proofErr w:type="gramStart"/>
            <w:r>
              <w:rPr>
                <w:rFonts w:ascii="Arial" w:hAnsi="Arial" w:cs="Arial"/>
                <w:color w:val="000000" w:themeColor="text1"/>
                <w:sz w:val="18"/>
                <w:szCs w:val="18"/>
                <w:lang w:val="es-MX"/>
              </w:rPr>
              <w:t>Junio</w:t>
            </w:r>
            <w:proofErr w:type="gramEnd"/>
            <w:r w:rsidRPr="00893390">
              <w:rPr>
                <w:rFonts w:ascii="Arial" w:hAnsi="Arial" w:cs="Arial"/>
                <w:color w:val="000000" w:themeColor="text1"/>
                <w:sz w:val="18"/>
                <w:szCs w:val="18"/>
                <w:lang w:val="es-MX"/>
              </w:rPr>
              <w:t xml:space="preserve"> del 2017 </w:t>
            </w:r>
          </w:p>
          <w:p w14:paraId="65A3BE81" w14:textId="77777777" w:rsidR="00286980" w:rsidRPr="00893390" w:rsidRDefault="00286980" w:rsidP="00623532">
            <w:pPr>
              <w:jc w:val="center"/>
              <w:rPr>
                <w:rFonts w:ascii="Arial" w:hAnsi="Arial" w:cs="Arial"/>
                <w:color w:val="000000" w:themeColor="text1"/>
                <w:sz w:val="18"/>
                <w:szCs w:val="18"/>
                <w:lang w:val="es-MX"/>
              </w:rPr>
            </w:pPr>
            <w:r w:rsidRPr="00893390">
              <w:rPr>
                <w:rFonts w:ascii="Arial" w:hAnsi="Arial" w:cs="Arial"/>
                <w:color w:val="000000" w:themeColor="text1"/>
                <w:sz w:val="18"/>
                <w:szCs w:val="18"/>
                <w:lang w:val="es-MX"/>
              </w:rPr>
              <w:t>a las 09:00 horas</w:t>
            </w:r>
          </w:p>
        </w:tc>
        <w:tc>
          <w:tcPr>
            <w:tcW w:w="1842" w:type="dxa"/>
            <w:vAlign w:val="center"/>
          </w:tcPr>
          <w:p w14:paraId="55D04D5A" w14:textId="77777777" w:rsidR="00286980" w:rsidRPr="00B91C00" w:rsidRDefault="00286980" w:rsidP="00623532">
            <w:pPr>
              <w:jc w:val="center"/>
              <w:rPr>
                <w:rFonts w:ascii="Arial" w:hAnsi="Arial" w:cs="Arial"/>
                <w:sz w:val="18"/>
                <w:szCs w:val="18"/>
              </w:rPr>
            </w:pPr>
            <w:r>
              <w:rPr>
                <w:rFonts w:ascii="Arial" w:hAnsi="Arial" w:cs="Arial"/>
                <w:color w:val="000000"/>
                <w:sz w:val="18"/>
                <w:szCs w:val="18"/>
                <w:lang w:val="es-PE"/>
              </w:rPr>
              <w:t>U</w:t>
            </w:r>
            <w:r w:rsidRPr="00B91C00">
              <w:rPr>
                <w:rFonts w:ascii="Arial" w:hAnsi="Arial" w:cs="Arial"/>
                <w:color w:val="000000"/>
                <w:sz w:val="18"/>
                <w:szCs w:val="18"/>
                <w:lang w:val="es-PE"/>
              </w:rPr>
              <w:t>RRHH</w:t>
            </w:r>
          </w:p>
        </w:tc>
      </w:tr>
      <w:tr w:rsidR="00286980" w:rsidRPr="00B91C00" w14:paraId="256FCA88" w14:textId="77777777" w:rsidTr="00623532">
        <w:tc>
          <w:tcPr>
            <w:tcW w:w="567" w:type="dxa"/>
            <w:vAlign w:val="center"/>
          </w:tcPr>
          <w:p w14:paraId="7C00E83A" w14:textId="77777777" w:rsidR="00286980" w:rsidRPr="00B91C00" w:rsidRDefault="00286980" w:rsidP="00623532">
            <w:pPr>
              <w:jc w:val="center"/>
              <w:rPr>
                <w:rFonts w:ascii="Arial" w:hAnsi="Arial" w:cs="Arial"/>
                <w:sz w:val="18"/>
                <w:szCs w:val="18"/>
                <w:lang w:val="es-MX"/>
              </w:rPr>
            </w:pPr>
            <w:r w:rsidRPr="00B91C00">
              <w:rPr>
                <w:rFonts w:ascii="Arial" w:hAnsi="Arial" w:cs="Arial"/>
                <w:sz w:val="18"/>
                <w:szCs w:val="18"/>
                <w:lang w:val="es-MX"/>
              </w:rPr>
              <w:t>14</w:t>
            </w:r>
          </w:p>
        </w:tc>
        <w:tc>
          <w:tcPr>
            <w:tcW w:w="2977" w:type="dxa"/>
            <w:vAlign w:val="center"/>
          </w:tcPr>
          <w:p w14:paraId="49D9F5D3" w14:textId="77777777" w:rsidR="00286980" w:rsidRPr="00B91C00" w:rsidRDefault="00286980" w:rsidP="00623532">
            <w:pPr>
              <w:jc w:val="both"/>
              <w:rPr>
                <w:rFonts w:ascii="Arial" w:hAnsi="Arial" w:cs="Arial"/>
                <w:sz w:val="18"/>
                <w:szCs w:val="18"/>
                <w:lang w:val="es-MX"/>
              </w:rPr>
            </w:pPr>
            <w:r w:rsidRPr="00B91C00">
              <w:rPr>
                <w:rFonts w:ascii="Arial" w:hAnsi="Arial" w:cs="Arial"/>
                <w:sz w:val="18"/>
                <w:szCs w:val="18"/>
                <w:lang w:val="es-MX"/>
              </w:rPr>
              <w:t>Publicación de resultados de la Entrevista Personal</w:t>
            </w:r>
          </w:p>
        </w:tc>
        <w:tc>
          <w:tcPr>
            <w:tcW w:w="3260" w:type="dxa"/>
            <w:vMerge w:val="restart"/>
            <w:vAlign w:val="center"/>
          </w:tcPr>
          <w:p w14:paraId="49B88A20" w14:textId="77777777" w:rsidR="00286980" w:rsidRPr="00893390" w:rsidRDefault="00286980" w:rsidP="00623532">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01</w:t>
            </w:r>
            <w:r w:rsidRPr="00893390">
              <w:rPr>
                <w:rFonts w:ascii="Arial" w:hAnsi="Arial" w:cs="Arial"/>
                <w:color w:val="000000" w:themeColor="text1"/>
                <w:sz w:val="18"/>
                <w:szCs w:val="18"/>
                <w:lang w:val="es-MX"/>
              </w:rPr>
              <w:t xml:space="preserve"> de </w:t>
            </w:r>
            <w:r>
              <w:rPr>
                <w:rFonts w:ascii="Arial" w:hAnsi="Arial" w:cs="Arial"/>
                <w:color w:val="000000" w:themeColor="text1"/>
                <w:sz w:val="18"/>
                <w:szCs w:val="18"/>
                <w:lang w:val="es-MX"/>
              </w:rPr>
              <w:t>Junio</w:t>
            </w:r>
            <w:r w:rsidRPr="00893390">
              <w:rPr>
                <w:rFonts w:ascii="Arial" w:hAnsi="Arial" w:cs="Arial"/>
                <w:color w:val="000000" w:themeColor="text1"/>
                <w:sz w:val="18"/>
                <w:szCs w:val="18"/>
                <w:lang w:val="es-MX"/>
              </w:rPr>
              <w:t xml:space="preserve"> del 2017  a partir de las 15:00 horas </w:t>
            </w:r>
            <w:r w:rsidRPr="006410CC">
              <w:rPr>
                <w:rFonts w:ascii="Arial" w:hAnsi="Arial" w:cs="Arial"/>
                <w:color w:val="000000"/>
                <w:sz w:val="18"/>
                <w:szCs w:val="18"/>
              </w:rPr>
              <w:t>en la página Web institucional y en las marquesinas de la Unidad de Recursos Humanos de la R</w:t>
            </w:r>
            <w:r>
              <w:rPr>
                <w:rFonts w:ascii="Arial" w:hAnsi="Arial" w:cs="Arial"/>
                <w:color w:val="000000"/>
                <w:sz w:val="18"/>
                <w:szCs w:val="18"/>
              </w:rPr>
              <w:t>ed Asistencial Tacna.</w:t>
            </w:r>
          </w:p>
        </w:tc>
        <w:tc>
          <w:tcPr>
            <w:tcW w:w="1842" w:type="dxa"/>
            <w:vMerge w:val="restart"/>
            <w:vAlign w:val="center"/>
          </w:tcPr>
          <w:p w14:paraId="4797CBBC" w14:textId="77777777" w:rsidR="00286980" w:rsidRPr="00B91C00" w:rsidRDefault="00286980" w:rsidP="00623532">
            <w:pPr>
              <w:jc w:val="center"/>
              <w:rPr>
                <w:rFonts w:ascii="Arial" w:hAnsi="Arial" w:cs="Arial"/>
                <w:sz w:val="18"/>
                <w:szCs w:val="18"/>
              </w:rPr>
            </w:pPr>
            <w:r>
              <w:rPr>
                <w:rFonts w:ascii="Arial" w:hAnsi="Arial" w:cs="Arial"/>
                <w:sz w:val="18"/>
                <w:szCs w:val="18"/>
              </w:rPr>
              <w:t>U</w:t>
            </w:r>
            <w:r w:rsidRPr="00B91C00">
              <w:rPr>
                <w:rFonts w:ascii="Arial" w:hAnsi="Arial" w:cs="Arial"/>
                <w:sz w:val="18"/>
                <w:szCs w:val="18"/>
              </w:rPr>
              <w:t>RRHH</w:t>
            </w:r>
          </w:p>
        </w:tc>
      </w:tr>
      <w:tr w:rsidR="00286980" w:rsidRPr="00B91C00" w14:paraId="5827FBBF" w14:textId="77777777" w:rsidTr="00623532">
        <w:trPr>
          <w:trHeight w:val="503"/>
        </w:trPr>
        <w:tc>
          <w:tcPr>
            <w:tcW w:w="567" w:type="dxa"/>
            <w:vAlign w:val="center"/>
          </w:tcPr>
          <w:p w14:paraId="4CB99813" w14:textId="77777777" w:rsidR="00286980" w:rsidRPr="00B91C00" w:rsidRDefault="00286980" w:rsidP="00623532">
            <w:pPr>
              <w:jc w:val="center"/>
              <w:rPr>
                <w:rFonts w:ascii="Arial" w:hAnsi="Arial" w:cs="Arial"/>
                <w:sz w:val="18"/>
                <w:szCs w:val="18"/>
                <w:lang w:val="es-MX"/>
              </w:rPr>
            </w:pPr>
            <w:r w:rsidRPr="00B91C00">
              <w:rPr>
                <w:rFonts w:ascii="Arial" w:hAnsi="Arial" w:cs="Arial"/>
                <w:sz w:val="18"/>
                <w:szCs w:val="18"/>
                <w:lang w:val="es-MX"/>
              </w:rPr>
              <w:t>15</w:t>
            </w:r>
          </w:p>
        </w:tc>
        <w:tc>
          <w:tcPr>
            <w:tcW w:w="2977" w:type="dxa"/>
            <w:vAlign w:val="center"/>
          </w:tcPr>
          <w:p w14:paraId="070BF47C" w14:textId="77777777" w:rsidR="00286980" w:rsidRPr="00B91C00" w:rsidRDefault="00286980" w:rsidP="00623532">
            <w:pPr>
              <w:jc w:val="both"/>
              <w:rPr>
                <w:rFonts w:ascii="Arial" w:hAnsi="Arial" w:cs="Arial"/>
                <w:sz w:val="18"/>
                <w:szCs w:val="18"/>
                <w:lang w:val="es-MX"/>
              </w:rPr>
            </w:pPr>
            <w:r w:rsidRPr="00B91C00">
              <w:rPr>
                <w:rFonts w:ascii="Arial" w:hAnsi="Arial" w:cs="Arial"/>
                <w:sz w:val="18"/>
                <w:szCs w:val="18"/>
                <w:lang w:val="es-MX"/>
              </w:rPr>
              <w:t>Publicación del Resultado Final</w:t>
            </w:r>
          </w:p>
        </w:tc>
        <w:tc>
          <w:tcPr>
            <w:tcW w:w="3260" w:type="dxa"/>
            <w:vMerge/>
            <w:vAlign w:val="center"/>
          </w:tcPr>
          <w:p w14:paraId="70AEFBE1" w14:textId="77777777" w:rsidR="00286980" w:rsidRPr="00893390" w:rsidRDefault="00286980" w:rsidP="00623532">
            <w:pPr>
              <w:jc w:val="center"/>
              <w:rPr>
                <w:rFonts w:ascii="Arial" w:hAnsi="Arial" w:cs="Arial"/>
                <w:color w:val="000000" w:themeColor="text1"/>
                <w:sz w:val="18"/>
                <w:szCs w:val="18"/>
                <w:lang w:val="es-MX"/>
              </w:rPr>
            </w:pPr>
          </w:p>
        </w:tc>
        <w:tc>
          <w:tcPr>
            <w:tcW w:w="1842" w:type="dxa"/>
            <w:vMerge/>
            <w:vAlign w:val="center"/>
          </w:tcPr>
          <w:p w14:paraId="0401E7D8" w14:textId="77777777" w:rsidR="00286980" w:rsidRPr="00B91C00" w:rsidRDefault="00286980" w:rsidP="00623532">
            <w:pPr>
              <w:jc w:val="center"/>
              <w:rPr>
                <w:rFonts w:ascii="Arial" w:hAnsi="Arial" w:cs="Arial"/>
                <w:sz w:val="18"/>
                <w:szCs w:val="18"/>
                <w:lang w:val="es-MX"/>
              </w:rPr>
            </w:pPr>
          </w:p>
        </w:tc>
      </w:tr>
      <w:tr w:rsidR="00286980" w:rsidRPr="00B91C00" w14:paraId="212032A2" w14:textId="77777777" w:rsidTr="00623532">
        <w:trPr>
          <w:trHeight w:val="288"/>
        </w:trPr>
        <w:tc>
          <w:tcPr>
            <w:tcW w:w="8646" w:type="dxa"/>
            <w:gridSpan w:val="4"/>
            <w:shd w:val="clear" w:color="auto" w:fill="F2F2F2" w:themeFill="background1" w:themeFillShade="F2"/>
            <w:vAlign w:val="center"/>
          </w:tcPr>
          <w:p w14:paraId="10F1A3A9" w14:textId="77777777" w:rsidR="00286980" w:rsidRPr="00893390" w:rsidRDefault="00286980" w:rsidP="00623532">
            <w:pPr>
              <w:rPr>
                <w:rFonts w:ascii="Arial" w:hAnsi="Arial" w:cs="Arial"/>
                <w:b/>
                <w:color w:val="000000" w:themeColor="text1"/>
                <w:sz w:val="18"/>
                <w:szCs w:val="18"/>
                <w:lang w:val="es-MX"/>
              </w:rPr>
            </w:pPr>
            <w:r w:rsidRPr="00893390">
              <w:rPr>
                <w:rFonts w:ascii="Arial" w:hAnsi="Arial" w:cs="Arial"/>
                <w:b/>
                <w:color w:val="000000" w:themeColor="text1"/>
                <w:sz w:val="18"/>
                <w:szCs w:val="18"/>
                <w:lang w:val="es-MX"/>
              </w:rPr>
              <w:t>SUSCRIPCIÓN Y REGISTRO DEL CONTRATO</w:t>
            </w:r>
          </w:p>
        </w:tc>
      </w:tr>
      <w:tr w:rsidR="00286980" w:rsidRPr="00B91C00" w14:paraId="64923660" w14:textId="77777777" w:rsidTr="00623532">
        <w:trPr>
          <w:trHeight w:val="438"/>
        </w:trPr>
        <w:tc>
          <w:tcPr>
            <w:tcW w:w="567" w:type="dxa"/>
            <w:vAlign w:val="center"/>
          </w:tcPr>
          <w:p w14:paraId="6B433915" w14:textId="77777777" w:rsidR="00286980" w:rsidRPr="00B91C00" w:rsidRDefault="00286980" w:rsidP="00623532">
            <w:pPr>
              <w:jc w:val="center"/>
              <w:rPr>
                <w:rFonts w:ascii="Arial" w:hAnsi="Arial" w:cs="Arial"/>
                <w:sz w:val="18"/>
                <w:szCs w:val="18"/>
                <w:lang w:val="es-MX"/>
              </w:rPr>
            </w:pPr>
            <w:r w:rsidRPr="00B91C00">
              <w:rPr>
                <w:rFonts w:ascii="Arial" w:hAnsi="Arial" w:cs="Arial"/>
                <w:sz w:val="18"/>
                <w:szCs w:val="18"/>
                <w:lang w:val="es-MX"/>
              </w:rPr>
              <w:lastRenderedPageBreak/>
              <w:t>16</w:t>
            </w:r>
          </w:p>
        </w:tc>
        <w:tc>
          <w:tcPr>
            <w:tcW w:w="2977" w:type="dxa"/>
            <w:vAlign w:val="center"/>
          </w:tcPr>
          <w:p w14:paraId="0CF1B85E" w14:textId="77777777" w:rsidR="00286980" w:rsidRPr="00B91C00" w:rsidRDefault="00286980" w:rsidP="00623532">
            <w:pPr>
              <w:jc w:val="both"/>
              <w:rPr>
                <w:rFonts w:ascii="Arial" w:hAnsi="Arial" w:cs="Arial"/>
                <w:sz w:val="18"/>
                <w:szCs w:val="18"/>
                <w:lang w:val="es-MX"/>
              </w:rPr>
            </w:pPr>
            <w:r w:rsidRPr="00B91C00">
              <w:rPr>
                <w:rFonts w:ascii="Arial" w:hAnsi="Arial" w:cs="Arial"/>
                <w:sz w:val="18"/>
                <w:szCs w:val="18"/>
                <w:lang w:val="es-MX"/>
              </w:rPr>
              <w:t>Suscripción del Contrato</w:t>
            </w:r>
          </w:p>
        </w:tc>
        <w:tc>
          <w:tcPr>
            <w:tcW w:w="3260" w:type="dxa"/>
            <w:vAlign w:val="center"/>
          </w:tcPr>
          <w:p w14:paraId="303AAA9E" w14:textId="77777777" w:rsidR="00286980" w:rsidRPr="00893390" w:rsidRDefault="00286980" w:rsidP="00623532">
            <w:pPr>
              <w:jc w:val="center"/>
              <w:rPr>
                <w:rFonts w:ascii="Arial" w:hAnsi="Arial" w:cs="Arial"/>
                <w:color w:val="000000" w:themeColor="text1"/>
                <w:sz w:val="18"/>
                <w:szCs w:val="18"/>
                <w:lang w:val="es-MX"/>
              </w:rPr>
            </w:pPr>
            <w:r w:rsidRPr="00893390">
              <w:rPr>
                <w:rFonts w:ascii="Arial" w:hAnsi="Arial" w:cs="Arial"/>
                <w:color w:val="000000" w:themeColor="text1"/>
                <w:sz w:val="18"/>
                <w:szCs w:val="18"/>
                <w:lang w:val="es-MX"/>
              </w:rPr>
              <w:t xml:space="preserve">Desde el </w:t>
            </w:r>
            <w:r>
              <w:rPr>
                <w:rFonts w:ascii="Arial" w:hAnsi="Arial" w:cs="Arial"/>
                <w:color w:val="000000" w:themeColor="text1"/>
                <w:sz w:val="18"/>
                <w:szCs w:val="18"/>
                <w:lang w:val="es-MX"/>
              </w:rPr>
              <w:t>02</w:t>
            </w:r>
            <w:r w:rsidRPr="00893390">
              <w:rPr>
                <w:rFonts w:ascii="Arial" w:hAnsi="Arial" w:cs="Arial"/>
                <w:color w:val="000000" w:themeColor="text1"/>
                <w:sz w:val="18"/>
                <w:szCs w:val="18"/>
                <w:lang w:val="es-MX"/>
              </w:rPr>
              <w:t xml:space="preserve"> de </w:t>
            </w:r>
            <w:r>
              <w:rPr>
                <w:rFonts w:ascii="Arial" w:hAnsi="Arial" w:cs="Arial"/>
                <w:color w:val="000000" w:themeColor="text1"/>
                <w:sz w:val="18"/>
                <w:szCs w:val="18"/>
                <w:lang w:val="es-MX"/>
              </w:rPr>
              <w:t>Juni</w:t>
            </w:r>
            <w:r w:rsidRPr="00893390">
              <w:rPr>
                <w:rFonts w:ascii="Arial" w:hAnsi="Arial" w:cs="Arial"/>
                <w:color w:val="000000" w:themeColor="text1"/>
                <w:sz w:val="18"/>
                <w:szCs w:val="18"/>
                <w:lang w:val="es-MX"/>
              </w:rPr>
              <w:t>o del 2017</w:t>
            </w:r>
          </w:p>
        </w:tc>
        <w:tc>
          <w:tcPr>
            <w:tcW w:w="1842" w:type="dxa"/>
            <w:vAlign w:val="center"/>
          </w:tcPr>
          <w:p w14:paraId="55B03947" w14:textId="77777777" w:rsidR="00286980" w:rsidRPr="00B91C00" w:rsidRDefault="00286980" w:rsidP="00623532">
            <w:pPr>
              <w:jc w:val="center"/>
              <w:rPr>
                <w:rFonts w:ascii="Arial" w:hAnsi="Arial" w:cs="Arial"/>
                <w:sz w:val="18"/>
                <w:szCs w:val="18"/>
                <w:lang w:val="es-MX"/>
              </w:rPr>
            </w:pPr>
            <w:r>
              <w:rPr>
                <w:rFonts w:ascii="Arial" w:hAnsi="Arial" w:cs="Arial"/>
                <w:sz w:val="18"/>
                <w:szCs w:val="18"/>
                <w:lang w:val="es-MX"/>
              </w:rPr>
              <w:t>U</w:t>
            </w:r>
            <w:r w:rsidRPr="00B91C00">
              <w:rPr>
                <w:rFonts w:ascii="Arial" w:hAnsi="Arial" w:cs="Arial"/>
                <w:sz w:val="18"/>
                <w:szCs w:val="18"/>
                <w:lang w:val="es-MX"/>
              </w:rPr>
              <w:t>RRHH</w:t>
            </w:r>
          </w:p>
        </w:tc>
      </w:tr>
      <w:tr w:rsidR="00286980" w:rsidRPr="00B91C00" w14:paraId="2EB8E368" w14:textId="77777777" w:rsidTr="00623532">
        <w:trPr>
          <w:trHeight w:val="412"/>
        </w:trPr>
        <w:tc>
          <w:tcPr>
            <w:tcW w:w="567" w:type="dxa"/>
            <w:vAlign w:val="center"/>
          </w:tcPr>
          <w:p w14:paraId="583CFC0E" w14:textId="77777777" w:rsidR="00286980" w:rsidRPr="00B91C00" w:rsidRDefault="00286980" w:rsidP="00623532">
            <w:pPr>
              <w:jc w:val="center"/>
              <w:rPr>
                <w:rFonts w:ascii="Arial" w:hAnsi="Arial" w:cs="Arial"/>
                <w:sz w:val="18"/>
                <w:szCs w:val="18"/>
                <w:lang w:val="es-MX"/>
              </w:rPr>
            </w:pPr>
            <w:r w:rsidRPr="00B91C00">
              <w:rPr>
                <w:rFonts w:ascii="Arial" w:hAnsi="Arial" w:cs="Arial"/>
                <w:sz w:val="18"/>
                <w:szCs w:val="18"/>
                <w:lang w:val="es-MX"/>
              </w:rPr>
              <w:t>17</w:t>
            </w:r>
          </w:p>
        </w:tc>
        <w:tc>
          <w:tcPr>
            <w:tcW w:w="2977" w:type="dxa"/>
            <w:shd w:val="clear" w:color="auto" w:fill="F2F2F2" w:themeFill="background1" w:themeFillShade="F2"/>
            <w:vAlign w:val="center"/>
          </w:tcPr>
          <w:p w14:paraId="369E969A" w14:textId="77777777" w:rsidR="00286980" w:rsidRPr="00B91C00" w:rsidRDefault="00286980" w:rsidP="00623532">
            <w:pPr>
              <w:jc w:val="both"/>
              <w:rPr>
                <w:rFonts w:ascii="Arial" w:hAnsi="Arial" w:cs="Arial"/>
                <w:sz w:val="18"/>
                <w:szCs w:val="18"/>
                <w:lang w:val="es-MX"/>
              </w:rPr>
            </w:pPr>
            <w:r w:rsidRPr="00B91C00">
              <w:rPr>
                <w:rFonts w:ascii="Arial" w:hAnsi="Arial" w:cs="Arial"/>
                <w:sz w:val="18"/>
                <w:szCs w:val="18"/>
                <w:lang w:val="es-MX"/>
              </w:rPr>
              <w:t>Registro del contrato</w:t>
            </w:r>
          </w:p>
        </w:tc>
        <w:tc>
          <w:tcPr>
            <w:tcW w:w="5102" w:type="dxa"/>
            <w:gridSpan w:val="2"/>
            <w:shd w:val="clear" w:color="auto" w:fill="F2F2F2" w:themeFill="background1" w:themeFillShade="F2"/>
            <w:vAlign w:val="center"/>
          </w:tcPr>
          <w:p w14:paraId="7D0472E6" w14:textId="77777777" w:rsidR="00286980" w:rsidRPr="00B91C00" w:rsidRDefault="00286980" w:rsidP="00623532">
            <w:pPr>
              <w:jc w:val="both"/>
              <w:rPr>
                <w:rFonts w:ascii="Arial" w:hAnsi="Arial" w:cs="Arial"/>
                <w:sz w:val="18"/>
                <w:szCs w:val="18"/>
                <w:lang w:val="es-MX"/>
              </w:rPr>
            </w:pPr>
          </w:p>
        </w:tc>
      </w:tr>
    </w:tbl>
    <w:p w14:paraId="31477A7F" w14:textId="77777777" w:rsidR="00E40678" w:rsidRDefault="00E40678" w:rsidP="00E40678">
      <w:pPr>
        <w:pStyle w:val="Prrafodelista"/>
        <w:tabs>
          <w:tab w:val="left" w:pos="851"/>
        </w:tabs>
        <w:ind w:left="567"/>
        <w:jc w:val="both"/>
        <w:rPr>
          <w:rFonts w:ascii="Arial" w:hAnsi="Arial" w:cs="Arial"/>
          <w:sz w:val="16"/>
          <w:szCs w:val="16"/>
        </w:rPr>
      </w:pPr>
    </w:p>
    <w:p w14:paraId="3794C058" w14:textId="579604EA" w:rsidR="00E70426" w:rsidRPr="00FD2216" w:rsidRDefault="00E70426" w:rsidP="00E70426">
      <w:pPr>
        <w:pStyle w:val="Prrafodelista"/>
        <w:numPr>
          <w:ilvl w:val="0"/>
          <w:numId w:val="13"/>
        </w:numPr>
        <w:tabs>
          <w:tab w:val="left" w:pos="851"/>
        </w:tabs>
        <w:ind w:left="567" w:firstLine="0"/>
        <w:jc w:val="both"/>
        <w:rPr>
          <w:rFonts w:ascii="Arial" w:hAnsi="Arial" w:cs="Arial"/>
          <w:sz w:val="16"/>
          <w:szCs w:val="16"/>
        </w:rPr>
      </w:pPr>
      <w:r w:rsidRPr="00FD2216">
        <w:rPr>
          <w:rFonts w:ascii="Arial" w:hAnsi="Arial" w:cs="Arial"/>
          <w:sz w:val="16"/>
          <w:szCs w:val="16"/>
        </w:rPr>
        <w:t>El Cronograma adjunto es tentativo, sujeto a variaciones que se darán a conocer oportunamente.</w:t>
      </w:r>
    </w:p>
    <w:p w14:paraId="60A3AF82" w14:textId="77777777" w:rsidR="00E70426" w:rsidRPr="00FD2216" w:rsidRDefault="00E70426" w:rsidP="00E70426">
      <w:pPr>
        <w:pStyle w:val="Prrafodelista"/>
        <w:numPr>
          <w:ilvl w:val="0"/>
          <w:numId w:val="13"/>
        </w:numPr>
        <w:tabs>
          <w:tab w:val="left" w:pos="851"/>
        </w:tabs>
        <w:ind w:left="567" w:firstLine="0"/>
        <w:jc w:val="both"/>
        <w:rPr>
          <w:rFonts w:ascii="Arial" w:hAnsi="Arial" w:cs="Arial"/>
          <w:sz w:val="16"/>
          <w:szCs w:val="16"/>
        </w:rPr>
      </w:pPr>
      <w:r w:rsidRPr="00FD2216">
        <w:rPr>
          <w:rFonts w:ascii="Arial" w:hAnsi="Arial" w:cs="Arial"/>
          <w:sz w:val="16"/>
          <w:szCs w:val="16"/>
        </w:rPr>
        <w:t>Todas las publicaciones se efectuarán en la Unidad de Recursos Humanos y otros lugares pertinentes.</w:t>
      </w:r>
    </w:p>
    <w:p w14:paraId="0290E945" w14:textId="77777777" w:rsidR="00E70426" w:rsidRPr="00FD2216" w:rsidRDefault="00E70426" w:rsidP="00E70426">
      <w:pPr>
        <w:pStyle w:val="Prrafodelista"/>
        <w:numPr>
          <w:ilvl w:val="0"/>
          <w:numId w:val="13"/>
        </w:numPr>
        <w:tabs>
          <w:tab w:val="left" w:pos="851"/>
        </w:tabs>
        <w:ind w:left="567" w:firstLine="0"/>
        <w:jc w:val="both"/>
        <w:rPr>
          <w:rFonts w:ascii="Arial" w:hAnsi="Arial" w:cs="Arial"/>
          <w:sz w:val="16"/>
          <w:szCs w:val="16"/>
        </w:rPr>
      </w:pPr>
      <w:r w:rsidRPr="00FD2216">
        <w:rPr>
          <w:rFonts w:ascii="Arial" w:hAnsi="Arial" w:cs="Arial"/>
          <w:sz w:val="16"/>
          <w:szCs w:val="16"/>
        </w:rPr>
        <w:t>SGGI – Sub Gerencia de Gestión de la Incorporación – GPORH – GCGP – Sede Central de EsSalud.</w:t>
      </w:r>
    </w:p>
    <w:p w14:paraId="0C51A3C8" w14:textId="0371827C" w:rsidR="00E70426" w:rsidRPr="00731916" w:rsidRDefault="0060685A" w:rsidP="00E70426">
      <w:pPr>
        <w:pStyle w:val="Prrafodelista"/>
        <w:numPr>
          <w:ilvl w:val="0"/>
          <w:numId w:val="13"/>
        </w:numPr>
        <w:tabs>
          <w:tab w:val="left" w:pos="851"/>
        </w:tabs>
        <w:ind w:left="567" w:firstLine="0"/>
        <w:jc w:val="both"/>
        <w:rPr>
          <w:rFonts w:ascii="Arial" w:hAnsi="Arial" w:cs="Arial"/>
          <w:sz w:val="16"/>
          <w:szCs w:val="16"/>
        </w:rPr>
      </w:pPr>
      <w:r>
        <w:rPr>
          <w:rFonts w:ascii="Arial" w:hAnsi="Arial" w:cs="Arial"/>
          <w:sz w:val="16"/>
          <w:szCs w:val="16"/>
        </w:rPr>
        <w:t>U</w:t>
      </w:r>
      <w:r w:rsidR="00E70426" w:rsidRPr="00FD2216">
        <w:rPr>
          <w:rFonts w:ascii="Arial" w:hAnsi="Arial" w:cs="Arial"/>
          <w:sz w:val="16"/>
          <w:szCs w:val="16"/>
        </w:rPr>
        <w:t>R</w:t>
      </w:r>
      <w:r w:rsidR="00E70426" w:rsidRPr="00FD2216">
        <w:rPr>
          <w:rFonts w:ascii="Arial" w:hAnsi="Arial" w:cs="Arial"/>
          <w:sz w:val="16"/>
          <w:szCs w:val="16"/>
          <w:lang w:val="es-MX"/>
        </w:rPr>
        <w:t xml:space="preserve">RHH – </w:t>
      </w:r>
      <w:r>
        <w:rPr>
          <w:rFonts w:ascii="Arial" w:hAnsi="Arial" w:cs="Arial"/>
          <w:sz w:val="16"/>
          <w:szCs w:val="16"/>
          <w:lang w:val="es-MX"/>
        </w:rPr>
        <w:t xml:space="preserve">Unidad </w:t>
      </w:r>
      <w:r w:rsidR="00E70426" w:rsidRPr="00FD2216">
        <w:rPr>
          <w:rFonts w:ascii="Arial" w:hAnsi="Arial" w:cs="Arial"/>
          <w:sz w:val="16"/>
          <w:szCs w:val="16"/>
          <w:lang w:val="es-MX"/>
        </w:rPr>
        <w:t xml:space="preserve">de Recursos Humanos </w:t>
      </w:r>
      <w:r w:rsidR="001D26C7">
        <w:rPr>
          <w:rFonts w:ascii="Arial" w:hAnsi="Arial" w:cs="Arial"/>
          <w:sz w:val="16"/>
          <w:szCs w:val="16"/>
          <w:lang w:val="es-MX"/>
        </w:rPr>
        <w:t>de la Red Asistencial Tacna</w:t>
      </w:r>
      <w:r w:rsidR="00E70426" w:rsidRPr="00FD2216">
        <w:rPr>
          <w:rFonts w:ascii="Arial" w:hAnsi="Arial" w:cs="Arial"/>
          <w:sz w:val="16"/>
          <w:szCs w:val="16"/>
          <w:lang w:val="es-MX"/>
        </w:rPr>
        <w:t>.</w:t>
      </w:r>
    </w:p>
    <w:p w14:paraId="71D01075" w14:textId="0571F078" w:rsidR="00731916" w:rsidRPr="00FD2216" w:rsidRDefault="00815444" w:rsidP="00E70426">
      <w:pPr>
        <w:pStyle w:val="Prrafodelista"/>
        <w:numPr>
          <w:ilvl w:val="0"/>
          <w:numId w:val="13"/>
        </w:numPr>
        <w:tabs>
          <w:tab w:val="left" w:pos="851"/>
        </w:tabs>
        <w:ind w:left="567" w:firstLine="0"/>
        <w:jc w:val="both"/>
        <w:rPr>
          <w:rFonts w:ascii="Arial" w:hAnsi="Arial" w:cs="Arial"/>
          <w:sz w:val="16"/>
          <w:szCs w:val="16"/>
        </w:rPr>
      </w:pPr>
      <w:r>
        <w:rPr>
          <w:rFonts w:ascii="Arial" w:hAnsi="Arial" w:cs="Arial"/>
          <w:sz w:val="16"/>
          <w:szCs w:val="16"/>
        </w:rPr>
        <w:t xml:space="preserve">GCTIC – Gerencia Central Tecnologías Información y </w:t>
      </w:r>
      <w:r w:rsidR="00893390">
        <w:rPr>
          <w:rFonts w:ascii="Arial" w:hAnsi="Arial" w:cs="Arial"/>
          <w:sz w:val="16"/>
          <w:szCs w:val="16"/>
        </w:rPr>
        <w:t>Comunicación</w:t>
      </w:r>
      <w:r>
        <w:rPr>
          <w:rFonts w:ascii="Arial" w:hAnsi="Arial" w:cs="Arial"/>
          <w:sz w:val="16"/>
          <w:szCs w:val="16"/>
        </w:rPr>
        <w:t>.</w:t>
      </w:r>
    </w:p>
    <w:p w14:paraId="3304ED7A" w14:textId="7D167063" w:rsidR="00E70426" w:rsidRPr="00FD2216" w:rsidRDefault="00731916" w:rsidP="00E70426">
      <w:pPr>
        <w:pStyle w:val="Prrafodelista"/>
        <w:numPr>
          <w:ilvl w:val="0"/>
          <w:numId w:val="13"/>
        </w:numPr>
        <w:tabs>
          <w:tab w:val="left" w:pos="851"/>
        </w:tabs>
        <w:ind w:left="567" w:firstLine="0"/>
        <w:jc w:val="both"/>
        <w:rPr>
          <w:rFonts w:ascii="Arial" w:hAnsi="Arial" w:cs="Arial"/>
          <w:sz w:val="16"/>
          <w:szCs w:val="16"/>
        </w:rPr>
      </w:pPr>
      <w:r>
        <w:rPr>
          <w:rFonts w:ascii="Arial" w:hAnsi="Arial" w:cs="Arial"/>
          <w:sz w:val="16"/>
          <w:szCs w:val="16"/>
        </w:rPr>
        <w:t xml:space="preserve">  </w:t>
      </w:r>
      <w:r w:rsidR="00E70426" w:rsidRPr="00FD2216">
        <w:rPr>
          <w:rFonts w:ascii="Arial" w:hAnsi="Arial" w:cs="Arial"/>
          <w:sz w:val="16"/>
          <w:szCs w:val="16"/>
        </w:rPr>
        <w:t>En el aviso de publicación de una etapa debe anunciarse la fecha y hora de la siguiente etapa.</w:t>
      </w:r>
    </w:p>
    <w:p w14:paraId="5F17262B" w14:textId="4B906243" w:rsidR="00E70426" w:rsidRPr="00731916" w:rsidRDefault="00731916" w:rsidP="00731916">
      <w:pPr>
        <w:pStyle w:val="Prrafodelista"/>
        <w:numPr>
          <w:ilvl w:val="0"/>
          <w:numId w:val="13"/>
        </w:numPr>
        <w:tabs>
          <w:tab w:val="left" w:pos="851"/>
          <w:tab w:val="left" w:pos="896"/>
        </w:tabs>
        <w:ind w:left="567" w:firstLine="0"/>
        <w:jc w:val="both"/>
        <w:rPr>
          <w:rFonts w:ascii="Arial" w:hAnsi="Arial" w:cs="Arial"/>
          <w:sz w:val="16"/>
          <w:szCs w:val="16"/>
        </w:rPr>
      </w:pPr>
      <w:r>
        <w:rPr>
          <w:rFonts w:ascii="Arial" w:hAnsi="Arial" w:cs="Arial"/>
          <w:sz w:val="16"/>
          <w:szCs w:val="16"/>
        </w:rPr>
        <w:t xml:space="preserve"> </w:t>
      </w:r>
      <w:r w:rsidR="00E70426" w:rsidRPr="00731916">
        <w:rPr>
          <w:rFonts w:ascii="Arial" w:hAnsi="Arial" w:cs="Arial"/>
          <w:sz w:val="16"/>
          <w:szCs w:val="16"/>
        </w:rPr>
        <w:t>Se precisa que deberá inscribirse en una sola opción en el sistema SISEP.</w:t>
      </w:r>
    </w:p>
    <w:p w14:paraId="62103A16" w14:textId="751F4469" w:rsidR="00A73D2E" w:rsidRDefault="00731916" w:rsidP="00731916">
      <w:pPr>
        <w:pStyle w:val="Prrafodelista"/>
        <w:numPr>
          <w:ilvl w:val="0"/>
          <w:numId w:val="13"/>
        </w:numPr>
        <w:tabs>
          <w:tab w:val="left" w:pos="851"/>
          <w:tab w:val="left" w:pos="966"/>
        </w:tabs>
        <w:ind w:hanging="579"/>
        <w:jc w:val="both"/>
        <w:rPr>
          <w:rFonts w:ascii="Arial" w:hAnsi="Arial" w:cs="Arial"/>
          <w:sz w:val="16"/>
          <w:szCs w:val="16"/>
        </w:rPr>
      </w:pPr>
      <w:r>
        <w:rPr>
          <w:rFonts w:ascii="Arial" w:hAnsi="Arial" w:cs="Arial"/>
          <w:sz w:val="16"/>
          <w:szCs w:val="16"/>
        </w:rPr>
        <w:t>C</w:t>
      </w:r>
      <w:r w:rsidR="00E70426" w:rsidRPr="00FD2216">
        <w:rPr>
          <w:rFonts w:ascii="Arial" w:hAnsi="Arial" w:cs="Arial"/>
          <w:sz w:val="16"/>
          <w:szCs w:val="16"/>
        </w:rPr>
        <w:t>abe indicar que el resultado corresponde a una Pre Calificación sujeta a la posterior verificación</w:t>
      </w:r>
    </w:p>
    <w:p w14:paraId="288D65C6" w14:textId="53862EFA" w:rsidR="00E70426" w:rsidRDefault="00E70426" w:rsidP="00E70426">
      <w:pPr>
        <w:pStyle w:val="Sinespaciado"/>
        <w:ind w:left="360"/>
        <w:jc w:val="both"/>
        <w:rPr>
          <w:rFonts w:ascii="Arial" w:hAnsi="Arial" w:cs="Arial"/>
          <w:sz w:val="16"/>
          <w:szCs w:val="16"/>
        </w:rPr>
      </w:pPr>
    </w:p>
    <w:p w14:paraId="5DC502B0" w14:textId="77777777" w:rsidR="00E70426" w:rsidRPr="004D493A" w:rsidRDefault="00E70426" w:rsidP="00E70426">
      <w:pPr>
        <w:pStyle w:val="Sinespaciado"/>
        <w:ind w:left="360"/>
        <w:jc w:val="both"/>
        <w:rPr>
          <w:rFonts w:cs="Arial"/>
          <w:b/>
          <w:sz w:val="16"/>
          <w:szCs w:val="16"/>
        </w:rPr>
      </w:pPr>
    </w:p>
    <w:p w14:paraId="23914EC3" w14:textId="3517F803" w:rsidR="00A73D2E" w:rsidRDefault="00A73D2E" w:rsidP="00551AB4">
      <w:pPr>
        <w:pStyle w:val="Sangradetextonormal"/>
        <w:numPr>
          <w:ilvl w:val="2"/>
          <w:numId w:val="32"/>
        </w:numPr>
        <w:tabs>
          <w:tab w:val="left" w:pos="574"/>
        </w:tabs>
        <w:ind w:hanging="3140"/>
        <w:jc w:val="both"/>
        <w:rPr>
          <w:rFonts w:cs="Arial"/>
          <w:sz w:val="20"/>
        </w:rPr>
      </w:pPr>
      <w:r w:rsidRPr="004D493A">
        <w:rPr>
          <w:rFonts w:cs="Arial"/>
          <w:sz w:val="20"/>
        </w:rPr>
        <w:t>DE LA ETAPA DE EVALUACIÓN</w:t>
      </w:r>
    </w:p>
    <w:p w14:paraId="7392562A" w14:textId="77777777" w:rsidR="006936CD" w:rsidRPr="004D493A" w:rsidRDefault="006936CD" w:rsidP="006936CD">
      <w:pPr>
        <w:pStyle w:val="Sangradetextonormal"/>
        <w:tabs>
          <w:tab w:val="left" w:pos="840"/>
        </w:tabs>
        <w:ind w:left="3126" w:firstLine="0"/>
        <w:jc w:val="both"/>
        <w:rPr>
          <w:rFonts w:cs="Arial"/>
          <w:sz w:val="20"/>
        </w:rPr>
      </w:pPr>
    </w:p>
    <w:p w14:paraId="40EFE90C" w14:textId="77777777" w:rsidR="00551AB4" w:rsidRPr="00FD2216" w:rsidRDefault="00551AB4" w:rsidP="00551AB4">
      <w:pPr>
        <w:pStyle w:val="Sinespaciado"/>
        <w:numPr>
          <w:ilvl w:val="0"/>
          <w:numId w:val="26"/>
        </w:numPr>
        <w:suppressAutoHyphens w:val="0"/>
        <w:ind w:left="709" w:hanging="283"/>
        <w:jc w:val="both"/>
        <w:rPr>
          <w:rFonts w:ascii="Arial" w:hAnsi="Arial" w:cs="Arial"/>
        </w:rPr>
      </w:pPr>
      <w:r w:rsidRPr="00FD2216">
        <w:rPr>
          <w:rFonts w:ascii="Arial" w:hAnsi="Arial" w:cs="Arial"/>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14:paraId="4ECC4F05" w14:textId="77777777" w:rsidR="00551AB4" w:rsidRPr="00FD2216" w:rsidRDefault="00551AB4" w:rsidP="00551AB4">
      <w:pPr>
        <w:pStyle w:val="Sinespaciado"/>
        <w:jc w:val="both"/>
        <w:rPr>
          <w:rFonts w:ascii="Arial" w:hAnsi="Arial" w:cs="Arial"/>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551AB4" w:rsidRPr="00FD2216" w14:paraId="53C05B73" w14:textId="77777777" w:rsidTr="001D26C7">
        <w:tc>
          <w:tcPr>
            <w:tcW w:w="5103" w:type="dxa"/>
            <w:gridSpan w:val="2"/>
            <w:shd w:val="clear" w:color="auto" w:fill="F2F2F2" w:themeFill="background1" w:themeFillShade="F2"/>
            <w:vAlign w:val="center"/>
          </w:tcPr>
          <w:p w14:paraId="0F004E9B"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EVALUACIONES</w:t>
            </w:r>
          </w:p>
        </w:tc>
        <w:tc>
          <w:tcPr>
            <w:tcW w:w="900" w:type="dxa"/>
            <w:tcBorders>
              <w:bottom w:val="single" w:sz="4" w:space="0" w:color="auto"/>
            </w:tcBorders>
            <w:shd w:val="clear" w:color="auto" w:fill="F2F2F2" w:themeFill="background1" w:themeFillShade="F2"/>
            <w:vAlign w:val="center"/>
          </w:tcPr>
          <w:p w14:paraId="19D45758"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PESO</w:t>
            </w:r>
          </w:p>
        </w:tc>
        <w:tc>
          <w:tcPr>
            <w:tcW w:w="1260" w:type="dxa"/>
            <w:tcBorders>
              <w:bottom w:val="single" w:sz="4" w:space="0" w:color="auto"/>
            </w:tcBorders>
            <w:shd w:val="clear" w:color="auto" w:fill="F2F2F2" w:themeFill="background1" w:themeFillShade="F2"/>
            <w:vAlign w:val="center"/>
          </w:tcPr>
          <w:p w14:paraId="022785F1"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PUNTAJE MÍNIMO</w:t>
            </w:r>
          </w:p>
        </w:tc>
        <w:tc>
          <w:tcPr>
            <w:tcW w:w="1101" w:type="dxa"/>
            <w:tcBorders>
              <w:bottom w:val="single" w:sz="4" w:space="0" w:color="auto"/>
            </w:tcBorders>
            <w:shd w:val="clear" w:color="auto" w:fill="F2F2F2" w:themeFill="background1" w:themeFillShade="F2"/>
            <w:vAlign w:val="center"/>
          </w:tcPr>
          <w:p w14:paraId="414A2027"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PUNTAJE MÁXIMO</w:t>
            </w:r>
          </w:p>
        </w:tc>
      </w:tr>
      <w:tr w:rsidR="00551AB4" w:rsidRPr="00FD2216" w14:paraId="46A6DB9F" w14:textId="77777777" w:rsidTr="004024D9">
        <w:tc>
          <w:tcPr>
            <w:tcW w:w="5103" w:type="dxa"/>
            <w:gridSpan w:val="2"/>
          </w:tcPr>
          <w:p w14:paraId="15812F1C" w14:textId="77777777" w:rsidR="00551AB4" w:rsidRPr="00FD2216" w:rsidRDefault="00551AB4" w:rsidP="004024D9">
            <w:pPr>
              <w:jc w:val="both"/>
              <w:rPr>
                <w:rFonts w:ascii="Arial" w:hAnsi="Arial" w:cs="Arial"/>
                <w:b/>
                <w:sz w:val="18"/>
                <w:szCs w:val="18"/>
              </w:rPr>
            </w:pPr>
            <w:r w:rsidRPr="00FD2216">
              <w:rPr>
                <w:rFonts w:ascii="Arial" w:hAnsi="Arial" w:cs="Arial"/>
                <w:b/>
                <w:sz w:val="18"/>
                <w:szCs w:val="18"/>
              </w:rPr>
              <w:t>EVALUACIÓN PRE CURRICULAR (VÍA INFORMACIÓN DEL SISEP)</w:t>
            </w:r>
          </w:p>
        </w:tc>
        <w:tc>
          <w:tcPr>
            <w:tcW w:w="3261" w:type="dxa"/>
            <w:gridSpan w:val="3"/>
            <w:shd w:val="clear" w:color="auto" w:fill="auto"/>
            <w:vAlign w:val="center"/>
          </w:tcPr>
          <w:p w14:paraId="17F900F8" w14:textId="77777777" w:rsidR="00551AB4" w:rsidRPr="00FD2216" w:rsidRDefault="00551AB4" w:rsidP="004024D9">
            <w:pPr>
              <w:jc w:val="center"/>
              <w:rPr>
                <w:rFonts w:ascii="Arial" w:hAnsi="Arial" w:cs="Arial"/>
                <w:b/>
                <w:sz w:val="18"/>
                <w:szCs w:val="18"/>
              </w:rPr>
            </w:pPr>
          </w:p>
        </w:tc>
      </w:tr>
      <w:tr w:rsidR="00551AB4" w:rsidRPr="00FD2216" w14:paraId="361F7A2E" w14:textId="77777777" w:rsidTr="004024D9">
        <w:tc>
          <w:tcPr>
            <w:tcW w:w="5103" w:type="dxa"/>
            <w:gridSpan w:val="2"/>
          </w:tcPr>
          <w:p w14:paraId="0A443F14" w14:textId="77777777" w:rsidR="00551AB4" w:rsidRPr="00FD2216" w:rsidRDefault="00551AB4" w:rsidP="004024D9">
            <w:pPr>
              <w:jc w:val="both"/>
              <w:rPr>
                <w:rFonts w:ascii="Arial" w:hAnsi="Arial" w:cs="Arial"/>
                <w:b/>
                <w:sz w:val="18"/>
                <w:szCs w:val="18"/>
              </w:rPr>
            </w:pPr>
            <w:r w:rsidRPr="00FD2216">
              <w:rPr>
                <w:rFonts w:ascii="Arial" w:hAnsi="Arial" w:cs="Arial"/>
                <w:b/>
                <w:sz w:val="18"/>
                <w:szCs w:val="18"/>
              </w:rPr>
              <w:t>EVALUACIÓN PSICOTÉCNICA</w:t>
            </w:r>
          </w:p>
        </w:tc>
        <w:tc>
          <w:tcPr>
            <w:tcW w:w="3261" w:type="dxa"/>
            <w:gridSpan w:val="3"/>
            <w:shd w:val="clear" w:color="auto" w:fill="auto"/>
            <w:vAlign w:val="center"/>
          </w:tcPr>
          <w:p w14:paraId="77348D59" w14:textId="77777777" w:rsidR="00551AB4" w:rsidRPr="00FD2216" w:rsidRDefault="00551AB4" w:rsidP="004024D9">
            <w:pPr>
              <w:jc w:val="center"/>
              <w:rPr>
                <w:rFonts w:ascii="Arial" w:hAnsi="Arial" w:cs="Arial"/>
                <w:b/>
                <w:sz w:val="18"/>
                <w:szCs w:val="18"/>
              </w:rPr>
            </w:pPr>
          </w:p>
        </w:tc>
      </w:tr>
      <w:tr w:rsidR="00551AB4" w:rsidRPr="00FD2216" w14:paraId="4E10792B" w14:textId="77777777" w:rsidTr="004024D9">
        <w:tc>
          <w:tcPr>
            <w:tcW w:w="5103" w:type="dxa"/>
            <w:gridSpan w:val="2"/>
          </w:tcPr>
          <w:p w14:paraId="709F1172" w14:textId="77777777" w:rsidR="00551AB4" w:rsidRPr="00FD2216" w:rsidRDefault="00551AB4" w:rsidP="004024D9">
            <w:pPr>
              <w:jc w:val="both"/>
              <w:rPr>
                <w:rFonts w:ascii="Arial" w:hAnsi="Arial" w:cs="Arial"/>
                <w:b/>
                <w:sz w:val="18"/>
                <w:szCs w:val="18"/>
              </w:rPr>
            </w:pPr>
            <w:r w:rsidRPr="00FD2216">
              <w:rPr>
                <w:rFonts w:ascii="Arial" w:hAnsi="Arial" w:cs="Arial"/>
                <w:b/>
                <w:sz w:val="18"/>
                <w:szCs w:val="18"/>
              </w:rPr>
              <w:t>EVALUACIÓN DE CONOCIMIENTOS</w:t>
            </w:r>
          </w:p>
        </w:tc>
        <w:tc>
          <w:tcPr>
            <w:tcW w:w="900" w:type="dxa"/>
            <w:shd w:val="clear" w:color="auto" w:fill="auto"/>
            <w:vAlign w:val="center"/>
          </w:tcPr>
          <w:p w14:paraId="216D4158"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50%</w:t>
            </w:r>
          </w:p>
        </w:tc>
        <w:tc>
          <w:tcPr>
            <w:tcW w:w="1260" w:type="dxa"/>
            <w:shd w:val="clear" w:color="auto" w:fill="auto"/>
          </w:tcPr>
          <w:p w14:paraId="77709B6A"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26</w:t>
            </w:r>
          </w:p>
        </w:tc>
        <w:tc>
          <w:tcPr>
            <w:tcW w:w="1101" w:type="dxa"/>
            <w:shd w:val="clear" w:color="auto" w:fill="auto"/>
          </w:tcPr>
          <w:p w14:paraId="36073888"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50</w:t>
            </w:r>
          </w:p>
        </w:tc>
      </w:tr>
      <w:tr w:rsidR="00551AB4" w:rsidRPr="00FD2216" w14:paraId="77A596E2" w14:textId="77777777" w:rsidTr="001D26C7">
        <w:tc>
          <w:tcPr>
            <w:tcW w:w="5103" w:type="dxa"/>
            <w:gridSpan w:val="2"/>
          </w:tcPr>
          <w:p w14:paraId="69055690" w14:textId="77777777" w:rsidR="00551AB4" w:rsidRPr="00FD2216" w:rsidRDefault="00551AB4" w:rsidP="004024D9">
            <w:pPr>
              <w:jc w:val="both"/>
              <w:rPr>
                <w:rFonts w:ascii="Arial" w:hAnsi="Arial" w:cs="Arial"/>
                <w:b/>
                <w:sz w:val="18"/>
                <w:szCs w:val="18"/>
              </w:rPr>
            </w:pPr>
            <w:r w:rsidRPr="00FD2216">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14:paraId="0CD6BA64"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30%</w:t>
            </w:r>
          </w:p>
        </w:tc>
        <w:tc>
          <w:tcPr>
            <w:tcW w:w="1260" w:type="dxa"/>
            <w:tcBorders>
              <w:bottom w:val="single" w:sz="4" w:space="0" w:color="auto"/>
            </w:tcBorders>
            <w:shd w:val="clear" w:color="auto" w:fill="auto"/>
          </w:tcPr>
          <w:p w14:paraId="24B94D45"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18</w:t>
            </w:r>
          </w:p>
        </w:tc>
        <w:tc>
          <w:tcPr>
            <w:tcW w:w="1101" w:type="dxa"/>
            <w:tcBorders>
              <w:bottom w:val="single" w:sz="4" w:space="0" w:color="auto"/>
            </w:tcBorders>
            <w:shd w:val="clear" w:color="auto" w:fill="auto"/>
          </w:tcPr>
          <w:p w14:paraId="73D619B8"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30</w:t>
            </w:r>
          </w:p>
        </w:tc>
      </w:tr>
      <w:tr w:rsidR="00551AB4" w:rsidRPr="00FD2216" w14:paraId="4FA3AB3A" w14:textId="77777777" w:rsidTr="001D26C7">
        <w:tc>
          <w:tcPr>
            <w:tcW w:w="392" w:type="dxa"/>
          </w:tcPr>
          <w:p w14:paraId="269A63CC" w14:textId="77777777" w:rsidR="00551AB4" w:rsidRPr="00FD2216" w:rsidRDefault="00551AB4" w:rsidP="004024D9">
            <w:pPr>
              <w:rPr>
                <w:rFonts w:ascii="Arial" w:hAnsi="Arial" w:cs="Arial"/>
              </w:rPr>
            </w:pPr>
            <w:r w:rsidRPr="00FD2216">
              <w:rPr>
                <w:rFonts w:ascii="Arial" w:hAnsi="Arial" w:cs="Arial"/>
              </w:rPr>
              <w:t>a.</w:t>
            </w:r>
          </w:p>
        </w:tc>
        <w:tc>
          <w:tcPr>
            <w:tcW w:w="4711" w:type="dxa"/>
          </w:tcPr>
          <w:p w14:paraId="0BF36127" w14:textId="77777777" w:rsidR="00551AB4" w:rsidRPr="00FD2216" w:rsidRDefault="00551AB4" w:rsidP="004024D9">
            <w:pPr>
              <w:jc w:val="both"/>
              <w:rPr>
                <w:rFonts w:ascii="Arial" w:hAnsi="Arial" w:cs="Arial"/>
              </w:rPr>
            </w:pPr>
            <w:r w:rsidRPr="00FD2216">
              <w:rPr>
                <w:rFonts w:ascii="Arial" w:hAnsi="Arial" w:cs="Arial"/>
              </w:rPr>
              <w:t xml:space="preserve">Formación: </w:t>
            </w:r>
          </w:p>
        </w:tc>
        <w:tc>
          <w:tcPr>
            <w:tcW w:w="900" w:type="dxa"/>
            <w:shd w:val="clear" w:color="auto" w:fill="F2F2F2" w:themeFill="background1" w:themeFillShade="F2"/>
            <w:vAlign w:val="center"/>
          </w:tcPr>
          <w:p w14:paraId="12E2D90E" w14:textId="77777777" w:rsidR="00551AB4" w:rsidRPr="00FD2216" w:rsidRDefault="00551AB4" w:rsidP="004024D9">
            <w:pPr>
              <w:jc w:val="center"/>
              <w:rPr>
                <w:rFonts w:ascii="Arial" w:hAnsi="Arial" w:cs="Arial"/>
              </w:rPr>
            </w:pPr>
          </w:p>
        </w:tc>
        <w:tc>
          <w:tcPr>
            <w:tcW w:w="1260" w:type="dxa"/>
            <w:shd w:val="clear" w:color="auto" w:fill="F2F2F2" w:themeFill="background1" w:themeFillShade="F2"/>
            <w:vAlign w:val="center"/>
          </w:tcPr>
          <w:p w14:paraId="23ADB74B" w14:textId="77777777" w:rsidR="00551AB4" w:rsidRPr="00FD2216" w:rsidRDefault="00551AB4" w:rsidP="004024D9">
            <w:pPr>
              <w:jc w:val="center"/>
              <w:rPr>
                <w:rFonts w:ascii="Arial" w:hAnsi="Arial" w:cs="Arial"/>
              </w:rPr>
            </w:pPr>
          </w:p>
        </w:tc>
        <w:tc>
          <w:tcPr>
            <w:tcW w:w="1101" w:type="dxa"/>
            <w:shd w:val="clear" w:color="auto" w:fill="F2F2F2" w:themeFill="background1" w:themeFillShade="F2"/>
            <w:vAlign w:val="center"/>
          </w:tcPr>
          <w:p w14:paraId="5A5D7D7B" w14:textId="77777777" w:rsidR="00551AB4" w:rsidRPr="00FD2216" w:rsidRDefault="00551AB4" w:rsidP="004024D9">
            <w:pPr>
              <w:jc w:val="center"/>
              <w:rPr>
                <w:rFonts w:ascii="Arial" w:hAnsi="Arial" w:cs="Arial"/>
              </w:rPr>
            </w:pPr>
          </w:p>
        </w:tc>
      </w:tr>
      <w:tr w:rsidR="00551AB4" w:rsidRPr="00FD2216" w14:paraId="12DB315C" w14:textId="77777777" w:rsidTr="001D26C7">
        <w:tc>
          <w:tcPr>
            <w:tcW w:w="392" w:type="dxa"/>
          </w:tcPr>
          <w:p w14:paraId="54ECBE37" w14:textId="77777777" w:rsidR="00551AB4" w:rsidRPr="00FD2216" w:rsidRDefault="00551AB4" w:rsidP="004024D9">
            <w:pPr>
              <w:jc w:val="both"/>
              <w:rPr>
                <w:rFonts w:ascii="Arial" w:hAnsi="Arial" w:cs="Arial"/>
              </w:rPr>
            </w:pPr>
            <w:r w:rsidRPr="00FD2216">
              <w:rPr>
                <w:rFonts w:ascii="Arial" w:hAnsi="Arial" w:cs="Arial"/>
              </w:rPr>
              <w:t>b.</w:t>
            </w:r>
          </w:p>
        </w:tc>
        <w:tc>
          <w:tcPr>
            <w:tcW w:w="4711" w:type="dxa"/>
          </w:tcPr>
          <w:p w14:paraId="194A1E46" w14:textId="77777777" w:rsidR="00551AB4" w:rsidRPr="00FD2216" w:rsidRDefault="00551AB4" w:rsidP="004024D9">
            <w:pPr>
              <w:jc w:val="both"/>
              <w:rPr>
                <w:rFonts w:ascii="Arial" w:hAnsi="Arial" w:cs="Arial"/>
              </w:rPr>
            </w:pPr>
            <w:r w:rsidRPr="00FD2216">
              <w:rPr>
                <w:rFonts w:ascii="Arial" w:hAnsi="Arial" w:cs="Arial"/>
              </w:rPr>
              <w:t xml:space="preserve">Experiencia Laboral: </w:t>
            </w:r>
          </w:p>
        </w:tc>
        <w:tc>
          <w:tcPr>
            <w:tcW w:w="900" w:type="dxa"/>
            <w:shd w:val="clear" w:color="auto" w:fill="F2F2F2" w:themeFill="background1" w:themeFillShade="F2"/>
            <w:vAlign w:val="center"/>
          </w:tcPr>
          <w:p w14:paraId="4B78122F" w14:textId="77777777" w:rsidR="00551AB4" w:rsidRPr="00FD2216" w:rsidRDefault="00551AB4" w:rsidP="004024D9">
            <w:pPr>
              <w:jc w:val="center"/>
              <w:rPr>
                <w:rFonts w:ascii="Arial" w:hAnsi="Arial" w:cs="Arial"/>
              </w:rPr>
            </w:pPr>
          </w:p>
        </w:tc>
        <w:tc>
          <w:tcPr>
            <w:tcW w:w="1260" w:type="dxa"/>
            <w:shd w:val="clear" w:color="auto" w:fill="F2F2F2" w:themeFill="background1" w:themeFillShade="F2"/>
            <w:vAlign w:val="center"/>
          </w:tcPr>
          <w:p w14:paraId="585E7C19" w14:textId="77777777" w:rsidR="00551AB4" w:rsidRPr="00FD2216" w:rsidRDefault="00551AB4" w:rsidP="004024D9">
            <w:pPr>
              <w:jc w:val="center"/>
              <w:rPr>
                <w:rFonts w:ascii="Arial" w:hAnsi="Arial" w:cs="Arial"/>
              </w:rPr>
            </w:pPr>
          </w:p>
        </w:tc>
        <w:tc>
          <w:tcPr>
            <w:tcW w:w="1101" w:type="dxa"/>
            <w:shd w:val="clear" w:color="auto" w:fill="F2F2F2" w:themeFill="background1" w:themeFillShade="F2"/>
            <w:vAlign w:val="center"/>
          </w:tcPr>
          <w:p w14:paraId="3BCBC1EB" w14:textId="77777777" w:rsidR="00551AB4" w:rsidRPr="00FD2216" w:rsidRDefault="00551AB4" w:rsidP="004024D9">
            <w:pPr>
              <w:jc w:val="center"/>
              <w:rPr>
                <w:rFonts w:ascii="Arial" w:hAnsi="Arial" w:cs="Arial"/>
              </w:rPr>
            </w:pPr>
          </w:p>
        </w:tc>
      </w:tr>
      <w:tr w:rsidR="00551AB4" w:rsidRPr="00FD2216" w14:paraId="57884235" w14:textId="77777777" w:rsidTr="001D26C7">
        <w:tc>
          <w:tcPr>
            <w:tcW w:w="392" w:type="dxa"/>
          </w:tcPr>
          <w:p w14:paraId="7E0159DB" w14:textId="77777777" w:rsidR="00551AB4" w:rsidRPr="00FD2216" w:rsidRDefault="00551AB4" w:rsidP="004024D9">
            <w:pPr>
              <w:jc w:val="both"/>
              <w:rPr>
                <w:rFonts w:ascii="Arial" w:hAnsi="Arial" w:cs="Arial"/>
              </w:rPr>
            </w:pPr>
            <w:r w:rsidRPr="00FD2216">
              <w:rPr>
                <w:rFonts w:ascii="Arial" w:hAnsi="Arial" w:cs="Arial"/>
              </w:rPr>
              <w:t>c.</w:t>
            </w:r>
          </w:p>
        </w:tc>
        <w:tc>
          <w:tcPr>
            <w:tcW w:w="4711" w:type="dxa"/>
          </w:tcPr>
          <w:p w14:paraId="14E112AF" w14:textId="77777777" w:rsidR="00551AB4" w:rsidRPr="00FD2216" w:rsidRDefault="00551AB4" w:rsidP="004024D9">
            <w:pPr>
              <w:jc w:val="both"/>
              <w:rPr>
                <w:rFonts w:ascii="Arial" w:hAnsi="Arial" w:cs="Arial"/>
              </w:rPr>
            </w:pPr>
            <w:r w:rsidRPr="00FD2216">
              <w:rPr>
                <w:rFonts w:ascii="Arial" w:hAnsi="Arial" w:cs="Arial"/>
              </w:rPr>
              <w:t>Capacitación:</w:t>
            </w:r>
          </w:p>
        </w:tc>
        <w:tc>
          <w:tcPr>
            <w:tcW w:w="900" w:type="dxa"/>
            <w:tcBorders>
              <w:bottom w:val="nil"/>
            </w:tcBorders>
            <w:shd w:val="clear" w:color="auto" w:fill="F2F2F2" w:themeFill="background1" w:themeFillShade="F2"/>
            <w:vAlign w:val="center"/>
          </w:tcPr>
          <w:p w14:paraId="19967B40" w14:textId="77777777" w:rsidR="00551AB4" w:rsidRPr="00FD2216" w:rsidRDefault="00551AB4" w:rsidP="004024D9">
            <w:pPr>
              <w:jc w:val="center"/>
              <w:rPr>
                <w:rFonts w:ascii="Arial" w:hAnsi="Arial" w:cs="Arial"/>
              </w:rPr>
            </w:pPr>
          </w:p>
        </w:tc>
        <w:tc>
          <w:tcPr>
            <w:tcW w:w="1260" w:type="dxa"/>
            <w:tcBorders>
              <w:bottom w:val="nil"/>
            </w:tcBorders>
            <w:shd w:val="clear" w:color="auto" w:fill="F2F2F2" w:themeFill="background1" w:themeFillShade="F2"/>
            <w:vAlign w:val="center"/>
          </w:tcPr>
          <w:p w14:paraId="3D02F827" w14:textId="77777777" w:rsidR="00551AB4" w:rsidRPr="00FD2216" w:rsidRDefault="00551AB4" w:rsidP="004024D9">
            <w:pPr>
              <w:jc w:val="center"/>
              <w:rPr>
                <w:rFonts w:ascii="Arial" w:hAnsi="Arial" w:cs="Arial"/>
              </w:rPr>
            </w:pPr>
          </w:p>
        </w:tc>
        <w:tc>
          <w:tcPr>
            <w:tcW w:w="1101" w:type="dxa"/>
            <w:tcBorders>
              <w:bottom w:val="nil"/>
            </w:tcBorders>
            <w:shd w:val="clear" w:color="auto" w:fill="F2F2F2" w:themeFill="background1" w:themeFillShade="F2"/>
            <w:vAlign w:val="center"/>
          </w:tcPr>
          <w:p w14:paraId="35F6C8F5" w14:textId="77777777" w:rsidR="00551AB4" w:rsidRPr="00FD2216" w:rsidRDefault="00551AB4" w:rsidP="004024D9">
            <w:pPr>
              <w:jc w:val="center"/>
              <w:rPr>
                <w:rFonts w:ascii="Arial" w:hAnsi="Arial" w:cs="Arial"/>
              </w:rPr>
            </w:pPr>
          </w:p>
        </w:tc>
      </w:tr>
      <w:tr w:rsidR="00551AB4" w:rsidRPr="00FD2216" w14:paraId="0E8A412B" w14:textId="77777777" w:rsidTr="001D26C7">
        <w:tc>
          <w:tcPr>
            <w:tcW w:w="5103" w:type="dxa"/>
            <w:gridSpan w:val="2"/>
          </w:tcPr>
          <w:p w14:paraId="2160D7FA" w14:textId="77777777" w:rsidR="00551AB4" w:rsidRPr="00FD2216" w:rsidRDefault="00551AB4" w:rsidP="004024D9">
            <w:pPr>
              <w:jc w:val="both"/>
              <w:rPr>
                <w:rFonts w:ascii="Arial" w:hAnsi="Arial" w:cs="Arial"/>
                <w:b/>
                <w:sz w:val="18"/>
                <w:szCs w:val="18"/>
              </w:rPr>
            </w:pPr>
            <w:r w:rsidRPr="00FD2216">
              <w:rPr>
                <w:rFonts w:ascii="Arial" w:hAnsi="Arial" w:cs="Arial"/>
                <w:b/>
                <w:sz w:val="18"/>
                <w:szCs w:val="18"/>
              </w:rPr>
              <w:t>EVALUACIÓN PSICOLÓGICA</w:t>
            </w:r>
          </w:p>
        </w:tc>
        <w:tc>
          <w:tcPr>
            <w:tcW w:w="3261" w:type="dxa"/>
            <w:gridSpan w:val="3"/>
            <w:tcBorders>
              <w:top w:val="nil"/>
            </w:tcBorders>
            <w:shd w:val="clear" w:color="auto" w:fill="auto"/>
            <w:vAlign w:val="center"/>
          </w:tcPr>
          <w:p w14:paraId="1B4A5ACE" w14:textId="77777777" w:rsidR="00551AB4" w:rsidRPr="00FD2216" w:rsidRDefault="00551AB4" w:rsidP="004024D9">
            <w:pPr>
              <w:jc w:val="center"/>
              <w:rPr>
                <w:rFonts w:ascii="Arial" w:hAnsi="Arial" w:cs="Arial"/>
                <w:b/>
                <w:sz w:val="18"/>
                <w:szCs w:val="18"/>
              </w:rPr>
            </w:pPr>
          </w:p>
        </w:tc>
      </w:tr>
      <w:tr w:rsidR="00551AB4" w:rsidRPr="00FD2216" w14:paraId="3B20F8FF" w14:textId="77777777" w:rsidTr="004024D9">
        <w:tc>
          <w:tcPr>
            <w:tcW w:w="5103" w:type="dxa"/>
            <w:gridSpan w:val="2"/>
            <w:vAlign w:val="center"/>
          </w:tcPr>
          <w:p w14:paraId="68F2C82A" w14:textId="77777777" w:rsidR="00551AB4" w:rsidRPr="00FD2216" w:rsidRDefault="00551AB4" w:rsidP="004024D9">
            <w:pPr>
              <w:rPr>
                <w:rFonts w:ascii="Arial" w:hAnsi="Arial" w:cs="Arial"/>
                <w:b/>
                <w:sz w:val="18"/>
                <w:szCs w:val="18"/>
              </w:rPr>
            </w:pPr>
            <w:r w:rsidRPr="00FD2216">
              <w:rPr>
                <w:rFonts w:ascii="Arial" w:hAnsi="Arial" w:cs="Arial"/>
                <w:b/>
                <w:sz w:val="18"/>
                <w:szCs w:val="18"/>
              </w:rPr>
              <w:t>EVALUACIÓN PERSONAL</w:t>
            </w:r>
          </w:p>
        </w:tc>
        <w:tc>
          <w:tcPr>
            <w:tcW w:w="900" w:type="dxa"/>
            <w:shd w:val="clear" w:color="auto" w:fill="auto"/>
            <w:vAlign w:val="center"/>
          </w:tcPr>
          <w:p w14:paraId="44F5E047"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20%</w:t>
            </w:r>
          </w:p>
        </w:tc>
        <w:tc>
          <w:tcPr>
            <w:tcW w:w="1260" w:type="dxa"/>
            <w:shd w:val="clear" w:color="auto" w:fill="auto"/>
            <w:vAlign w:val="center"/>
          </w:tcPr>
          <w:p w14:paraId="27A9E8A6"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11</w:t>
            </w:r>
          </w:p>
        </w:tc>
        <w:tc>
          <w:tcPr>
            <w:tcW w:w="1101" w:type="dxa"/>
            <w:shd w:val="clear" w:color="auto" w:fill="auto"/>
            <w:vAlign w:val="center"/>
          </w:tcPr>
          <w:p w14:paraId="3C4EEE83"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20</w:t>
            </w:r>
          </w:p>
        </w:tc>
      </w:tr>
      <w:tr w:rsidR="00551AB4" w:rsidRPr="00FD2216" w14:paraId="3FD1792C" w14:textId="77777777" w:rsidTr="001D26C7">
        <w:trPr>
          <w:trHeight w:val="339"/>
        </w:trPr>
        <w:tc>
          <w:tcPr>
            <w:tcW w:w="5103" w:type="dxa"/>
            <w:gridSpan w:val="2"/>
            <w:shd w:val="clear" w:color="auto" w:fill="F2F2F2" w:themeFill="background1" w:themeFillShade="F2"/>
            <w:vAlign w:val="center"/>
          </w:tcPr>
          <w:p w14:paraId="7AFD2D91"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PUNTAJE TOTAL</w:t>
            </w:r>
          </w:p>
        </w:tc>
        <w:tc>
          <w:tcPr>
            <w:tcW w:w="900" w:type="dxa"/>
            <w:shd w:val="clear" w:color="auto" w:fill="F2F2F2" w:themeFill="background1" w:themeFillShade="F2"/>
            <w:vAlign w:val="center"/>
          </w:tcPr>
          <w:p w14:paraId="5DCA1932"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100%</w:t>
            </w:r>
          </w:p>
        </w:tc>
        <w:tc>
          <w:tcPr>
            <w:tcW w:w="1260" w:type="dxa"/>
            <w:shd w:val="clear" w:color="auto" w:fill="F2F2F2" w:themeFill="background1" w:themeFillShade="F2"/>
            <w:vAlign w:val="center"/>
          </w:tcPr>
          <w:p w14:paraId="2D358761"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55</w:t>
            </w:r>
          </w:p>
        </w:tc>
        <w:tc>
          <w:tcPr>
            <w:tcW w:w="1101" w:type="dxa"/>
            <w:shd w:val="clear" w:color="auto" w:fill="F2F2F2" w:themeFill="background1" w:themeFillShade="F2"/>
            <w:vAlign w:val="center"/>
          </w:tcPr>
          <w:p w14:paraId="79976382"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100</w:t>
            </w:r>
          </w:p>
        </w:tc>
      </w:tr>
    </w:tbl>
    <w:p w14:paraId="62226C11" w14:textId="77777777" w:rsidR="00551AB4" w:rsidRPr="00FD2216" w:rsidRDefault="00551AB4" w:rsidP="00551AB4">
      <w:pPr>
        <w:pStyle w:val="Sinespaciado"/>
        <w:ind w:left="709"/>
        <w:jc w:val="both"/>
        <w:rPr>
          <w:rFonts w:ascii="Arial" w:hAnsi="Arial" w:cs="Arial"/>
        </w:rPr>
      </w:pPr>
    </w:p>
    <w:p w14:paraId="5D98B545" w14:textId="77777777" w:rsidR="00551AB4" w:rsidRPr="009B4280" w:rsidRDefault="00551AB4" w:rsidP="00551AB4">
      <w:pPr>
        <w:pStyle w:val="Sinespaciado1"/>
        <w:numPr>
          <w:ilvl w:val="0"/>
          <w:numId w:val="26"/>
        </w:numPr>
        <w:ind w:left="709" w:hanging="283"/>
        <w:jc w:val="both"/>
        <w:rPr>
          <w:rFonts w:ascii="Arial" w:hAnsi="Arial" w:cs="Arial"/>
          <w:sz w:val="20"/>
          <w:szCs w:val="20"/>
        </w:rPr>
      </w:pPr>
      <w:r w:rsidRPr="00AA64E7">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AA64E7">
          <w:rPr>
            <w:rFonts w:ascii="Arial" w:hAnsi="Arial" w:cs="Arial"/>
            <w:sz w:val="20"/>
            <w:szCs w:val="20"/>
          </w:rPr>
          <w:t>la Normativa</w:t>
        </w:r>
      </w:smartTag>
      <w:r w:rsidRPr="00AA64E7">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w:t>
      </w:r>
      <w:r w:rsidRPr="009B4280">
        <w:rPr>
          <w:rFonts w:ascii="Arial" w:hAnsi="Arial" w:cs="Arial"/>
          <w:sz w:val="20"/>
          <w:szCs w:val="20"/>
        </w:rPr>
        <w:t xml:space="preserve">otros de acuerdo a Ley), </w:t>
      </w:r>
      <w:r w:rsidRPr="009B428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9B4280">
          <w:rPr>
            <w:rStyle w:val="Hipervnculo"/>
            <w:rFonts w:ascii="Arial" w:hAnsi="Arial" w:cs="Arial"/>
            <w:b/>
            <w:bCs/>
            <w:sz w:val="20"/>
            <w:szCs w:val="20"/>
          </w:rPr>
          <w:t>https://convocatorias.essalud.gob.pe/</w:t>
        </w:r>
      </w:hyperlink>
      <w:r w:rsidRPr="009B4280">
        <w:rPr>
          <w:rFonts w:ascii="Arial" w:hAnsi="Arial" w:cs="Arial"/>
          <w:b/>
          <w:bCs/>
          <w:sz w:val="20"/>
          <w:szCs w:val="20"/>
        </w:rPr>
        <w:t>)</w:t>
      </w:r>
    </w:p>
    <w:p w14:paraId="55272B1F" w14:textId="0B96F3C8" w:rsidR="008C459B" w:rsidRDefault="008C459B" w:rsidP="00FE018B">
      <w:pPr>
        <w:rPr>
          <w:rFonts w:ascii="Arial" w:hAnsi="Arial" w:cs="Arial"/>
          <w:b/>
          <w:lang w:val="es-MX"/>
        </w:rPr>
      </w:pPr>
    </w:p>
    <w:p w14:paraId="5F97C8BB" w14:textId="5E34575A" w:rsidR="001065C8" w:rsidRPr="009B4280" w:rsidRDefault="001065C8" w:rsidP="001065C8">
      <w:pPr>
        <w:pStyle w:val="Sinespaciado"/>
        <w:numPr>
          <w:ilvl w:val="2"/>
          <w:numId w:val="32"/>
        </w:numPr>
        <w:suppressAutoHyphens w:val="0"/>
        <w:ind w:left="714" w:hanging="686"/>
        <w:rPr>
          <w:rFonts w:ascii="Arial" w:hAnsi="Arial" w:cs="Arial"/>
          <w:b/>
        </w:rPr>
      </w:pPr>
      <w:r w:rsidRPr="009B4280">
        <w:rPr>
          <w:rFonts w:ascii="Arial" w:hAnsi="Arial" w:cs="Arial"/>
          <w:b/>
        </w:rPr>
        <w:t>DOCUMENTACIÓN A PRESENTAR</w:t>
      </w:r>
    </w:p>
    <w:p w14:paraId="5CFC9748" w14:textId="77777777" w:rsidR="001065C8" w:rsidRPr="009B4280" w:rsidRDefault="001065C8" w:rsidP="001065C8">
      <w:pPr>
        <w:pStyle w:val="Sinespaciado"/>
        <w:rPr>
          <w:rFonts w:ascii="Arial" w:hAnsi="Arial" w:cs="Arial"/>
        </w:rPr>
      </w:pPr>
    </w:p>
    <w:p w14:paraId="61448DD4" w14:textId="77777777" w:rsidR="001065C8" w:rsidRPr="009B4280" w:rsidRDefault="001065C8" w:rsidP="001065C8">
      <w:pPr>
        <w:pStyle w:val="Sinespaciado"/>
        <w:numPr>
          <w:ilvl w:val="0"/>
          <w:numId w:val="34"/>
        </w:numPr>
        <w:suppressAutoHyphens w:val="0"/>
        <w:ind w:left="709" w:hanging="283"/>
        <w:rPr>
          <w:rFonts w:ascii="Arial" w:hAnsi="Arial" w:cs="Arial"/>
          <w:b/>
        </w:rPr>
      </w:pPr>
      <w:r w:rsidRPr="009B4280">
        <w:rPr>
          <w:rFonts w:ascii="Arial" w:hAnsi="Arial" w:cs="Arial"/>
          <w:b/>
        </w:rPr>
        <w:t>De la presentación de la hoja de vida</w:t>
      </w:r>
    </w:p>
    <w:p w14:paraId="1E01F4B4" w14:textId="77777777" w:rsidR="001065C8" w:rsidRPr="009B4280" w:rsidRDefault="001065C8" w:rsidP="001065C8">
      <w:pPr>
        <w:pStyle w:val="Sinespaciado"/>
        <w:rPr>
          <w:rFonts w:ascii="Arial" w:hAnsi="Arial" w:cs="Arial"/>
        </w:rPr>
      </w:pPr>
    </w:p>
    <w:p w14:paraId="4C156C71" w14:textId="77777777" w:rsidR="001065C8" w:rsidRPr="009B4280" w:rsidRDefault="001065C8" w:rsidP="001065C8">
      <w:pPr>
        <w:pStyle w:val="Sinespaciado"/>
        <w:numPr>
          <w:ilvl w:val="0"/>
          <w:numId w:val="35"/>
        </w:numPr>
        <w:suppressAutoHyphens w:val="0"/>
        <w:ind w:left="993" w:hanging="284"/>
        <w:jc w:val="both"/>
        <w:rPr>
          <w:rFonts w:ascii="Arial" w:hAnsi="Arial" w:cs="Arial"/>
        </w:rPr>
      </w:pPr>
      <w:r w:rsidRPr="009B4280">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6CEDF6BA" w14:textId="77777777" w:rsidR="001065C8" w:rsidRPr="009B4280" w:rsidRDefault="001065C8" w:rsidP="001065C8">
      <w:pPr>
        <w:pStyle w:val="Sinespaciado"/>
        <w:numPr>
          <w:ilvl w:val="0"/>
          <w:numId w:val="35"/>
        </w:numPr>
        <w:suppressAutoHyphens w:val="0"/>
        <w:ind w:left="993" w:hanging="284"/>
        <w:jc w:val="both"/>
        <w:rPr>
          <w:rFonts w:ascii="Arial" w:hAnsi="Arial" w:cs="Arial"/>
        </w:rPr>
      </w:pPr>
      <w:r w:rsidRPr="009B4280">
        <w:rPr>
          <w:rFonts w:ascii="Arial" w:hAnsi="Arial" w:cs="Arial"/>
        </w:rPr>
        <w:t>Los documentos presentados por los postulantes no serán devueltos.</w:t>
      </w:r>
    </w:p>
    <w:p w14:paraId="001F28F2" w14:textId="77777777" w:rsidR="001065C8" w:rsidRPr="009B4280" w:rsidRDefault="001065C8" w:rsidP="001065C8">
      <w:pPr>
        <w:pStyle w:val="Sinespaciado"/>
        <w:jc w:val="both"/>
        <w:rPr>
          <w:rFonts w:ascii="Arial" w:hAnsi="Arial" w:cs="Arial"/>
        </w:rPr>
      </w:pPr>
    </w:p>
    <w:p w14:paraId="46728AA1" w14:textId="77777777" w:rsidR="001065C8" w:rsidRPr="009B4280" w:rsidRDefault="001065C8" w:rsidP="001065C8">
      <w:pPr>
        <w:pStyle w:val="Sinespaciado"/>
        <w:numPr>
          <w:ilvl w:val="0"/>
          <w:numId w:val="34"/>
        </w:numPr>
        <w:suppressAutoHyphens w:val="0"/>
        <w:ind w:left="709" w:hanging="283"/>
        <w:rPr>
          <w:rFonts w:ascii="Arial" w:hAnsi="Arial" w:cs="Arial"/>
          <w:b/>
        </w:rPr>
      </w:pPr>
      <w:r w:rsidRPr="009B4280">
        <w:rPr>
          <w:rFonts w:ascii="Arial" w:hAnsi="Arial" w:cs="Arial"/>
          <w:b/>
        </w:rPr>
        <w:t>Documentación adicional</w:t>
      </w:r>
    </w:p>
    <w:p w14:paraId="333D1D9B" w14:textId="77777777" w:rsidR="001065C8" w:rsidRPr="009B4280" w:rsidRDefault="001065C8" w:rsidP="001065C8">
      <w:pPr>
        <w:pStyle w:val="Sinespaciado"/>
        <w:rPr>
          <w:rFonts w:ascii="Arial" w:hAnsi="Arial" w:cs="Arial"/>
        </w:rPr>
      </w:pPr>
    </w:p>
    <w:p w14:paraId="02CD1623" w14:textId="1E332CC9" w:rsidR="001065C8" w:rsidRDefault="001065C8" w:rsidP="00A505C9">
      <w:pPr>
        <w:pStyle w:val="Sinespaciado"/>
        <w:numPr>
          <w:ilvl w:val="0"/>
          <w:numId w:val="35"/>
        </w:numPr>
        <w:suppressAutoHyphens w:val="0"/>
        <w:ind w:left="993" w:hanging="284"/>
        <w:jc w:val="both"/>
        <w:rPr>
          <w:rFonts w:ascii="Arial" w:hAnsi="Arial" w:cs="Arial"/>
        </w:rPr>
      </w:pPr>
      <w:r w:rsidRPr="001065C8">
        <w:rPr>
          <w:rFonts w:ascii="Arial" w:hAnsi="Arial" w:cs="Arial"/>
        </w:rPr>
        <w:t>Declaraciones Juradas (formatos 1, 2, 3 y 5) y Currículum Vitae documentado y foliado, detallando los aspectos de formación, experiencia laboral y capacitación de acuerdo a las instrucciones indicadas en la página Web.</w:t>
      </w:r>
    </w:p>
    <w:p w14:paraId="2C49DBE9" w14:textId="288638A9" w:rsidR="00E40678" w:rsidRDefault="00E40678" w:rsidP="00E40678">
      <w:pPr>
        <w:pStyle w:val="Sinespaciado"/>
        <w:suppressAutoHyphens w:val="0"/>
        <w:jc w:val="both"/>
        <w:rPr>
          <w:rFonts w:ascii="Arial" w:hAnsi="Arial" w:cs="Arial"/>
        </w:rPr>
      </w:pPr>
    </w:p>
    <w:p w14:paraId="40387C05" w14:textId="51FA9060" w:rsidR="00E40678" w:rsidRDefault="00E40678" w:rsidP="00E40678">
      <w:pPr>
        <w:pStyle w:val="Sinespaciado"/>
        <w:suppressAutoHyphens w:val="0"/>
        <w:jc w:val="both"/>
        <w:rPr>
          <w:rFonts w:ascii="Arial" w:hAnsi="Arial" w:cs="Arial"/>
        </w:rPr>
      </w:pPr>
    </w:p>
    <w:p w14:paraId="1481946F" w14:textId="77777777" w:rsidR="00E40678" w:rsidRDefault="00E40678" w:rsidP="00E40678">
      <w:pPr>
        <w:pStyle w:val="Sinespaciado"/>
        <w:suppressAutoHyphens w:val="0"/>
        <w:jc w:val="both"/>
        <w:rPr>
          <w:rFonts w:ascii="Arial" w:hAnsi="Arial" w:cs="Arial"/>
        </w:rPr>
      </w:pPr>
    </w:p>
    <w:p w14:paraId="0A08AF7C" w14:textId="1219CCA8" w:rsidR="001065C8" w:rsidRPr="001065C8" w:rsidRDefault="001065C8" w:rsidP="00A505C9">
      <w:pPr>
        <w:pStyle w:val="Sinespaciado"/>
        <w:numPr>
          <w:ilvl w:val="0"/>
          <w:numId w:val="35"/>
        </w:numPr>
        <w:suppressAutoHyphens w:val="0"/>
        <w:ind w:left="993" w:hanging="284"/>
        <w:jc w:val="both"/>
        <w:rPr>
          <w:rFonts w:ascii="Arial" w:hAnsi="Arial" w:cs="Arial"/>
        </w:rPr>
      </w:pPr>
      <w:r w:rsidRPr="001065C8">
        <w:rPr>
          <w:rFonts w:ascii="Arial" w:hAnsi="Arial" w:cs="Arial"/>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1065C8">
          <w:rPr>
            <w:rStyle w:val="Hipervnculo"/>
            <w:rFonts w:ascii="Arial" w:hAnsi="Arial" w:cs="Arial"/>
          </w:rPr>
          <w:t>www.essalud.gob.pe</w:t>
        </w:r>
      </w:hyperlink>
      <w:r w:rsidRPr="001065C8">
        <w:rPr>
          <w:rFonts w:ascii="Arial" w:hAnsi="Arial" w:cs="Arial"/>
        </w:rPr>
        <w:t xml:space="preserve"> (link: Contratación Administrativa de Servicios – Convocatorias</w:t>
      </w:r>
    </w:p>
    <w:p w14:paraId="7485FD1C" w14:textId="77777777" w:rsidR="001065C8" w:rsidRDefault="001065C8" w:rsidP="001065C8">
      <w:pPr>
        <w:ind w:left="993"/>
        <w:rPr>
          <w:rFonts w:ascii="Arial" w:hAnsi="Arial" w:cs="Arial"/>
        </w:rPr>
      </w:pPr>
    </w:p>
    <w:p w14:paraId="26816921" w14:textId="77777777" w:rsidR="001065C8" w:rsidRDefault="001065C8" w:rsidP="001065C8">
      <w:pPr>
        <w:ind w:left="993"/>
        <w:rPr>
          <w:rFonts w:ascii="Arial" w:hAnsi="Arial" w:cs="Arial"/>
        </w:rPr>
      </w:pPr>
    </w:p>
    <w:p w14:paraId="7FBC82AE" w14:textId="17C6CD33" w:rsidR="00FE018B" w:rsidRPr="001065C8" w:rsidRDefault="00FE018B" w:rsidP="001065C8">
      <w:pPr>
        <w:pStyle w:val="Prrafodelista"/>
        <w:numPr>
          <w:ilvl w:val="2"/>
          <w:numId w:val="32"/>
        </w:numPr>
        <w:ind w:left="742" w:hanging="658"/>
        <w:rPr>
          <w:rFonts w:ascii="Arial" w:hAnsi="Arial" w:cs="Arial"/>
          <w:b/>
          <w:lang w:val="es-MX"/>
        </w:rPr>
      </w:pPr>
      <w:r w:rsidRPr="001065C8">
        <w:rPr>
          <w:rFonts w:ascii="Arial" w:hAnsi="Arial" w:cs="Arial"/>
          <w:b/>
          <w:lang w:val="es-MX"/>
        </w:rPr>
        <w:t>DE LA DECLARATORIA DE DESIERTO O CANCELACIÓN DEL PROCESO</w:t>
      </w:r>
    </w:p>
    <w:p w14:paraId="7DEE3954" w14:textId="77777777" w:rsidR="00FE018B" w:rsidRPr="006A53C1" w:rsidRDefault="00FE018B" w:rsidP="00FE018B">
      <w:pPr>
        <w:rPr>
          <w:rFonts w:ascii="Arial" w:hAnsi="Arial" w:cs="Arial"/>
          <w:b/>
          <w:sz w:val="16"/>
          <w:szCs w:val="16"/>
          <w:lang w:val="es-MX"/>
        </w:rPr>
      </w:pPr>
    </w:p>
    <w:p w14:paraId="371A4FEA" w14:textId="2ACC4ACE" w:rsidR="00FE018B" w:rsidRPr="00A775DF" w:rsidRDefault="00FE018B" w:rsidP="00A775DF">
      <w:pPr>
        <w:pStyle w:val="Prrafodelista"/>
        <w:numPr>
          <w:ilvl w:val="2"/>
          <w:numId w:val="13"/>
        </w:numPr>
        <w:tabs>
          <w:tab w:val="clear" w:pos="2406"/>
          <w:tab w:val="left" w:pos="240"/>
        </w:tabs>
        <w:ind w:left="1134" w:hanging="567"/>
        <w:rPr>
          <w:rFonts w:ascii="Arial" w:hAnsi="Arial" w:cs="Arial"/>
          <w:b/>
          <w:lang w:val="es-MX"/>
        </w:rPr>
      </w:pPr>
      <w:r w:rsidRPr="00A775DF">
        <w:rPr>
          <w:rFonts w:ascii="Arial" w:hAnsi="Arial" w:cs="Arial"/>
          <w:b/>
          <w:lang w:val="es-MX"/>
        </w:rPr>
        <w:t>Declaratoria del proceso como desierto</w:t>
      </w:r>
    </w:p>
    <w:p w14:paraId="07789C5A" w14:textId="77777777" w:rsidR="00FE018B" w:rsidRPr="006A53C1" w:rsidRDefault="00FE018B" w:rsidP="00FE018B">
      <w:pPr>
        <w:rPr>
          <w:rFonts w:ascii="Arial" w:hAnsi="Arial" w:cs="Arial"/>
          <w:sz w:val="16"/>
          <w:szCs w:val="16"/>
          <w:lang w:val="es-MX"/>
        </w:rPr>
      </w:pPr>
    </w:p>
    <w:p w14:paraId="3912E217" w14:textId="77777777" w:rsidR="00FE018B" w:rsidRPr="00155B0A" w:rsidRDefault="00FE018B" w:rsidP="00194BBF">
      <w:pPr>
        <w:ind w:firstLine="1134"/>
        <w:jc w:val="both"/>
        <w:rPr>
          <w:rFonts w:ascii="Arial" w:hAnsi="Arial" w:cs="Arial"/>
          <w:lang w:val="es-MX"/>
        </w:rPr>
      </w:pPr>
      <w:r w:rsidRPr="00155B0A">
        <w:rPr>
          <w:rFonts w:ascii="Arial" w:hAnsi="Arial" w:cs="Arial"/>
          <w:lang w:val="es-MX"/>
        </w:rPr>
        <w:t>El proceso puede ser declarado desierto en alguno de los siguientes supuestos:</w:t>
      </w:r>
    </w:p>
    <w:p w14:paraId="24786B71" w14:textId="77777777" w:rsidR="00FE018B" w:rsidRPr="00155B0A" w:rsidRDefault="00FE018B" w:rsidP="00FE018B">
      <w:pPr>
        <w:numPr>
          <w:ilvl w:val="0"/>
          <w:numId w:val="19"/>
        </w:numPr>
        <w:ind w:firstLine="774"/>
        <w:jc w:val="both"/>
        <w:rPr>
          <w:rFonts w:ascii="Arial" w:hAnsi="Arial" w:cs="Arial"/>
          <w:lang w:val="es-MX"/>
        </w:rPr>
      </w:pPr>
      <w:r w:rsidRPr="00155B0A">
        <w:rPr>
          <w:rFonts w:ascii="Arial" w:hAnsi="Arial" w:cs="Arial"/>
          <w:lang w:val="es-MX"/>
        </w:rPr>
        <w:t>Cuando no se presentan postulantes al proceso de selección.</w:t>
      </w:r>
    </w:p>
    <w:p w14:paraId="3ABE94C9" w14:textId="77777777" w:rsidR="00FE018B" w:rsidRPr="00155B0A" w:rsidRDefault="00FE018B" w:rsidP="00194BBF">
      <w:pPr>
        <w:numPr>
          <w:ilvl w:val="0"/>
          <w:numId w:val="19"/>
        </w:numPr>
        <w:ind w:firstLine="774"/>
        <w:jc w:val="both"/>
        <w:rPr>
          <w:rFonts w:ascii="Arial" w:hAnsi="Arial" w:cs="Arial"/>
          <w:lang w:val="es-MX"/>
        </w:rPr>
      </w:pPr>
      <w:r w:rsidRPr="00155B0A">
        <w:rPr>
          <w:rFonts w:ascii="Arial" w:hAnsi="Arial" w:cs="Arial"/>
          <w:lang w:val="es-MX"/>
        </w:rPr>
        <w:t>Cuando ninguno de los postulantes cumple con los requisitos mínimos.</w:t>
      </w:r>
    </w:p>
    <w:p w14:paraId="3C5EA87B" w14:textId="11FC21B9" w:rsidR="00FE018B" w:rsidRPr="00155B0A" w:rsidRDefault="00FE018B" w:rsidP="00EC6F98">
      <w:pPr>
        <w:numPr>
          <w:ilvl w:val="0"/>
          <w:numId w:val="19"/>
        </w:numPr>
        <w:tabs>
          <w:tab w:val="clear" w:pos="360"/>
        </w:tabs>
        <w:ind w:left="1418" w:hanging="284"/>
        <w:jc w:val="both"/>
        <w:rPr>
          <w:rFonts w:ascii="Arial" w:hAnsi="Arial" w:cs="Arial"/>
          <w:lang w:val="es-MX"/>
        </w:rPr>
      </w:pPr>
      <w:r w:rsidRPr="00155B0A">
        <w:rPr>
          <w:rFonts w:ascii="Arial" w:hAnsi="Arial" w:cs="Arial"/>
          <w:lang w:val="es-MX"/>
        </w:rPr>
        <w:t xml:space="preserve">Cuando habiendo cumplido los requisitos mínimos, ninguno de los postulantes obtiene </w:t>
      </w:r>
      <w:r w:rsidR="00EC6F98">
        <w:rPr>
          <w:rFonts w:ascii="Arial" w:hAnsi="Arial" w:cs="Arial"/>
          <w:lang w:val="es-MX"/>
        </w:rPr>
        <w:t xml:space="preserve">     </w:t>
      </w:r>
      <w:r w:rsidRPr="00155B0A">
        <w:rPr>
          <w:rFonts w:ascii="Arial" w:hAnsi="Arial" w:cs="Arial"/>
          <w:lang w:val="es-MX"/>
        </w:rPr>
        <w:t>puntaje mínimo en las etapas de evaluación del proceso.</w:t>
      </w:r>
    </w:p>
    <w:p w14:paraId="167238C6" w14:textId="02F0CC90" w:rsidR="00FE018B" w:rsidRDefault="00FE018B" w:rsidP="00FE018B">
      <w:pPr>
        <w:ind w:firstLine="709"/>
        <w:jc w:val="both"/>
        <w:rPr>
          <w:rFonts w:ascii="Arial" w:hAnsi="Arial" w:cs="Arial"/>
          <w:sz w:val="16"/>
          <w:szCs w:val="16"/>
          <w:lang w:val="es-MX"/>
        </w:rPr>
      </w:pPr>
    </w:p>
    <w:p w14:paraId="36F8BF59" w14:textId="21870A18" w:rsidR="00FE018B" w:rsidRPr="00155B0A" w:rsidRDefault="00FE018B" w:rsidP="00194BBF">
      <w:pPr>
        <w:ind w:firstLine="567"/>
        <w:rPr>
          <w:rFonts w:ascii="Arial" w:hAnsi="Arial" w:cs="Arial"/>
          <w:b/>
          <w:lang w:val="es-MX"/>
        </w:rPr>
      </w:pPr>
      <w:r>
        <w:rPr>
          <w:rFonts w:ascii="Arial" w:hAnsi="Arial" w:cs="Arial"/>
          <w:b/>
          <w:lang w:val="es-MX"/>
        </w:rPr>
        <w:t>2.</w:t>
      </w:r>
      <w:r w:rsidR="00A775DF">
        <w:rPr>
          <w:rFonts w:ascii="Arial" w:hAnsi="Arial" w:cs="Arial"/>
          <w:b/>
          <w:lang w:val="es-MX"/>
        </w:rPr>
        <w:t xml:space="preserve">       </w:t>
      </w:r>
      <w:r w:rsidRPr="00155B0A">
        <w:rPr>
          <w:rFonts w:ascii="Arial" w:hAnsi="Arial" w:cs="Arial"/>
          <w:b/>
          <w:lang w:val="es-MX"/>
        </w:rPr>
        <w:t>Cancelación del proceso de selección</w:t>
      </w:r>
    </w:p>
    <w:p w14:paraId="7FD194BE" w14:textId="77777777" w:rsidR="00FE018B" w:rsidRPr="00155B0A" w:rsidRDefault="00FE018B" w:rsidP="00FE018B">
      <w:pPr>
        <w:jc w:val="both"/>
        <w:rPr>
          <w:rFonts w:ascii="Arial" w:hAnsi="Arial" w:cs="Arial"/>
          <w:b/>
          <w:lang w:val="es-MX"/>
        </w:rPr>
      </w:pPr>
    </w:p>
    <w:p w14:paraId="26442DF1" w14:textId="31F1AB86" w:rsidR="00FE018B" w:rsidRDefault="00FE018B" w:rsidP="00EC6F98">
      <w:pPr>
        <w:ind w:left="1134"/>
        <w:jc w:val="both"/>
        <w:rPr>
          <w:rFonts w:ascii="Arial" w:hAnsi="Arial" w:cs="Arial"/>
          <w:lang w:val="es-MX"/>
        </w:rPr>
      </w:pPr>
      <w:r w:rsidRPr="00155B0A">
        <w:rPr>
          <w:rFonts w:ascii="Arial" w:hAnsi="Arial" w:cs="Arial"/>
          <w:lang w:val="es-MX"/>
        </w:rPr>
        <w:t>El proceso puede ser cancelado en alguno de los siguientes supuestos, sin que sea responsabilidad de la entidad:</w:t>
      </w:r>
    </w:p>
    <w:p w14:paraId="6B79772B" w14:textId="02A118AE" w:rsidR="00EC6F98" w:rsidRDefault="00FE018B" w:rsidP="00AE04B7">
      <w:pPr>
        <w:numPr>
          <w:ilvl w:val="0"/>
          <w:numId w:val="22"/>
        </w:numPr>
        <w:tabs>
          <w:tab w:val="clear" w:pos="360"/>
          <w:tab w:val="num" w:pos="1418"/>
        </w:tabs>
        <w:ind w:left="1418" w:hanging="284"/>
        <w:jc w:val="both"/>
        <w:rPr>
          <w:rFonts w:ascii="Arial" w:hAnsi="Arial" w:cs="Arial"/>
          <w:lang w:val="es-MX"/>
        </w:rPr>
      </w:pPr>
      <w:r w:rsidRPr="00155B0A">
        <w:rPr>
          <w:rFonts w:ascii="Arial" w:hAnsi="Arial" w:cs="Arial"/>
          <w:lang w:val="es-MX"/>
        </w:rPr>
        <w:t>Cuando desaparece la necesidad del servicio de la entidad con posterioridad al inicio del proceso de selección.</w:t>
      </w:r>
    </w:p>
    <w:p w14:paraId="0BBAC396" w14:textId="155EA8AB" w:rsidR="00EC6F98" w:rsidRPr="00EC6F98" w:rsidRDefault="00FE018B" w:rsidP="00EC6F98">
      <w:pPr>
        <w:numPr>
          <w:ilvl w:val="0"/>
          <w:numId w:val="22"/>
        </w:numPr>
        <w:tabs>
          <w:tab w:val="clear" w:pos="360"/>
          <w:tab w:val="num" w:pos="1418"/>
        </w:tabs>
        <w:ind w:left="1560" w:hanging="426"/>
        <w:jc w:val="both"/>
        <w:rPr>
          <w:rFonts w:ascii="Arial" w:hAnsi="Arial" w:cs="Arial"/>
          <w:lang w:val="es-MX"/>
        </w:rPr>
      </w:pPr>
      <w:r w:rsidRPr="00EC6F98">
        <w:rPr>
          <w:rFonts w:ascii="Arial" w:hAnsi="Arial" w:cs="Arial"/>
          <w:lang w:val="es-MX"/>
        </w:rPr>
        <w:t>Por restricciones presupuestales</w:t>
      </w:r>
    </w:p>
    <w:p w14:paraId="619C3E42" w14:textId="3CCC7BEB" w:rsidR="00FE018B" w:rsidRPr="00EC6F98" w:rsidRDefault="00FE018B" w:rsidP="00EC6F98">
      <w:pPr>
        <w:numPr>
          <w:ilvl w:val="0"/>
          <w:numId w:val="22"/>
        </w:numPr>
        <w:tabs>
          <w:tab w:val="clear" w:pos="360"/>
          <w:tab w:val="num" w:pos="1418"/>
        </w:tabs>
        <w:ind w:left="1560" w:hanging="426"/>
        <w:jc w:val="both"/>
        <w:rPr>
          <w:rFonts w:ascii="Arial" w:hAnsi="Arial" w:cs="Arial"/>
          <w:lang w:val="es-MX"/>
        </w:rPr>
      </w:pPr>
      <w:r w:rsidRPr="00EC6F98">
        <w:rPr>
          <w:rFonts w:ascii="Arial" w:hAnsi="Arial" w:cs="Arial"/>
          <w:lang w:val="es-MX"/>
        </w:rPr>
        <w:t>Otros supuestos debidamente justificados.</w:t>
      </w:r>
    </w:p>
    <w:p w14:paraId="420D51FA" w14:textId="77777777" w:rsidR="00FE018B" w:rsidRPr="00155B0A" w:rsidRDefault="00FE018B" w:rsidP="00FE018B">
      <w:pPr>
        <w:rPr>
          <w:rFonts w:ascii="Arial" w:hAnsi="Arial" w:cs="Arial"/>
          <w:lang w:val="es-MX"/>
        </w:rPr>
      </w:pPr>
    </w:p>
    <w:p w14:paraId="140EC228" w14:textId="77777777" w:rsidR="00FE018B" w:rsidRPr="00155B0A" w:rsidRDefault="00FE018B" w:rsidP="00FE018B">
      <w:pPr>
        <w:rPr>
          <w:rFonts w:ascii="Arial" w:hAnsi="Arial" w:cs="Arial"/>
          <w:lang w:val="es-MX"/>
        </w:rPr>
      </w:pPr>
    </w:p>
    <w:p w14:paraId="153B464F" w14:textId="77777777" w:rsidR="00FE018B" w:rsidRPr="00155B0A" w:rsidRDefault="00FE018B" w:rsidP="00FE018B">
      <w:pPr>
        <w:jc w:val="right"/>
        <w:rPr>
          <w:rFonts w:ascii="Arial" w:hAnsi="Arial" w:cs="Arial"/>
          <w:lang w:val="es-MX"/>
        </w:rPr>
      </w:pPr>
    </w:p>
    <w:sectPr w:rsidR="00FE018B" w:rsidRPr="00155B0A" w:rsidSect="009B3B0E">
      <w:footerReference w:type="even" r:id="rId13"/>
      <w:footerReference w:type="default" r:id="rId14"/>
      <w:pgSz w:w="11906" w:h="16838" w:code="9"/>
      <w:pgMar w:top="1079" w:right="1418" w:bottom="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7768B" w14:textId="77777777" w:rsidR="00774304" w:rsidRDefault="00774304">
      <w:r>
        <w:separator/>
      </w:r>
    </w:p>
  </w:endnote>
  <w:endnote w:type="continuationSeparator" w:id="0">
    <w:p w14:paraId="6965BE7E" w14:textId="77777777" w:rsidR="00774304" w:rsidRDefault="00774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OpenSymbol">
    <w:altName w:val="Courier New"/>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7B912" w14:textId="77777777" w:rsidR="00B9223E" w:rsidRDefault="00106CDE"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53B516" w14:textId="77777777" w:rsidR="00B9223E" w:rsidRDefault="00774304" w:rsidP="00F2388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F291E" w14:textId="77777777" w:rsidR="00B9223E" w:rsidRDefault="00774304" w:rsidP="00F2388C">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85C25" w14:textId="77777777" w:rsidR="00774304" w:rsidRDefault="00774304">
      <w:r>
        <w:separator/>
      </w:r>
    </w:p>
  </w:footnote>
  <w:footnote w:type="continuationSeparator" w:id="0">
    <w:p w14:paraId="718FC5FB" w14:textId="77777777" w:rsidR="00774304" w:rsidRDefault="0077430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211"/>
        </w:tabs>
        <w:ind w:left="1211" w:hanging="360"/>
      </w:pPr>
      <w:rPr>
        <w:rFonts w:ascii="Symbol" w:hAnsi="Symbol"/>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2" w15:restartNumberingAfterBreak="0">
    <w:nsid w:val="00000004"/>
    <w:multiLevelType w:val="singleLevel"/>
    <w:tmpl w:val="3C18E1F6"/>
    <w:lvl w:ilvl="0">
      <w:start w:val="1"/>
      <w:numFmt w:val="lowerLetter"/>
      <w:lvlText w:val="%1)"/>
      <w:lvlJc w:val="left"/>
      <w:pPr>
        <w:tabs>
          <w:tab w:val="num" w:pos="360"/>
        </w:tabs>
        <w:ind w:left="360" w:hanging="360"/>
      </w:pPr>
      <w:rPr>
        <w:rFonts w:ascii="Arial" w:eastAsia="Times New Roman" w:hAnsi="Arial" w:cs="Arial"/>
      </w:rPr>
    </w:lvl>
  </w:abstractNum>
  <w:abstractNum w:abstractNumId="3" w15:restartNumberingAfterBreak="0">
    <w:nsid w:val="00000005"/>
    <w:multiLevelType w:val="singleLevel"/>
    <w:tmpl w:val="00000005"/>
    <w:name w:val="WW8Num5"/>
    <w:lvl w:ilvl="0">
      <w:start w:val="1"/>
      <w:numFmt w:val="decimal"/>
      <w:lvlText w:val="%1."/>
      <w:lvlJc w:val="left"/>
      <w:pPr>
        <w:tabs>
          <w:tab w:val="num" w:pos="1776"/>
        </w:tabs>
        <w:ind w:left="1776"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1776"/>
        </w:tabs>
        <w:ind w:left="1776" w:hanging="360"/>
      </w:pPr>
    </w:lvl>
  </w:abstractNum>
  <w:abstractNum w:abstractNumId="5" w15:restartNumberingAfterBreak="0">
    <w:nsid w:val="00000007"/>
    <w:multiLevelType w:val="singleLevel"/>
    <w:tmpl w:val="00000007"/>
    <w:lvl w:ilvl="0">
      <w:start w:val="1"/>
      <w:numFmt w:val="bullet"/>
      <w:lvlText w:val=""/>
      <w:lvlJc w:val="left"/>
      <w:pPr>
        <w:tabs>
          <w:tab w:val="num" w:pos="360"/>
        </w:tabs>
        <w:ind w:left="360" w:hanging="360"/>
      </w:pPr>
      <w:rPr>
        <w:rFonts w:ascii="Symbol" w:hAnsi="Symbol" w:cs="Arial"/>
      </w:rPr>
    </w:lvl>
  </w:abstractNum>
  <w:abstractNum w:abstractNumId="6" w15:restartNumberingAfterBreak="0">
    <w:nsid w:val="00000009"/>
    <w:multiLevelType w:val="multilevel"/>
    <w:tmpl w:val="00000009"/>
    <w:name w:val="WW8Num9"/>
    <w:lvl w:ilvl="0">
      <w:start w:val="1"/>
      <w:numFmt w:val="bullet"/>
      <w:lvlText w:val=""/>
      <w:lvlJc w:val="left"/>
      <w:pPr>
        <w:tabs>
          <w:tab w:val="num" w:pos="699"/>
        </w:tabs>
        <w:ind w:left="699" w:hanging="360"/>
      </w:pPr>
      <w:rPr>
        <w:rFonts w:ascii="Symbol" w:hAnsi="Symbol"/>
        <w:b/>
      </w:rPr>
    </w:lvl>
    <w:lvl w:ilvl="1">
      <w:start w:val="1"/>
      <w:numFmt w:val="bullet"/>
      <w:lvlText w:val="◦"/>
      <w:lvlJc w:val="left"/>
      <w:pPr>
        <w:tabs>
          <w:tab w:val="num" w:pos="1059"/>
        </w:tabs>
        <w:ind w:left="1059" w:hanging="360"/>
      </w:pPr>
      <w:rPr>
        <w:rFonts w:ascii="OpenSymbol" w:hAnsi="OpenSymbol" w:cs="OpenSymbol"/>
      </w:rPr>
    </w:lvl>
    <w:lvl w:ilvl="2">
      <w:start w:val="1"/>
      <w:numFmt w:val="bullet"/>
      <w:lvlText w:val="▪"/>
      <w:lvlJc w:val="left"/>
      <w:pPr>
        <w:tabs>
          <w:tab w:val="num" w:pos="1419"/>
        </w:tabs>
        <w:ind w:left="1419" w:hanging="360"/>
      </w:pPr>
      <w:rPr>
        <w:rFonts w:ascii="OpenSymbol" w:hAnsi="OpenSymbol" w:cs="OpenSymbol"/>
      </w:rPr>
    </w:lvl>
    <w:lvl w:ilvl="3">
      <w:start w:val="1"/>
      <w:numFmt w:val="bullet"/>
      <w:lvlText w:val=""/>
      <w:lvlJc w:val="left"/>
      <w:pPr>
        <w:tabs>
          <w:tab w:val="num" w:pos="1779"/>
        </w:tabs>
        <w:ind w:left="1779" w:hanging="360"/>
      </w:pPr>
      <w:rPr>
        <w:rFonts w:ascii="Symbol" w:hAnsi="Symbol"/>
        <w:b/>
      </w:rPr>
    </w:lvl>
    <w:lvl w:ilvl="4">
      <w:start w:val="1"/>
      <w:numFmt w:val="bullet"/>
      <w:lvlText w:val="◦"/>
      <w:lvlJc w:val="left"/>
      <w:pPr>
        <w:tabs>
          <w:tab w:val="num" w:pos="2139"/>
        </w:tabs>
        <w:ind w:left="2139" w:hanging="360"/>
      </w:pPr>
      <w:rPr>
        <w:rFonts w:ascii="OpenSymbol" w:hAnsi="OpenSymbol" w:cs="OpenSymbol"/>
      </w:rPr>
    </w:lvl>
    <w:lvl w:ilvl="5">
      <w:start w:val="1"/>
      <w:numFmt w:val="bullet"/>
      <w:lvlText w:val="▪"/>
      <w:lvlJc w:val="left"/>
      <w:pPr>
        <w:tabs>
          <w:tab w:val="num" w:pos="2499"/>
        </w:tabs>
        <w:ind w:left="2499" w:hanging="360"/>
      </w:pPr>
      <w:rPr>
        <w:rFonts w:ascii="OpenSymbol" w:hAnsi="OpenSymbol" w:cs="OpenSymbol"/>
      </w:rPr>
    </w:lvl>
    <w:lvl w:ilvl="6">
      <w:start w:val="1"/>
      <w:numFmt w:val="bullet"/>
      <w:lvlText w:val=""/>
      <w:lvlJc w:val="left"/>
      <w:pPr>
        <w:tabs>
          <w:tab w:val="num" w:pos="2859"/>
        </w:tabs>
        <w:ind w:left="2859" w:hanging="360"/>
      </w:pPr>
      <w:rPr>
        <w:rFonts w:ascii="Symbol" w:hAnsi="Symbol"/>
        <w:b/>
      </w:rPr>
    </w:lvl>
    <w:lvl w:ilvl="7">
      <w:start w:val="1"/>
      <w:numFmt w:val="bullet"/>
      <w:lvlText w:val="◦"/>
      <w:lvlJc w:val="left"/>
      <w:pPr>
        <w:tabs>
          <w:tab w:val="num" w:pos="3219"/>
        </w:tabs>
        <w:ind w:left="3219" w:hanging="360"/>
      </w:pPr>
      <w:rPr>
        <w:rFonts w:ascii="OpenSymbol" w:hAnsi="OpenSymbol" w:cs="OpenSymbol"/>
      </w:rPr>
    </w:lvl>
    <w:lvl w:ilvl="8">
      <w:start w:val="1"/>
      <w:numFmt w:val="bullet"/>
      <w:lvlText w:val="▪"/>
      <w:lvlJc w:val="left"/>
      <w:pPr>
        <w:tabs>
          <w:tab w:val="num" w:pos="3579"/>
        </w:tabs>
        <w:ind w:left="3579" w:hanging="360"/>
      </w:pPr>
      <w:rPr>
        <w:rFonts w:ascii="OpenSymbol" w:hAnsi="OpenSymbol" w:cs="OpenSymbol"/>
      </w:rPr>
    </w:lvl>
  </w:abstractNum>
  <w:abstractNum w:abstractNumId="7"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1C010BD7"/>
    <w:multiLevelType w:val="hybridMultilevel"/>
    <w:tmpl w:val="AEF69D86"/>
    <w:lvl w:ilvl="0" w:tplc="5F00F60E">
      <w:start w:val="1"/>
      <w:numFmt w:val="lowerLetter"/>
      <w:lvlText w:val="%1."/>
      <w:lvlJc w:val="left"/>
      <w:pPr>
        <w:tabs>
          <w:tab w:val="num" w:pos="1440"/>
        </w:tabs>
        <w:ind w:left="1440" w:hanging="360"/>
      </w:pPr>
      <w:rPr>
        <w:rFont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68D3701"/>
    <w:multiLevelType w:val="hybridMultilevel"/>
    <w:tmpl w:val="B3AEB364"/>
    <w:lvl w:ilvl="0" w:tplc="3A181F54">
      <w:start w:val="1"/>
      <w:numFmt w:val="upperRoman"/>
      <w:lvlText w:val="%1."/>
      <w:lvlJc w:val="left"/>
      <w:pPr>
        <w:tabs>
          <w:tab w:val="num" w:pos="720"/>
        </w:tabs>
        <w:ind w:left="720" w:hanging="360"/>
      </w:pPr>
      <w:rPr>
        <w:rFonts w:ascii="Arial" w:eastAsia="Times New Roman" w:hAnsi="Arial" w:cs="Arial"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hint="default"/>
      </w:rPr>
    </w:lvl>
    <w:lvl w:ilvl="1" w:tplc="1236F142">
      <w:start w:val="1"/>
      <w:numFmt w:val="lowerLetter"/>
      <w:lvlText w:val="%2)"/>
      <w:lvlJc w:val="left"/>
      <w:pPr>
        <w:tabs>
          <w:tab w:val="num" w:pos="1440"/>
        </w:tabs>
        <w:ind w:left="1440" w:hanging="360"/>
      </w:pPr>
      <w:rPr>
        <w:rFonts w:hint="default"/>
        <w:sz w:val="20"/>
      </w:r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rPr>
        <w:rFonts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A5D70DE"/>
    <w:multiLevelType w:val="hybridMultilevel"/>
    <w:tmpl w:val="5A2CE620"/>
    <w:lvl w:ilvl="0" w:tplc="F76C7D50">
      <w:start w:val="1"/>
      <w:numFmt w:val="lowerRoman"/>
      <w:lvlText w:val="(%1)"/>
      <w:lvlJc w:val="left"/>
      <w:pPr>
        <w:ind w:left="1146" w:hanging="720"/>
      </w:pPr>
      <w:rPr>
        <w:rFonts w:cs="Times New Roman" w:hint="default"/>
        <w:sz w:val="18"/>
      </w:rPr>
    </w:lvl>
    <w:lvl w:ilvl="1" w:tplc="8098E38E">
      <w:start w:val="1"/>
      <w:numFmt w:val="lowerLetter"/>
      <w:lvlText w:val="%2."/>
      <w:lvlJc w:val="left"/>
      <w:pPr>
        <w:tabs>
          <w:tab w:val="num" w:pos="1506"/>
        </w:tabs>
        <w:ind w:left="1506" w:hanging="360"/>
      </w:pPr>
      <w:rPr>
        <w:rFonts w:hint="default"/>
      </w:rPr>
    </w:lvl>
    <w:lvl w:ilvl="2" w:tplc="E710F418">
      <w:start w:val="1"/>
      <w:numFmt w:val="decimal"/>
      <w:lvlText w:val="%3."/>
      <w:lvlJc w:val="left"/>
      <w:pPr>
        <w:tabs>
          <w:tab w:val="num" w:pos="2406"/>
        </w:tabs>
        <w:ind w:left="2406" w:hanging="360"/>
      </w:pPr>
      <w:rPr>
        <w:rFonts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B21BBF"/>
    <w:multiLevelType w:val="hybridMultilevel"/>
    <w:tmpl w:val="5DF02FD4"/>
    <w:lvl w:ilvl="0" w:tplc="5F00F60E">
      <w:start w:val="1"/>
      <w:numFmt w:val="lowerLetter"/>
      <w:lvlText w:val="%1."/>
      <w:lvlJc w:val="left"/>
      <w:pPr>
        <w:tabs>
          <w:tab w:val="num" w:pos="1440"/>
        </w:tabs>
        <w:ind w:left="1440" w:hanging="360"/>
      </w:pPr>
      <w:rPr>
        <w:rFont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9" w15:restartNumberingAfterBreak="0">
    <w:nsid w:val="3A6C7737"/>
    <w:multiLevelType w:val="hybridMultilevel"/>
    <w:tmpl w:val="080C03EC"/>
    <w:lvl w:ilvl="0" w:tplc="3FBEE27C">
      <w:start w:val="1"/>
      <w:numFmt w:val="bullet"/>
      <w:lvlText w:val=""/>
      <w:lvlJc w:val="left"/>
      <w:pPr>
        <w:tabs>
          <w:tab w:val="num" w:pos="1440"/>
        </w:tabs>
        <w:ind w:left="1440" w:hanging="360"/>
      </w:pPr>
      <w:rPr>
        <w:rFonts w:ascii="Symbol" w:hAnsi="Symbol" w:hint="default"/>
        <w:color w:val="000000"/>
      </w:rPr>
    </w:lvl>
    <w:lvl w:ilvl="1" w:tplc="1236F142" w:tentative="1">
      <w:start w:val="1"/>
      <w:numFmt w:val="bullet"/>
      <w:lvlText w:val="o"/>
      <w:lvlJc w:val="left"/>
      <w:pPr>
        <w:tabs>
          <w:tab w:val="num" w:pos="2160"/>
        </w:tabs>
        <w:ind w:left="2160" w:hanging="360"/>
      </w:pPr>
      <w:rPr>
        <w:rFonts w:ascii="Courier New" w:hAnsi="Courier New" w:cs="Courier New" w:hint="default"/>
      </w:rPr>
    </w:lvl>
    <w:lvl w:ilvl="2" w:tplc="0C0A001B" w:tentative="1">
      <w:start w:val="1"/>
      <w:numFmt w:val="bullet"/>
      <w:lvlText w:val=""/>
      <w:lvlJc w:val="left"/>
      <w:pPr>
        <w:tabs>
          <w:tab w:val="num" w:pos="2880"/>
        </w:tabs>
        <w:ind w:left="2880" w:hanging="360"/>
      </w:pPr>
      <w:rPr>
        <w:rFonts w:ascii="Wingdings" w:hAnsi="Wingdings" w:hint="default"/>
      </w:rPr>
    </w:lvl>
    <w:lvl w:ilvl="3" w:tplc="0C0A000F" w:tentative="1">
      <w:start w:val="1"/>
      <w:numFmt w:val="bullet"/>
      <w:lvlText w:val=""/>
      <w:lvlJc w:val="left"/>
      <w:pPr>
        <w:tabs>
          <w:tab w:val="num" w:pos="3600"/>
        </w:tabs>
        <w:ind w:left="3600" w:hanging="360"/>
      </w:pPr>
      <w:rPr>
        <w:rFonts w:ascii="Symbol" w:hAnsi="Symbol" w:hint="default"/>
      </w:rPr>
    </w:lvl>
    <w:lvl w:ilvl="4" w:tplc="0C0A0001" w:tentative="1">
      <w:start w:val="1"/>
      <w:numFmt w:val="bullet"/>
      <w:lvlText w:val="o"/>
      <w:lvlJc w:val="left"/>
      <w:pPr>
        <w:tabs>
          <w:tab w:val="num" w:pos="4320"/>
        </w:tabs>
        <w:ind w:left="4320" w:hanging="360"/>
      </w:pPr>
      <w:rPr>
        <w:rFonts w:ascii="Courier New" w:hAnsi="Courier New" w:cs="Courier New" w:hint="default"/>
      </w:rPr>
    </w:lvl>
    <w:lvl w:ilvl="5" w:tplc="0C0A001B" w:tentative="1">
      <w:start w:val="1"/>
      <w:numFmt w:val="bullet"/>
      <w:lvlText w:val=""/>
      <w:lvlJc w:val="left"/>
      <w:pPr>
        <w:tabs>
          <w:tab w:val="num" w:pos="5040"/>
        </w:tabs>
        <w:ind w:left="5040" w:hanging="360"/>
      </w:pPr>
      <w:rPr>
        <w:rFonts w:ascii="Wingdings" w:hAnsi="Wingdings" w:hint="default"/>
      </w:rPr>
    </w:lvl>
    <w:lvl w:ilvl="6" w:tplc="0C0A000F" w:tentative="1">
      <w:start w:val="1"/>
      <w:numFmt w:val="bullet"/>
      <w:lvlText w:val=""/>
      <w:lvlJc w:val="left"/>
      <w:pPr>
        <w:tabs>
          <w:tab w:val="num" w:pos="5760"/>
        </w:tabs>
        <w:ind w:left="5760" w:hanging="360"/>
      </w:pPr>
      <w:rPr>
        <w:rFonts w:ascii="Symbol" w:hAnsi="Symbol" w:hint="default"/>
      </w:rPr>
    </w:lvl>
    <w:lvl w:ilvl="7" w:tplc="0C0A0019" w:tentative="1">
      <w:start w:val="1"/>
      <w:numFmt w:val="bullet"/>
      <w:lvlText w:val="o"/>
      <w:lvlJc w:val="left"/>
      <w:pPr>
        <w:tabs>
          <w:tab w:val="num" w:pos="6480"/>
        </w:tabs>
        <w:ind w:left="6480" w:hanging="360"/>
      </w:pPr>
      <w:rPr>
        <w:rFonts w:ascii="Courier New" w:hAnsi="Courier New" w:cs="Courier New" w:hint="default"/>
      </w:rPr>
    </w:lvl>
    <w:lvl w:ilvl="8" w:tplc="0C0A001B"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1" w15:restartNumberingAfterBreak="0">
    <w:nsid w:val="428D4CCF"/>
    <w:multiLevelType w:val="hybridMultilevel"/>
    <w:tmpl w:val="D3FC0D0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5691CD8"/>
    <w:multiLevelType w:val="hybridMultilevel"/>
    <w:tmpl w:val="47108B48"/>
    <w:lvl w:ilvl="0" w:tplc="E9E6A58E">
      <w:start w:val="1"/>
      <w:numFmt w:val="lowerLetter"/>
      <w:lvlText w:val="%1)"/>
      <w:lvlJc w:val="left"/>
      <w:pPr>
        <w:tabs>
          <w:tab w:val="num" w:pos="720"/>
        </w:tabs>
        <w:ind w:left="720" w:hanging="360"/>
      </w:pPr>
      <w:rPr>
        <w:rFonts w:ascii="Arial" w:eastAsia="Times New Roman" w:hAnsi="Arial" w:cs="Aria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4"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3AC7D0F"/>
    <w:multiLevelType w:val="hybridMultilevel"/>
    <w:tmpl w:val="D674AE06"/>
    <w:name w:val="WW8Num32"/>
    <w:lvl w:ilvl="0" w:tplc="00000003">
      <w:start w:val="1"/>
      <w:numFmt w:val="lowerLetter"/>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7D814BF"/>
    <w:multiLevelType w:val="hybridMultilevel"/>
    <w:tmpl w:val="3C4EEF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6F30F1"/>
    <w:multiLevelType w:val="hybridMultilevel"/>
    <w:tmpl w:val="84A04ED4"/>
    <w:lvl w:ilvl="0" w:tplc="0C0A0017">
      <w:start w:val="1"/>
      <w:numFmt w:val="lowerLetter"/>
      <w:lvlText w:val="%1)"/>
      <w:lvlJc w:val="left"/>
      <w:pPr>
        <w:tabs>
          <w:tab w:val="num" w:pos="1080"/>
        </w:tabs>
        <w:ind w:left="1080" w:hanging="360"/>
      </w:pPr>
      <w:rPr>
        <w:rFonts w:cs="Times New Roman"/>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6CF26195"/>
    <w:multiLevelType w:val="hybridMultilevel"/>
    <w:tmpl w:val="2264D906"/>
    <w:lvl w:ilvl="0" w:tplc="B11037BA">
      <w:start w:val="1"/>
      <w:numFmt w:val="decimal"/>
      <w:lvlText w:val="%1."/>
      <w:lvlJc w:val="left"/>
      <w:pPr>
        <w:ind w:left="1080" w:hanging="360"/>
      </w:pPr>
      <w:rPr>
        <w:rFonts w:hint="default"/>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0" w15:restartNumberingAfterBreak="0">
    <w:nsid w:val="6D6808DD"/>
    <w:multiLevelType w:val="hybridMultilevel"/>
    <w:tmpl w:val="4D366A7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2" w15:restartNumberingAfterBreak="0">
    <w:nsid w:val="77166A38"/>
    <w:multiLevelType w:val="hybridMultilevel"/>
    <w:tmpl w:val="F300C9BE"/>
    <w:lvl w:ilvl="0" w:tplc="090215AE">
      <w:start w:val="3"/>
      <w:numFmt w:val="upperRoman"/>
      <w:lvlText w:val="%1."/>
      <w:lvlJc w:val="left"/>
      <w:pPr>
        <w:ind w:left="1440" w:hanging="720"/>
      </w:pPr>
      <w:rPr>
        <w:rFonts w:hint="default"/>
      </w:rPr>
    </w:lvl>
    <w:lvl w:ilvl="1" w:tplc="280A0019" w:tentative="1">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3" w15:restartNumberingAfterBreak="0">
    <w:nsid w:val="7A01475E"/>
    <w:multiLevelType w:val="hybridMultilevel"/>
    <w:tmpl w:val="DDDE09C2"/>
    <w:lvl w:ilvl="0" w:tplc="A7C4AF70">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hint="default"/>
      </w:rPr>
    </w:lvl>
    <w:lvl w:ilvl="2" w:tplc="1A9E9922">
      <w:start w:val="1"/>
      <w:numFmt w:val="lowerLetter"/>
      <w:lvlText w:val="%3)"/>
      <w:lvlJc w:val="left"/>
      <w:pPr>
        <w:tabs>
          <w:tab w:val="num" w:pos="1800"/>
        </w:tabs>
        <w:ind w:left="1800" w:hanging="360"/>
      </w:pPr>
      <w:rPr>
        <w:rFonts w:hint="default"/>
      </w:rPr>
    </w:lvl>
    <w:lvl w:ilvl="3" w:tplc="BB064A4C">
      <w:start w:val="1"/>
      <w:numFmt w:val="low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D6679BE"/>
    <w:multiLevelType w:val="hybridMultilevel"/>
    <w:tmpl w:val="1D7A1F6A"/>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69484D6E">
      <w:start w:val="6"/>
      <w:numFmt w:val="upperRoman"/>
      <w:lvlText w:val="%3."/>
      <w:lvlJc w:val="left"/>
      <w:pPr>
        <w:ind w:left="3126" w:hanging="720"/>
      </w:pPr>
      <w:rPr>
        <w:rFonts w:hint="default"/>
      </w:rPr>
    </w:lvl>
    <w:lvl w:ilvl="3" w:tplc="0C0A000F">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5" w15:restartNumberingAfterBreak="0">
    <w:nsid w:val="7D8E0FBB"/>
    <w:multiLevelType w:val="hybridMultilevel"/>
    <w:tmpl w:val="52BA3DBC"/>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33"/>
  </w:num>
  <w:num w:numId="2">
    <w:abstractNumId w:val="15"/>
  </w:num>
  <w:num w:numId="3">
    <w:abstractNumId w:val="12"/>
  </w:num>
  <w:num w:numId="4">
    <w:abstractNumId w:val="9"/>
  </w:num>
  <w:num w:numId="5">
    <w:abstractNumId w:val="16"/>
  </w:num>
  <w:num w:numId="6">
    <w:abstractNumId w:val="30"/>
  </w:num>
  <w:num w:numId="7">
    <w:abstractNumId w:val="21"/>
  </w:num>
  <w:num w:numId="8">
    <w:abstractNumId w:val="19"/>
  </w:num>
  <w:num w:numId="9">
    <w:abstractNumId w:val="17"/>
  </w:num>
  <w:num w:numId="10">
    <w:abstractNumId w:val="23"/>
  </w:num>
  <w:num w:numId="11">
    <w:abstractNumId w:val="31"/>
  </w:num>
  <w:num w:numId="12">
    <w:abstractNumId w:val="25"/>
  </w:num>
  <w:num w:numId="13">
    <w:abstractNumId w:val="13"/>
  </w:num>
  <w:num w:numId="14">
    <w:abstractNumId w:val="14"/>
  </w:num>
  <w:num w:numId="15">
    <w:abstractNumId w:val="35"/>
  </w:num>
  <w:num w:numId="16">
    <w:abstractNumId w:val="6"/>
  </w:num>
  <w:num w:numId="17">
    <w:abstractNumId w:val="22"/>
  </w:num>
  <w:num w:numId="18">
    <w:abstractNumId w:val="0"/>
  </w:num>
  <w:num w:numId="19">
    <w:abstractNumId w:val="1"/>
  </w:num>
  <w:num w:numId="20">
    <w:abstractNumId w:val="3"/>
  </w:num>
  <w:num w:numId="21">
    <w:abstractNumId w:val="4"/>
  </w:num>
  <w:num w:numId="22">
    <w:abstractNumId w:val="26"/>
  </w:num>
  <w:num w:numId="23">
    <w:abstractNumId w:val="11"/>
  </w:num>
  <w:num w:numId="24">
    <w:abstractNumId w:val="5"/>
  </w:num>
  <w:num w:numId="25">
    <w:abstractNumId w:val="27"/>
  </w:num>
  <w:num w:numId="26">
    <w:abstractNumId w:val="8"/>
  </w:num>
  <w:num w:numId="27">
    <w:abstractNumId w:val="29"/>
  </w:num>
  <w:num w:numId="28">
    <w:abstractNumId w:val="7"/>
  </w:num>
  <w:num w:numId="29">
    <w:abstractNumId w:val="2"/>
  </w:num>
  <w:num w:numId="30">
    <w:abstractNumId w:val="32"/>
  </w:num>
  <w:num w:numId="31">
    <w:abstractNumId w:val="24"/>
  </w:num>
  <w:num w:numId="32">
    <w:abstractNumId w:val="34"/>
  </w:num>
  <w:num w:numId="33">
    <w:abstractNumId w:val="20"/>
  </w:num>
  <w:num w:numId="34">
    <w:abstractNumId w:val="18"/>
  </w:num>
  <w:num w:numId="35">
    <w:abstractNumId w:val="10"/>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D2E"/>
    <w:rsid w:val="00023519"/>
    <w:rsid w:val="00064481"/>
    <w:rsid w:val="000667B1"/>
    <w:rsid w:val="00084161"/>
    <w:rsid w:val="00096686"/>
    <w:rsid w:val="000B1113"/>
    <w:rsid w:val="000B7319"/>
    <w:rsid w:val="000E3401"/>
    <w:rsid w:val="001065C8"/>
    <w:rsid w:val="00106CDE"/>
    <w:rsid w:val="00107F3E"/>
    <w:rsid w:val="001323CC"/>
    <w:rsid w:val="0013325A"/>
    <w:rsid w:val="0016327B"/>
    <w:rsid w:val="00167A09"/>
    <w:rsid w:val="001833A5"/>
    <w:rsid w:val="00192DEB"/>
    <w:rsid w:val="00194BBF"/>
    <w:rsid w:val="001B7B10"/>
    <w:rsid w:val="001D26C7"/>
    <w:rsid w:val="0020402D"/>
    <w:rsid w:val="002136AF"/>
    <w:rsid w:val="00245110"/>
    <w:rsid w:val="00286980"/>
    <w:rsid w:val="002B24CD"/>
    <w:rsid w:val="002B4723"/>
    <w:rsid w:val="002B6F5F"/>
    <w:rsid w:val="002C6599"/>
    <w:rsid w:val="002D5046"/>
    <w:rsid w:val="002F007F"/>
    <w:rsid w:val="0035332E"/>
    <w:rsid w:val="00356D55"/>
    <w:rsid w:val="00376A7C"/>
    <w:rsid w:val="003806A4"/>
    <w:rsid w:val="003A366E"/>
    <w:rsid w:val="003A5254"/>
    <w:rsid w:val="003E20CB"/>
    <w:rsid w:val="004318E8"/>
    <w:rsid w:val="00453AC6"/>
    <w:rsid w:val="00460859"/>
    <w:rsid w:val="00471227"/>
    <w:rsid w:val="004712C8"/>
    <w:rsid w:val="00471A9D"/>
    <w:rsid w:val="00486D5F"/>
    <w:rsid w:val="004C5396"/>
    <w:rsid w:val="005161D3"/>
    <w:rsid w:val="00517BB2"/>
    <w:rsid w:val="00520728"/>
    <w:rsid w:val="00551AB4"/>
    <w:rsid w:val="005710B3"/>
    <w:rsid w:val="005735E9"/>
    <w:rsid w:val="00590BFA"/>
    <w:rsid w:val="00594499"/>
    <w:rsid w:val="005C46A5"/>
    <w:rsid w:val="00605B33"/>
    <w:rsid w:val="0060685A"/>
    <w:rsid w:val="006153F4"/>
    <w:rsid w:val="00631C95"/>
    <w:rsid w:val="00632AEB"/>
    <w:rsid w:val="006366EF"/>
    <w:rsid w:val="00645784"/>
    <w:rsid w:val="00650F8C"/>
    <w:rsid w:val="00651056"/>
    <w:rsid w:val="006936CD"/>
    <w:rsid w:val="006E04D2"/>
    <w:rsid w:val="006F2E43"/>
    <w:rsid w:val="006F4934"/>
    <w:rsid w:val="006F6C00"/>
    <w:rsid w:val="00713683"/>
    <w:rsid w:val="00727919"/>
    <w:rsid w:val="00731916"/>
    <w:rsid w:val="00774304"/>
    <w:rsid w:val="00795439"/>
    <w:rsid w:val="007A6F82"/>
    <w:rsid w:val="007C798D"/>
    <w:rsid w:val="007D2CD5"/>
    <w:rsid w:val="007E3043"/>
    <w:rsid w:val="00815444"/>
    <w:rsid w:val="00893390"/>
    <w:rsid w:val="008C459B"/>
    <w:rsid w:val="00913FBC"/>
    <w:rsid w:val="0092032C"/>
    <w:rsid w:val="0092299A"/>
    <w:rsid w:val="00936E8E"/>
    <w:rsid w:val="009455A4"/>
    <w:rsid w:val="009B2F45"/>
    <w:rsid w:val="00A10841"/>
    <w:rsid w:val="00A14409"/>
    <w:rsid w:val="00A1502C"/>
    <w:rsid w:val="00A158A2"/>
    <w:rsid w:val="00A73D2E"/>
    <w:rsid w:val="00A775DF"/>
    <w:rsid w:val="00A803AC"/>
    <w:rsid w:val="00A83B7F"/>
    <w:rsid w:val="00A931F6"/>
    <w:rsid w:val="00AA0AD2"/>
    <w:rsid w:val="00AC2372"/>
    <w:rsid w:val="00AE04B7"/>
    <w:rsid w:val="00B15687"/>
    <w:rsid w:val="00B17FA2"/>
    <w:rsid w:val="00B513AB"/>
    <w:rsid w:val="00B776EA"/>
    <w:rsid w:val="00B848EC"/>
    <w:rsid w:val="00BE2436"/>
    <w:rsid w:val="00C31FE7"/>
    <w:rsid w:val="00C54966"/>
    <w:rsid w:val="00C93B7F"/>
    <w:rsid w:val="00CE421B"/>
    <w:rsid w:val="00D5727D"/>
    <w:rsid w:val="00D76A18"/>
    <w:rsid w:val="00D96080"/>
    <w:rsid w:val="00DB5539"/>
    <w:rsid w:val="00E15BB7"/>
    <w:rsid w:val="00E26F09"/>
    <w:rsid w:val="00E40678"/>
    <w:rsid w:val="00E5003F"/>
    <w:rsid w:val="00E63242"/>
    <w:rsid w:val="00E70426"/>
    <w:rsid w:val="00E86272"/>
    <w:rsid w:val="00E9690E"/>
    <w:rsid w:val="00EA7863"/>
    <w:rsid w:val="00EC6F98"/>
    <w:rsid w:val="00EC738A"/>
    <w:rsid w:val="00EF6BC6"/>
    <w:rsid w:val="00F07E8B"/>
    <w:rsid w:val="00F20E65"/>
    <w:rsid w:val="00F2383A"/>
    <w:rsid w:val="00F41BA8"/>
    <w:rsid w:val="00F56F97"/>
    <w:rsid w:val="00FA630D"/>
    <w:rsid w:val="00FB1161"/>
    <w:rsid w:val="00FE018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334F690"/>
  <w15:chartTrackingRefBased/>
  <w15:docId w15:val="{8D5080C7-7264-495A-973B-913A3B91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D2E"/>
    <w:pPr>
      <w:suppressAutoHyphens/>
      <w:spacing w:after="0" w:line="240" w:lineRule="auto"/>
    </w:pPr>
    <w:rPr>
      <w:rFonts w:ascii="Times New Roman" w:eastAsia="Times New Roman" w:hAnsi="Times New Roman" w:cs="Times New Roman"/>
      <w:sz w:val="20"/>
      <w:szCs w:val="20"/>
      <w:lang w:val="es-ES" w:eastAsia="ar-SA"/>
    </w:rPr>
  </w:style>
  <w:style w:type="paragraph" w:styleId="Ttulo4">
    <w:name w:val="heading 4"/>
    <w:basedOn w:val="Normal"/>
    <w:next w:val="Normal"/>
    <w:link w:val="Ttulo4Car"/>
    <w:uiPriority w:val="99"/>
    <w:qFormat/>
    <w:rsid w:val="00F41BA8"/>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A73D2E"/>
    <w:pPr>
      <w:ind w:firstLine="708"/>
      <w:jc w:val="center"/>
    </w:pPr>
    <w:rPr>
      <w:rFonts w:ascii="Arial" w:hAnsi="Arial"/>
      <w:b/>
      <w:sz w:val="22"/>
    </w:rPr>
  </w:style>
  <w:style w:type="character" w:customStyle="1" w:styleId="SangradetextonormalCar">
    <w:name w:val="Sangría de texto normal Car"/>
    <w:basedOn w:val="Fuentedeprrafopredeter"/>
    <w:link w:val="Sangradetextonormal"/>
    <w:rsid w:val="00A73D2E"/>
    <w:rPr>
      <w:rFonts w:ascii="Arial" w:eastAsia="Times New Roman" w:hAnsi="Arial" w:cs="Times New Roman"/>
      <w:b/>
      <w:szCs w:val="20"/>
      <w:lang w:val="es-ES" w:eastAsia="ar-SA"/>
    </w:rPr>
  </w:style>
  <w:style w:type="character" w:styleId="Hipervnculo">
    <w:name w:val="Hyperlink"/>
    <w:rsid w:val="00A73D2E"/>
    <w:rPr>
      <w:color w:val="0000FF"/>
      <w:u w:val="single"/>
    </w:rPr>
  </w:style>
  <w:style w:type="paragraph" w:styleId="Piedepgina">
    <w:name w:val="footer"/>
    <w:basedOn w:val="Normal"/>
    <w:link w:val="PiedepginaCar"/>
    <w:rsid w:val="00A73D2E"/>
    <w:pPr>
      <w:tabs>
        <w:tab w:val="center" w:pos="4252"/>
        <w:tab w:val="right" w:pos="8504"/>
      </w:tabs>
    </w:pPr>
  </w:style>
  <w:style w:type="character" w:customStyle="1" w:styleId="PiedepginaCar">
    <w:name w:val="Pie de página Car"/>
    <w:basedOn w:val="Fuentedeprrafopredeter"/>
    <w:link w:val="Piedepgina"/>
    <w:rsid w:val="00A73D2E"/>
    <w:rPr>
      <w:rFonts w:ascii="Times New Roman" w:eastAsia="Times New Roman" w:hAnsi="Times New Roman" w:cs="Times New Roman"/>
      <w:sz w:val="20"/>
      <w:szCs w:val="20"/>
      <w:lang w:val="es-ES" w:eastAsia="ar-SA"/>
    </w:rPr>
  </w:style>
  <w:style w:type="character" w:styleId="Nmerodepgina">
    <w:name w:val="page number"/>
    <w:basedOn w:val="Fuentedeprrafopredeter"/>
    <w:rsid w:val="00A73D2E"/>
  </w:style>
  <w:style w:type="paragraph" w:styleId="Prrafodelista">
    <w:name w:val="List Paragraph"/>
    <w:basedOn w:val="Normal"/>
    <w:uiPriority w:val="99"/>
    <w:qFormat/>
    <w:rsid w:val="00A73D2E"/>
    <w:pPr>
      <w:suppressAutoHyphens w:val="0"/>
      <w:ind w:left="720"/>
      <w:contextualSpacing/>
    </w:pPr>
    <w:rPr>
      <w:lang w:eastAsia="es-ES"/>
    </w:rPr>
  </w:style>
  <w:style w:type="paragraph" w:styleId="Textoindependiente">
    <w:name w:val="Body Text"/>
    <w:basedOn w:val="Normal"/>
    <w:link w:val="TextoindependienteCar"/>
    <w:rsid w:val="00A73D2E"/>
    <w:pPr>
      <w:widowControl w:val="0"/>
      <w:spacing w:after="120"/>
    </w:pPr>
    <w:rPr>
      <w:rFonts w:eastAsia="Lucida Sans Unicode" w:cs="Mangal"/>
      <w:kern w:val="1"/>
      <w:sz w:val="24"/>
      <w:szCs w:val="24"/>
      <w:lang w:val="es-PE" w:eastAsia="hi-IN" w:bidi="hi-IN"/>
    </w:rPr>
  </w:style>
  <w:style w:type="character" w:customStyle="1" w:styleId="TextoindependienteCar">
    <w:name w:val="Texto independiente Car"/>
    <w:basedOn w:val="Fuentedeprrafopredeter"/>
    <w:link w:val="Textoindependiente"/>
    <w:rsid w:val="00A73D2E"/>
    <w:rPr>
      <w:rFonts w:ascii="Times New Roman" w:eastAsia="Lucida Sans Unicode" w:hAnsi="Times New Roman" w:cs="Mangal"/>
      <w:kern w:val="1"/>
      <w:sz w:val="24"/>
      <w:szCs w:val="24"/>
      <w:lang w:eastAsia="hi-IN" w:bidi="hi-IN"/>
    </w:rPr>
  </w:style>
  <w:style w:type="paragraph" w:styleId="NormalWeb">
    <w:name w:val="Normal (Web)"/>
    <w:basedOn w:val="Normal"/>
    <w:uiPriority w:val="99"/>
    <w:rsid w:val="00A73D2E"/>
    <w:pPr>
      <w:suppressAutoHyphens w:val="0"/>
      <w:spacing w:before="100" w:beforeAutospacing="1" w:after="100" w:afterAutospacing="1"/>
    </w:pPr>
    <w:rPr>
      <w:sz w:val="24"/>
      <w:szCs w:val="24"/>
      <w:lang w:eastAsia="es-ES"/>
    </w:rPr>
  </w:style>
  <w:style w:type="paragraph" w:customStyle="1" w:styleId="Prrafodelista1">
    <w:name w:val="Párrafo de lista1"/>
    <w:basedOn w:val="Normal"/>
    <w:rsid w:val="00A73D2E"/>
    <w:pPr>
      <w:suppressAutoHyphens w:val="0"/>
      <w:ind w:left="720"/>
      <w:contextualSpacing/>
    </w:pPr>
    <w:rPr>
      <w:lang w:eastAsia="es-ES"/>
    </w:rPr>
  </w:style>
  <w:style w:type="paragraph" w:customStyle="1" w:styleId="Prrafodelista2">
    <w:name w:val="Párrafo de lista2"/>
    <w:basedOn w:val="Normal"/>
    <w:qFormat/>
    <w:rsid w:val="00A73D2E"/>
    <w:pPr>
      <w:suppressAutoHyphens w:val="0"/>
      <w:ind w:left="720"/>
      <w:contextualSpacing/>
    </w:pPr>
    <w:rPr>
      <w:rFonts w:ascii="Arial" w:hAnsi="Arial"/>
      <w:sz w:val="22"/>
      <w:lang w:eastAsia="es-ES"/>
    </w:rPr>
  </w:style>
  <w:style w:type="character" w:styleId="Refdecomentario">
    <w:name w:val="annotation reference"/>
    <w:basedOn w:val="Fuentedeprrafopredeter"/>
    <w:uiPriority w:val="99"/>
    <w:semiHidden/>
    <w:unhideWhenUsed/>
    <w:rsid w:val="00A73D2E"/>
    <w:rPr>
      <w:sz w:val="16"/>
      <w:szCs w:val="16"/>
    </w:rPr>
  </w:style>
  <w:style w:type="paragraph" w:styleId="Textocomentario">
    <w:name w:val="annotation text"/>
    <w:basedOn w:val="Normal"/>
    <w:link w:val="TextocomentarioCar"/>
    <w:uiPriority w:val="99"/>
    <w:semiHidden/>
    <w:unhideWhenUsed/>
    <w:rsid w:val="00A73D2E"/>
  </w:style>
  <w:style w:type="character" w:customStyle="1" w:styleId="TextocomentarioCar">
    <w:name w:val="Texto comentario Car"/>
    <w:basedOn w:val="Fuentedeprrafopredeter"/>
    <w:link w:val="Textocomentario"/>
    <w:uiPriority w:val="99"/>
    <w:semiHidden/>
    <w:rsid w:val="00A73D2E"/>
    <w:rPr>
      <w:rFonts w:ascii="Times New Roman" w:eastAsia="Times New Roman" w:hAnsi="Times New Roman" w:cs="Times New Roman"/>
      <w:sz w:val="20"/>
      <w:szCs w:val="20"/>
      <w:lang w:val="es-ES" w:eastAsia="ar-SA"/>
    </w:rPr>
  </w:style>
  <w:style w:type="paragraph" w:styleId="Textodeglobo">
    <w:name w:val="Balloon Text"/>
    <w:basedOn w:val="Normal"/>
    <w:link w:val="TextodegloboCar"/>
    <w:uiPriority w:val="99"/>
    <w:semiHidden/>
    <w:unhideWhenUsed/>
    <w:rsid w:val="00A73D2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3D2E"/>
    <w:rPr>
      <w:rFonts w:ascii="Segoe UI" w:eastAsia="Times New Roman" w:hAnsi="Segoe UI" w:cs="Segoe UI"/>
      <w:sz w:val="18"/>
      <w:szCs w:val="18"/>
      <w:lang w:val="es-ES" w:eastAsia="ar-SA"/>
    </w:rPr>
  </w:style>
  <w:style w:type="table" w:styleId="Tablaconcuadrcula">
    <w:name w:val="Table Grid"/>
    <w:basedOn w:val="Tablanormal"/>
    <w:uiPriority w:val="59"/>
    <w:rsid w:val="00194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41BA8"/>
    <w:rPr>
      <w:b/>
      <w:bCs/>
    </w:rPr>
  </w:style>
  <w:style w:type="character" w:customStyle="1" w:styleId="AsuntodelcomentarioCar">
    <w:name w:val="Asunto del comentario Car"/>
    <w:basedOn w:val="TextocomentarioCar"/>
    <w:link w:val="Asuntodelcomentario"/>
    <w:uiPriority w:val="99"/>
    <w:semiHidden/>
    <w:rsid w:val="00F41BA8"/>
    <w:rPr>
      <w:rFonts w:ascii="Times New Roman" w:eastAsia="Times New Roman" w:hAnsi="Times New Roman" w:cs="Times New Roman"/>
      <w:b/>
      <w:bCs/>
      <w:sz w:val="20"/>
      <w:szCs w:val="20"/>
      <w:lang w:val="es-ES" w:eastAsia="ar-SA"/>
    </w:rPr>
  </w:style>
  <w:style w:type="character" w:customStyle="1" w:styleId="Ttulo4Car">
    <w:name w:val="Título 4 Car"/>
    <w:basedOn w:val="Fuentedeprrafopredeter"/>
    <w:link w:val="Ttulo4"/>
    <w:uiPriority w:val="99"/>
    <w:rsid w:val="00F41BA8"/>
    <w:rPr>
      <w:rFonts w:ascii="Calibri" w:eastAsia="Times New Roman" w:hAnsi="Calibri" w:cs="Times New Roman"/>
      <w:b/>
      <w:bCs/>
      <w:sz w:val="28"/>
      <w:szCs w:val="28"/>
      <w:lang w:val="es-ES" w:eastAsia="ar-SA"/>
    </w:rPr>
  </w:style>
  <w:style w:type="character" w:customStyle="1" w:styleId="WW8Num2z0">
    <w:name w:val="WW8Num2z0"/>
    <w:rsid w:val="00453AC6"/>
    <w:rPr>
      <w:rFonts w:ascii="Symbol" w:hAnsi="Symbol"/>
    </w:rPr>
  </w:style>
  <w:style w:type="paragraph" w:customStyle="1" w:styleId="Sinespaciado1">
    <w:name w:val="Sin espaciado1"/>
    <w:rsid w:val="00B776EA"/>
    <w:pPr>
      <w:spacing w:after="0" w:line="240" w:lineRule="auto"/>
    </w:pPr>
    <w:rPr>
      <w:rFonts w:ascii="Calibri" w:eastAsia="Times New Roman" w:hAnsi="Calibri" w:cs="Times New Roman"/>
      <w:lang w:val="es-ES"/>
    </w:rPr>
  </w:style>
  <w:style w:type="paragraph" w:styleId="Sinespaciado">
    <w:name w:val="No Spacing"/>
    <w:uiPriority w:val="99"/>
    <w:qFormat/>
    <w:rsid w:val="004C5396"/>
    <w:pPr>
      <w:suppressAutoHyphens/>
      <w:spacing w:after="0" w:line="240" w:lineRule="auto"/>
    </w:pPr>
    <w:rPr>
      <w:rFonts w:ascii="Times New Roman" w:eastAsia="Times New Roman" w:hAnsi="Times New Roman" w:cs="Times New Roman"/>
      <w:sz w:val="20"/>
      <w:szCs w:val="20"/>
      <w:lang w:val="es-ES" w:eastAsia="ar-SA"/>
    </w:rPr>
  </w:style>
  <w:style w:type="paragraph" w:styleId="Encabezado">
    <w:name w:val="header"/>
    <w:basedOn w:val="Normal"/>
    <w:link w:val="EncabezadoCar"/>
    <w:uiPriority w:val="99"/>
    <w:unhideWhenUsed/>
    <w:rsid w:val="005C46A5"/>
    <w:pPr>
      <w:tabs>
        <w:tab w:val="center" w:pos="4252"/>
        <w:tab w:val="right" w:pos="8504"/>
      </w:tabs>
    </w:pPr>
  </w:style>
  <w:style w:type="character" w:customStyle="1" w:styleId="EncabezadoCar">
    <w:name w:val="Encabezado Car"/>
    <w:basedOn w:val="Fuentedeprrafopredeter"/>
    <w:link w:val="Encabezado"/>
    <w:uiPriority w:val="99"/>
    <w:rsid w:val="005C46A5"/>
    <w:rPr>
      <w:rFonts w:ascii="Times New Roman" w:eastAsia="Times New Roman" w:hAnsi="Times New Roman"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1.essalud.gob.pe/sisep/postular_oportunidades.htm"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55ED2-A55D-4640-B03A-9CCE970A6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2394</Words>
  <Characters>13171</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5</cp:revision>
  <dcterms:created xsi:type="dcterms:W3CDTF">2017-05-04T18:19:00Z</dcterms:created>
  <dcterms:modified xsi:type="dcterms:W3CDTF">2017-05-11T14:45:00Z</dcterms:modified>
</cp:coreProperties>
</file>