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1C0" w:rsidRDefault="00C501C0" w:rsidP="00C501C0">
      <w:pPr>
        <w:pStyle w:val="Sinespaciado"/>
        <w:jc w:val="center"/>
        <w:rPr>
          <w:rFonts w:ascii="Arial" w:hAnsi="Arial" w:cs="Arial"/>
          <w:b/>
          <w:noProof/>
          <w:color w:val="000000" w:themeColor="text1"/>
          <w:sz w:val="96"/>
          <w:szCs w:val="96"/>
          <w:u w:val="single"/>
          <w:lang w:val="es-PE" w:eastAsia="es-PE"/>
        </w:rPr>
      </w:pPr>
    </w:p>
    <w:p w:rsidR="00C501C0" w:rsidRDefault="00C501C0" w:rsidP="00C501C0">
      <w:pPr>
        <w:pStyle w:val="Sinespaciado"/>
        <w:jc w:val="center"/>
        <w:rPr>
          <w:rFonts w:ascii="Arial" w:hAnsi="Arial" w:cs="Arial"/>
          <w:b/>
          <w:noProof/>
          <w:color w:val="000000" w:themeColor="text1"/>
          <w:sz w:val="96"/>
          <w:szCs w:val="96"/>
          <w:u w:val="single"/>
          <w:lang w:val="es-PE" w:eastAsia="es-PE"/>
        </w:rPr>
      </w:pPr>
    </w:p>
    <w:p w:rsidR="00C501C0" w:rsidRDefault="00C501C0" w:rsidP="00C501C0">
      <w:pPr>
        <w:pStyle w:val="Sinespaciado"/>
        <w:jc w:val="center"/>
        <w:rPr>
          <w:rFonts w:ascii="Arial" w:hAnsi="Arial" w:cs="Arial"/>
          <w:b/>
          <w:noProof/>
          <w:color w:val="000000" w:themeColor="text1"/>
          <w:sz w:val="96"/>
          <w:szCs w:val="96"/>
          <w:u w:val="single"/>
          <w:lang w:val="es-PE" w:eastAsia="es-PE"/>
        </w:rPr>
      </w:pPr>
    </w:p>
    <w:p w:rsidR="00C501C0" w:rsidRDefault="00C501C0" w:rsidP="00C501C0">
      <w:pPr>
        <w:pStyle w:val="Sinespaciado"/>
        <w:jc w:val="center"/>
        <w:rPr>
          <w:rFonts w:ascii="Arial" w:hAnsi="Arial" w:cs="Arial"/>
          <w:b/>
          <w:noProof/>
          <w:color w:val="000000" w:themeColor="text1"/>
          <w:sz w:val="96"/>
          <w:szCs w:val="96"/>
          <w:u w:val="single"/>
          <w:lang w:val="es-PE" w:eastAsia="es-PE"/>
        </w:rPr>
      </w:pPr>
      <w:r w:rsidRPr="008450ED">
        <w:rPr>
          <w:rFonts w:ascii="Arial" w:hAnsi="Arial" w:cs="Arial"/>
          <w:b/>
          <w:noProof/>
          <w:color w:val="000000" w:themeColor="text1"/>
          <w:sz w:val="96"/>
          <w:szCs w:val="96"/>
          <w:u w:val="single"/>
          <w:lang w:val="es-PE" w:eastAsia="es-PE"/>
        </w:rPr>
        <w:t>COMUNICADO</w:t>
      </w:r>
    </w:p>
    <w:p w:rsidR="00C501C0" w:rsidRPr="008450ED" w:rsidRDefault="00C501C0" w:rsidP="00C501C0">
      <w:pPr>
        <w:pStyle w:val="Sinespaciado"/>
        <w:jc w:val="center"/>
        <w:rPr>
          <w:rFonts w:ascii="Arial" w:hAnsi="Arial" w:cs="Arial"/>
          <w:b/>
          <w:noProof/>
          <w:color w:val="000000" w:themeColor="text1"/>
          <w:sz w:val="56"/>
          <w:szCs w:val="56"/>
          <w:u w:val="single"/>
          <w:lang w:val="es-PE" w:eastAsia="es-PE"/>
        </w:rPr>
      </w:pPr>
    </w:p>
    <w:p w:rsidR="00C501C0" w:rsidRDefault="00C501C0" w:rsidP="00C501C0">
      <w:pPr>
        <w:pStyle w:val="Sinespaciado"/>
        <w:jc w:val="center"/>
        <w:rPr>
          <w:rFonts w:ascii="Arial" w:hAnsi="Arial" w:cs="Arial"/>
          <w:noProof/>
          <w:color w:val="000000" w:themeColor="text1"/>
          <w:sz w:val="56"/>
          <w:szCs w:val="56"/>
          <w:lang w:val="es-PE" w:eastAsia="es-PE"/>
        </w:rPr>
      </w:pPr>
      <w:r w:rsidRPr="008450ED">
        <w:rPr>
          <w:rFonts w:ascii="Arial" w:hAnsi="Arial" w:cs="Arial"/>
          <w:noProof/>
          <w:color w:val="000000" w:themeColor="text1"/>
          <w:sz w:val="56"/>
          <w:szCs w:val="56"/>
          <w:lang w:val="es-PE" w:eastAsia="es-PE"/>
        </w:rPr>
        <w:t xml:space="preserve">Se comunica a todos los postulantes del proceso </w:t>
      </w:r>
      <w:r>
        <w:rPr>
          <w:rFonts w:ascii="Arial" w:hAnsi="Arial" w:cs="Arial"/>
          <w:b/>
          <w:noProof/>
          <w:color w:val="000000" w:themeColor="text1"/>
          <w:sz w:val="56"/>
          <w:szCs w:val="56"/>
          <w:lang w:val="es-PE" w:eastAsia="es-PE"/>
        </w:rPr>
        <w:t>P.S. 004</w:t>
      </w:r>
      <w:r w:rsidRPr="008450ED">
        <w:rPr>
          <w:rFonts w:ascii="Arial" w:hAnsi="Arial" w:cs="Arial"/>
          <w:b/>
          <w:noProof/>
          <w:color w:val="000000" w:themeColor="text1"/>
          <w:sz w:val="56"/>
          <w:szCs w:val="56"/>
          <w:lang w:val="es-PE" w:eastAsia="es-PE"/>
        </w:rPr>
        <w:t>-CAS-RALLI-2017</w:t>
      </w:r>
      <w:r w:rsidRPr="008450ED">
        <w:rPr>
          <w:rFonts w:ascii="Arial" w:hAnsi="Arial" w:cs="Arial"/>
          <w:noProof/>
          <w:color w:val="000000" w:themeColor="text1"/>
          <w:sz w:val="56"/>
          <w:szCs w:val="56"/>
          <w:lang w:val="es-PE" w:eastAsia="es-PE"/>
        </w:rPr>
        <w:t>, que por procedimientos internos debidamente sustentados, se ampliará el cronograma de evaluación desde la etapa de Evaluación Curricu</w:t>
      </w:r>
      <w:r>
        <w:rPr>
          <w:rFonts w:ascii="Arial" w:hAnsi="Arial" w:cs="Arial"/>
          <w:noProof/>
          <w:color w:val="000000" w:themeColor="text1"/>
          <w:sz w:val="56"/>
          <w:szCs w:val="56"/>
          <w:lang w:val="es-PE" w:eastAsia="es-PE"/>
        </w:rPr>
        <w:t>lar, como sigue a continuación:</w:t>
      </w:r>
    </w:p>
    <w:p w:rsidR="00C501C0" w:rsidRDefault="00C501C0" w:rsidP="00C501C0">
      <w:pPr>
        <w:pStyle w:val="Sinespaciado"/>
        <w:jc w:val="center"/>
        <w:rPr>
          <w:rFonts w:ascii="Arial" w:hAnsi="Arial" w:cs="Arial"/>
          <w:b/>
          <w:color w:val="000000" w:themeColor="text1"/>
          <w:sz w:val="20"/>
          <w:szCs w:val="20"/>
        </w:rPr>
      </w:pPr>
    </w:p>
    <w:p w:rsidR="00C501C0" w:rsidRDefault="00C501C0" w:rsidP="00C501C0">
      <w:pPr>
        <w:pStyle w:val="Sinespaciado"/>
        <w:jc w:val="center"/>
        <w:rPr>
          <w:rFonts w:ascii="Arial" w:hAnsi="Arial" w:cs="Arial"/>
          <w:b/>
          <w:color w:val="000000" w:themeColor="text1"/>
          <w:sz w:val="20"/>
          <w:szCs w:val="20"/>
        </w:rPr>
      </w:pPr>
      <w:r w:rsidRPr="00C501C0">
        <w:rPr>
          <w:rFonts w:ascii="Arial" w:hAnsi="Arial" w:cs="Arial"/>
          <w:b/>
          <w:noProof/>
          <w:color w:val="000000" w:themeColor="text1"/>
          <w:sz w:val="20"/>
          <w:szCs w:val="20"/>
          <w:lang w:val="es-PE" w:eastAsia="es-PE"/>
        </w:rPr>
        <w:lastRenderedPageBreak/>
        <w:drawing>
          <wp:inline distT="0" distB="0" distL="0" distR="0">
            <wp:extent cx="5759450" cy="814411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C501C0">
        <w:rPr>
          <w:rFonts w:ascii="Arial" w:hAnsi="Arial" w:cs="Arial"/>
          <w:b/>
          <w:color w:val="000000" w:themeColor="text1"/>
        </w:rPr>
        <w:t xml:space="preserve"> </w:t>
      </w:r>
      <w:r w:rsidRPr="00C501C0">
        <w:rPr>
          <w:rFonts w:ascii="Arial" w:hAnsi="Arial" w:cs="Arial"/>
          <w:b/>
          <w:noProof/>
          <w:color w:val="000000" w:themeColor="text1"/>
          <w:sz w:val="20"/>
          <w:szCs w:val="20"/>
          <w:lang w:val="es-PE" w:eastAsia="es-PE"/>
        </w:rPr>
        <w:lastRenderedPageBreak/>
        <w:drawing>
          <wp:inline distT="0" distB="0" distL="0" distR="0">
            <wp:extent cx="5759450" cy="8144113"/>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r w:rsidRPr="00C501C0">
        <w:rPr>
          <w:rFonts w:ascii="Arial" w:hAnsi="Arial" w:cs="Arial"/>
          <w:b/>
          <w:color w:val="000000" w:themeColor="text1"/>
        </w:rPr>
        <w:t xml:space="preserve"> </w:t>
      </w:r>
      <w:r w:rsidRPr="00C501C0">
        <w:rPr>
          <w:rFonts w:ascii="Arial" w:hAnsi="Arial" w:cs="Arial"/>
          <w:b/>
          <w:noProof/>
          <w:color w:val="000000" w:themeColor="text1"/>
          <w:lang w:val="es-PE" w:eastAsia="es-PE"/>
        </w:rPr>
        <w:drawing>
          <wp:inline distT="0" distB="0" distL="0" distR="0">
            <wp:extent cx="5759450" cy="8144113"/>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144113"/>
                    </a:xfrm>
                    <a:prstGeom prst="rect">
                      <a:avLst/>
                    </a:prstGeom>
                    <a:noFill/>
                    <a:ln>
                      <a:noFill/>
                    </a:ln>
                  </pic:spPr>
                </pic:pic>
              </a:graphicData>
            </a:graphic>
          </wp:inline>
        </w:drawing>
      </w:r>
    </w:p>
    <w:p w:rsidR="00C501C0" w:rsidRDefault="00C501C0" w:rsidP="00C501C0">
      <w:pPr>
        <w:pStyle w:val="Sinespaciado"/>
        <w:jc w:val="center"/>
        <w:rPr>
          <w:rFonts w:ascii="Arial" w:hAnsi="Arial" w:cs="Arial"/>
          <w:b/>
          <w:color w:val="000000" w:themeColor="text1"/>
          <w:sz w:val="20"/>
          <w:szCs w:val="20"/>
        </w:rPr>
      </w:pPr>
    </w:p>
    <w:p w:rsidR="003E24AF" w:rsidRPr="007D731A" w:rsidRDefault="003E24AF" w:rsidP="00775F58">
      <w:pPr>
        <w:pStyle w:val="Sinespaciado"/>
        <w:jc w:val="center"/>
        <w:rPr>
          <w:rFonts w:ascii="Arial" w:hAnsi="Arial" w:cs="Arial"/>
          <w:b/>
          <w:color w:val="000000" w:themeColor="text1"/>
          <w:sz w:val="20"/>
          <w:szCs w:val="20"/>
        </w:rPr>
      </w:pPr>
    </w:p>
    <w:p w:rsidR="003E24AF" w:rsidRPr="007D731A" w:rsidRDefault="003E24AF" w:rsidP="00775F58">
      <w:pPr>
        <w:pStyle w:val="Sinespaciado"/>
        <w:jc w:val="center"/>
        <w:rPr>
          <w:rFonts w:ascii="Arial" w:hAnsi="Arial" w:cs="Arial"/>
          <w:b/>
          <w:color w:val="000000" w:themeColor="text1"/>
          <w:sz w:val="20"/>
          <w:szCs w:val="20"/>
        </w:rPr>
      </w:pPr>
    </w:p>
    <w:p w:rsidR="00C501C0" w:rsidRDefault="00C501C0" w:rsidP="00775F58">
      <w:pPr>
        <w:pStyle w:val="Sinespaciado"/>
        <w:jc w:val="center"/>
        <w:rPr>
          <w:rFonts w:ascii="Arial" w:hAnsi="Arial" w:cs="Arial"/>
          <w:b/>
          <w:color w:val="000000" w:themeColor="text1"/>
          <w:sz w:val="20"/>
          <w:szCs w:val="20"/>
        </w:rPr>
      </w:pPr>
    </w:p>
    <w:p w:rsidR="00C501C0" w:rsidRDefault="00C501C0" w:rsidP="00775F58">
      <w:pPr>
        <w:pStyle w:val="Sinespaciado"/>
        <w:jc w:val="center"/>
        <w:rPr>
          <w:rFonts w:ascii="Arial" w:hAnsi="Arial" w:cs="Arial"/>
          <w:b/>
          <w:color w:val="000000" w:themeColor="text1"/>
          <w:sz w:val="20"/>
          <w:szCs w:val="20"/>
        </w:rPr>
      </w:pPr>
    </w:p>
    <w:p w:rsidR="00C501C0" w:rsidRDefault="00C501C0" w:rsidP="00775F58">
      <w:pPr>
        <w:pStyle w:val="Sinespaciado"/>
        <w:jc w:val="center"/>
        <w:rPr>
          <w:rFonts w:ascii="Arial" w:hAnsi="Arial" w:cs="Arial"/>
          <w:b/>
          <w:color w:val="000000" w:themeColor="text1"/>
          <w:sz w:val="20"/>
          <w:szCs w:val="20"/>
        </w:rPr>
      </w:pPr>
    </w:p>
    <w:p w:rsidR="00C501C0" w:rsidRDefault="00C501C0" w:rsidP="00775F58">
      <w:pPr>
        <w:pStyle w:val="Sinespaciado"/>
        <w:jc w:val="center"/>
        <w:rPr>
          <w:rFonts w:ascii="Arial" w:hAnsi="Arial" w:cs="Arial"/>
          <w:b/>
          <w:color w:val="000000" w:themeColor="text1"/>
          <w:sz w:val="20"/>
          <w:szCs w:val="20"/>
        </w:rPr>
      </w:pPr>
    </w:p>
    <w:p w:rsidR="00C501C0" w:rsidRDefault="00C501C0" w:rsidP="00775F58">
      <w:pPr>
        <w:pStyle w:val="Sinespaciado"/>
        <w:jc w:val="center"/>
        <w:rPr>
          <w:rFonts w:ascii="Arial" w:hAnsi="Arial" w:cs="Arial"/>
          <w:b/>
          <w:color w:val="000000" w:themeColor="text1"/>
          <w:sz w:val="20"/>
          <w:szCs w:val="20"/>
        </w:rPr>
      </w:pPr>
    </w:p>
    <w:p w:rsidR="00C501C0" w:rsidRDefault="00C501C0" w:rsidP="00775F58">
      <w:pPr>
        <w:pStyle w:val="Sinespaciado"/>
        <w:jc w:val="center"/>
        <w:rPr>
          <w:rFonts w:ascii="Arial" w:hAnsi="Arial" w:cs="Arial"/>
          <w:b/>
          <w:color w:val="000000" w:themeColor="text1"/>
          <w:sz w:val="20"/>
          <w:szCs w:val="20"/>
        </w:rPr>
      </w:pPr>
    </w:p>
    <w:p w:rsidR="00FE1456" w:rsidRPr="003209AF" w:rsidRDefault="00CA062C" w:rsidP="00775F58">
      <w:pPr>
        <w:pStyle w:val="Sinespaciado"/>
        <w:jc w:val="center"/>
        <w:rPr>
          <w:rFonts w:ascii="Arial" w:hAnsi="Arial" w:cs="Arial"/>
          <w:b/>
          <w:color w:val="000000" w:themeColor="text1"/>
          <w:sz w:val="20"/>
          <w:szCs w:val="20"/>
        </w:rPr>
      </w:pPr>
      <w:r w:rsidRPr="003209AF">
        <w:rPr>
          <w:rFonts w:ascii="Arial" w:hAnsi="Arial" w:cs="Arial"/>
          <w:b/>
          <w:color w:val="000000" w:themeColor="text1"/>
          <w:sz w:val="20"/>
          <w:szCs w:val="20"/>
        </w:rPr>
        <w:t>SEGURO SOCIAL DE SALUD (ESSALUD)</w:t>
      </w:r>
    </w:p>
    <w:p w:rsidR="00CA062C" w:rsidRPr="003209AF" w:rsidRDefault="00CA062C" w:rsidP="00775F58">
      <w:pPr>
        <w:pStyle w:val="Sinespaciado"/>
        <w:jc w:val="center"/>
        <w:rPr>
          <w:rFonts w:ascii="Arial" w:hAnsi="Arial" w:cs="Arial"/>
          <w:b/>
          <w:color w:val="000000" w:themeColor="text1"/>
          <w:sz w:val="20"/>
          <w:szCs w:val="20"/>
        </w:rPr>
      </w:pPr>
    </w:p>
    <w:p w:rsidR="00CA062C" w:rsidRPr="003209AF" w:rsidRDefault="00CA062C" w:rsidP="00775F58">
      <w:pPr>
        <w:pStyle w:val="Sinespaciado"/>
        <w:jc w:val="center"/>
        <w:rPr>
          <w:rFonts w:ascii="Arial" w:hAnsi="Arial" w:cs="Arial"/>
          <w:b/>
          <w:color w:val="000000" w:themeColor="text1"/>
          <w:sz w:val="20"/>
          <w:szCs w:val="20"/>
          <w:u w:val="single"/>
        </w:rPr>
      </w:pPr>
      <w:r w:rsidRPr="003209AF">
        <w:rPr>
          <w:rFonts w:ascii="Arial" w:hAnsi="Arial" w:cs="Arial"/>
          <w:b/>
          <w:color w:val="000000" w:themeColor="text1"/>
          <w:sz w:val="20"/>
          <w:szCs w:val="20"/>
          <w:u w:val="single"/>
        </w:rPr>
        <w:t>AVISO DE CONVOCATORIA PARA CONTRATACIÓN ADMINISTRATIVA DE SERVICIOS (CAS)</w:t>
      </w:r>
    </w:p>
    <w:p w:rsidR="00CA062C" w:rsidRPr="003209AF" w:rsidRDefault="00CA062C" w:rsidP="00775F58">
      <w:pPr>
        <w:pStyle w:val="Sinespaciado"/>
        <w:jc w:val="center"/>
        <w:rPr>
          <w:rFonts w:ascii="Arial" w:hAnsi="Arial" w:cs="Arial"/>
          <w:b/>
          <w:color w:val="000000" w:themeColor="text1"/>
          <w:sz w:val="20"/>
          <w:szCs w:val="20"/>
        </w:rPr>
      </w:pPr>
    </w:p>
    <w:p w:rsidR="00CA062C" w:rsidRPr="003209AF" w:rsidRDefault="001C2690" w:rsidP="00775F58">
      <w:pPr>
        <w:pStyle w:val="Sinespaciado"/>
        <w:jc w:val="center"/>
        <w:rPr>
          <w:rFonts w:ascii="Arial" w:hAnsi="Arial" w:cs="Arial"/>
          <w:b/>
          <w:color w:val="000000" w:themeColor="text1"/>
          <w:sz w:val="20"/>
          <w:szCs w:val="20"/>
        </w:rPr>
      </w:pPr>
      <w:r w:rsidRPr="003209AF">
        <w:rPr>
          <w:rFonts w:ascii="Arial" w:hAnsi="Arial" w:cs="Arial"/>
          <w:b/>
          <w:color w:val="000000" w:themeColor="text1"/>
          <w:sz w:val="20"/>
          <w:szCs w:val="20"/>
        </w:rPr>
        <w:t xml:space="preserve">RED ASISTENCIAL </w:t>
      </w:r>
      <w:r w:rsidR="00962DCE" w:rsidRPr="003209AF">
        <w:rPr>
          <w:rFonts w:ascii="Arial" w:hAnsi="Arial" w:cs="Arial"/>
          <w:b/>
          <w:color w:val="000000" w:themeColor="text1"/>
          <w:sz w:val="20"/>
          <w:szCs w:val="20"/>
        </w:rPr>
        <w:t>LA LIBERTAD</w:t>
      </w:r>
    </w:p>
    <w:p w:rsidR="00CA062C" w:rsidRPr="003209AF" w:rsidRDefault="00CA062C" w:rsidP="00775F58">
      <w:pPr>
        <w:pStyle w:val="Sinespaciado"/>
        <w:jc w:val="center"/>
        <w:rPr>
          <w:rFonts w:ascii="Arial" w:hAnsi="Arial" w:cs="Arial"/>
          <w:b/>
          <w:color w:val="000000" w:themeColor="text1"/>
          <w:sz w:val="20"/>
          <w:szCs w:val="20"/>
        </w:rPr>
      </w:pPr>
    </w:p>
    <w:p w:rsidR="00CA062C" w:rsidRPr="003209AF" w:rsidRDefault="00CA062C" w:rsidP="00775F58">
      <w:pPr>
        <w:pStyle w:val="Sinespaciado"/>
        <w:jc w:val="center"/>
        <w:rPr>
          <w:rFonts w:ascii="Arial" w:hAnsi="Arial" w:cs="Arial"/>
          <w:b/>
          <w:color w:val="000000" w:themeColor="text1"/>
          <w:sz w:val="20"/>
          <w:szCs w:val="20"/>
        </w:rPr>
      </w:pPr>
      <w:r w:rsidRPr="003209AF">
        <w:rPr>
          <w:rFonts w:ascii="Arial" w:hAnsi="Arial" w:cs="Arial"/>
          <w:b/>
          <w:color w:val="000000" w:themeColor="text1"/>
          <w:sz w:val="20"/>
          <w:szCs w:val="20"/>
        </w:rPr>
        <w:t>CÓDIGO DE PROCESO: P.S. 0</w:t>
      </w:r>
      <w:r w:rsidR="00A1383A" w:rsidRPr="003209AF">
        <w:rPr>
          <w:rFonts w:ascii="Arial" w:hAnsi="Arial" w:cs="Arial"/>
          <w:b/>
          <w:color w:val="000000" w:themeColor="text1"/>
          <w:sz w:val="20"/>
          <w:szCs w:val="20"/>
        </w:rPr>
        <w:t>0</w:t>
      </w:r>
      <w:r w:rsidR="003209AF" w:rsidRPr="003209AF">
        <w:rPr>
          <w:rFonts w:ascii="Arial" w:hAnsi="Arial" w:cs="Arial"/>
          <w:b/>
          <w:color w:val="000000" w:themeColor="text1"/>
          <w:sz w:val="20"/>
          <w:szCs w:val="20"/>
        </w:rPr>
        <w:t>4</w:t>
      </w:r>
      <w:r w:rsidRPr="003209AF">
        <w:rPr>
          <w:rFonts w:ascii="Arial" w:hAnsi="Arial" w:cs="Arial"/>
          <w:b/>
          <w:color w:val="000000" w:themeColor="text1"/>
          <w:sz w:val="20"/>
          <w:szCs w:val="20"/>
        </w:rPr>
        <w:t>-CAS-</w:t>
      </w:r>
      <w:r w:rsidR="00962DCE" w:rsidRPr="003209AF">
        <w:rPr>
          <w:rFonts w:ascii="Arial" w:hAnsi="Arial" w:cs="Arial"/>
          <w:b/>
          <w:color w:val="000000" w:themeColor="text1"/>
          <w:sz w:val="20"/>
          <w:szCs w:val="20"/>
        </w:rPr>
        <w:t>RALLI</w:t>
      </w:r>
      <w:r w:rsidR="00A1383A" w:rsidRPr="003209AF">
        <w:rPr>
          <w:rFonts w:ascii="Arial" w:hAnsi="Arial" w:cs="Arial"/>
          <w:b/>
          <w:color w:val="000000" w:themeColor="text1"/>
          <w:sz w:val="20"/>
          <w:szCs w:val="20"/>
        </w:rPr>
        <w:t>-2017</w:t>
      </w:r>
    </w:p>
    <w:p w:rsidR="00CA062C" w:rsidRPr="003209AF" w:rsidRDefault="00CA062C" w:rsidP="00CA062C">
      <w:pPr>
        <w:pStyle w:val="Sinespaciado"/>
        <w:rPr>
          <w:rFonts w:ascii="Arial" w:hAnsi="Arial" w:cs="Arial"/>
          <w:color w:val="000000" w:themeColor="text1"/>
          <w:sz w:val="20"/>
          <w:szCs w:val="20"/>
        </w:rPr>
      </w:pPr>
    </w:p>
    <w:p w:rsidR="00CA062C" w:rsidRPr="003209AF" w:rsidRDefault="00CA062C" w:rsidP="00B17488">
      <w:pPr>
        <w:pStyle w:val="Sinespaciado"/>
        <w:numPr>
          <w:ilvl w:val="0"/>
          <w:numId w:val="1"/>
        </w:numPr>
        <w:ind w:left="426" w:hanging="142"/>
        <w:rPr>
          <w:rFonts w:ascii="Arial" w:hAnsi="Arial" w:cs="Arial"/>
          <w:b/>
          <w:color w:val="000000" w:themeColor="text1"/>
          <w:sz w:val="20"/>
          <w:szCs w:val="20"/>
        </w:rPr>
      </w:pPr>
      <w:r w:rsidRPr="003209AF">
        <w:rPr>
          <w:rFonts w:ascii="Arial" w:hAnsi="Arial" w:cs="Arial"/>
          <w:b/>
          <w:color w:val="000000" w:themeColor="text1"/>
          <w:sz w:val="20"/>
          <w:szCs w:val="20"/>
        </w:rPr>
        <w:t>GENERALIDADES</w:t>
      </w:r>
    </w:p>
    <w:p w:rsidR="00B17488" w:rsidRPr="003209AF" w:rsidRDefault="00B17488" w:rsidP="00B17488">
      <w:pPr>
        <w:pStyle w:val="Sinespaciado"/>
        <w:rPr>
          <w:rFonts w:ascii="Arial" w:hAnsi="Arial" w:cs="Arial"/>
          <w:color w:val="000000" w:themeColor="text1"/>
          <w:sz w:val="20"/>
          <w:szCs w:val="20"/>
        </w:rPr>
      </w:pPr>
    </w:p>
    <w:p w:rsidR="00B17488" w:rsidRPr="003209AF" w:rsidRDefault="00B17488" w:rsidP="00E17519">
      <w:pPr>
        <w:pStyle w:val="Sinespaciado"/>
        <w:numPr>
          <w:ilvl w:val="0"/>
          <w:numId w:val="2"/>
        </w:numPr>
        <w:ind w:hanging="294"/>
        <w:rPr>
          <w:rFonts w:ascii="Arial" w:hAnsi="Arial" w:cs="Arial"/>
          <w:b/>
          <w:color w:val="000000" w:themeColor="text1"/>
          <w:sz w:val="20"/>
          <w:szCs w:val="20"/>
        </w:rPr>
      </w:pPr>
      <w:r w:rsidRPr="003209AF">
        <w:rPr>
          <w:rFonts w:ascii="Arial" w:hAnsi="Arial" w:cs="Arial"/>
          <w:b/>
          <w:color w:val="000000" w:themeColor="text1"/>
          <w:sz w:val="20"/>
          <w:szCs w:val="20"/>
        </w:rPr>
        <w:t>Objeto de la Convocatoria</w:t>
      </w:r>
    </w:p>
    <w:p w:rsidR="00B907FF" w:rsidRPr="003209AF" w:rsidRDefault="00B907FF" w:rsidP="00B907FF">
      <w:pPr>
        <w:pStyle w:val="Sinespaciado"/>
        <w:ind w:left="720"/>
        <w:rPr>
          <w:rFonts w:ascii="Arial" w:hAnsi="Arial" w:cs="Arial"/>
          <w:color w:val="000000" w:themeColor="text1"/>
          <w:sz w:val="20"/>
          <w:szCs w:val="20"/>
        </w:rPr>
      </w:pPr>
      <w:r w:rsidRPr="003209AF">
        <w:rPr>
          <w:rFonts w:ascii="Arial" w:hAnsi="Arial" w:cs="Arial"/>
          <w:color w:val="000000" w:themeColor="text1"/>
          <w:sz w:val="20"/>
          <w:szCs w:val="20"/>
        </w:rPr>
        <w:t xml:space="preserve">Contratar </w:t>
      </w:r>
      <w:r w:rsidR="0077260D" w:rsidRPr="003209AF">
        <w:rPr>
          <w:rFonts w:ascii="Arial" w:hAnsi="Arial" w:cs="Arial"/>
          <w:color w:val="000000" w:themeColor="text1"/>
          <w:sz w:val="20"/>
          <w:szCs w:val="20"/>
        </w:rPr>
        <w:t>los</w:t>
      </w:r>
      <w:r w:rsidR="00FD0E55" w:rsidRPr="003209AF">
        <w:rPr>
          <w:rFonts w:ascii="Arial" w:hAnsi="Arial" w:cs="Arial"/>
          <w:color w:val="000000" w:themeColor="text1"/>
          <w:sz w:val="20"/>
          <w:szCs w:val="20"/>
        </w:rPr>
        <w:t xml:space="preserve"> siguiente</w:t>
      </w:r>
      <w:r w:rsidR="0077260D" w:rsidRPr="003209AF">
        <w:rPr>
          <w:rFonts w:ascii="Arial" w:hAnsi="Arial" w:cs="Arial"/>
          <w:color w:val="000000" w:themeColor="text1"/>
          <w:sz w:val="20"/>
          <w:szCs w:val="20"/>
        </w:rPr>
        <w:t>s</w:t>
      </w:r>
      <w:r w:rsidR="00FD0E55" w:rsidRPr="003209AF">
        <w:rPr>
          <w:rFonts w:ascii="Arial" w:hAnsi="Arial" w:cs="Arial"/>
          <w:color w:val="000000" w:themeColor="text1"/>
          <w:sz w:val="20"/>
          <w:szCs w:val="20"/>
        </w:rPr>
        <w:t xml:space="preserve"> servicio</w:t>
      </w:r>
      <w:r w:rsidR="0077260D" w:rsidRPr="003209AF">
        <w:rPr>
          <w:rFonts w:ascii="Arial" w:hAnsi="Arial" w:cs="Arial"/>
          <w:color w:val="000000" w:themeColor="text1"/>
          <w:sz w:val="20"/>
          <w:szCs w:val="20"/>
        </w:rPr>
        <w:t>s</w:t>
      </w:r>
      <w:r w:rsidRPr="003209AF">
        <w:rPr>
          <w:rFonts w:ascii="Arial" w:hAnsi="Arial" w:cs="Arial"/>
          <w:color w:val="000000" w:themeColor="text1"/>
          <w:sz w:val="20"/>
          <w:szCs w:val="20"/>
        </w:rPr>
        <w:t xml:space="preserve"> </w:t>
      </w:r>
      <w:r w:rsidR="005B7B0B" w:rsidRPr="003209AF">
        <w:rPr>
          <w:rFonts w:ascii="Arial" w:hAnsi="Arial" w:cs="Arial"/>
          <w:color w:val="000000" w:themeColor="text1"/>
          <w:sz w:val="20"/>
          <w:szCs w:val="20"/>
        </w:rPr>
        <w:t xml:space="preserve">de la </w:t>
      </w:r>
      <w:r w:rsidR="001C2690" w:rsidRPr="003209AF">
        <w:rPr>
          <w:rFonts w:ascii="Arial" w:hAnsi="Arial" w:cs="Arial"/>
          <w:color w:val="000000" w:themeColor="text1"/>
          <w:sz w:val="20"/>
          <w:szCs w:val="20"/>
        </w:rPr>
        <w:t>Red Asistencial</w:t>
      </w:r>
      <w:r w:rsidR="00867AB9" w:rsidRPr="003209AF">
        <w:rPr>
          <w:rFonts w:ascii="Arial" w:hAnsi="Arial" w:cs="Arial"/>
          <w:color w:val="000000" w:themeColor="text1"/>
          <w:sz w:val="20"/>
          <w:szCs w:val="20"/>
        </w:rPr>
        <w:t xml:space="preserve"> </w:t>
      </w:r>
      <w:r w:rsidR="00962DCE" w:rsidRPr="003209AF">
        <w:rPr>
          <w:rFonts w:ascii="Arial" w:hAnsi="Arial" w:cs="Arial"/>
          <w:color w:val="000000" w:themeColor="text1"/>
          <w:sz w:val="20"/>
          <w:szCs w:val="20"/>
        </w:rPr>
        <w:t>La Libertad</w:t>
      </w:r>
      <w:r w:rsidRPr="003209AF">
        <w:rPr>
          <w:rFonts w:ascii="Arial" w:hAnsi="Arial" w:cs="Arial"/>
          <w:color w:val="000000" w:themeColor="text1"/>
          <w:sz w:val="20"/>
          <w:szCs w:val="20"/>
        </w:rPr>
        <w:t>:</w:t>
      </w:r>
    </w:p>
    <w:p w:rsidR="00B907FF" w:rsidRPr="003209AF" w:rsidRDefault="00B907FF" w:rsidP="00B907FF">
      <w:pPr>
        <w:pStyle w:val="Sinespaciado"/>
        <w:ind w:left="720"/>
        <w:rPr>
          <w:rFonts w:ascii="Arial" w:hAnsi="Arial" w:cs="Arial"/>
          <w:color w:val="000000" w:themeColor="text1"/>
          <w:sz w:val="20"/>
          <w:szCs w:val="20"/>
        </w:rPr>
      </w:pPr>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296"/>
        <w:gridCol w:w="1534"/>
        <w:gridCol w:w="1134"/>
        <w:gridCol w:w="1018"/>
        <w:gridCol w:w="1417"/>
        <w:gridCol w:w="1727"/>
        <w:gridCol w:w="1417"/>
      </w:tblGrid>
      <w:tr w:rsidR="00295FBD" w:rsidRPr="003209AF" w:rsidTr="003355FC">
        <w:trPr>
          <w:trHeight w:val="399"/>
          <w:jc w:val="center"/>
        </w:trPr>
        <w:tc>
          <w:tcPr>
            <w:tcW w:w="1296"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sidRPr="003209AF">
              <w:rPr>
                <w:rFonts w:ascii="Arial" w:hAnsi="Arial" w:cs="Arial"/>
                <w:b/>
                <w:color w:val="000000" w:themeColor="text1"/>
                <w:sz w:val="18"/>
                <w:szCs w:val="20"/>
              </w:rPr>
              <w:t>PUESTO / SERVICIO</w:t>
            </w:r>
          </w:p>
        </w:tc>
        <w:tc>
          <w:tcPr>
            <w:tcW w:w="1534"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Pr>
                <w:rFonts w:ascii="Arial" w:hAnsi="Arial" w:cs="Arial"/>
                <w:b/>
                <w:color w:val="000000" w:themeColor="text1"/>
                <w:sz w:val="18"/>
                <w:szCs w:val="20"/>
              </w:rPr>
              <w:t>ESPECIALIDAD</w:t>
            </w:r>
          </w:p>
        </w:tc>
        <w:tc>
          <w:tcPr>
            <w:tcW w:w="1134"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sidRPr="003209AF">
              <w:rPr>
                <w:rFonts w:ascii="Arial" w:hAnsi="Arial" w:cs="Arial"/>
                <w:b/>
                <w:color w:val="000000" w:themeColor="text1"/>
                <w:sz w:val="18"/>
                <w:szCs w:val="20"/>
              </w:rPr>
              <w:t>CÓDIGO</w:t>
            </w:r>
          </w:p>
        </w:tc>
        <w:tc>
          <w:tcPr>
            <w:tcW w:w="1018"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sidRPr="003209AF">
              <w:rPr>
                <w:rFonts w:ascii="Arial" w:hAnsi="Arial" w:cs="Arial"/>
                <w:b/>
                <w:color w:val="000000" w:themeColor="text1"/>
                <w:sz w:val="18"/>
                <w:szCs w:val="20"/>
              </w:rPr>
              <w:t>CANTIDAD</w:t>
            </w:r>
          </w:p>
        </w:tc>
        <w:tc>
          <w:tcPr>
            <w:tcW w:w="1417"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sidRPr="003209AF">
              <w:rPr>
                <w:rFonts w:ascii="Arial" w:hAnsi="Arial" w:cs="Arial"/>
                <w:b/>
                <w:color w:val="000000" w:themeColor="text1"/>
                <w:sz w:val="18"/>
                <w:szCs w:val="20"/>
              </w:rPr>
              <w:t>RETRIBUCIÓN MENSUAL</w:t>
            </w:r>
          </w:p>
        </w:tc>
        <w:tc>
          <w:tcPr>
            <w:tcW w:w="1727"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sidRPr="003209AF">
              <w:rPr>
                <w:rFonts w:ascii="Arial" w:hAnsi="Arial" w:cs="Arial"/>
                <w:b/>
                <w:color w:val="000000" w:themeColor="text1"/>
                <w:sz w:val="18"/>
                <w:szCs w:val="20"/>
              </w:rPr>
              <w:t>ÁREA CONTRATANTE</w:t>
            </w:r>
          </w:p>
        </w:tc>
        <w:tc>
          <w:tcPr>
            <w:tcW w:w="1417" w:type="dxa"/>
            <w:shd w:val="clear" w:color="auto" w:fill="BFBFBF"/>
            <w:vAlign w:val="center"/>
          </w:tcPr>
          <w:p w:rsidR="00295FBD" w:rsidRPr="003209AF" w:rsidRDefault="00295FBD" w:rsidP="000465D3">
            <w:pPr>
              <w:pStyle w:val="Sinespaciado"/>
              <w:jc w:val="center"/>
              <w:rPr>
                <w:rFonts w:ascii="Arial" w:hAnsi="Arial" w:cs="Arial"/>
                <w:b/>
                <w:color w:val="000000" w:themeColor="text1"/>
                <w:sz w:val="18"/>
                <w:szCs w:val="20"/>
              </w:rPr>
            </w:pPr>
            <w:r w:rsidRPr="003209AF">
              <w:rPr>
                <w:rFonts w:ascii="Arial" w:hAnsi="Arial" w:cs="Arial"/>
                <w:b/>
                <w:color w:val="000000" w:themeColor="text1"/>
                <w:sz w:val="18"/>
                <w:szCs w:val="20"/>
              </w:rPr>
              <w:t>DEPENDENCIA</w:t>
            </w:r>
          </w:p>
        </w:tc>
      </w:tr>
      <w:tr w:rsidR="00295FBD" w:rsidRPr="003209AF" w:rsidTr="003355FC">
        <w:trPr>
          <w:trHeight w:val="515"/>
          <w:jc w:val="center"/>
        </w:trPr>
        <w:tc>
          <w:tcPr>
            <w:tcW w:w="1296" w:type="dxa"/>
            <w:vMerge w:val="restart"/>
            <w:vAlign w:val="center"/>
          </w:tcPr>
          <w:p w:rsidR="00295FBD" w:rsidRPr="003209AF" w:rsidRDefault="00295FBD" w:rsidP="00584165">
            <w:pPr>
              <w:pStyle w:val="Sinespaciado"/>
              <w:jc w:val="center"/>
              <w:rPr>
                <w:rFonts w:ascii="Arial" w:hAnsi="Arial" w:cs="Arial"/>
                <w:color w:val="000000" w:themeColor="text1"/>
                <w:sz w:val="18"/>
                <w:szCs w:val="20"/>
              </w:rPr>
            </w:pPr>
            <w:r>
              <w:rPr>
                <w:rFonts w:ascii="Arial" w:hAnsi="Arial" w:cs="Arial"/>
                <w:color w:val="000000" w:themeColor="text1"/>
                <w:sz w:val="18"/>
                <w:szCs w:val="20"/>
              </w:rPr>
              <w:t>Enfermera (o)</w:t>
            </w:r>
          </w:p>
        </w:tc>
        <w:tc>
          <w:tcPr>
            <w:tcW w:w="1534" w:type="dxa"/>
            <w:vAlign w:val="center"/>
          </w:tcPr>
          <w:p w:rsidR="00295FBD" w:rsidRDefault="00295FBD"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Cuidados Críticos</w:t>
            </w:r>
          </w:p>
        </w:tc>
        <w:tc>
          <w:tcPr>
            <w:tcW w:w="1134" w:type="dxa"/>
            <w:vAlign w:val="center"/>
          </w:tcPr>
          <w:p w:rsidR="00295FBD" w:rsidRPr="003209AF" w:rsidRDefault="00295FBD"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P2EN-001</w:t>
            </w:r>
          </w:p>
        </w:tc>
        <w:tc>
          <w:tcPr>
            <w:tcW w:w="1018" w:type="dxa"/>
            <w:vAlign w:val="center"/>
          </w:tcPr>
          <w:p w:rsidR="00295FBD" w:rsidRPr="003209AF" w:rsidRDefault="00295FBD"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07</w:t>
            </w:r>
          </w:p>
        </w:tc>
        <w:tc>
          <w:tcPr>
            <w:tcW w:w="1417" w:type="dxa"/>
            <w:vMerge w:val="restart"/>
            <w:vAlign w:val="center"/>
          </w:tcPr>
          <w:p w:rsidR="00295FBD" w:rsidRPr="007B7D7D" w:rsidRDefault="00295FBD" w:rsidP="000465D3">
            <w:pPr>
              <w:pStyle w:val="Sinespaciado"/>
              <w:jc w:val="center"/>
              <w:rPr>
                <w:rFonts w:ascii="Arial" w:hAnsi="Arial" w:cs="Arial"/>
                <w:color w:val="000000" w:themeColor="text1"/>
                <w:sz w:val="18"/>
                <w:szCs w:val="20"/>
              </w:rPr>
            </w:pPr>
            <w:r w:rsidRPr="007B7D7D">
              <w:rPr>
                <w:rFonts w:ascii="Arial" w:hAnsi="Arial" w:cs="Arial"/>
                <w:sz w:val="18"/>
              </w:rPr>
              <w:t>S/. 3, 400.00</w:t>
            </w:r>
          </w:p>
        </w:tc>
        <w:tc>
          <w:tcPr>
            <w:tcW w:w="1727" w:type="dxa"/>
            <w:vAlign w:val="center"/>
          </w:tcPr>
          <w:p w:rsidR="00295FBD" w:rsidRPr="003209AF" w:rsidRDefault="00295FBD" w:rsidP="000465D3">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Nacional de Alta Complejidad Virgen de la Puerta</w:t>
            </w:r>
          </w:p>
        </w:tc>
        <w:tc>
          <w:tcPr>
            <w:tcW w:w="1417" w:type="dxa"/>
            <w:vMerge w:val="restart"/>
            <w:vAlign w:val="center"/>
          </w:tcPr>
          <w:p w:rsidR="00295FBD" w:rsidRPr="003209AF" w:rsidRDefault="00295FBD" w:rsidP="00962DCE">
            <w:pPr>
              <w:pStyle w:val="Sinespaciado"/>
              <w:jc w:val="center"/>
              <w:rPr>
                <w:rFonts w:ascii="Arial" w:hAnsi="Arial" w:cs="Arial"/>
                <w:color w:val="000000" w:themeColor="text1"/>
                <w:sz w:val="18"/>
                <w:szCs w:val="20"/>
                <w:highlight w:val="yellow"/>
              </w:rPr>
            </w:pPr>
            <w:r w:rsidRPr="007B7D7D">
              <w:rPr>
                <w:rFonts w:ascii="Arial" w:hAnsi="Arial" w:cs="Arial"/>
                <w:color w:val="000000" w:themeColor="text1"/>
                <w:sz w:val="18"/>
                <w:szCs w:val="20"/>
              </w:rPr>
              <w:t>Red Asistencial La Libertad</w:t>
            </w:r>
          </w:p>
        </w:tc>
      </w:tr>
      <w:tr w:rsidR="00295FBD" w:rsidRPr="003209AF" w:rsidTr="003355FC">
        <w:trPr>
          <w:trHeight w:val="515"/>
          <w:jc w:val="center"/>
        </w:trPr>
        <w:tc>
          <w:tcPr>
            <w:tcW w:w="1296" w:type="dxa"/>
            <w:vMerge/>
            <w:vAlign w:val="center"/>
          </w:tcPr>
          <w:p w:rsidR="00295FBD" w:rsidRPr="003209AF" w:rsidRDefault="00295FBD" w:rsidP="007B7D7D">
            <w:pPr>
              <w:pStyle w:val="Sinespaciado"/>
              <w:jc w:val="center"/>
              <w:rPr>
                <w:rFonts w:ascii="Arial" w:hAnsi="Arial" w:cs="Arial"/>
                <w:color w:val="000000" w:themeColor="text1"/>
                <w:sz w:val="18"/>
                <w:szCs w:val="20"/>
              </w:rPr>
            </w:pPr>
          </w:p>
        </w:tc>
        <w:tc>
          <w:tcPr>
            <w:tcW w:w="1534" w:type="dxa"/>
            <w:vMerge w:val="restart"/>
            <w:vAlign w:val="center"/>
          </w:tcPr>
          <w:p w:rsidR="00295FBD" w:rsidRDefault="00295FBD" w:rsidP="007B7D7D">
            <w:pPr>
              <w:jc w:val="center"/>
              <w:rPr>
                <w:rFonts w:ascii="Arial" w:hAnsi="Arial" w:cs="Arial"/>
                <w:color w:val="000000" w:themeColor="text1"/>
                <w:sz w:val="18"/>
              </w:rPr>
            </w:pPr>
            <w:r>
              <w:rPr>
                <w:rFonts w:ascii="Arial" w:hAnsi="Arial" w:cs="Arial"/>
                <w:color w:val="000000" w:themeColor="text1"/>
                <w:sz w:val="18"/>
              </w:rPr>
              <w:t>____</w:t>
            </w:r>
          </w:p>
        </w:tc>
        <w:tc>
          <w:tcPr>
            <w:tcW w:w="1134" w:type="dxa"/>
            <w:vAlign w:val="center"/>
          </w:tcPr>
          <w:p w:rsidR="00295FBD" w:rsidRDefault="00295FBD" w:rsidP="007B7D7D">
            <w:pPr>
              <w:jc w:val="center"/>
            </w:pPr>
            <w:r>
              <w:rPr>
                <w:rFonts w:ascii="Arial" w:hAnsi="Arial" w:cs="Arial"/>
                <w:color w:val="000000" w:themeColor="text1"/>
                <w:sz w:val="18"/>
              </w:rPr>
              <w:t>P2EN-002</w:t>
            </w:r>
          </w:p>
        </w:tc>
        <w:tc>
          <w:tcPr>
            <w:tcW w:w="1018"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02</w:t>
            </w:r>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c>
          <w:tcPr>
            <w:tcW w:w="1727"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Hospital II </w:t>
            </w:r>
            <w:proofErr w:type="spellStart"/>
            <w:r>
              <w:rPr>
                <w:rFonts w:ascii="Arial" w:hAnsi="Arial" w:cs="Arial"/>
                <w:color w:val="000000" w:themeColor="text1"/>
                <w:sz w:val="18"/>
                <w:szCs w:val="20"/>
              </w:rPr>
              <w:t>Chocope</w:t>
            </w:r>
            <w:proofErr w:type="spellEnd"/>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r>
      <w:tr w:rsidR="00295FBD" w:rsidRPr="003209AF" w:rsidTr="003355FC">
        <w:trPr>
          <w:trHeight w:val="515"/>
          <w:jc w:val="center"/>
        </w:trPr>
        <w:tc>
          <w:tcPr>
            <w:tcW w:w="1296" w:type="dxa"/>
            <w:vMerge/>
            <w:vAlign w:val="center"/>
          </w:tcPr>
          <w:p w:rsidR="00295FBD" w:rsidRPr="003209AF" w:rsidRDefault="00295FBD" w:rsidP="007B7D7D">
            <w:pPr>
              <w:pStyle w:val="Sinespaciado"/>
              <w:jc w:val="center"/>
              <w:rPr>
                <w:rFonts w:ascii="Arial" w:hAnsi="Arial" w:cs="Arial"/>
                <w:color w:val="000000" w:themeColor="text1"/>
                <w:sz w:val="18"/>
                <w:szCs w:val="20"/>
              </w:rPr>
            </w:pPr>
          </w:p>
        </w:tc>
        <w:tc>
          <w:tcPr>
            <w:tcW w:w="1534" w:type="dxa"/>
            <w:vMerge/>
          </w:tcPr>
          <w:p w:rsidR="00295FBD" w:rsidRDefault="00295FBD" w:rsidP="007B7D7D">
            <w:pPr>
              <w:jc w:val="center"/>
              <w:rPr>
                <w:rFonts w:ascii="Arial" w:hAnsi="Arial" w:cs="Arial"/>
                <w:color w:val="000000" w:themeColor="text1"/>
                <w:sz w:val="18"/>
              </w:rPr>
            </w:pPr>
          </w:p>
        </w:tc>
        <w:tc>
          <w:tcPr>
            <w:tcW w:w="1134" w:type="dxa"/>
            <w:vAlign w:val="center"/>
          </w:tcPr>
          <w:p w:rsidR="00295FBD" w:rsidRDefault="00295FBD" w:rsidP="007B7D7D">
            <w:pPr>
              <w:jc w:val="center"/>
            </w:pPr>
            <w:r>
              <w:rPr>
                <w:rFonts w:ascii="Arial" w:hAnsi="Arial" w:cs="Arial"/>
                <w:color w:val="000000" w:themeColor="text1"/>
                <w:sz w:val="18"/>
              </w:rPr>
              <w:t>P2EN-003</w:t>
            </w:r>
          </w:p>
        </w:tc>
        <w:tc>
          <w:tcPr>
            <w:tcW w:w="1018"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c>
          <w:tcPr>
            <w:tcW w:w="1727"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Hospital I </w:t>
            </w:r>
            <w:proofErr w:type="spellStart"/>
            <w:r>
              <w:rPr>
                <w:rFonts w:ascii="Arial" w:hAnsi="Arial" w:cs="Arial"/>
                <w:color w:val="000000" w:themeColor="text1"/>
                <w:sz w:val="18"/>
                <w:szCs w:val="20"/>
              </w:rPr>
              <w:t>Albrech</w:t>
            </w:r>
            <w:proofErr w:type="spellEnd"/>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r>
      <w:tr w:rsidR="00295FBD" w:rsidRPr="003209AF" w:rsidTr="003355FC">
        <w:trPr>
          <w:trHeight w:val="515"/>
          <w:jc w:val="center"/>
        </w:trPr>
        <w:tc>
          <w:tcPr>
            <w:tcW w:w="1296" w:type="dxa"/>
            <w:vMerge/>
            <w:vAlign w:val="center"/>
          </w:tcPr>
          <w:p w:rsidR="00295FBD" w:rsidRPr="003209AF" w:rsidRDefault="00295FBD" w:rsidP="007B7D7D">
            <w:pPr>
              <w:pStyle w:val="Sinespaciado"/>
              <w:jc w:val="center"/>
              <w:rPr>
                <w:rFonts w:ascii="Arial" w:hAnsi="Arial" w:cs="Arial"/>
                <w:color w:val="000000" w:themeColor="text1"/>
                <w:sz w:val="18"/>
                <w:szCs w:val="20"/>
              </w:rPr>
            </w:pPr>
          </w:p>
        </w:tc>
        <w:tc>
          <w:tcPr>
            <w:tcW w:w="1534" w:type="dxa"/>
            <w:vMerge/>
          </w:tcPr>
          <w:p w:rsidR="00295FBD" w:rsidRDefault="00295FBD" w:rsidP="007B7D7D">
            <w:pPr>
              <w:jc w:val="center"/>
              <w:rPr>
                <w:rFonts w:ascii="Arial" w:hAnsi="Arial" w:cs="Arial"/>
                <w:color w:val="000000" w:themeColor="text1"/>
                <w:sz w:val="18"/>
              </w:rPr>
            </w:pPr>
          </w:p>
        </w:tc>
        <w:tc>
          <w:tcPr>
            <w:tcW w:w="1134" w:type="dxa"/>
            <w:vAlign w:val="center"/>
          </w:tcPr>
          <w:p w:rsidR="00295FBD" w:rsidRDefault="00295FBD" w:rsidP="007B7D7D">
            <w:pPr>
              <w:jc w:val="center"/>
            </w:pPr>
            <w:r>
              <w:rPr>
                <w:rFonts w:ascii="Arial" w:hAnsi="Arial" w:cs="Arial"/>
                <w:color w:val="000000" w:themeColor="text1"/>
                <w:sz w:val="18"/>
              </w:rPr>
              <w:t>P2EN-004</w:t>
            </w:r>
          </w:p>
        </w:tc>
        <w:tc>
          <w:tcPr>
            <w:tcW w:w="1018"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c>
          <w:tcPr>
            <w:tcW w:w="1727"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 Pacasmayo</w:t>
            </w:r>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r>
      <w:tr w:rsidR="00295FBD" w:rsidRPr="003209AF" w:rsidTr="003355FC">
        <w:trPr>
          <w:trHeight w:val="515"/>
          <w:jc w:val="center"/>
        </w:trPr>
        <w:tc>
          <w:tcPr>
            <w:tcW w:w="1296" w:type="dxa"/>
            <w:vMerge/>
            <w:vAlign w:val="center"/>
          </w:tcPr>
          <w:p w:rsidR="00295FBD" w:rsidRPr="003209AF" w:rsidRDefault="00295FBD" w:rsidP="007B7D7D">
            <w:pPr>
              <w:pStyle w:val="Sinespaciado"/>
              <w:jc w:val="center"/>
              <w:rPr>
                <w:rFonts w:ascii="Arial" w:hAnsi="Arial" w:cs="Arial"/>
                <w:color w:val="000000" w:themeColor="text1"/>
                <w:sz w:val="18"/>
                <w:szCs w:val="20"/>
              </w:rPr>
            </w:pPr>
          </w:p>
        </w:tc>
        <w:tc>
          <w:tcPr>
            <w:tcW w:w="1534" w:type="dxa"/>
            <w:vMerge/>
          </w:tcPr>
          <w:p w:rsidR="00295FBD" w:rsidRDefault="00295FBD" w:rsidP="007B7D7D">
            <w:pPr>
              <w:jc w:val="center"/>
              <w:rPr>
                <w:rFonts w:ascii="Arial" w:hAnsi="Arial" w:cs="Arial"/>
                <w:color w:val="000000" w:themeColor="text1"/>
                <w:sz w:val="18"/>
              </w:rPr>
            </w:pPr>
          </w:p>
        </w:tc>
        <w:tc>
          <w:tcPr>
            <w:tcW w:w="1134" w:type="dxa"/>
            <w:vAlign w:val="center"/>
          </w:tcPr>
          <w:p w:rsidR="00295FBD" w:rsidRDefault="00295FBD" w:rsidP="007B7D7D">
            <w:pPr>
              <w:jc w:val="center"/>
            </w:pPr>
            <w:r>
              <w:rPr>
                <w:rFonts w:ascii="Arial" w:hAnsi="Arial" w:cs="Arial"/>
                <w:color w:val="000000" w:themeColor="text1"/>
                <w:sz w:val="18"/>
              </w:rPr>
              <w:t>P2EN-005</w:t>
            </w:r>
          </w:p>
        </w:tc>
        <w:tc>
          <w:tcPr>
            <w:tcW w:w="1018"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c>
          <w:tcPr>
            <w:tcW w:w="1727"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Posta Médica Laredo</w:t>
            </w:r>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r>
      <w:tr w:rsidR="00295FBD" w:rsidRPr="003209AF" w:rsidTr="003355FC">
        <w:trPr>
          <w:trHeight w:val="515"/>
          <w:jc w:val="center"/>
        </w:trPr>
        <w:tc>
          <w:tcPr>
            <w:tcW w:w="1296" w:type="dxa"/>
            <w:vMerge/>
            <w:vAlign w:val="center"/>
          </w:tcPr>
          <w:p w:rsidR="00295FBD" w:rsidRPr="003209AF" w:rsidRDefault="00295FBD" w:rsidP="007B7D7D">
            <w:pPr>
              <w:pStyle w:val="Sinespaciado"/>
              <w:jc w:val="center"/>
              <w:rPr>
                <w:rFonts w:ascii="Arial" w:hAnsi="Arial" w:cs="Arial"/>
                <w:color w:val="000000" w:themeColor="text1"/>
                <w:sz w:val="18"/>
                <w:szCs w:val="20"/>
              </w:rPr>
            </w:pPr>
          </w:p>
        </w:tc>
        <w:tc>
          <w:tcPr>
            <w:tcW w:w="1534" w:type="dxa"/>
            <w:vMerge/>
          </w:tcPr>
          <w:p w:rsidR="00295FBD" w:rsidRDefault="00295FBD" w:rsidP="007B7D7D">
            <w:pPr>
              <w:jc w:val="center"/>
              <w:rPr>
                <w:rFonts w:ascii="Arial" w:hAnsi="Arial" w:cs="Arial"/>
                <w:color w:val="000000" w:themeColor="text1"/>
                <w:sz w:val="18"/>
              </w:rPr>
            </w:pPr>
          </w:p>
        </w:tc>
        <w:tc>
          <w:tcPr>
            <w:tcW w:w="1134" w:type="dxa"/>
            <w:vAlign w:val="center"/>
          </w:tcPr>
          <w:p w:rsidR="00295FBD" w:rsidRDefault="00295FBD" w:rsidP="007B7D7D">
            <w:pPr>
              <w:jc w:val="center"/>
            </w:pPr>
            <w:r>
              <w:rPr>
                <w:rFonts w:ascii="Arial" w:hAnsi="Arial" w:cs="Arial"/>
                <w:color w:val="000000" w:themeColor="text1"/>
                <w:sz w:val="18"/>
              </w:rPr>
              <w:t>P2EN-006</w:t>
            </w:r>
          </w:p>
        </w:tc>
        <w:tc>
          <w:tcPr>
            <w:tcW w:w="1018"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c>
          <w:tcPr>
            <w:tcW w:w="1727"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 xml:space="preserve">Centro Médico </w:t>
            </w:r>
            <w:proofErr w:type="spellStart"/>
            <w:r>
              <w:rPr>
                <w:rFonts w:ascii="Arial" w:hAnsi="Arial" w:cs="Arial"/>
                <w:color w:val="000000" w:themeColor="text1"/>
                <w:sz w:val="18"/>
                <w:szCs w:val="20"/>
              </w:rPr>
              <w:t>Ascope</w:t>
            </w:r>
            <w:proofErr w:type="spellEnd"/>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r>
      <w:tr w:rsidR="00295FBD" w:rsidRPr="003209AF" w:rsidTr="003355FC">
        <w:trPr>
          <w:trHeight w:val="515"/>
          <w:jc w:val="center"/>
        </w:trPr>
        <w:tc>
          <w:tcPr>
            <w:tcW w:w="1296" w:type="dxa"/>
            <w:vMerge/>
            <w:vAlign w:val="center"/>
          </w:tcPr>
          <w:p w:rsidR="00295FBD" w:rsidRPr="003209AF" w:rsidRDefault="00295FBD" w:rsidP="007B7D7D">
            <w:pPr>
              <w:pStyle w:val="Sinespaciado"/>
              <w:jc w:val="center"/>
              <w:rPr>
                <w:rFonts w:ascii="Arial" w:hAnsi="Arial" w:cs="Arial"/>
                <w:color w:val="000000" w:themeColor="text1"/>
                <w:sz w:val="18"/>
                <w:szCs w:val="20"/>
              </w:rPr>
            </w:pPr>
          </w:p>
        </w:tc>
        <w:tc>
          <w:tcPr>
            <w:tcW w:w="1534" w:type="dxa"/>
            <w:vMerge/>
          </w:tcPr>
          <w:p w:rsidR="00295FBD" w:rsidRDefault="00295FBD" w:rsidP="007B7D7D">
            <w:pPr>
              <w:jc w:val="center"/>
              <w:rPr>
                <w:rFonts w:ascii="Arial" w:hAnsi="Arial" w:cs="Arial"/>
                <w:color w:val="000000" w:themeColor="text1"/>
                <w:sz w:val="18"/>
              </w:rPr>
            </w:pPr>
          </w:p>
        </w:tc>
        <w:tc>
          <w:tcPr>
            <w:tcW w:w="1134" w:type="dxa"/>
            <w:vAlign w:val="center"/>
          </w:tcPr>
          <w:p w:rsidR="00295FBD" w:rsidRDefault="00295FBD" w:rsidP="007B7D7D">
            <w:pPr>
              <w:jc w:val="center"/>
            </w:pPr>
            <w:r>
              <w:rPr>
                <w:rFonts w:ascii="Arial" w:hAnsi="Arial" w:cs="Arial"/>
                <w:color w:val="000000" w:themeColor="text1"/>
                <w:sz w:val="18"/>
              </w:rPr>
              <w:t>P2EN-007</w:t>
            </w:r>
          </w:p>
        </w:tc>
        <w:tc>
          <w:tcPr>
            <w:tcW w:w="1018"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09</w:t>
            </w:r>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c>
          <w:tcPr>
            <w:tcW w:w="1727"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Hospital IV Victor Lazarte Echegaray</w:t>
            </w:r>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r>
      <w:tr w:rsidR="00295FBD" w:rsidRPr="003209AF" w:rsidTr="003355FC">
        <w:trPr>
          <w:trHeight w:val="515"/>
          <w:jc w:val="center"/>
        </w:trPr>
        <w:tc>
          <w:tcPr>
            <w:tcW w:w="1296" w:type="dxa"/>
            <w:vMerge/>
            <w:vAlign w:val="center"/>
          </w:tcPr>
          <w:p w:rsidR="00295FBD" w:rsidRPr="003209AF" w:rsidRDefault="00295FBD" w:rsidP="007B7D7D">
            <w:pPr>
              <w:pStyle w:val="Sinespaciado"/>
              <w:jc w:val="center"/>
              <w:rPr>
                <w:rFonts w:ascii="Arial" w:hAnsi="Arial" w:cs="Arial"/>
                <w:color w:val="000000" w:themeColor="text1"/>
                <w:sz w:val="18"/>
                <w:szCs w:val="20"/>
              </w:rPr>
            </w:pPr>
          </w:p>
        </w:tc>
        <w:tc>
          <w:tcPr>
            <w:tcW w:w="1534" w:type="dxa"/>
            <w:vMerge/>
          </w:tcPr>
          <w:p w:rsidR="00295FBD" w:rsidRDefault="00295FBD" w:rsidP="007B7D7D">
            <w:pPr>
              <w:jc w:val="center"/>
              <w:rPr>
                <w:rFonts w:ascii="Arial" w:hAnsi="Arial" w:cs="Arial"/>
                <w:color w:val="000000" w:themeColor="text1"/>
                <w:sz w:val="18"/>
              </w:rPr>
            </w:pPr>
          </w:p>
        </w:tc>
        <w:tc>
          <w:tcPr>
            <w:tcW w:w="1134" w:type="dxa"/>
            <w:vAlign w:val="center"/>
          </w:tcPr>
          <w:p w:rsidR="00295FBD" w:rsidRDefault="00295FBD" w:rsidP="007B7D7D">
            <w:pPr>
              <w:jc w:val="center"/>
            </w:pPr>
            <w:r>
              <w:rPr>
                <w:rFonts w:ascii="Arial" w:hAnsi="Arial" w:cs="Arial"/>
                <w:color w:val="000000" w:themeColor="text1"/>
                <w:sz w:val="18"/>
              </w:rPr>
              <w:t>P2EN-008</w:t>
            </w:r>
          </w:p>
        </w:tc>
        <w:tc>
          <w:tcPr>
            <w:tcW w:w="1018"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c>
          <w:tcPr>
            <w:tcW w:w="1727"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Posta Médica La Soledad</w:t>
            </w:r>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r>
      <w:tr w:rsidR="00295FBD" w:rsidRPr="003209AF" w:rsidTr="003355FC">
        <w:trPr>
          <w:trHeight w:val="515"/>
          <w:jc w:val="center"/>
        </w:trPr>
        <w:tc>
          <w:tcPr>
            <w:tcW w:w="1296" w:type="dxa"/>
            <w:vMerge/>
            <w:vAlign w:val="center"/>
          </w:tcPr>
          <w:p w:rsidR="00295FBD" w:rsidRPr="003209AF" w:rsidRDefault="00295FBD" w:rsidP="007B7D7D">
            <w:pPr>
              <w:pStyle w:val="Sinespaciado"/>
              <w:jc w:val="center"/>
              <w:rPr>
                <w:rFonts w:ascii="Arial" w:hAnsi="Arial" w:cs="Arial"/>
                <w:color w:val="000000" w:themeColor="text1"/>
                <w:sz w:val="18"/>
                <w:szCs w:val="20"/>
              </w:rPr>
            </w:pPr>
          </w:p>
        </w:tc>
        <w:tc>
          <w:tcPr>
            <w:tcW w:w="1534" w:type="dxa"/>
            <w:vMerge/>
          </w:tcPr>
          <w:p w:rsidR="00295FBD" w:rsidRDefault="00295FBD" w:rsidP="007B7D7D">
            <w:pPr>
              <w:jc w:val="center"/>
              <w:rPr>
                <w:rFonts w:ascii="Arial" w:hAnsi="Arial" w:cs="Arial"/>
                <w:color w:val="000000" w:themeColor="text1"/>
                <w:sz w:val="18"/>
              </w:rPr>
            </w:pPr>
          </w:p>
        </w:tc>
        <w:tc>
          <w:tcPr>
            <w:tcW w:w="1134" w:type="dxa"/>
            <w:vAlign w:val="center"/>
          </w:tcPr>
          <w:p w:rsidR="00295FBD" w:rsidRDefault="00295FBD" w:rsidP="007B7D7D">
            <w:pPr>
              <w:jc w:val="center"/>
            </w:pPr>
            <w:r>
              <w:rPr>
                <w:rFonts w:ascii="Arial" w:hAnsi="Arial" w:cs="Arial"/>
                <w:color w:val="000000" w:themeColor="text1"/>
                <w:sz w:val="18"/>
              </w:rPr>
              <w:t>P2EN-009</w:t>
            </w:r>
          </w:p>
        </w:tc>
        <w:tc>
          <w:tcPr>
            <w:tcW w:w="1018"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c>
          <w:tcPr>
            <w:tcW w:w="1727" w:type="dxa"/>
            <w:vAlign w:val="center"/>
          </w:tcPr>
          <w:p w:rsidR="00295FBD" w:rsidRPr="003209AF" w:rsidRDefault="00295FBD" w:rsidP="007B7D7D">
            <w:pPr>
              <w:pStyle w:val="Sinespaciado"/>
              <w:jc w:val="center"/>
              <w:rPr>
                <w:rFonts w:ascii="Arial" w:hAnsi="Arial" w:cs="Arial"/>
                <w:color w:val="000000" w:themeColor="text1"/>
                <w:sz w:val="18"/>
                <w:szCs w:val="20"/>
              </w:rPr>
            </w:pPr>
            <w:r>
              <w:rPr>
                <w:rFonts w:ascii="Arial" w:hAnsi="Arial" w:cs="Arial"/>
                <w:color w:val="000000" w:themeColor="text1"/>
                <w:sz w:val="18"/>
                <w:szCs w:val="20"/>
              </w:rPr>
              <w:t>Centro Médico Chao</w:t>
            </w:r>
          </w:p>
        </w:tc>
        <w:tc>
          <w:tcPr>
            <w:tcW w:w="1417" w:type="dxa"/>
            <w:vMerge/>
            <w:vAlign w:val="center"/>
          </w:tcPr>
          <w:p w:rsidR="00295FBD" w:rsidRPr="003209AF" w:rsidRDefault="00295FBD" w:rsidP="007B7D7D">
            <w:pPr>
              <w:pStyle w:val="Sinespaciado"/>
              <w:jc w:val="center"/>
              <w:rPr>
                <w:rFonts w:ascii="Arial" w:hAnsi="Arial" w:cs="Arial"/>
                <w:color w:val="000000" w:themeColor="text1"/>
                <w:sz w:val="18"/>
                <w:szCs w:val="20"/>
                <w:highlight w:val="yellow"/>
              </w:rPr>
            </w:pPr>
          </w:p>
        </w:tc>
      </w:tr>
      <w:tr w:rsidR="00295FBD" w:rsidRPr="003209AF" w:rsidTr="003355FC">
        <w:trPr>
          <w:trHeight w:val="515"/>
          <w:jc w:val="center"/>
        </w:trPr>
        <w:tc>
          <w:tcPr>
            <w:tcW w:w="1296" w:type="dxa"/>
            <w:vAlign w:val="center"/>
          </w:tcPr>
          <w:p w:rsidR="00295FBD" w:rsidRPr="003209AF" w:rsidRDefault="00295FBD"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Técnico de Enfermería II</w:t>
            </w:r>
          </w:p>
        </w:tc>
        <w:tc>
          <w:tcPr>
            <w:tcW w:w="1534" w:type="dxa"/>
          </w:tcPr>
          <w:p w:rsidR="00295FBD" w:rsidRPr="007B7D7D" w:rsidRDefault="00295FBD" w:rsidP="00C12AA5">
            <w:pPr>
              <w:jc w:val="center"/>
              <w:rPr>
                <w:rFonts w:ascii="Arial" w:hAnsi="Arial" w:cs="Arial"/>
              </w:rPr>
            </w:pPr>
            <w:r>
              <w:rPr>
                <w:rFonts w:ascii="Arial" w:hAnsi="Arial" w:cs="Arial"/>
                <w:color w:val="000000" w:themeColor="text1"/>
                <w:sz w:val="18"/>
              </w:rPr>
              <w:t>____</w:t>
            </w:r>
          </w:p>
        </w:tc>
        <w:tc>
          <w:tcPr>
            <w:tcW w:w="1134" w:type="dxa"/>
            <w:vAlign w:val="center"/>
          </w:tcPr>
          <w:p w:rsidR="00295FBD" w:rsidRPr="007B7D7D" w:rsidRDefault="00295FBD" w:rsidP="00C12AA5">
            <w:pPr>
              <w:jc w:val="center"/>
              <w:rPr>
                <w:rFonts w:ascii="Arial" w:hAnsi="Arial" w:cs="Arial"/>
              </w:rPr>
            </w:pPr>
            <w:r w:rsidRPr="007B7D7D">
              <w:rPr>
                <w:rFonts w:ascii="Arial" w:hAnsi="Arial" w:cs="Arial"/>
              </w:rPr>
              <w:t>T3TE2-010</w:t>
            </w:r>
          </w:p>
        </w:tc>
        <w:tc>
          <w:tcPr>
            <w:tcW w:w="1018" w:type="dxa"/>
            <w:vAlign w:val="center"/>
          </w:tcPr>
          <w:p w:rsidR="00295FBD" w:rsidRPr="003209AF" w:rsidRDefault="00295FBD"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01</w:t>
            </w:r>
          </w:p>
        </w:tc>
        <w:tc>
          <w:tcPr>
            <w:tcW w:w="1417" w:type="dxa"/>
            <w:vAlign w:val="center"/>
          </w:tcPr>
          <w:p w:rsidR="00295FBD" w:rsidRPr="003209AF" w:rsidRDefault="00295FBD" w:rsidP="00C12AA5">
            <w:pPr>
              <w:pStyle w:val="Sinespaciado"/>
              <w:jc w:val="center"/>
              <w:rPr>
                <w:rFonts w:ascii="Arial" w:hAnsi="Arial" w:cs="Arial"/>
                <w:color w:val="000000" w:themeColor="text1"/>
                <w:sz w:val="18"/>
                <w:szCs w:val="20"/>
                <w:highlight w:val="yellow"/>
              </w:rPr>
            </w:pPr>
            <w:r>
              <w:rPr>
                <w:rFonts w:ascii="Arial" w:hAnsi="Arial" w:cs="Arial"/>
                <w:sz w:val="18"/>
              </w:rPr>
              <w:t>S/. 1, 813</w:t>
            </w:r>
            <w:r w:rsidRPr="007B7D7D">
              <w:rPr>
                <w:rFonts w:ascii="Arial" w:hAnsi="Arial" w:cs="Arial"/>
                <w:sz w:val="18"/>
              </w:rPr>
              <w:t>.00</w:t>
            </w:r>
          </w:p>
        </w:tc>
        <w:tc>
          <w:tcPr>
            <w:tcW w:w="1727" w:type="dxa"/>
            <w:vAlign w:val="center"/>
          </w:tcPr>
          <w:p w:rsidR="00295FBD" w:rsidRPr="003209AF" w:rsidRDefault="00295FBD" w:rsidP="00C12AA5">
            <w:pPr>
              <w:pStyle w:val="Sinespaciado"/>
              <w:jc w:val="center"/>
              <w:rPr>
                <w:rFonts w:ascii="Arial" w:hAnsi="Arial" w:cs="Arial"/>
                <w:color w:val="000000" w:themeColor="text1"/>
                <w:sz w:val="18"/>
                <w:szCs w:val="20"/>
              </w:rPr>
            </w:pPr>
            <w:r>
              <w:rPr>
                <w:rFonts w:ascii="Arial" w:hAnsi="Arial" w:cs="Arial"/>
                <w:color w:val="000000" w:themeColor="text1"/>
                <w:sz w:val="18"/>
                <w:szCs w:val="20"/>
              </w:rPr>
              <w:t>Posta Médica San José</w:t>
            </w:r>
          </w:p>
        </w:tc>
        <w:tc>
          <w:tcPr>
            <w:tcW w:w="1417" w:type="dxa"/>
            <w:vMerge/>
            <w:vAlign w:val="center"/>
          </w:tcPr>
          <w:p w:rsidR="00295FBD" w:rsidRPr="003209AF" w:rsidRDefault="00295FBD" w:rsidP="00C12AA5">
            <w:pPr>
              <w:pStyle w:val="Sinespaciado"/>
              <w:jc w:val="center"/>
              <w:rPr>
                <w:rFonts w:ascii="Arial" w:hAnsi="Arial" w:cs="Arial"/>
                <w:color w:val="000000" w:themeColor="text1"/>
                <w:sz w:val="18"/>
                <w:szCs w:val="20"/>
                <w:highlight w:val="yellow"/>
              </w:rPr>
            </w:pPr>
          </w:p>
        </w:tc>
      </w:tr>
      <w:tr w:rsidR="00295FBD" w:rsidRPr="003209AF" w:rsidTr="003355FC">
        <w:trPr>
          <w:trHeight w:val="515"/>
          <w:jc w:val="center"/>
        </w:trPr>
        <w:tc>
          <w:tcPr>
            <w:tcW w:w="3964" w:type="dxa"/>
            <w:gridSpan w:val="3"/>
            <w:shd w:val="clear" w:color="auto" w:fill="BFBFBF" w:themeFill="background1" w:themeFillShade="BF"/>
            <w:vAlign w:val="center"/>
          </w:tcPr>
          <w:p w:rsidR="00295FBD" w:rsidRPr="007B7D7D" w:rsidRDefault="00295FBD" w:rsidP="00C12AA5">
            <w:pPr>
              <w:jc w:val="center"/>
              <w:rPr>
                <w:b/>
              </w:rPr>
            </w:pPr>
            <w:r w:rsidRPr="007B7D7D">
              <w:rPr>
                <w:rFonts w:ascii="Arial" w:hAnsi="Arial" w:cs="Arial"/>
                <w:b/>
                <w:color w:val="000000" w:themeColor="text1"/>
                <w:sz w:val="18"/>
              </w:rPr>
              <w:t>TOTAL</w:t>
            </w:r>
          </w:p>
        </w:tc>
        <w:tc>
          <w:tcPr>
            <w:tcW w:w="5579" w:type="dxa"/>
            <w:gridSpan w:val="4"/>
            <w:shd w:val="clear" w:color="auto" w:fill="BFBFBF" w:themeFill="background1" w:themeFillShade="BF"/>
            <w:vAlign w:val="center"/>
          </w:tcPr>
          <w:p w:rsidR="00295FBD" w:rsidRPr="007B7D7D" w:rsidRDefault="00295FBD" w:rsidP="007B7D7D">
            <w:pPr>
              <w:pStyle w:val="Sinespaciado"/>
              <w:rPr>
                <w:rFonts w:ascii="Arial" w:hAnsi="Arial" w:cs="Arial"/>
                <w:b/>
                <w:color w:val="000000" w:themeColor="text1"/>
                <w:sz w:val="18"/>
                <w:szCs w:val="20"/>
                <w:highlight w:val="yellow"/>
              </w:rPr>
            </w:pPr>
            <w:r>
              <w:rPr>
                <w:rFonts w:ascii="Arial" w:hAnsi="Arial" w:cs="Arial"/>
                <w:b/>
                <w:color w:val="000000" w:themeColor="text1"/>
                <w:sz w:val="18"/>
                <w:szCs w:val="20"/>
              </w:rPr>
              <w:t xml:space="preserve">         </w:t>
            </w:r>
            <w:r w:rsidRPr="007B7D7D">
              <w:rPr>
                <w:rFonts w:ascii="Arial" w:hAnsi="Arial" w:cs="Arial"/>
                <w:b/>
                <w:color w:val="000000" w:themeColor="text1"/>
                <w:sz w:val="18"/>
                <w:szCs w:val="20"/>
              </w:rPr>
              <w:t>25</w:t>
            </w:r>
          </w:p>
        </w:tc>
      </w:tr>
    </w:tbl>
    <w:p w:rsidR="00B907FF" w:rsidRPr="003209AF" w:rsidRDefault="00B907FF" w:rsidP="00B907FF">
      <w:pPr>
        <w:pStyle w:val="Sinespaciado"/>
        <w:ind w:left="720"/>
        <w:rPr>
          <w:rFonts w:ascii="Arial" w:hAnsi="Arial" w:cs="Arial"/>
          <w:color w:val="000000" w:themeColor="text1"/>
          <w:sz w:val="20"/>
          <w:szCs w:val="20"/>
          <w:highlight w:val="yellow"/>
        </w:rPr>
      </w:pPr>
    </w:p>
    <w:p w:rsidR="00B17488" w:rsidRPr="003209AF" w:rsidRDefault="00B17488" w:rsidP="00E17519">
      <w:pPr>
        <w:pStyle w:val="Sinespaciado"/>
        <w:numPr>
          <w:ilvl w:val="0"/>
          <w:numId w:val="2"/>
        </w:numPr>
        <w:ind w:hanging="294"/>
        <w:rPr>
          <w:rFonts w:ascii="Arial" w:hAnsi="Arial" w:cs="Arial"/>
          <w:b/>
          <w:color w:val="000000" w:themeColor="text1"/>
          <w:sz w:val="20"/>
          <w:szCs w:val="20"/>
        </w:rPr>
      </w:pPr>
      <w:r w:rsidRPr="003209AF">
        <w:rPr>
          <w:rFonts w:ascii="Arial" w:hAnsi="Arial" w:cs="Arial"/>
          <w:b/>
          <w:color w:val="000000" w:themeColor="text1"/>
          <w:sz w:val="20"/>
          <w:szCs w:val="20"/>
        </w:rPr>
        <w:t>Dependencia, Unidad Orgánica y/o Área Solicitante</w:t>
      </w:r>
    </w:p>
    <w:p w:rsidR="007E4B97" w:rsidRPr="003209AF" w:rsidRDefault="001C2690" w:rsidP="007E4B97">
      <w:pPr>
        <w:pStyle w:val="Sinespaciado"/>
        <w:ind w:left="720"/>
        <w:rPr>
          <w:rFonts w:ascii="Arial" w:hAnsi="Arial" w:cs="Arial"/>
          <w:color w:val="000000" w:themeColor="text1"/>
          <w:sz w:val="20"/>
          <w:szCs w:val="20"/>
        </w:rPr>
      </w:pPr>
      <w:r w:rsidRPr="003209AF">
        <w:rPr>
          <w:rFonts w:ascii="Arial" w:hAnsi="Arial" w:cs="Arial"/>
          <w:color w:val="000000" w:themeColor="text1"/>
          <w:sz w:val="20"/>
          <w:szCs w:val="20"/>
        </w:rPr>
        <w:t xml:space="preserve">Red Asistencial </w:t>
      </w:r>
      <w:r w:rsidR="00962DCE" w:rsidRPr="003209AF">
        <w:rPr>
          <w:rFonts w:ascii="Arial" w:hAnsi="Arial" w:cs="Arial"/>
          <w:color w:val="000000" w:themeColor="text1"/>
          <w:sz w:val="20"/>
          <w:szCs w:val="20"/>
        </w:rPr>
        <w:t>La Libertad</w:t>
      </w:r>
    </w:p>
    <w:p w:rsidR="007E4B97" w:rsidRPr="003209AF" w:rsidRDefault="007E4B97" w:rsidP="007E4B97">
      <w:pPr>
        <w:pStyle w:val="Sinespaciado"/>
        <w:rPr>
          <w:rFonts w:ascii="Arial" w:hAnsi="Arial" w:cs="Arial"/>
          <w:color w:val="000000" w:themeColor="text1"/>
          <w:sz w:val="20"/>
          <w:szCs w:val="20"/>
        </w:rPr>
      </w:pPr>
    </w:p>
    <w:p w:rsidR="003940BB" w:rsidRPr="003209AF" w:rsidRDefault="003940BB" w:rsidP="00E17519">
      <w:pPr>
        <w:pStyle w:val="Sinespaciado"/>
        <w:numPr>
          <w:ilvl w:val="0"/>
          <w:numId w:val="2"/>
        </w:numPr>
        <w:ind w:hanging="294"/>
        <w:rPr>
          <w:rFonts w:ascii="Arial" w:hAnsi="Arial" w:cs="Arial"/>
          <w:b/>
          <w:color w:val="000000" w:themeColor="text1"/>
          <w:sz w:val="20"/>
          <w:szCs w:val="20"/>
        </w:rPr>
      </w:pPr>
      <w:r w:rsidRPr="003209AF">
        <w:rPr>
          <w:rFonts w:ascii="Arial" w:hAnsi="Arial" w:cs="Arial"/>
          <w:b/>
          <w:color w:val="000000" w:themeColor="text1"/>
          <w:sz w:val="20"/>
          <w:szCs w:val="20"/>
        </w:rPr>
        <w:t>Dependencia Encargada de realizar el proceso de contratación</w:t>
      </w:r>
    </w:p>
    <w:p w:rsidR="005641D7" w:rsidRPr="003209AF" w:rsidRDefault="002901A0" w:rsidP="005641D7">
      <w:pPr>
        <w:pStyle w:val="Sinespaciado"/>
        <w:ind w:left="720"/>
        <w:rPr>
          <w:rFonts w:ascii="Arial" w:hAnsi="Arial" w:cs="Arial"/>
          <w:color w:val="000000" w:themeColor="text1"/>
          <w:sz w:val="20"/>
          <w:szCs w:val="20"/>
        </w:rPr>
      </w:pPr>
      <w:r w:rsidRPr="003209AF">
        <w:rPr>
          <w:rFonts w:ascii="Arial" w:hAnsi="Arial" w:cs="Arial"/>
          <w:color w:val="000000" w:themeColor="text1"/>
          <w:sz w:val="20"/>
          <w:szCs w:val="20"/>
        </w:rPr>
        <w:t>Oficina</w:t>
      </w:r>
      <w:r w:rsidR="00CC030D" w:rsidRPr="003209AF">
        <w:rPr>
          <w:rFonts w:ascii="Arial" w:hAnsi="Arial" w:cs="Arial"/>
          <w:color w:val="000000" w:themeColor="text1"/>
          <w:sz w:val="20"/>
          <w:szCs w:val="20"/>
        </w:rPr>
        <w:t xml:space="preserve"> de </w:t>
      </w:r>
      <w:r w:rsidR="005641D7" w:rsidRPr="003209AF">
        <w:rPr>
          <w:rFonts w:ascii="Arial" w:hAnsi="Arial" w:cs="Arial"/>
          <w:color w:val="000000" w:themeColor="text1"/>
          <w:sz w:val="20"/>
          <w:szCs w:val="20"/>
        </w:rPr>
        <w:t>Recursos Humanos de</w:t>
      </w:r>
      <w:r w:rsidR="00231FDA" w:rsidRPr="003209AF">
        <w:rPr>
          <w:rFonts w:ascii="Arial" w:hAnsi="Arial" w:cs="Arial"/>
          <w:color w:val="000000" w:themeColor="text1"/>
          <w:sz w:val="20"/>
          <w:szCs w:val="20"/>
        </w:rPr>
        <w:t xml:space="preserve"> la </w:t>
      </w:r>
      <w:r w:rsidR="001C2690" w:rsidRPr="003209AF">
        <w:rPr>
          <w:rFonts w:ascii="Arial" w:hAnsi="Arial" w:cs="Arial"/>
          <w:color w:val="000000" w:themeColor="text1"/>
          <w:sz w:val="20"/>
          <w:szCs w:val="20"/>
        </w:rPr>
        <w:t xml:space="preserve">Red Asistencial </w:t>
      </w:r>
      <w:r w:rsidR="00962DCE" w:rsidRPr="003209AF">
        <w:rPr>
          <w:rFonts w:ascii="Arial" w:hAnsi="Arial" w:cs="Arial"/>
          <w:color w:val="000000" w:themeColor="text1"/>
          <w:sz w:val="20"/>
          <w:szCs w:val="20"/>
        </w:rPr>
        <w:t>La Libertad</w:t>
      </w:r>
    </w:p>
    <w:p w:rsidR="003E24AF" w:rsidRPr="003209AF" w:rsidRDefault="003E24AF" w:rsidP="005641D7">
      <w:pPr>
        <w:pStyle w:val="Sinespaciado"/>
        <w:ind w:left="720"/>
        <w:rPr>
          <w:rFonts w:ascii="Arial" w:hAnsi="Arial" w:cs="Arial"/>
          <w:color w:val="000000" w:themeColor="text1"/>
          <w:sz w:val="20"/>
          <w:szCs w:val="20"/>
        </w:rPr>
      </w:pPr>
    </w:p>
    <w:p w:rsidR="003940BB" w:rsidRPr="003209AF" w:rsidRDefault="003940BB" w:rsidP="00E17519">
      <w:pPr>
        <w:pStyle w:val="Sinespaciado"/>
        <w:numPr>
          <w:ilvl w:val="0"/>
          <w:numId w:val="2"/>
        </w:numPr>
        <w:ind w:hanging="294"/>
        <w:rPr>
          <w:rFonts w:ascii="Arial" w:hAnsi="Arial" w:cs="Arial"/>
          <w:b/>
          <w:color w:val="000000" w:themeColor="text1"/>
          <w:sz w:val="20"/>
          <w:szCs w:val="20"/>
        </w:rPr>
      </w:pPr>
      <w:r w:rsidRPr="003209AF">
        <w:rPr>
          <w:rFonts w:ascii="Arial" w:hAnsi="Arial" w:cs="Arial"/>
          <w:b/>
          <w:color w:val="000000" w:themeColor="text1"/>
          <w:sz w:val="20"/>
          <w:szCs w:val="20"/>
        </w:rPr>
        <w:t>Base Legal</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Resolución Nº 1029</w:t>
      </w:r>
      <w:r w:rsidR="00B7732F" w:rsidRPr="003209AF">
        <w:rPr>
          <w:rFonts w:ascii="Arial" w:hAnsi="Arial" w:cs="Arial"/>
          <w:color w:val="000000" w:themeColor="text1"/>
          <w:sz w:val="20"/>
          <w:szCs w:val="20"/>
        </w:rPr>
        <w:t>-</w:t>
      </w:r>
      <w:r w:rsidRPr="003209AF">
        <w:rPr>
          <w:rFonts w:ascii="Arial" w:hAnsi="Arial" w:cs="Arial"/>
          <w:color w:val="000000" w:themeColor="text1"/>
          <w:sz w:val="20"/>
          <w:szCs w:val="20"/>
        </w:rPr>
        <w:t>GCGP-ESSALUD-2015, Directiva Nº 03-GCGP-ESSALUD-2015,</w:t>
      </w:r>
      <w:r w:rsidR="00487EA4" w:rsidRPr="003209AF">
        <w:rPr>
          <w:rFonts w:ascii="Arial" w:hAnsi="Arial" w:cs="Arial"/>
          <w:color w:val="000000" w:themeColor="text1"/>
          <w:sz w:val="20"/>
          <w:szCs w:val="20"/>
        </w:rPr>
        <w:t xml:space="preserve"> “</w:t>
      </w:r>
      <w:r w:rsidRPr="003209AF">
        <w:rPr>
          <w:rFonts w:ascii="Arial" w:hAnsi="Arial" w:cs="Arial"/>
          <w:color w:val="000000" w:themeColor="text1"/>
          <w:sz w:val="20"/>
          <w:szCs w:val="20"/>
        </w:rPr>
        <w:t xml:space="preserve">Lineamientos que rigen la cobertura de servicios bajo el régimen especial de Contratación Administrativa de Servicios – CAS”. </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Ley Nº 29973 – Ley General d</w:t>
      </w:r>
      <w:r w:rsidR="00B7732F" w:rsidRPr="003209AF">
        <w:rPr>
          <w:rFonts w:ascii="Arial" w:hAnsi="Arial" w:cs="Arial"/>
          <w:color w:val="000000" w:themeColor="text1"/>
          <w:sz w:val="20"/>
          <w:szCs w:val="20"/>
        </w:rPr>
        <w:t>e la Personas con Discapacidad.</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Ley N° 23330-“Ley del Servicio Rural y Urbano Marginal de Salud-SERUMS” y su Reglamento (Decreto Supremo N° 005-97-SA)</w:t>
      </w:r>
      <w:r w:rsidR="00B7732F" w:rsidRPr="003209AF">
        <w:rPr>
          <w:rFonts w:ascii="Arial" w:hAnsi="Arial" w:cs="Arial"/>
          <w:color w:val="000000" w:themeColor="text1"/>
          <w:sz w:val="20"/>
          <w:szCs w:val="20"/>
        </w:rPr>
        <w:t>.</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 xml:space="preserve">Ley N° 27674 y su Reglamento que establece el acceso de Deportistas de Alto Nivel a la Administración Pública. </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Decreto Supremo N° 008-2007-ED, que dispone que los beneficiados con la Beca “Haya de la Torre” que culminen sus estudios de maestría contarán con una bonificación especial en los concursos públicos de méritos para acceder a una plaza en la administración pública.</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Resolución de Presidencia Ejecutiva N° 61-2010-SERVIR/PE, que establece los criterios para asignar una bonificación del diez por ciento (10%) en concursos para puestos de trabajo en la administración pública en beneficio del personal licenciado de las Fuerzas Armadas.</w:t>
      </w:r>
    </w:p>
    <w:p w:rsidR="00B907FF" w:rsidRPr="003209AF" w:rsidRDefault="00B907FF" w:rsidP="00E17519">
      <w:pPr>
        <w:pStyle w:val="Sinespaciado"/>
        <w:numPr>
          <w:ilvl w:val="1"/>
          <w:numId w:val="2"/>
        </w:numPr>
        <w:ind w:left="993" w:hanging="284"/>
        <w:jc w:val="both"/>
        <w:rPr>
          <w:rFonts w:ascii="Arial" w:hAnsi="Arial" w:cs="Arial"/>
          <w:color w:val="000000" w:themeColor="text1"/>
          <w:sz w:val="20"/>
          <w:szCs w:val="20"/>
        </w:rPr>
      </w:pPr>
      <w:r w:rsidRPr="003209AF">
        <w:rPr>
          <w:rFonts w:ascii="Arial" w:hAnsi="Arial" w:cs="Arial"/>
          <w:color w:val="000000" w:themeColor="text1"/>
          <w:sz w:val="20"/>
          <w:szCs w:val="20"/>
        </w:rPr>
        <w:t xml:space="preserve">Otras disposiciones que resulten aplicables al Contrato Administrativo de Servicios. </w:t>
      </w:r>
    </w:p>
    <w:p w:rsidR="00B17488" w:rsidRPr="003209AF" w:rsidRDefault="00B17488" w:rsidP="00B17488">
      <w:pPr>
        <w:pStyle w:val="Sinespaciado"/>
        <w:rPr>
          <w:rFonts w:ascii="Arial" w:hAnsi="Arial" w:cs="Arial"/>
          <w:color w:val="000000" w:themeColor="text1"/>
          <w:sz w:val="20"/>
          <w:szCs w:val="20"/>
        </w:rPr>
      </w:pPr>
    </w:p>
    <w:p w:rsidR="00C54B90" w:rsidRPr="003209AF" w:rsidRDefault="00C54B90" w:rsidP="00B17488">
      <w:pPr>
        <w:pStyle w:val="Sinespaciado"/>
        <w:rPr>
          <w:rFonts w:ascii="Arial" w:hAnsi="Arial" w:cs="Arial"/>
          <w:color w:val="000000" w:themeColor="text1"/>
          <w:sz w:val="20"/>
          <w:szCs w:val="20"/>
        </w:rPr>
      </w:pPr>
    </w:p>
    <w:p w:rsidR="0095356E" w:rsidRPr="003209AF" w:rsidRDefault="000465D3" w:rsidP="00B17488">
      <w:pPr>
        <w:pStyle w:val="Sinespaciado"/>
        <w:numPr>
          <w:ilvl w:val="0"/>
          <w:numId w:val="1"/>
        </w:numPr>
        <w:ind w:left="426" w:hanging="142"/>
        <w:rPr>
          <w:rFonts w:ascii="Arial" w:hAnsi="Arial" w:cs="Arial"/>
          <w:b/>
          <w:color w:val="000000" w:themeColor="text1"/>
          <w:sz w:val="20"/>
          <w:szCs w:val="20"/>
        </w:rPr>
      </w:pPr>
      <w:r w:rsidRPr="003209AF">
        <w:rPr>
          <w:rFonts w:ascii="Arial" w:hAnsi="Arial" w:cs="Arial"/>
          <w:b/>
          <w:color w:val="000000" w:themeColor="text1"/>
          <w:sz w:val="20"/>
          <w:szCs w:val="20"/>
        </w:rPr>
        <w:t>PERFILES DE LOS</w:t>
      </w:r>
      <w:r w:rsidR="0095356E" w:rsidRPr="003209AF">
        <w:rPr>
          <w:rFonts w:ascii="Arial" w:hAnsi="Arial" w:cs="Arial"/>
          <w:b/>
          <w:color w:val="000000" w:themeColor="text1"/>
          <w:sz w:val="20"/>
          <w:szCs w:val="20"/>
        </w:rPr>
        <w:t xml:space="preserve"> PUESTO</w:t>
      </w:r>
      <w:r w:rsidRPr="003209AF">
        <w:rPr>
          <w:rFonts w:ascii="Arial" w:hAnsi="Arial" w:cs="Arial"/>
          <w:b/>
          <w:color w:val="000000" w:themeColor="text1"/>
          <w:sz w:val="20"/>
          <w:szCs w:val="20"/>
        </w:rPr>
        <w:t>S</w:t>
      </w:r>
    </w:p>
    <w:p w:rsidR="000465D3" w:rsidRPr="003209AF" w:rsidRDefault="000465D3" w:rsidP="000465D3">
      <w:pPr>
        <w:pStyle w:val="Sinespaciado"/>
        <w:ind w:left="284"/>
        <w:rPr>
          <w:rFonts w:ascii="Arial" w:hAnsi="Arial" w:cs="Arial"/>
          <w:b/>
          <w:color w:val="000000" w:themeColor="text1"/>
          <w:sz w:val="20"/>
          <w:szCs w:val="20"/>
          <w:highlight w:val="yellow"/>
        </w:rPr>
      </w:pPr>
    </w:p>
    <w:p w:rsidR="000465D3" w:rsidRPr="00A40486" w:rsidRDefault="00A40486" w:rsidP="00A40486">
      <w:pPr>
        <w:pStyle w:val="Sinespaciado"/>
        <w:ind w:left="426"/>
        <w:rPr>
          <w:rFonts w:ascii="Arial" w:hAnsi="Arial" w:cs="Arial"/>
          <w:b/>
          <w:color w:val="000000" w:themeColor="text1"/>
          <w:sz w:val="20"/>
          <w:szCs w:val="20"/>
        </w:rPr>
      </w:pPr>
      <w:r w:rsidRPr="00A40486">
        <w:rPr>
          <w:rFonts w:ascii="Arial" w:hAnsi="Arial" w:cs="Arial"/>
          <w:b/>
          <w:color w:val="000000" w:themeColor="text1"/>
          <w:sz w:val="20"/>
          <w:szCs w:val="20"/>
        </w:rPr>
        <w:t>ENFERMERA (</w:t>
      </w:r>
      <w:r w:rsidR="00F95B3A" w:rsidRPr="00A40486">
        <w:rPr>
          <w:rFonts w:ascii="Arial" w:hAnsi="Arial" w:cs="Arial"/>
          <w:b/>
          <w:color w:val="000000" w:themeColor="text1"/>
          <w:sz w:val="20"/>
          <w:szCs w:val="20"/>
        </w:rPr>
        <w:t xml:space="preserve">O) </w:t>
      </w:r>
      <w:r w:rsidR="00F95B3A">
        <w:rPr>
          <w:rFonts w:ascii="Arial" w:hAnsi="Arial" w:cs="Arial"/>
          <w:b/>
          <w:color w:val="000000" w:themeColor="text1"/>
          <w:sz w:val="20"/>
          <w:szCs w:val="20"/>
        </w:rPr>
        <w:t>ESPECIALISTA</w:t>
      </w:r>
      <w:r w:rsidR="00295FBD">
        <w:rPr>
          <w:rFonts w:ascii="Arial" w:hAnsi="Arial" w:cs="Arial"/>
          <w:b/>
          <w:color w:val="000000" w:themeColor="text1"/>
          <w:sz w:val="20"/>
          <w:szCs w:val="20"/>
        </w:rPr>
        <w:t xml:space="preserve"> </w:t>
      </w:r>
      <w:r w:rsidR="002D2E40" w:rsidRPr="00A40486">
        <w:rPr>
          <w:rFonts w:ascii="Arial" w:hAnsi="Arial" w:cs="Arial"/>
          <w:b/>
          <w:color w:val="000000" w:themeColor="text1"/>
          <w:sz w:val="20"/>
          <w:szCs w:val="20"/>
        </w:rPr>
        <w:t>(</w:t>
      </w:r>
      <w:r w:rsidRPr="00A40486">
        <w:rPr>
          <w:rFonts w:ascii="Arial" w:hAnsi="Arial" w:cs="Arial"/>
          <w:b/>
          <w:color w:val="000000" w:themeColor="text1"/>
          <w:sz w:val="20"/>
          <w:szCs w:val="20"/>
        </w:rPr>
        <w:t>P2EN-001</w:t>
      </w:r>
      <w:r>
        <w:rPr>
          <w:rFonts w:ascii="Arial" w:hAnsi="Arial" w:cs="Arial"/>
          <w:b/>
          <w:color w:val="000000" w:themeColor="text1"/>
          <w:sz w:val="20"/>
          <w:szCs w:val="20"/>
        </w:rPr>
        <w:t xml:space="preserve">) </w:t>
      </w:r>
    </w:p>
    <w:p w:rsidR="00506BDF" w:rsidRPr="003209AF" w:rsidRDefault="00506BDF" w:rsidP="00E233BA">
      <w:pPr>
        <w:pStyle w:val="Sinespaciado"/>
        <w:rPr>
          <w:rFonts w:ascii="Arial" w:hAnsi="Arial" w:cs="Arial"/>
          <w:color w:val="000000" w:themeColor="text1"/>
          <w:sz w:val="20"/>
          <w:szCs w:val="20"/>
          <w:highlight w:val="yellow"/>
        </w:rPr>
      </w:pPr>
    </w:p>
    <w:tbl>
      <w:tblPr>
        <w:tblW w:w="8788" w:type="dxa"/>
        <w:tblInd w:w="392" w:type="dxa"/>
        <w:tblLayout w:type="fixed"/>
        <w:tblLook w:val="0000" w:firstRow="0" w:lastRow="0" w:firstColumn="0" w:lastColumn="0" w:noHBand="0" w:noVBand="0"/>
      </w:tblPr>
      <w:tblGrid>
        <w:gridCol w:w="2520"/>
        <w:gridCol w:w="6268"/>
      </w:tblGrid>
      <w:tr w:rsidR="00A40486" w:rsidRPr="00F57489" w:rsidTr="00295FBD">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A40486" w:rsidRPr="005D3773" w:rsidRDefault="00A40486" w:rsidP="00295FBD">
            <w:pPr>
              <w:snapToGrid w:val="0"/>
              <w:jc w:val="center"/>
              <w:rPr>
                <w:rFonts w:ascii="Arial" w:hAnsi="Arial" w:cs="Arial"/>
                <w:b/>
                <w:color w:val="000000"/>
                <w:lang w:val="es-MX"/>
              </w:rPr>
            </w:pPr>
            <w:r w:rsidRPr="005D3773">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40486" w:rsidRPr="005D3773" w:rsidRDefault="00A40486" w:rsidP="00295FBD">
            <w:pPr>
              <w:snapToGrid w:val="0"/>
              <w:jc w:val="center"/>
              <w:rPr>
                <w:rFonts w:ascii="Arial" w:hAnsi="Arial" w:cs="Arial"/>
                <w:b/>
                <w:color w:val="000000"/>
                <w:lang w:val="es-MX"/>
              </w:rPr>
            </w:pPr>
            <w:r w:rsidRPr="005D3773">
              <w:rPr>
                <w:rFonts w:ascii="Arial" w:hAnsi="Arial" w:cs="Arial"/>
                <w:b/>
                <w:color w:val="000000"/>
                <w:lang w:val="es-MX"/>
              </w:rPr>
              <w:t>DETALLE</w:t>
            </w:r>
          </w:p>
        </w:tc>
      </w:tr>
      <w:tr w:rsidR="00A40486" w:rsidRPr="00F57489" w:rsidTr="00295FBD">
        <w:tc>
          <w:tcPr>
            <w:tcW w:w="2520" w:type="dxa"/>
            <w:tcBorders>
              <w:top w:val="single" w:sz="4" w:space="0" w:color="000000"/>
              <w:left w:val="single" w:sz="4" w:space="0" w:color="000000"/>
              <w:bottom w:val="single" w:sz="4" w:space="0" w:color="000000"/>
            </w:tcBorders>
            <w:shd w:val="clear" w:color="auto" w:fill="auto"/>
            <w:vAlign w:val="center"/>
          </w:tcPr>
          <w:p w:rsidR="00A40486" w:rsidRPr="005D3773" w:rsidRDefault="00A40486" w:rsidP="00295FBD">
            <w:pPr>
              <w:tabs>
                <w:tab w:val="left" w:pos="2772"/>
              </w:tabs>
              <w:snapToGrid w:val="0"/>
              <w:jc w:val="center"/>
              <w:rPr>
                <w:rFonts w:ascii="Arial" w:hAnsi="Arial" w:cs="Arial"/>
                <w:b/>
                <w:color w:val="000000"/>
                <w:lang w:val="es-MX"/>
              </w:rPr>
            </w:pPr>
            <w:r w:rsidRPr="005D3773">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A40486" w:rsidRPr="003B5842" w:rsidRDefault="00A40486" w:rsidP="00295FBD">
            <w:pPr>
              <w:pStyle w:val="Prrafodelista"/>
              <w:numPr>
                <w:ilvl w:val="0"/>
                <w:numId w:val="12"/>
              </w:numPr>
              <w:suppressAutoHyphens w:val="0"/>
              <w:ind w:left="207" w:hanging="207"/>
              <w:jc w:val="both"/>
              <w:rPr>
                <w:rFonts w:ascii="Arial" w:hAnsi="Arial" w:cs="Arial"/>
                <w:color w:val="000000"/>
                <w:lang w:val="es-MX"/>
              </w:rPr>
            </w:pPr>
            <w:r w:rsidRPr="00A55E70">
              <w:rPr>
                <w:rFonts w:ascii="Arial" w:hAnsi="Arial" w:cs="Arial"/>
                <w:color w:val="000000" w:themeColor="text1"/>
                <w:lang w:val="es-MX"/>
              </w:rPr>
              <w:t xml:space="preserve">Presentar copia simple del Título Profesional Universitario de Licenciada en </w:t>
            </w:r>
            <w:r>
              <w:rPr>
                <w:rFonts w:ascii="Arial" w:hAnsi="Arial" w:cs="Arial"/>
                <w:color w:val="000000"/>
                <w:lang w:val="es-MX"/>
              </w:rPr>
              <w:t xml:space="preserve">Enfermería </w:t>
            </w:r>
            <w:r w:rsidRPr="003B5842">
              <w:rPr>
                <w:rFonts w:ascii="Arial" w:hAnsi="Arial" w:cs="Arial"/>
                <w:color w:val="000000"/>
                <w:lang w:val="es-MX"/>
              </w:rPr>
              <w:t xml:space="preserve">y Resolución del SERUMS correspondiente a la profesión. </w:t>
            </w:r>
            <w:r w:rsidRPr="003B5842">
              <w:rPr>
                <w:rFonts w:ascii="Arial" w:hAnsi="Arial" w:cs="Arial"/>
                <w:b/>
                <w:color w:val="000000"/>
                <w:lang w:val="es-MX"/>
              </w:rPr>
              <w:t>(Indispensable)</w:t>
            </w:r>
          </w:p>
          <w:p w:rsidR="00A40486" w:rsidRPr="00A40486" w:rsidRDefault="00A40486" w:rsidP="00295FBD">
            <w:pPr>
              <w:pStyle w:val="Prrafodelista"/>
              <w:numPr>
                <w:ilvl w:val="0"/>
                <w:numId w:val="12"/>
              </w:numPr>
              <w:suppressAutoHyphens w:val="0"/>
              <w:ind w:left="207" w:hanging="207"/>
              <w:jc w:val="both"/>
              <w:rPr>
                <w:rFonts w:ascii="Arial" w:hAnsi="Arial" w:cs="Arial"/>
                <w:color w:val="000000"/>
                <w:lang w:val="es-MX"/>
              </w:rPr>
            </w:pPr>
            <w:r w:rsidRPr="003B5842">
              <w:rPr>
                <w:rFonts w:ascii="Arial" w:hAnsi="Arial" w:cs="Arial"/>
                <w:color w:val="000000"/>
                <w:lang w:val="es-MX"/>
              </w:rPr>
              <w:t xml:space="preserve">Contar con diploma de colegiatura y habilidad profesional vigente. </w:t>
            </w:r>
            <w:r w:rsidRPr="003B5842">
              <w:rPr>
                <w:rFonts w:ascii="Arial" w:hAnsi="Arial" w:cs="Arial"/>
                <w:b/>
                <w:color w:val="000000"/>
                <w:lang w:val="es-MX"/>
              </w:rPr>
              <w:t>(Indispensable)</w:t>
            </w:r>
          </w:p>
          <w:p w:rsidR="00A40486" w:rsidRPr="005D3773" w:rsidRDefault="00A40486" w:rsidP="00295FBD">
            <w:pPr>
              <w:pStyle w:val="Prrafodelista"/>
              <w:numPr>
                <w:ilvl w:val="0"/>
                <w:numId w:val="12"/>
              </w:numPr>
              <w:suppressAutoHyphens w:val="0"/>
              <w:ind w:left="207" w:hanging="207"/>
              <w:jc w:val="both"/>
              <w:rPr>
                <w:rFonts w:ascii="Arial" w:hAnsi="Arial" w:cs="Arial"/>
                <w:color w:val="000000"/>
                <w:lang w:val="es-MX"/>
              </w:rPr>
            </w:pPr>
            <w:r w:rsidRPr="00A40486">
              <w:rPr>
                <w:rFonts w:ascii="Arial" w:hAnsi="Arial" w:cs="Arial"/>
                <w:color w:val="000000"/>
                <w:lang w:val="es-MX"/>
              </w:rPr>
              <w:t>Presentar Título de Especialidad o Constancia de haber concluido la especialidad en Cuidados Críticos con mención en Pediatría o de denominación similar.</w:t>
            </w:r>
            <w:r>
              <w:rPr>
                <w:rFonts w:ascii="Arial" w:hAnsi="Arial" w:cs="Arial"/>
                <w:b/>
                <w:color w:val="000000"/>
                <w:lang w:val="es-MX"/>
              </w:rPr>
              <w:t xml:space="preserve"> (Indispensable)</w:t>
            </w:r>
          </w:p>
        </w:tc>
      </w:tr>
      <w:tr w:rsidR="00A40486" w:rsidRPr="00F57489" w:rsidTr="00295FBD">
        <w:tc>
          <w:tcPr>
            <w:tcW w:w="2520" w:type="dxa"/>
            <w:tcBorders>
              <w:top w:val="single" w:sz="4" w:space="0" w:color="000000"/>
              <w:left w:val="single" w:sz="4" w:space="0" w:color="000000"/>
              <w:bottom w:val="single" w:sz="4" w:space="0" w:color="000000"/>
            </w:tcBorders>
            <w:shd w:val="clear" w:color="auto" w:fill="auto"/>
            <w:vAlign w:val="center"/>
          </w:tcPr>
          <w:p w:rsidR="00A40486" w:rsidRPr="005D3773" w:rsidRDefault="00A40486" w:rsidP="00295FBD">
            <w:pPr>
              <w:snapToGrid w:val="0"/>
              <w:jc w:val="center"/>
              <w:rPr>
                <w:rFonts w:ascii="Arial" w:hAnsi="Arial" w:cs="Arial"/>
                <w:b/>
                <w:color w:val="000000"/>
                <w:lang w:val="es-MX"/>
              </w:rPr>
            </w:pPr>
            <w:r w:rsidRPr="005D3773">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486" w:rsidRPr="005D3773" w:rsidRDefault="00A40486" w:rsidP="00295FBD">
            <w:pPr>
              <w:suppressAutoHyphens w:val="0"/>
              <w:jc w:val="both"/>
              <w:rPr>
                <w:rFonts w:ascii="Arial" w:hAnsi="Arial" w:cs="Arial"/>
                <w:b/>
                <w:color w:val="000000"/>
                <w:lang w:val="es-MX"/>
              </w:rPr>
            </w:pPr>
            <w:r w:rsidRPr="005D3773">
              <w:rPr>
                <w:rFonts w:ascii="Arial" w:hAnsi="Arial" w:cs="Arial"/>
                <w:b/>
                <w:color w:val="000000"/>
                <w:lang w:val="es-MX"/>
              </w:rPr>
              <w:t>EXPERIENCIA GENERAL:</w:t>
            </w:r>
          </w:p>
          <w:p w:rsidR="00A40486" w:rsidRPr="005D3773" w:rsidRDefault="00A40486" w:rsidP="00295FBD">
            <w:pPr>
              <w:pStyle w:val="Prrafodelista"/>
              <w:numPr>
                <w:ilvl w:val="0"/>
                <w:numId w:val="12"/>
              </w:numPr>
              <w:tabs>
                <w:tab w:val="left" w:pos="166"/>
              </w:tabs>
              <w:suppressAutoHyphens w:val="0"/>
              <w:ind w:left="210" w:hanging="210"/>
              <w:jc w:val="both"/>
              <w:rPr>
                <w:rFonts w:ascii="Arial" w:hAnsi="Arial" w:cs="Arial"/>
                <w:b/>
                <w:color w:val="000000"/>
                <w:lang w:val="es-MX"/>
              </w:rPr>
            </w:pPr>
            <w:r w:rsidRPr="005D3773">
              <w:rPr>
                <w:rFonts w:ascii="Arial" w:hAnsi="Arial" w:cs="Arial"/>
                <w:color w:val="000000"/>
                <w:lang w:val="es-MX"/>
              </w:rPr>
              <w:t>Acreditar experiencia laboral mínima de dos (02) años, incluyendo el SERUMS.</w:t>
            </w:r>
            <w:r w:rsidRPr="005D3773">
              <w:rPr>
                <w:rFonts w:ascii="Arial" w:hAnsi="Arial" w:cs="Arial"/>
                <w:b/>
                <w:color w:val="000000"/>
                <w:lang w:val="es-MX"/>
              </w:rPr>
              <w:t xml:space="preserve"> (Indispensable)</w:t>
            </w:r>
          </w:p>
          <w:p w:rsidR="00A40486" w:rsidRPr="005D3773" w:rsidRDefault="00A40486" w:rsidP="00295FBD">
            <w:pPr>
              <w:suppressAutoHyphens w:val="0"/>
              <w:jc w:val="both"/>
              <w:rPr>
                <w:rFonts w:ascii="Arial" w:hAnsi="Arial" w:cs="Arial"/>
                <w:b/>
                <w:color w:val="000000"/>
                <w:lang w:val="es-MX"/>
              </w:rPr>
            </w:pPr>
            <w:r w:rsidRPr="005D3773">
              <w:rPr>
                <w:rFonts w:ascii="Arial" w:hAnsi="Arial" w:cs="Arial"/>
                <w:b/>
                <w:color w:val="000000"/>
                <w:lang w:val="es-MX"/>
              </w:rPr>
              <w:t>EXPERIENCIA ESPECÍFICA:</w:t>
            </w:r>
          </w:p>
          <w:p w:rsidR="00A40486" w:rsidRDefault="00A40486" w:rsidP="00295FBD">
            <w:pPr>
              <w:pStyle w:val="Prrafodelista"/>
              <w:numPr>
                <w:ilvl w:val="0"/>
                <w:numId w:val="12"/>
              </w:numPr>
              <w:suppressAutoHyphens w:val="0"/>
              <w:ind w:left="207" w:hanging="207"/>
              <w:jc w:val="both"/>
              <w:rPr>
                <w:rFonts w:ascii="Arial" w:hAnsi="Arial" w:cs="Arial"/>
                <w:b/>
                <w:color w:val="000000"/>
                <w:lang w:val="es-MX"/>
              </w:rPr>
            </w:pPr>
            <w:r w:rsidRPr="005D3773">
              <w:rPr>
                <w:rFonts w:ascii="Arial" w:hAnsi="Arial" w:cs="Arial"/>
                <w:color w:val="000000"/>
                <w:lang w:val="es-MX"/>
              </w:rPr>
              <w:t xml:space="preserve">Acreditar un (01) año en el desempeño de funciones afines a la profesión y/o puesto, con posterioridad al Título Profesional, excluyendo el SERUMS. </w:t>
            </w:r>
            <w:r w:rsidRPr="005D3773">
              <w:rPr>
                <w:rFonts w:ascii="Arial" w:hAnsi="Arial" w:cs="Arial"/>
                <w:b/>
                <w:color w:val="000000"/>
                <w:lang w:val="es-MX"/>
              </w:rPr>
              <w:t>(Indispensable)</w:t>
            </w:r>
          </w:p>
          <w:p w:rsidR="00295FBD" w:rsidRPr="00F95B3A" w:rsidRDefault="00F95B3A" w:rsidP="00295FBD">
            <w:pPr>
              <w:pStyle w:val="Prrafodelista"/>
              <w:numPr>
                <w:ilvl w:val="0"/>
                <w:numId w:val="12"/>
              </w:numPr>
              <w:suppressAutoHyphens w:val="0"/>
              <w:ind w:left="207" w:hanging="207"/>
              <w:jc w:val="both"/>
              <w:rPr>
                <w:rFonts w:ascii="Arial" w:hAnsi="Arial" w:cs="Arial"/>
                <w:b/>
                <w:color w:val="000000" w:themeColor="text1"/>
                <w:lang w:val="es-MX"/>
              </w:rPr>
            </w:pPr>
            <w:r w:rsidRPr="00F95B3A">
              <w:rPr>
                <w:rFonts w:ascii="Arial" w:hAnsi="Arial" w:cs="Arial"/>
                <w:color w:val="000000" w:themeColor="text1"/>
                <w:lang w:val="es-MX"/>
              </w:rPr>
              <w:t>Acreditar un</w:t>
            </w:r>
            <w:r w:rsidR="00295FBD" w:rsidRPr="00F95B3A">
              <w:rPr>
                <w:rFonts w:ascii="Arial" w:hAnsi="Arial" w:cs="Arial"/>
                <w:color w:val="000000" w:themeColor="text1"/>
                <w:lang w:val="es-MX"/>
              </w:rPr>
              <w:t xml:space="preserve"> (01) año en el desempeño de funciones a fines a la especialidad en Cuidados Críticos con mención en Pediatría o denominación similar. </w:t>
            </w:r>
            <w:r w:rsidR="00295FBD" w:rsidRPr="00F95B3A">
              <w:rPr>
                <w:rFonts w:ascii="Arial" w:hAnsi="Arial" w:cs="Arial"/>
                <w:b/>
                <w:color w:val="000000" w:themeColor="text1"/>
                <w:lang w:val="es-MX"/>
              </w:rPr>
              <w:t>(</w:t>
            </w:r>
            <w:r w:rsidRPr="00F95B3A">
              <w:rPr>
                <w:rFonts w:ascii="Arial" w:hAnsi="Arial" w:cs="Arial"/>
                <w:b/>
                <w:color w:val="000000" w:themeColor="text1"/>
                <w:lang w:val="es-MX"/>
              </w:rPr>
              <w:t>Indispensable</w:t>
            </w:r>
            <w:r w:rsidR="00295FBD" w:rsidRPr="00F95B3A">
              <w:rPr>
                <w:rFonts w:ascii="Arial" w:hAnsi="Arial" w:cs="Arial"/>
                <w:b/>
                <w:color w:val="000000" w:themeColor="text1"/>
                <w:lang w:val="es-MX"/>
              </w:rPr>
              <w:t>)</w:t>
            </w:r>
          </w:p>
          <w:p w:rsidR="00A40486" w:rsidRPr="005D3773" w:rsidRDefault="00A40486" w:rsidP="00295FBD">
            <w:pPr>
              <w:suppressAutoHyphens w:val="0"/>
              <w:jc w:val="both"/>
              <w:rPr>
                <w:rFonts w:ascii="Arial" w:hAnsi="Arial" w:cs="Arial"/>
                <w:b/>
                <w:color w:val="000000"/>
                <w:lang w:val="es-MX"/>
              </w:rPr>
            </w:pPr>
            <w:r w:rsidRPr="005D3773">
              <w:rPr>
                <w:rFonts w:ascii="Arial" w:hAnsi="Arial" w:cs="Arial"/>
                <w:b/>
                <w:color w:val="000000"/>
                <w:lang w:val="es-MX"/>
              </w:rPr>
              <w:t>EXPERIENCIA EN EL SECTOR PÚBLICO:</w:t>
            </w:r>
          </w:p>
          <w:p w:rsidR="00A40486" w:rsidRPr="005D3773" w:rsidRDefault="00A40486" w:rsidP="00295FBD">
            <w:pPr>
              <w:pStyle w:val="Prrafodelista"/>
              <w:numPr>
                <w:ilvl w:val="0"/>
                <w:numId w:val="12"/>
              </w:numPr>
              <w:suppressAutoHyphens w:val="0"/>
              <w:ind w:left="210" w:hanging="210"/>
              <w:jc w:val="both"/>
              <w:rPr>
                <w:rFonts w:ascii="Arial" w:hAnsi="Arial" w:cs="Arial"/>
                <w:color w:val="000000"/>
                <w:lang w:val="es-MX"/>
              </w:rPr>
            </w:pPr>
            <w:r w:rsidRPr="005D3773">
              <w:rPr>
                <w:rFonts w:ascii="Arial" w:hAnsi="Arial" w:cs="Arial"/>
                <w:color w:val="000000"/>
                <w:lang w:val="es-MX"/>
              </w:rPr>
              <w:t xml:space="preserve">Acreditar un (01) año de SERUMS. </w:t>
            </w:r>
            <w:r w:rsidRPr="005D3773">
              <w:rPr>
                <w:rFonts w:ascii="Arial" w:hAnsi="Arial" w:cs="Arial"/>
                <w:b/>
                <w:color w:val="000000"/>
                <w:lang w:val="es-MX"/>
              </w:rPr>
              <w:t>(Indispensable)</w:t>
            </w:r>
          </w:p>
          <w:p w:rsidR="00A40486" w:rsidRPr="005D3773" w:rsidRDefault="00A40486" w:rsidP="00295FBD">
            <w:pPr>
              <w:pStyle w:val="Prrafodelista"/>
              <w:suppressAutoHyphens w:val="0"/>
              <w:ind w:left="207"/>
              <w:jc w:val="both"/>
              <w:rPr>
                <w:rFonts w:ascii="Arial" w:hAnsi="Arial" w:cs="Arial"/>
                <w:b/>
                <w:color w:val="000000"/>
                <w:lang w:val="es-MX"/>
              </w:rPr>
            </w:pPr>
          </w:p>
          <w:p w:rsidR="00A40486" w:rsidRPr="005D3773" w:rsidRDefault="00A40486" w:rsidP="00295FBD">
            <w:pPr>
              <w:suppressAutoHyphens w:val="0"/>
              <w:jc w:val="both"/>
              <w:rPr>
                <w:rFonts w:ascii="Arial" w:hAnsi="Arial" w:cs="Arial"/>
                <w:color w:val="000000"/>
              </w:rPr>
            </w:pPr>
            <w:r w:rsidRPr="005D3773">
              <w:rPr>
                <w:rFonts w:ascii="Arial" w:hAnsi="Arial" w:cs="Arial"/>
              </w:rPr>
              <w:t>Se considerará la experiencia laboral en entidades públicas y/o privadas y la efectuada</w:t>
            </w:r>
            <w:r w:rsidRPr="005D3773">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A40486" w:rsidRPr="005D3773" w:rsidRDefault="00A40486" w:rsidP="00295FBD">
            <w:pPr>
              <w:jc w:val="both"/>
              <w:rPr>
                <w:rFonts w:ascii="Arial" w:hAnsi="Arial" w:cs="Arial"/>
                <w:color w:val="000000"/>
              </w:rPr>
            </w:pPr>
            <w:r w:rsidRPr="005D3773">
              <w:rPr>
                <w:rFonts w:ascii="Arial" w:hAnsi="Arial" w:cs="Arial"/>
                <w:color w:val="000000"/>
              </w:rPr>
              <w:t>No se considerará como experiencia laboral: Trabajos Ad Honorem, Pasantías ni prácticas. No se considerará como experiencia laboral: Trabajos Ad Honorem, Pasantías ni prácticas.</w:t>
            </w:r>
          </w:p>
        </w:tc>
      </w:tr>
      <w:tr w:rsidR="00A40486" w:rsidRPr="00F57489" w:rsidTr="00295FBD">
        <w:tc>
          <w:tcPr>
            <w:tcW w:w="2520" w:type="dxa"/>
            <w:tcBorders>
              <w:top w:val="single" w:sz="4" w:space="0" w:color="000000"/>
              <w:left w:val="single" w:sz="4" w:space="0" w:color="000000"/>
              <w:bottom w:val="single" w:sz="4" w:space="0" w:color="000000"/>
            </w:tcBorders>
            <w:shd w:val="clear" w:color="auto" w:fill="auto"/>
            <w:vAlign w:val="center"/>
          </w:tcPr>
          <w:p w:rsidR="00A40486" w:rsidRPr="005D3773" w:rsidRDefault="00A40486" w:rsidP="00295FBD">
            <w:pPr>
              <w:snapToGrid w:val="0"/>
              <w:jc w:val="center"/>
              <w:rPr>
                <w:rFonts w:ascii="Arial" w:hAnsi="Arial" w:cs="Arial"/>
                <w:b/>
                <w:color w:val="000000"/>
                <w:lang w:val="es-MX"/>
              </w:rPr>
            </w:pPr>
            <w:r w:rsidRPr="005D3773">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486" w:rsidRPr="005D3773" w:rsidRDefault="00A40486" w:rsidP="00295FBD">
            <w:pPr>
              <w:pStyle w:val="Prrafodelista"/>
              <w:numPr>
                <w:ilvl w:val="0"/>
                <w:numId w:val="12"/>
              </w:numPr>
              <w:suppressAutoHyphens w:val="0"/>
              <w:ind w:left="207" w:hanging="207"/>
              <w:jc w:val="both"/>
              <w:rPr>
                <w:rFonts w:ascii="Arial" w:hAnsi="Arial" w:cs="Arial"/>
                <w:color w:val="000000" w:themeColor="text1"/>
                <w:lang w:val="es-MX"/>
              </w:rPr>
            </w:pPr>
            <w:r w:rsidRPr="005D3773">
              <w:rPr>
                <w:rFonts w:ascii="Arial" w:hAnsi="Arial" w:cs="Arial"/>
                <w:color w:val="000000" w:themeColor="text1"/>
                <w:lang w:val="es-MX"/>
              </w:rPr>
              <w:t xml:space="preserve">Acreditar capacitación o actividades de actualización profesional afines </w:t>
            </w:r>
            <w:r>
              <w:rPr>
                <w:rFonts w:ascii="Arial" w:hAnsi="Arial" w:cs="Arial"/>
                <w:color w:val="000000" w:themeColor="text1"/>
                <w:lang w:val="es-MX"/>
              </w:rPr>
              <w:t xml:space="preserve">a la </w:t>
            </w:r>
            <w:r w:rsidRPr="00A55E70">
              <w:rPr>
                <w:rFonts w:ascii="Arial" w:hAnsi="Arial" w:cs="Arial"/>
                <w:color w:val="000000" w:themeColor="text1"/>
                <w:lang w:val="es-MX"/>
              </w:rPr>
              <w:t xml:space="preserve">profesión y/o puesto, como </w:t>
            </w:r>
            <w:r w:rsidRPr="005D3773">
              <w:rPr>
                <w:rFonts w:ascii="Arial" w:hAnsi="Arial" w:cs="Arial"/>
                <w:color w:val="000000" w:themeColor="text1"/>
                <w:lang w:val="es-MX"/>
              </w:rPr>
              <w:t xml:space="preserve">mínimo de 51 horas o 03 créditos, realizadas a partir del año 2012 a la fecha. </w:t>
            </w:r>
            <w:r w:rsidRPr="005D3773">
              <w:rPr>
                <w:rFonts w:ascii="Arial" w:hAnsi="Arial" w:cs="Arial"/>
                <w:b/>
                <w:color w:val="000000" w:themeColor="text1"/>
                <w:lang w:val="es-MX"/>
              </w:rPr>
              <w:t>(Indispensable)</w:t>
            </w:r>
          </w:p>
        </w:tc>
      </w:tr>
      <w:tr w:rsidR="00A40486" w:rsidRPr="00F57489" w:rsidTr="00295FBD">
        <w:tc>
          <w:tcPr>
            <w:tcW w:w="2520" w:type="dxa"/>
            <w:tcBorders>
              <w:top w:val="single" w:sz="4" w:space="0" w:color="000000"/>
              <w:left w:val="single" w:sz="4" w:space="0" w:color="000000"/>
              <w:bottom w:val="single" w:sz="4" w:space="0" w:color="000000"/>
            </w:tcBorders>
            <w:shd w:val="clear" w:color="auto" w:fill="auto"/>
            <w:vAlign w:val="center"/>
          </w:tcPr>
          <w:p w:rsidR="00A40486" w:rsidRPr="005D3773" w:rsidRDefault="00A40486" w:rsidP="00295FBD">
            <w:pPr>
              <w:snapToGrid w:val="0"/>
              <w:jc w:val="center"/>
              <w:rPr>
                <w:rFonts w:ascii="Arial" w:hAnsi="Arial" w:cs="Arial"/>
                <w:b/>
                <w:color w:val="000000"/>
                <w:lang w:val="es-MX"/>
              </w:rPr>
            </w:pPr>
            <w:r w:rsidRPr="005D3773">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486" w:rsidRPr="005D3773" w:rsidRDefault="00A40486" w:rsidP="00295FBD">
            <w:pPr>
              <w:pStyle w:val="Prrafodelista"/>
              <w:numPr>
                <w:ilvl w:val="0"/>
                <w:numId w:val="12"/>
              </w:numPr>
              <w:suppressAutoHyphens w:val="0"/>
              <w:ind w:left="207" w:hanging="207"/>
              <w:jc w:val="both"/>
              <w:rPr>
                <w:rFonts w:ascii="Arial" w:hAnsi="Arial" w:cs="Arial"/>
                <w:color w:val="000000" w:themeColor="text1"/>
                <w:lang w:val="es-MX"/>
              </w:rPr>
            </w:pPr>
            <w:r w:rsidRPr="005D3773">
              <w:rPr>
                <w:rFonts w:ascii="Arial" w:hAnsi="Arial" w:cs="Arial"/>
                <w:color w:val="000000" w:themeColor="text1"/>
                <w:lang w:val="es-MX"/>
              </w:rPr>
              <w:t xml:space="preserve">Manejo de Ofimática: Word, Excel, </w:t>
            </w:r>
            <w:proofErr w:type="spellStart"/>
            <w:r w:rsidRPr="005D3773">
              <w:rPr>
                <w:rFonts w:ascii="Arial" w:hAnsi="Arial" w:cs="Arial"/>
                <w:color w:val="000000" w:themeColor="text1"/>
                <w:lang w:val="es-MX"/>
              </w:rPr>
              <w:t>Power</w:t>
            </w:r>
            <w:proofErr w:type="spellEnd"/>
            <w:r w:rsidRPr="005D3773">
              <w:rPr>
                <w:rFonts w:ascii="Arial" w:hAnsi="Arial" w:cs="Arial"/>
                <w:color w:val="000000" w:themeColor="text1"/>
                <w:lang w:val="es-MX"/>
              </w:rPr>
              <w:t xml:space="preserve"> Point e Internet a nivel básico. </w:t>
            </w:r>
            <w:r w:rsidRPr="005D3773">
              <w:rPr>
                <w:rFonts w:ascii="Arial" w:hAnsi="Arial" w:cs="Arial"/>
                <w:b/>
                <w:color w:val="000000" w:themeColor="text1"/>
                <w:lang w:val="es-MX"/>
              </w:rPr>
              <w:t>(Indispensable)</w:t>
            </w:r>
          </w:p>
        </w:tc>
      </w:tr>
      <w:tr w:rsidR="00A40486" w:rsidRPr="00F57489" w:rsidTr="00295FBD">
        <w:tc>
          <w:tcPr>
            <w:tcW w:w="2520" w:type="dxa"/>
            <w:tcBorders>
              <w:top w:val="single" w:sz="4" w:space="0" w:color="000000"/>
              <w:left w:val="single" w:sz="4" w:space="0" w:color="000000"/>
              <w:bottom w:val="single" w:sz="4" w:space="0" w:color="000000"/>
            </w:tcBorders>
            <w:shd w:val="clear" w:color="auto" w:fill="auto"/>
            <w:vAlign w:val="center"/>
          </w:tcPr>
          <w:p w:rsidR="00A40486" w:rsidRPr="005D3773" w:rsidRDefault="00A40486" w:rsidP="00295FBD">
            <w:pPr>
              <w:snapToGrid w:val="0"/>
              <w:jc w:val="center"/>
              <w:rPr>
                <w:rFonts w:ascii="Arial" w:hAnsi="Arial" w:cs="Arial"/>
                <w:b/>
                <w:color w:val="000000"/>
                <w:lang w:val="es-MX"/>
              </w:rPr>
            </w:pPr>
            <w:r w:rsidRPr="005D3773">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486" w:rsidRPr="005D3773" w:rsidRDefault="00A40486" w:rsidP="00295FBD">
            <w:pPr>
              <w:jc w:val="both"/>
              <w:rPr>
                <w:rFonts w:ascii="Arial" w:hAnsi="Arial" w:cs="Arial"/>
              </w:rPr>
            </w:pPr>
            <w:r w:rsidRPr="005D3773">
              <w:rPr>
                <w:rFonts w:ascii="Arial" w:hAnsi="Arial" w:cs="Arial"/>
                <w:b/>
                <w:bCs/>
              </w:rPr>
              <w:t>GENÉRICAS:</w:t>
            </w:r>
            <w:r w:rsidRPr="005D3773">
              <w:rPr>
                <w:rFonts w:ascii="Arial" w:hAnsi="Arial" w:cs="Arial"/>
              </w:rPr>
              <w:t xml:space="preserve"> Actitud de servicio, ética e integridad, compromiso y responsabilidad, orientación a   resultados, trabajo en equipo.</w:t>
            </w:r>
          </w:p>
          <w:p w:rsidR="00A40486" w:rsidRPr="005D3773" w:rsidRDefault="00A40486" w:rsidP="00295FBD">
            <w:pPr>
              <w:suppressAutoHyphens w:val="0"/>
              <w:jc w:val="both"/>
              <w:rPr>
                <w:rFonts w:ascii="Arial" w:hAnsi="Arial" w:cs="Arial"/>
                <w:color w:val="000000" w:themeColor="text1"/>
                <w:lang w:val="es-MX"/>
              </w:rPr>
            </w:pPr>
            <w:r w:rsidRPr="005D3773">
              <w:rPr>
                <w:rFonts w:ascii="Arial" w:hAnsi="Arial" w:cs="Arial"/>
                <w:b/>
                <w:bCs/>
              </w:rPr>
              <w:t>ESPECÍFICAS:</w:t>
            </w:r>
            <w:r w:rsidRPr="005D3773">
              <w:rPr>
                <w:rFonts w:ascii="Arial" w:hAnsi="Arial" w:cs="Arial"/>
              </w:rPr>
              <w:t xml:space="preserve"> Pensamiento estratégico, comunicación efectiva, planificación y organización, capacidad de análisis y capacidad de respuesta al cambio.</w:t>
            </w:r>
          </w:p>
        </w:tc>
      </w:tr>
      <w:tr w:rsidR="00A40486" w:rsidRPr="00F57489" w:rsidTr="00295FBD">
        <w:trPr>
          <w:trHeight w:val="373"/>
        </w:trPr>
        <w:tc>
          <w:tcPr>
            <w:tcW w:w="2520" w:type="dxa"/>
            <w:tcBorders>
              <w:top w:val="single" w:sz="4" w:space="0" w:color="000000"/>
              <w:left w:val="single" w:sz="4" w:space="0" w:color="000000"/>
              <w:bottom w:val="single" w:sz="4" w:space="0" w:color="000000"/>
            </w:tcBorders>
            <w:shd w:val="clear" w:color="auto" w:fill="auto"/>
            <w:vAlign w:val="center"/>
          </w:tcPr>
          <w:p w:rsidR="00A40486" w:rsidRPr="005D3773" w:rsidRDefault="00A40486" w:rsidP="00295FBD">
            <w:pPr>
              <w:snapToGrid w:val="0"/>
              <w:jc w:val="center"/>
              <w:rPr>
                <w:rFonts w:ascii="Arial" w:hAnsi="Arial" w:cs="Arial"/>
                <w:b/>
                <w:color w:val="000000"/>
                <w:lang w:val="es-MX"/>
              </w:rPr>
            </w:pPr>
            <w:r w:rsidRPr="005D3773">
              <w:rPr>
                <w:rFonts w:ascii="Arial" w:hAnsi="Arial" w:cs="Arial"/>
                <w:b/>
                <w:color w:val="000000"/>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40486" w:rsidRPr="005E49E6" w:rsidRDefault="00A40486" w:rsidP="00A40486">
            <w:pPr>
              <w:pStyle w:val="Prrafodelista"/>
              <w:numPr>
                <w:ilvl w:val="0"/>
                <w:numId w:val="12"/>
              </w:numPr>
              <w:suppressAutoHyphens w:val="0"/>
              <w:ind w:left="207" w:hanging="207"/>
              <w:jc w:val="both"/>
              <w:rPr>
                <w:rFonts w:ascii="Arial" w:hAnsi="Arial" w:cs="Arial"/>
                <w:color w:val="000000"/>
                <w:lang w:val="es-MX"/>
              </w:rPr>
            </w:pPr>
            <w:r w:rsidRPr="005E49E6">
              <w:rPr>
                <w:rFonts w:ascii="Arial" w:hAnsi="Arial" w:cs="Arial"/>
              </w:rPr>
              <w:t>CAS nuevo</w:t>
            </w:r>
          </w:p>
        </w:tc>
      </w:tr>
    </w:tbl>
    <w:p w:rsidR="005B78DD" w:rsidRDefault="005B78DD" w:rsidP="00E233BA">
      <w:pPr>
        <w:pStyle w:val="Sinespaciado"/>
        <w:rPr>
          <w:rFonts w:ascii="Arial" w:hAnsi="Arial" w:cs="Arial"/>
          <w:color w:val="000000" w:themeColor="text1"/>
          <w:sz w:val="20"/>
          <w:szCs w:val="20"/>
        </w:rPr>
      </w:pPr>
    </w:p>
    <w:p w:rsidR="00A40486" w:rsidRPr="00A40486" w:rsidRDefault="00A40486" w:rsidP="00A40486">
      <w:pPr>
        <w:pStyle w:val="Sinespaciado"/>
        <w:ind w:left="426"/>
        <w:rPr>
          <w:rFonts w:ascii="Arial" w:hAnsi="Arial" w:cs="Arial"/>
          <w:b/>
          <w:color w:val="000000" w:themeColor="text1"/>
          <w:sz w:val="20"/>
          <w:szCs w:val="20"/>
        </w:rPr>
      </w:pPr>
      <w:r w:rsidRPr="00A40486">
        <w:rPr>
          <w:rFonts w:ascii="Arial" w:hAnsi="Arial" w:cs="Arial"/>
          <w:b/>
          <w:color w:val="000000" w:themeColor="text1"/>
          <w:sz w:val="20"/>
          <w:szCs w:val="20"/>
        </w:rPr>
        <w:t>ENFERMERA (O)</w:t>
      </w:r>
      <w:r>
        <w:rPr>
          <w:rFonts w:ascii="Arial" w:hAnsi="Arial" w:cs="Arial"/>
          <w:b/>
          <w:color w:val="000000" w:themeColor="text1"/>
          <w:sz w:val="20"/>
          <w:szCs w:val="20"/>
        </w:rPr>
        <w:t xml:space="preserve"> (</w:t>
      </w:r>
      <w:r w:rsidRPr="00A40486">
        <w:rPr>
          <w:rFonts w:ascii="Arial" w:hAnsi="Arial" w:cs="Arial"/>
          <w:b/>
          <w:color w:val="000000" w:themeColor="text1"/>
          <w:sz w:val="20"/>
          <w:szCs w:val="20"/>
        </w:rPr>
        <w:t>P2EN-002, P2EN-003, P2EN-003, P2EN-004, P2EN-005, P2EN-006, P2EN-007, P2EN-008 y P2EN-009)</w:t>
      </w:r>
    </w:p>
    <w:p w:rsidR="00A40486" w:rsidRDefault="00A40486" w:rsidP="00E233BA">
      <w:pPr>
        <w:pStyle w:val="Sinespaciado"/>
        <w:rPr>
          <w:rFonts w:ascii="Arial" w:hAnsi="Arial" w:cs="Arial"/>
          <w:color w:val="000000" w:themeColor="text1"/>
          <w:sz w:val="20"/>
          <w:szCs w:val="20"/>
        </w:rPr>
      </w:pPr>
    </w:p>
    <w:tbl>
      <w:tblPr>
        <w:tblW w:w="8788" w:type="dxa"/>
        <w:tblInd w:w="392" w:type="dxa"/>
        <w:tblLayout w:type="fixed"/>
        <w:tblLook w:val="0000" w:firstRow="0" w:lastRow="0" w:firstColumn="0" w:lastColumn="0" w:noHBand="0" w:noVBand="0"/>
      </w:tblPr>
      <w:tblGrid>
        <w:gridCol w:w="2520"/>
        <w:gridCol w:w="6268"/>
      </w:tblGrid>
      <w:tr w:rsidR="00295FBD" w:rsidRPr="00F57489" w:rsidTr="00295FBD">
        <w:trPr>
          <w:trHeight w:val="314"/>
        </w:trPr>
        <w:tc>
          <w:tcPr>
            <w:tcW w:w="2520" w:type="dxa"/>
            <w:tcBorders>
              <w:top w:val="single" w:sz="4" w:space="0" w:color="000000"/>
              <w:left w:val="single" w:sz="4" w:space="0" w:color="000000"/>
              <w:bottom w:val="single" w:sz="4" w:space="0" w:color="000000"/>
            </w:tcBorders>
            <w:shd w:val="clear" w:color="auto" w:fill="BFBFBF" w:themeFill="background1" w:themeFillShade="BF"/>
            <w:vAlign w:val="center"/>
          </w:tcPr>
          <w:p w:rsidR="00295FBD" w:rsidRPr="005D3773" w:rsidRDefault="00295FBD" w:rsidP="00295FBD">
            <w:pPr>
              <w:snapToGrid w:val="0"/>
              <w:jc w:val="center"/>
              <w:rPr>
                <w:rFonts w:ascii="Arial" w:hAnsi="Arial" w:cs="Arial"/>
                <w:b/>
                <w:color w:val="000000"/>
                <w:lang w:val="es-MX"/>
              </w:rPr>
            </w:pPr>
            <w:r w:rsidRPr="005D3773">
              <w:rPr>
                <w:rFonts w:ascii="Arial" w:hAnsi="Arial" w:cs="Arial"/>
                <w:b/>
                <w:color w:val="000000"/>
                <w:lang w:val="es-MX"/>
              </w:rPr>
              <w:t>REQUISITOS ESPECÍFICOS</w:t>
            </w:r>
          </w:p>
        </w:tc>
        <w:tc>
          <w:tcPr>
            <w:tcW w:w="626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295FBD" w:rsidRPr="005D3773" w:rsidRDefault="00295FBD" w:rsidP="00295FBD">
            <w:pPr>
              <w:snapToGrid w:val="0"/>
              <w:jc w:val="center"/>
              <w:rPr>
                <w:rFonts w:ascii="Arial" w:hAnsi="Arial" w:cs="Arial"/>
                <w:b/>
                <w:color w:val="000000"/>
                <w:lang w:val="es-MX"/>
              </w:rPr>
            </w:pPr>
            <w:r w:rsidRPr="005D3773">
              <w:rPr>
                <w:rFonts w:ascii="Arial" w:hAnsi="Arial" w:cs="Arial"/>
                <w:b/>
                <w:color w:val="000000"/>
                <w:lang w:val="es-MX"/>
              </w:rPr>
              <w:t>DETALLE</w:t>
            </w:r>
          </w:p>
        </w:tc>
      </w:tr>
      <w:tr w:rsidR="00295FBD" w:rsidRPr="00F57489" w:rsidTr="00295FBD">
        <w:tc>
          <w:tcPr>
            <w:tcW w:w="2520" w:type="dxa"/>
            <w:tcBorders>
              <w:top w:val="single" w:sz="4" w:space="0" w:color="000000"/>
              <w:left w:val="single" w:sz="4" w:space="0" w:color="000000"/>
              <w:bottom w:val="single" w:sz="4" w:space="0" w:color="000000"/>
            </w:tcBorders>
            <w:shd w:val="clear" w:color="auto" w:fill="auto"/>
            <w:vAlign w:val="center"/>
          </w:tcPr>
          <w:p w:rsidR="00295FBD" w:rsidRPr="005D3773" w:rsidRDefault="00295FBD" w:rsidP="00295FBD">
            <w:pPr>
              <w:tabs>
                <w:tab w:val="left" w:pos="2772"/>
              </w:tabs>
              <w:snapToGrid w:val="0"/>
              <w:jc w:val="center"/>
              <w:rPr>
                <w:rFonts w:ascii="Arial" w:hAnsi="Arial" w:cs="Arial"/>
                <w:b/>
                <w:color w:val="000000"/>
                <w:lang w:val="es-MX"/>
              </w:rPr>
            </w:pPr>
            <w:r w:rsidRPr="005D3773">
              <w:rPr>
                <w:rFonts w:ascii="Arial" w:hAnsi="Arial" w:cs="Arial"/>
                <w:b/>
                <w:color w:val="000000"/>
                <w:lang w:val="es-MX"/>
              </w:rPr>
              <w:t>Formación General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tcPr>
          <w:p w:rsidR="00295FBD" w:rsidRPr="003B5842" w:rsidRDefault="00295FBD" w:rsidP="00295FBD">
            <w:pPr>
              <w:pStyle w:val="Prrafodelista"/>
              <w:numPr>
                <w:ilvl w:val="0"/>
                <w:numId w:val="12"/>
              </w:numPr>
              <w:suppressAutoHyphens w:val="0"/>
              <w:ind w:left="207" w:hanging="207"/>
              <w:jc w:val="both"/>
              <w:rPr>
                <w:rFonts w:ascii="Arial" w:hAnsi="Arial" w:cs="Arial"/>
                <w:color w:val="000000"/>
                <w:lang w:val="es-MX"/>
              </w:rPr>
            </w:pPr>
            <w:r w:rsidRPr="00A55E70">
              <w:rPr>
                <w:rFonts w:ascii="Arial" w:hAnsi="Arial" w:cs="Arial"/>
                <w:color w:val="000000" w:themeColor="text1"/>
                <w:lang w:val="es-MX"/>
              </w:rPr>
              <w:t xml:space="preserve">Presentar copia simple del Título Profesional Universitario de Licenciada en </w:t>
            </w:r>
            <w:r>
              <w:rPr>
                <w:rFonts w:ascii="Arial" w:hAnsi="Arial" w:cs="Arial"/>
                <w:color w:val="000000"/>
                <w:lang w:val="es-MX"/>
              </w:rPr>
              <w:t xml:space="preserve">Enfermería </w:t>
            </w:r>
            <w:r w:rsidRPr="003B5842">
              <w:rPr>
                <w:rFonts w:ascii="Arial" w:hAnsi="Arial" w:cs="Arial"/>
                <w:color w:val="000000"/>
                <w:lang w:val="es-MX"/>
              </w:rPr>
              <w:t xml:space="preserve">y Resolución del SERUMS correspondiente a la profesión. </w:t>
            </w:r>
            <w:r w:rsidRPr="003B5842">
              <w:rPr>
                <w:rFonts w:ascii="Arial" w:hAnsi="Arial" w:cs="Arial"/>
                <w:b/>
                <w:color w:val="000000"/>
                <w:lang w:val="es-MX"/>
              </w:rPr>
              <w:t>(Indispensable)</w:t>
            </w:r>
          </w:p>
          <w:p w:rsidR="00295FBD" w:rsidRPr="00295FBD" w:rsidRDefault="00295FBD" w:rsidP="00295FBD">
            <w:pPr>
              <w:pStyle w:val="Prrafodelista"/>
              <w:numPr>
                <w:ilvl w:val="0"/>
                <w:numId w:val="12"/>
              </w:numPr>
              <w:suppressAutoHyphens w:val="0"/>
              <w:ind w:left="207" w:hanging="207"/>
              <w:jc w:val="both"/>
              <w:rPr>
                <w:rFonts w:ascii="Arial" w:hAnsi="Arial" w:cs="Arial"/>
                <w:color w:val="000000"/>
                <w:lang w:val="es-MX"/>
              </w:rPr>
            </w:pPr>
            <w:r w:rsidRPr="003B5842">
              <w:rPr>
                <w:rFonts w:ascii="Arial" w:hAnsi="Arial" w:cs="Arial"/>
                <w:color w:val="000000"/>
                <w:lang w:val="es-MX"/>
              </w:rPr>
              <w:t xml:space="preserve">Contar con diploma de colegiatura y habilidad profesional vigente. </w:t>
            </w:r>
            <w:r w:rsidRPr="003B5842">
              <w:rPr>
                <w:rFonts w:ascii="Arial" w:hAnsi="Arial" w:cs="Arial"/>
                <w:b/>
                <w:color w:val="000000"/>
                <w:lang w:val="es-MX"/>
              </w:rPr>
              <w:t>(Indispensable)</w:t>
            </w:r>
          </w:p>
        </w:tc>
      </w:tr>
      <w:tr w:rsidR="00295FBD" w:rsidRPr="00F57489" w:rsidTr="00295FBD">
        <w:tc>
          <w:tcPr>
            <w:tcW w:w="2520" w:type="dxa"/>
            <w:tcBorders>
              <w:top w:val="single" w:sz="4" w:space="0" w:color="000000"/>
              <w:left w:val="single" w:sz="4" w:space="0" w:color="000000"/>
              <w:bottom w:val="single" w:sz="4" w:space="0" w:color="000000"/>
            </w:tcBorders>
            <w:shd w:val="clear" w:color="auto" w:fill="auto"/>
            <w:vAlign w:val="center"/>
          </w:tcPr>
          <w:p w:rsidR="00295FBD" w:rsidRPr="005D3773" w:rsidRDefault="00295FBD" w:rsidP="00295FBD">
            <w:pPr>
              <w:snapToGrid w:val="0"/>
              <w:jc w:val="center"/>
              <w:rPr>
                <w:rFonts w:ascii="Arial" w:hAnsi="Arial" w:cs="Arial"/>
                <w:b/>
                <w:color w:val="000000"/>
                <w:lang w:val="es-MX"/>
              </w:rPr>
            </w:pPr>
            <w:r w:rsidRPr="005D3773">
              <w:rPr>
                <w:rFonts w:ascii="Arial" w:hAnsi="Arial" w:cs="Arial"/>
                <w:b/>
                <w:color w:val="000000"/>
                <w:lang w:val="es-MX"/>
              </w:rPr>
              <w:t>Experiencia Laboral</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5FBD" w:rsidRPr="005D3773" w:rsidRDefault="00295FBD" w:rsidP="00295FBD">
            <w:pPr>
              <w:suppressAutoHyphens w:val="0"/>
              <w:jc w:val="both"/>
              <w:rPr>
                <w:rFonts w:ascii="Arial" w:hAnsi="Arial" w:cs="Arial"/>
                <w:b/>
                <w:color w:val="000000"/>
                <w:lang w:val="es-MX"/>
              </w:rPr>
            </w:pPr>
            <w:r w:rsidRPr="005D3773">
              <w:rPr>
                <w:rFonts w:ascii="Arial" w:hAnsi="Arial" w:cs="Arial"/>
                <w:b/>
                <w:color w:val="000000"/>
                <w:lang w:val="es-MX"/>
              </w:rPr>
              <w:t>EXPERIENCIA GENERAL:</w:t>
            </w:r>
          </w:p>
          <w:p w:rsidR="00295FBD" w:rsidRPr="005D3773" w:rsidRDefault="00295FBD" w:rsidP="00295FBD">
            <w:pPr>
              <w:pStyle w:val="Prrafodelista"/>
              <w:numPr>
                <w:ilvl w:val="0"/>
                <w:numId w:val="12"/>
              </w:numPr>
              <w:tabs>
                <w:tab w:val="left" w:pos="166"/>
              </w:tabs>
              <w:suppressAutoHyphens w:val="0"/>
              <w:ind w:left="210" w:hanging="210"/>
              <w:jc w:val="both"/>
              <w:rPr>
                <w:rFonts w:ascii="Arial" w:hAnsi="Arial" w:cs="Arial"/>
                <w:b/>
                <w:color w:val="000000"/>
                <w:lang w:val="es-MX"/>
              </w:rPr>
            </w:pPr>
            <w:r w:rsidRPr="005D3773">
              <w:rPr>
                <w:rFonts w:ascii="Arial" w:hAnsi="Arial" w:cs="Arial"/>
                <w:color w:val="000000"/>
                <w:lang w:val="es-MX"/>
              </w:rPr>
              <w:t>Acreditar experiencia laboral mínima de dos (02) años, incluyendo el SERUMS.</w:t>
            </w:r>
            <w:r w:rsidRPr="005D3773">
              <w:rPr>
                <w:rFonts w:ascii="Arial" w:hAnsi="Arial" w:cs="Arial"/>
                <w:b/>
                <w:color w:val="000000"/>
                <w:lang w:val="es-MX"/>
              </w:rPr>
              <w:t xml:space="preserve"> (Indispensable)</w:t>
            </w:r>
          </w:p>
          <w:p w:rsidR="00295FBD" w:rsidRPr="005D3773" w:rsidRDefault="00295FBD" w:rsidP="00295FBD">
            <w:pPr>
              <w:suppressAutoHyphens w:val="0"/>
              <w:jc w:val="both"/>
              <w:rPr>
                <w:rFonts w:ascii="Arial" w:hAnsi="Arial" w:cs="Arial"/>
                <w:b/>
                <w:color w:val="000000"/>
                <w:lang w:val="es-MX"/>
              </w:rPr>
            </w:pPr>
            <w:r w:rsidRPr="005D3773">
              <w:rPr>
                <w:rFonts w:ascii="Arial" w:hAnsi="Arial" w:cs="Arial"/>
                <w:b/>
                <w:color w:val="000000"/>
                <w:lang w:val="es-MX"/>
              </w:rPr>
              <w:t>EXPERIENCIA ESPECÍFICA:</w:t>
            </w:r>
          </w:p>
          <w:p w:rsidR="00295FBD" w:rsidRDefault="00295FBD" w:rsidP="00295FBD">
            <w:pPr>
              <w:pStyle w:val="Prrafodelista"/>
              <w:numPr>
                <w:ilvl w:val="0"/>
                <w:numId w:val="12"/>
              </w:numPr>
              <w:suppressAutoHyphens w:val="0"/>
              <w:ind w:left="207" w:hanging="207"/>
              <w:jc w:val="both"/>
              <w:rPr>
                <w:rFonts w:ascii="Arial" w:hAnsi="Arial" w:cs="Arial"/>
                <w:b/>
                <w:color w:val="000000"/>
                <w:lang w:val="es-MX"/>
              </w:rPr>
            </w:pPr>
            <w:r w:rsidRPr="005D3773">
              <w:rPr>
                <w:rFonts w:ascii="Arial" w:hAnsi="Arial" w:cs="Arial"/>
                <w:color w:val="000000"/>
                <w:lang w:val="es-MX"/>
              </w:rPr>
              <w:t xml:space="preserve">Acreditar un (01) año en el desempeño de funciones afines a la profesión y/o puesto, con posterioridad al Título Profesional, excluyendo el SERUMS. </w:t>
            </w:r>
            <w:r w:rsidRPr="005D3773">
              <w:rPr>
                <w:rFonts w:ascii="Arial" w:hAnsi="Arial" w:cs="Arial"/>
                <w:b/>
                <w:color w:val="000000"/>
                <w:lang w:val="es-MX"/>
              </w:rPr>
              <w:t>(Indispensable)</w:t>
            </w:r>
          </w:p>
          <w:p w:rsidR="00295FBD" w:rsidRPr="005D3773" w:rsidRDefault="00295FBD" w:rsidP="00295FBD">
            <w:pPr>
              <w:suppressAutoHyphens w:val="0"/>
              <w:jc w:val="both"/>
              <w:rPr>
                <w:rFonts w:ascii="Arial" w:hAnsi="Arial" w:cs="Arial"/>
                <w:b/>
                <w:color w:val="000000"/>
                <w:lang w:val="es-MX"/>
              </w:rPr>
            </w:pPr>
            <w:r w:rsidRPr="005D3773">
              <w:rPr>
                <w:rFonts w:ascii="Arial" w:hAnsi="Arial" w:cs="Arial"/>
                <w:b/>
                <w:color w:val="000000"/>
                <w:lang w:val="es-MX"/>
              </w:rPr>
              <w:t>EXPERIENCIA EN EL SECTOR PÚBLICO:</w:t>
            </w:r>
          </w:p>
          <w:p w:rsidR="00295FBD" w:rsidRPr="005D3773" w:rsidRDefault="00295FBD" w:rsidP="00295FBD">
            <w:pPr>
              <w:pStyle w:val="Prrafodelista"/>
              <w:numPr>
                <w:ilvl w:val="0"/>
                <w:numId w:val="12"/>
              </w:numPr>
              <w:suppressAutoHyphens w:val="0"/>
              <w:ind w:left="210" w:hanging="210"/>
              <w:jc w:val="both"/>
              <w:rPr>
                <w:rFonts w:ascii="Arial" w:hAnsi="Arial" w:cs="Arial"/>
                <w:color w:val="000000"/>
                <w:lang w:val="es-MX"/>
              </w:rPr>
            </w:pPr>
            <w:r w:rsidRPr="005D3773">
              <w:rPr>
                <w:rFonts w:ascii="Arial" w:hAnsi="Arial" w:cs="Arial"/>
                <w:color w:val="000000"/>
                <w:lang w:val="es-MX"/>
              </w:rPr>
              <w:t xml:space="preserve">Acreditar un (01) año de SERUMS. </w:t>
            </w:r>
            <w:r w:rsidRPr="005D3773">
              <w:rPr>
                <w:rFonts w:ascii="Arial" w:hAnsi="Arial" w:cs="Arial"/>
                <w:b/>
                <w:color w:val="000000"/>
                <w:lang w:val="es-MX"/>
              </w:rPr>
              <w:t>(Indispensable)</w:t>
            </w:r>
          </w:p>
          <w:p w:rsidR="00295FBD" w:rsidRPr="005D3773" w:rsidRDefault="00295FBD" w:rsidP="00295FBD">
            <w:pPr>
              <w:pStyle w:val="Prrafodelista"/>
              <w:suppressAutoHyphens w:val="0"/>
              <w:ind w:left="207"/>
              <w:jc w:val="both"/>
              <w:rPr>
                <w:rFonts w:ascii="Arial" w:hAnsi="Arial" w:cs="Arial"/>
                <w:b/>
                <w:color w:val="000000"/>
                <w:lang w:val="es-MX"/>
              </w:rPr>
            </w:pPr>
          </w:p>
          <w:p w:rsidR="00295FBD" w:rsidRPr="005D3773" w:rsidRDefault="00295FBD" w:rsidP="00295FBD">
            <w:pPr>
              <w:suppressAutoHyphens w:val="0"/>
              <w:jc w:val="both"/>
              <w:rPr>
                <w:rFonts w:ascii="Arial" w:hAnsi="Arial" w:cs="Arial"/>
                <w:color w:val="000000"/>
              </w:rPr>
            </w:pPr>
            <w:r w:rsidRPr="005D3773">
              <w:rPr>
                <w:rFonts w:ascii="Arial" w:hAnsi="Arial" w:cs="Arial"/>
              </w:rPr>
              <w:t>Se considerará la experiencia laboral en entidades públicas y/o privadas y la efectuada</w:t>
            </w:r>
            <w:r w:rsidRPr="005D3773">
              <w:rPr>
                <w:rFonts w:ascii="Arial" w:hAnsi="Arial" w:cs="Arial"/>
                <w:color w:val="000000"/>
              </w:rPr>
              <w:t xml:space="preserve"> bajo la modalidad de Servicios No Personales u Honorarios Profesionales siempre que el postulante adjunte documentación por la que pruebe haber prestado servicios en dicha condición laboral por el periodo que acredita.</w:t>
            </w:r>
          </w:p>
          <w:p w:rsidR="00295FBD" w:rsidRPr="005D3773" w:rsidRDefault="00295FBD" w:rsidP="00295FBD">
            <w:pPr>
              <w:jc w:val="both"/>
              <w:rPr>
                <w:rFonts w:ascii="Arial" w:hAnsi="Arial" w:cs="Arial"/>
                <w:color w:val="000000"/>
              </w:rPr>
            </w:pPr>
            <w:r w:rsidRPr="005D3773">
              <w:rPr>
                <w:rFonts w:ascii="Arial" w:hAnsi="Arial" w:cs="Arial"/>
                <w:color w:val="000000"/>
              </w:rPr>
              <w:t>No se considerará como experiencia laboral: Trabajos Ad Honorem, Pasantías ni prácticas. No se considerará como experiencia laboral: Trabajos Ad Honorem, Pasantías ni prácticas.</w:t>
            </w:r>
          </w:p>
        </w:tc>
      </w:tr>
      <w:tr w:rsidR="00295FBD" w:rsidRPr="00F57489" w:rsidTr="00295FBD">
        <w:tc>
          <w:tcPr>
            <w:tcW w:w="2520" w:type="dxa"/>
            <w:tcBorders>
              <w:top w:val="single" w:sz="4" w:space="0" w:color="000000"/>
              <w:left w:val="single" w:sz="4" w:space="0" w:color="000000"/>
              <w:bottom w:val="single" w:sz="4" w:space="0" w:color="000000"/>
            </w:tcBorders>
            <w:shd w:val="clear" w:color="auto" w:fill="auto"/>
            <w:vAlign w:val="center"/>
          </w:tcPr>
          <w:p w:rsidR="00295FBD" w:rsidRPr="005D3773" w:rsidRDefault="00295FBD" w:rsidP="00295FBD">
            <w:pPr>
              <w:snapToGrid w:val="0"/>
              <w:jc w:val="center"/>
              <w:rPr>
                <w:rFonts w:ascii="Arial" w:hAnsi="Arial" w:cs="Arial"/>
                <w:b/>
                <w:color w:val="000000"/>
                <w:lang w:val="es-MX"/>
              </w:rPr>
            </w:pPr>
            <w:r w:rsidRPr="005D3773">
              <w:rPr>
                <w:rFonts w:ascii="Arial" w:hAnsi="Arial" w:cs="Arial"/>
                <w:b/>
                <w:color w:val="000000"/>
                <w:lang w:val="es-MX"/>
              </w:rPr>
              <w:t>Capacitación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5FBD" w:rsidRPr="005D3773" w:rsidRDefault="00295FBD" w:rsidP="00295FBD">
            <w:pPr>
              <w:pStyle w:val="Prrafodelista"/>
              <w:numPr>
                <w:ilvl w:val="0"/>
                <w:numId w:val="12"/>
              </w:numPr>
              <w:suppressAutoHyphens w:val="0"/>
              <w:ind w:left="207" w:hanging="207"/>
              <w:jc w:val="both"/>
              <w:rPr>
                <w:rFonts w:ascii="Arial" w:hAnsi="Arial" w:cs="Arial"/>
                <w:color w:val="000000" w:themeColor="text1"/>
                <w:lang w:val="es-MX"/>
              </w:rPr>
            </w:pPr>
            <w:r w:rsidRPr="005D3773">
              <w:rPr>
                <w:rFonts w:ascii="Arial" w:hAnsi="Arial" w:cs="Arial"/>
                <w:color w:val="000000" w:themeColor="text1"/>
                <w:lang w:val="es-MX"/>
              </w:rPr>
              <w:t xml:space="preserve">Acreditar capacitación o actividades de actualización profesional afines </w:t>
            </w:r>
            <w:r>
              <w:rPr>
                <w:rFonts w:ascii="Arial" w:hAnsi="Arial" w:cs="Arial"/>
                <w:color w:val="000000" w:themeColor="text1"/>
                <w:lang w:val="es-MX"/>
              </w:rPr>
              <w:t xml:space="preserve">a la </w:t>
            </w:r>
            <w:r w:rsidRPr="00A55E70">
              <w:rPr>
                <w:rFonts w:ascii="Arial" w:hAnsi="Arial" w:cs="Arial"/>
                <w:color w:val="000000" w:themeColor="text1"/>
                <w:lang w:val="es-MX"/>
              </w:rPr>
              <w:t xml:space="preserve">profesión y/o puesto, como </w:t>
            </w:r>
            <w:r w:rsidRPr="005D3773">
              <w:rPr>
                <w:rFonts w:ascii="Arial" w:hAnsi="Arial" w:cs="Arial"/>
                <w:color w:val="000000" w:themeColor="text1"/>
                <w:lang w:val="es-MX"/>
              </w:rPr>
              <w:t xml:space="preserve">mínimo de 51 horas o 03 créditos, realizadas a partir del año 2012 a la fecha. </w:t>
            </w:r>
            <w:r w:rsidRPr="005D3773">
              <w:rPr>
                <w:rFonts w:ascii="Arial" w:hAnsi="Arial" w:cs="Arial"/>
                <w:b/>
                <w:color w:val="000000" w:themeColor="text1"/>
                <w:lang w:val="es-MX"/>
              </w:rPr>
              <w:t>(Indispensable)</w:t>
            </w:r>
          </w:p>
        </w:tc>
      </w:tr>
      <w:tr w:rsidR="00295FBD" w:rsidRPr="00F57489" w:rsidTr="00295FBD">
        <w:tc>
          <w:tcPr>
            <w:tcW w:w="2520" w:type="dxa"/>
            <w:tcBorders>
              <w:top w:val="single" w:sz="4" w:space="0" w:color="000000"/>
              <w:left w:val="single" w:sz="4" w:space="0" w:color="000000"/>
              <w:bottom w:val="single" w:sz="4" w:space="0" w:color="000000"/>
            </w:tcBorders>
            <w:shd w:val="clear" w:color="auto" w:fill="auto"/>
            <w:vAlign w:val="center"/>
          </w:tcPr>
          <w:p w:rsidR="00295FBD" w:rsidRPr="005D3773" w:rsidRDefault="00295FBD" w:rsidP="00295FBD">
            <w:pPr>
              <w:snapToGrid w:val="0"/>
              <w:jc w:val="center"/>
              <w:rPr>
                <w:rFonts w:ascii="Arial" w:hAnsi="Arial" w:cs="Arial"/>
                <w:b/>
                <w:color w:val="000000"/>
                <w:lang w:val="es-MX"/>
              </w:rPr>
            </w:pPr>
            <w:r w:rsidRPr="005D3773">
              <w:rPr>
                <w:rFonts w:ascii="Arial" w:hAnsi="Arial" w:cs="Arial"/>
                <w:b/>
                <w:color w:val="000000"/>
                <w:lang w:val="es-MX"/>
              </w:rPr>
              <w:t>Conocimientos complementarios para el puesto o cargo</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5FBD" w:rsidRPr="005D3773" w:rsidRDefault="00295FBD" w:rsidP="00295FBD">
            <w:pPr>
              <w:pStyle w:val="Prrafodelista"/>
              <w:numPr>
                <w:ilvl w:val="0"/>
                <w:numId w:val="12"/>
              </w:numPr>
              <w:suppressAutoHyphens w:val="0"/>
              <w:ind w:left="207" w:hanging="207"/>
              <w:jc w:val="both"/>
              <w:rPr>
                <w:rFonts w:ascii="Arial" w:hAnsi="Arial" w:cs="Arial"/>
                <w:color w:val="000000" w:themeColor="text1"/>
                <w:lang w:val="es-MX"/>
              </w:rPr>
            </w:pPr>
            <w:r w:rsidRPr="005D3773">
              <w:rPr>
                <w:rFonts w:ascii="Arial" w:hAnsi="Arial" w:cs="Arial"/>
                <w:color w:val="000000" w:themeColor="text1"/>
                <w:lang w:val="es-MX"/>
              </w:rPr>
              <w:t xml:space="preserve">Manejo de Ofimática: Word, Excel, </w:t>
            </w:r>
            <w:proofErr w:type="spellStart"/>
            <w:r w:rsidRPr="005D3773">
              <w:rPr>
                <w:rFonts w:ascii="Arial" w:hAnsi="Arial" w:cs="Arial"/>
                <w:color w:val="000000" w:themeColor="text1"/>
                <w:lang w:val="es-MX"/>
              </w:rPr>
              <w:t>Power</w:t>
            </w:r>
            <w:proofErr w:type="spellEnd"/>
            <w:r w:rsidRPr="005D3773">
              <w:rPr>
                <w:rFonts w:ascii="Arial" w:hAnsi="Arial" w:cs="Arial"/>
                <w:color w:val="000000" w:themeColor="text1"/>
                <w:lang w:val="es-MX"/>
              </w:rPr>
              <w:t xml:space="preserve"> Point e Internet a nivel básico. </w:t>
            </w:r>
            <w:r w:rsidRPr="005D3773">
              <w:rPr>
                <w:rFonts w:ascii="Arial" w:hAnsi="Arial" w:cs="Arial"/>
                <w:b/>
                <w:color w:val="000000" w:themeColor="text1"/>
                <w:lang w:val="es-MX"/>
              </w:rPr>
              <w:t>(Indispensable)</w:t>
            </w:r>
          </w:p>
        </w:tc>
      </w:tr>
      <w:tr w:rsidR="00295FBD" w:rsidRPr="00F57489" w:rsidTr="00295FBD">
        <w:tc>
          <w:tcPr>
            <w:tcW w:w="2520" w:type="dxa"/>
            <w:tcBorders>
              <w:top w:val="single" w:sz="4" w:space="0" w:color="000000"/>
              <w:left w:val="single" w:sz="4" w:space="0" w:color="000000"/>
              <w:bottom w:val="single" w:sz="4" w:space="0" w:color="000000"/>
            </w:tcBorders>
            <w:shd w:val="clear" w:color="auto" w:fill="auto"/>
            <w:vAlign w:val="center"/>
          </w:tcPr>
          <w:p w:rsidR="00295FBD" w:rsidRPr="005D3773" w:rsidRDefault="00295FBD" w:rsidP="00295FBD">
            <w:pPr>
              <w:snapToGrid w:val="0"/>
              <w:jc w:val="center"/>
              <w:rPr>
                <w:rFonts w:ascii="Arial" w:hAnsi="Arial" w:cs="Arial"/>
                <w:b/>
                <w:color w:val="000000"/>
                <w:lang w:val="es-MX"/>
              </w:rPr>
            </w:pPr>
            <w:r w:rsidRPr="005D3773">
              <w:rPr>
                <w:rFonts w:ascii="Arial" w:hAnsi="Arial" w:cs="Arial"/>
                <w:b/>
                <w:color w:val="000000"/>
                <w:lang w:val="es-MX"/>
              </w:rPr>
              <w:t xml:space="preserve">Habilidades o competencias </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5FBD" w:rsidRPr="005D3773" w:rsidRDefault="00295FBD" w:rsidP="00295FBD">
            <w:pPr>
              <w:jc w:val="both"/>
              <w:rPr>
                <w:rFonts w:ascii="Arial" w:hAnsi="Arial" w:cs="Arial"/>
              </w:rPr>
            </w:pPr>
            <w:r w:rsidRPr="005D3773">
              <w:rPr>
                <w:rFonts w:ascii="Arial" w:hAnsi="Arial" w:cs="Arial"/>
                <w:b/>
                <w:bCs/>
              </w:rPr>
              <w:t>GENÉRICAS:</w:t>
            </w:r>
            <w:r w:rsidRPr="005D3773">
              <w:rPr>
                <w:rFonts w:ascii="Arial" w:hAnsi="Arial" w:cs="Arial"/>
              </w:rPr>
              <w:t xml:space="preserve"> Actitud de servicio, ética e integridad, compromiso y responsabilidad, orientación a   resultados, trabajo en equipo.</w:t>
            </w:r>
          </w:p>
          <w:p w:rsidR="00295FBD" w:rsidRPr="005D3773" w:rsidRDefault="00295FBD" w:rsidP="00295FBD">
            <w:pPr>
              <w:suppressAutoHyphens w:val="0"/>
              <w:jc w:val="both"/>
              <w:rPr>
                <w:rFonts w:ascii="Arial" w:hAnsi="Arial" w:cs="Arial"/>
                <w:color w:val="000000" w:themeColor="text1"/>
                <w:lang w:val="es-MX"/>
              </w:rPr>
            </w:pPr>
            <w:r w:rsidRPr="005D3773">
              <w:rPr>
                <w:rFonts w:ascii="Arial" w:hAnsi="Arial" w:cs="Arial"/>
                <w:b/>
                <w:bCs/>
              </w:rPr>
              <w:t>ESPECÍFICAS:</w:t>
            </w:r>
            <w:r w:rsidRPr="005D3773">
              <w:rPr>
                <w:rFonts w:ascii="Arial" w:hAnsi="Arial" w:cs="Arial"/>
              </w:rPr>
              <w:t xml:space="preserve"> Pensamiento estratégico, comunicación efectiva, planificación y organización, capacidad de análisis y capacidad de respuesta al cambio.</w:t>
            </w:r>
          </w:p>
        </w:tc>
      </w:tr>
      <w:tr w:rsidR="00295FBD" w:rsidRPr="00F57489" w:rsidTr="00295FBD">
        <w:trPr>
          <w:trHeight w:val="373"/>
        </w:trPr>
        <w:tc>
          <w:tcPr>
            <w:tcW w:w="2520" w:type="dxa"/>
            <w:tcBorders>
              <w:top w:val="single" w:sz="4" w:space="0" w:color="000000"/>
              <w:left w:val="single" w:sz="4" w:space="0" w:color="000000"/>
              <w:bottom w:val="single" w:sz="4" w:space="0" w:color="000000"/>
            </w:tcBorders>
            <w:shd w:val="clear" w:color="auto" w:fill="auto"/>
            <w:vAlign w:val="center"/>
          </w:tcPr>
          <w:p w:rsidR="00295FBD" w:rsidRPr="005D3773" w:rsidRDefault="00295FBD" w:rsidP="00295FBD">
            <w:pPr>
              <w:snapToGrid w:val="0"/>
              <w:jc w:val="center"/>
              <w:rPr>
                <w:rFonts w:ascii="Arial" w:hAnsi="Arial" w:cs="Arial"/>
                <w:b/>
                <w:color w:val="000000"/>
                <w:lang w:val="es-MX"/>
              </w:rPr>
            </w:pPr>
            <w:r w:rsidRPr="005D3773">
              <w:rPr>
                <w:rFonts w:ascii="Arial" w:hAnsi="Arial" w:cs="Arial"/>
                <w:b/>
                <w:color w:val="000000"/>
                <w:lang w:val="es-MX"/>
              </w:rPr>
              <w:t>Motivo de Contratación</w:t>
            </w:r>
          </w:p>
        </w:tc>
        <w:tc>
          <w:tcPr>
            <w:tcW w:w="6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5FBD" w:rsidRPr="005E49E6" w:rsidRDefault="00295FBD" w:rsidP="00295FBD">
            <w:pPr>
              <w:pStyle w:val="Prrafodelista"/>
              <w:numPr>
                <w:ilvl w:val="0"/>
                <w:numId w:val="12"/>
              </w:numPr>
              <w:suppressAutoHyphens w:val="0"/>
              <w:ind w:left="207" w:hanging="207"/>
              <w:jc w:val="both"/>
              <w:rPr>
                <w:rFonts w:ascii="Arial" w:hAnsi="Arial" w:cs="Arial"/>
                <w:color w:val="000000"/>
                <w:lang w:val="es-MX"/>
              </w:rPr>
            </w:pPr>
            <w:r w:rsidRPr="005E49E6">
              <w:rPr>
                <w:rFonts w:ascii="Arial" w:hAnsi="Arial" w:cs="Arial"/>
              </w:rPr>
              <w:t>CAS nuevo</w:t>
            </w:r>
          </w:p>
        </w:tc>
      </w:tr>
    </w:tbl>
    <w:p w:rsidR="00A40486" w:rsidRDefault="00A40486" w:rsidP="00E233BA">
      <w:pPr>
        <w:pStyle w:val="Sinespaciado"/>
        <w:rPr>
          <w:rFonts w:ascii="Arial" w:hAnsi="Arial" w:cs="Arial"/>
          <w:color w:val="000000" w:themeColor="text1"/>
          <w:sz w:val="20"/>
          <w:szCs w:val="20"/>
        </w:rPr>
      </w:pPr>
    </w:p>
    <w:p w:rsidR="00295FBD" w:rsidRDefault="00295FBD" w:rsidP="00295FBD">
      <w:pPr>
        <w:pStyle w:val="Sinespaciado"/>
        <w:rPr>
          <w:rFonts w:ascii="Arial" w:hAnsi="Arial" w:cs="Arial"/>
          <w:color w:val="000000" w:themeColor="text1"/>
          <w:sz w:val="20"/>
          <w:szCs w:val="20"/>
        </w:rPr>
      </w:pPr>
      <w:r>
        <w:rPr>
          <w:rFonts w:ascii="Arial" w:hAnsi="Arial" w:cs="Arial"/>
          <w:b/>
          <w:color w:val="000000" w:themeColor="text1"/>
          <w:sz w:val="20"/>
          <w:szCs w:val="20"/>
        </w:rPr>
        <w:t xml:space="preserve">       TÉCNICO EN </w:t>
      </w:r>
      <w:r w:rsidRPr="00A40486">
        <w:rPr>
          <w:rFonts w:ascii="Arial" w:hAnsi="Arial" w:cs="Arial"/>
          <w:b/>
          <w:color w:val="000000" w:themeColor="text1"/>
          <w:sz w:val="20"/>
          <w:szCs w:val="20"/>
        </w:rPr>
        <w:t>ENFERMERA</w:t>
      </w:r>
      <w:r>
        <w:rPr>
          <w:rFonts w:ascii="Arial" w:hAnsi="Arial" w:cs="Arial"/>
          <w:b/>
          <w:color w:val="000000" w:themeColor="text1"/>
          <w:sz w:val="20"/>
          <w:szCs w:val="20"/>
        </w:rPr>
        <w:t xml:space="preserve"> II (T3TE2-010)</w:t>
      </w:r>
    </w:p>
    <w:p w:rsidR="00295FBD" w:rsidRDefault="00295FBD" w:rsidP="00E233BA">
      <w:pPr>
        <w:pStyle w:val="Sinespaciado"/>
        <w:rPr>
          <w:rFonts w:ascii="Arial" w:hAnsi="Arial" w:cs="Arial"/>
          <w:color w:val="000000" w:themeColor="text1"/>
          <w:sz w:val="20"/>
          <w:szCs w:val="20"/>
        </w:rPr>
      </w:pPr>
    </w:p>
    <w:tbl>
      <w:tblPr>
        <w:tblStyle w:val="Tablaconcuadrcula"/>
        <w:tblW w:w="8646" w:type="dxa"/>
        <w:tblInd w:w="534" w:type="dxa"/>
        <w:tblLook w:val="04A0" w:firstRow="1" w:lastRow="0" w:firstColumn="1" w:lastColumn="0" w:noHBand="0" w:noVBand="1"/>
      </w:tblPr>
      <w:tblGrid>
        <w:gridCol w:w="2409"/>
        <w:gridCol w:w="6237"/>
      </w:tblGrid>
      <w:tr w:rsidR="00295FBD" w:rsidRPr="007078A7" w:rsidTr="00295FBD">
        <w:trPr>
          <w:trHeight w:val="295"/>
        </w:trPr>
        <w:tc>
          <w:tcPr>
            <w:tcW w:w="2409" w:type="dxa"/>
            <w:shd w:val="clear" w:color="auto" w:fill="BFBFBF" w:themeFill="background1" w:themeFillShade="BF"/>
            <w:vAlign w:val="center"/>
          </w:tcPr>
          <w:p w:rsidR="00295FBD" w:rsidRPr="007078A7" w:rsidRDefault="00295FBD" w:rsidP="00295FBD">
            <w:pPr>
              <w:pStyle w:val="Sinespaciado"/>
              <w:jc w:val="center"/>
              <w:rPr>
                <w:rFonts w:ascii="Arial" w:hAnsi="Arial" w:cs="Arial"/>
                <w:b/>
                <w:sz w:val="20"/>
                <w:szCs w:val="20"/>
              </w:rPr>
            </w:pPr>
            <w:r w:rsidRPr="007078A7">
              <w:rPr>
                <w:rFonts w:ascii="Arial" w:hAnsi="Arial" w:cs="Arial"/>
                <w:b/>
                <w:sz w:val="20"/>
                <w:szCs w:val="20"/>
              </w:rPr>
              <w:t>REQUISITOS ESPECÍFICOS</w:t>
            </w:r>
          </w:p>
        </w:tc>
        <w:tc>
          <w:tcPr>
            <w:tcW w:w="6237" w:type="dxa"/>
            <w:shd w:val="clear" w:color="auto" w:fill="BFBFBF" w:themeFill="background1" w:themeFillShade="BF"/>
            <w:vAlign w:val="center"/>
          </w:tcPr>
          <w:p w:rsidR="00295FBD" w:rsidRPr="007078A7" w:rsidRDefault="00295FBD" w:rsidP="00295FBD">
            <w:pPr>
              <w:pStyle w:val="Sinespaciado"/>
              <w:jc w:val="center"/>
              <w:rPr>
                <w:rFonts w:ascii="Arial" w:hAnsi="Arial" w:cs="Arial"/>
                <w:b/>
                <w:sz w:val="20"/>
                <w:szCs w:val="20"/>
              </w:rPr>
            </w:pPr>
            <w:r w:rsidRPr="007078A7">
              <w:rPr>
                <w:rFonts w:ascii="Arial" w:hAnsi="Arial" w:cs="Arial"/>
                <w:b/>
                <w:sz w:val="20"/>
                <w:szCs w:val="20"/>
              </w:rPr>
              <w:t>DETALLE</w:t>
            </w:r>
          </w:p>
        </w:tc>
      </w:tr>
      <w:tr w:rsidR="00295FBD" w:rsidRPr="007078A7" w:rsidTr="00295FBD">
        <w:tc>
          <w:tcPr>
            <w:tcW w:w="2409" w:type="dxa"/>
            <w:vAlign w:val="center"/>
          </w:tcPr>
          <w:p w:rsidR="00295FBD" w:rsidRPr="007078A7" w:rsidRDefault="00295FBD" w:rsidP="00295FBD">
            <w:pPr>
              <w:tabs>
                <w:tab w:val="left" w:pos="2772"/>
              </w:tabs>
              <w:snapToGrid w:val="0"/>
              <w:jc w:val="center"/>
              <w:rPr>
                <w:rFonts w:ascii="Arial" w:hAnsi="Arial" w:cs="Arial"/>
                <w:b/>
                <w:color w:val="000000"/>
                <w:lang w:val="es-MX"/>
              </w:rPr>
            </w:pPr>
            <w:r w:rsidRPr="007078A7">
              <w:rPr>
                <w:rFonts w:ascii="Arial" w:hAnsi="Arial" w:cs="Arial"/>
                <w:b/>
                <w:color w:val="000000"/>
                <w:lang w:val="es-MX"/>
              </w:rPr>
              <w:t>Formación General</w:t>
            </w:r>
          </w:p>
        </w:tc>
        <w:tc>
          <w:tcPr>
            <w:tcW w:w="6237" w:type="dxa"/>
          </w:tcPr>
          <w:p w:rsidR="00295FBD" w:rsidRPr="007078A7" w:rsidRDefault="00295FBD" w:rsidP="00295FBD">
            <w:pPr>
              <w:pStyle w:val="Prrafodelista"/>
              <w:numPr>
                <w:ilvl w:val="0"/>
                <w:numId w:val="12"/>
              </w:numPr>
              <w:suppressAutoHyphens w:val="0"/>
              <w:ind w:left="207" w:hanging="207"/>
              <w:jc w:val="both"/>
              <w:rPr>
                <w:rFonts w:ascii="Arial" w:hAnsi="Arial" w:cs="Arial"/>
                <w:color w:val="000000"/>
                <w:lang w:val="es-MX"/>
              </w:rPr>
            </w:pPr>
            <w:r w:rsidRPr="007078A7">
              <w:rPr>
                <w:rFonts w:ascii="Arial" w:hAnsi="Arial" w:cs="Arial"/>
              </w:rPr>
              <w:t xml:space="preserve">Presentar copia simple del Título Técnico de Enfermería emitido por Instituto Superior a nombre de la nación. (mínimo tres años de estudios) </w:t>
            </w:r>
            <w:r w:rsidRPr="007078A7">
              <w:rPr>
                <w:rFonts w:ascii="Arial" w:hAnsi="Arial" w:cs="Arial"/>
                <w:b/>
              </w:rPr>
              <w:t>(Indispensable)</w:t>
            </w:r>
          </w:p>
        </w:tc>
      </w:tr>
      <w:tr w:rsidR="00295FBD" w:rsidRPr="007078A7" w:rsidTr="00295FBD">
        <w:tc>
          <w:tcPr>
            <w:tcW w:w="2409" w:type="dxa"/>
            <w:vAlign w:val="center"/>
          </w:tcPr>
          <w:p w:rsidR="00295FBD" w:rsidRPr="007078A7" w:rsidRDefault="00295FBD" w:rsidP="00295FBD">
            <w:pPr>
              <w:snapToGrid w:val="0"/>
              <w:jc w:val="center"/>
              <w:rPr>
                <w:rFonts w:ascii="Arial" w:hAnsi="Arial" w:cs="Arial"/>
                <w:b/>
                <w:color w:val="000000"/>
                <w:lang w:val="es-MX"/>
              </w:rPr>
            </w:pPr>
            <w:r w:rsidRPr="007078A7">
              <w:rPr>
                <w:rFonts w:ascii="Arial" w:hAnsi="Arial" w:cs="Arial"/>
                <w:b/>
                <w:color w:val="000000"/>
                <w:lang w:val="es-MX"/>
              </w:rPr>
              <w:t>Experiencia Laboral</w:t>
            </w:r>
          </w:p>
        </w:tc>
        <w:tc>
          <w:tcPr>
            <w:tcW w:w="6237" w:type="dxa"/>
            <w:vAlign w:val="center"/>
          </w:tcPr>
          <w:p w:rsidR="00295FBD" w:rsidRPr="007078A7" w:rsidRDefault="00295FBD" w:rsidP="00295FBD">
            <w:pPr>
              <w:pStyle w:val="Prrafodelista2"/>
              <w:suppressAutoHyphens w:val="0"/>
              <w:spacing w:line="256" w:lineRule="auto"/>
              <w:ind w:left="0"/>
              <w:jc w:val="both"/>
              <w:rPr>
                <w:rFonts w:ascii="Arial" w:hAnsi="Arial" w:cs="Arial"/>
                <w:b/>
              </w:rPr>
            </w:pPr>
            <w:r w:rsidRPr="007078A7">
              <w:rPr>
                <w:rFonts w:ascii="Arial" w:hAnsi="Arial" w:cs="Arial"/>
                <w:b/>
              </w:rPr>
              <w:t>EXPERIENCIA GENERAL:</w:t>
            </w:r>
          </w:p>
          <w:p w:rsidR="00295FBD" w:rsidRPr="007078A7" w:rsidRDefault="00295FBD" w:rsidP="00295FBD">
            <w:pPr>
              <w:pStyle w:val="Prrafodelista2"/>
              <w:numPr>
                <w:ilvl w:val="0"/>
                <w:numId w:val="38"/>
              </w:numPr>
              <w:suppressAutoHyphens w:val="0"/>
              <w:spacing w:line="256" w:lineRule="auto"/>
              <w:ind w:left="176" w:hanging="176"/>
              <w:jc w:val="both"/>
              <w:rPr>
                <w:rFonts w:ascii="Arial" w:hAnsi="Arial" w:cs="Arial"/>
              </w:rPr>
            </w:pPr>
            <w:r w:rsidRPr="007078A7">
              <w:rPr>
                <w:rFonts w:ascii="Arial" w:hAnsi="Arial" w:cs="Arial"/>
              </w:rPr>
              <w:t>Acreditar experiencia general mínima de cuatro (04) años</w:t>
            </w:r>
            <w:r>
              <w:rPr>
                <w:rFonts w:ascii="Arial" w:hAnsi="Arial" w:cs="Arial"/>
              </w:rPr>
              <w:t>.</w:t>
            </w:r>
            <w:r w:rsidRPr="007078A7">
              <w:rPr>
                <w:rFonts w:ascii="Arial" w:hAnsi="Arial" w:cs="Arial"/>
              </w:rPr>
              <w:t xml:space="preserve">  </w:t>
            </w:r>
            <w:r w:rsidRPr="007078A7">
              <w:rPr>
                <w:rFonts w:ascii="Arial" w:hAnsi="Arial" w:cs="Arial"/>
                <w:b/>
              </w:rPr>
              <w:t>(Indispensable)</w:t>
            </w:r>
          </w:p>
          <w:p w:rsidR="00295FBD" w:rsidRPr="007078A7" w:rsidRDefault="00295FBD" w:rsidP="00295FBD">
            <w:pPr>
              <w:pStyle w:val="Prrafodelista2"/>
              <w:suppressAutoHyphens w:val="0"/>
              <w:spacing w:line="256" w:lineRule="auto"/>
              <w:ind w:left="0"/>
              <w:jc w:val="both"/>
              <w:rPr>
                <w:rFonts w:ascii="Arial" w:hAnsi="Arial" w:cs="Arial"/>
                <w:b/>
              </w:rPr>
            </w:pPr>
            <w:r w:rsidRPr="007078A7">
              <w:rPr>
                <w:rFonts w:ascii="Arial" w:hAnsi="Arial" w:cs="Arial"/>
                <w:b/>
              </w:rPr>
              <w:t>EXPERIENCIA ESPECIFICA:</w:t>
            </w:r>
          </w:p>
          <w:p w:rsidR="00295FBD" w:rsidRPr="007078A7" w:rsidRDefault="00295FBD" w:rsidP="00295FBD">
            <w:pPr>
              <w:pStyle w:val="Prrafodelista2"/>
              <w:numPr>
                <w:ilvl w:val="0"/>
                <w:numId w:val="38"/>
              </w:numPr>
              <w:suppressAutoHyphens w:val="0"/>
              <w:spacing w:line="256" w:lineRule="auto"/>
              <w:ind w:left="176" w:hanging="176"/>
              <w:jc w:val="both"/>
              <w:rPr>
                <w:rFonts w:ascii="Arial" w:hAnsi="Arial" w:cs="Arial"/>
              </w:rPr>
            </w:pPr>
            <w:r w:rsidRPr="007078A7">
              <w:rPr>
                <w:rFonts w:ascii="Arial" w:hAnsi="Arial" w:cs="Arial"/>
              </w:rPr>
              <w:t xml:space="preserve">Acreditar experiencia mínima de tres (03) años en el desempeño de funciones relacionadas a la actividad de enfermería </w:t>
            </w:r>
            <w:r w:rsidRPr="007078A7">
              <w:rPr>
                <w:rFonts w:ascii="Arial" w:hAnsi="Arial" w:cs="Arial"/>
                <w:b/>
              </w:rPr>
              <w:t>(Indispensable)</w:t>
            </w:r>
          </w:p>
          <w:p w:rsidR="00295FBD" w:rsidRPr="007078A7" w:rsidRDefault="00295FBD" w:rsidP="00295FBD">
            <w:pPr>
              <w:pStyle w:val="Prrafodelista"/>
              <w:suppressAutoHyphens w:val="0"/>
              <w:ind w:left="207"/>
              <w:jc w:val="both"/>
              <w:rPr>
                <w:rFonts w:ascii="Arial" w:hAnsi="Arial" w:cs="Arial"/>
                <w:color w:val="000000"/>
              </w:rPr>
            </w:pPr>
          </w:p>
          <w:p w:rsidR="00295FBD" w:rsidRPr="007078A7" w:rsidRDefault="00295FBD" w:rsidP="00295FBD">
            <w:pPr>
              <w:pStyle w:val="Prrafodelista"/>
              <w:suppressAutoHyphens w:val="0"/>
              <w:ind w:left="207"/>
              <w:jc w:val="both"/>
              <w:rPr>
                <w:rFonts w:ascii="Arial" w:hAnsi="Arial" w:cs="Arial"/>
                <w:color w:val="000000"/>
              </w:rPr>
            </w:pPr>
            <w:r w:rsidRPr="007078A7">
              <w:rPr>
                <w:rFonts w:ascii="Arial" w:hAnsi="Arial" w:cs="Arial"/>
                <w:color w:val="000000"/>
              </w:rPr>
              <w:t>Se considerará la experiencia laboral en entidades públicas y privadas a partir de la formación requerida y la efectuada bajo la modalidad de Servicios No Personales u Honorarios Profesionales siempre que el postulante adjunte documentación por la que pruebe haber prestado servicios en dicha condición laboral por el periodo que acredita.</w:t>
            </w:r>
          </w:p>
          <w:p w:rsidR="00295FBD" w:rsidRPr="007078A7" w:rsidRDefault="00295FBD" w:rsidP="00295FBD">
            <w:pPr>
              <w:ind w:left="176"/>
              <w:jc w:val="both"/>
              <w:rPr>
                <w:rFonts w:ascii="Arial" w:hAnsi="Arial" w:cs="Arial"/>
                <w:color w:val="000000"/>
              </w:rPr>
            </w:pPr>
            <w:r w:rsidRPr="007078A7">
              <w:rPr>
                <w:rFonts w:ascii="Arial" w:hAnsi="Arial" w:cs="Arial"/>
                <w:color w:val="000000"/>
              </w:rPr>
              <w:t>No se considerará como experiencia laboral: Trabajos Ad Honorem, Pasantías ni prácticas.</w:t>
            </w:r>
          </w:p>
        </w:tc>
      </w:tr>
      <w:tr w:rsidR="00295FBD" w:rsidRPr="007078A7" w:rsidTr="00295FBD">
        <w:tc>
          <w:tcPr>
            <w:tcW w:w="2409" w:type="dxa"/>
            <w:vAlign w:val="center"/>
          </w:tcPr>
          <w:p w:rsidR="00295FBD" w:rsidRPr="007078A7" w:rsidRDefault="00295FBD" w:rsidP="00295FBD">
            <w:pPr>
              <w:snapToGrid w:val="0"/>
              <w:jc w:val="center"/>
              <w:rPr>
                <w:rFonts w:ascii="Arial" w:hAnsi="Arial" w:cs="Arial"/>
                <w:b/>
                <w:color w:val="000000"/>
                <w:lang w:val="es-MX"/>
              </w:rPr>
            </w:pPr>
            <w:r w:rsidRPr="007078A7">
              <w:rPr>
                <w:rFonts w:ascii="Arial" w:hAnsi="Arial" w:cs="Arial"/>
                <w:b/>
                <w:color w:val="000000"/>
                <w:lang w:val="es-MX"/>
              </w:rPr>
              <w:t>Capacitación</w:t>
            </w:r>
          </w:p>
        </w:tc>
        <w:tc>
          <w:tcPr>
            <w:tcW w:w="6237" w:type="dxa"/>
            <w:vAlign w:val="center"/>
          </w:tcPr>
          <w:p w:rsidR="00295FBD" w:rsidRPr="007078A7" w:rsidRDefault="00295FBD" w:rsidP="00295FBD">
            <w:pPr>
              <w:pStyle w:val="Prrafodelista"/>
              <w:numPr>
                <w:ilvl w:val="0"/>
                <w:numId w:val="12"/>
              </w:numPr>
              <w:suppressAutoHyphens w:val="0"/>
              <w:ind w:left="207" w:hanging="207"/>
              <w:jc w:val="both"/>
              <w:rPr>
                <w:rFonts w:ascii="Arial" w:hAnsi="Arial" w:cs="Arial"/>
                <w:color w:val="000000"/>
                <w:lang w:val="es-MX"/>
              </w:rPr>
            </w:pPr>
            <w:r w:rsidRPr="007078A7">
              <w:rPr>
                <w:rFonts w:ascii="Arial" w:hAnsi="Arial" w:cs="Arial"/>
                <w:color w:val="000000"/>
                <w:lang w:val="es-MX"/>
              </w:rPr>
              <w:t>Acreditar capacitación o actividades de actualización profesional afines al cargo convocado, como mínimo de 51 horas o 03 créditos, realizadas a partir del año 2013 a la fecha</w:t>
            </w:r>
            <w:r w:rsidRPr="007078A7">
              <w:rPr>
                <w:rFonts w:ascii="Arial" w:hAnsi="Arial" w:cs="Arial"/>
                <w:color w:val="000000" w:themeColor="text1"/>
                <w:lang w:val="es-MX"/>
              </w:rPr>
              <w:t xml:space="preserve">. </w:t>
            </w:r>
            <w:r w:rsidRPr="007078A7">
              <w:rPr>
                <w:rFonts w:ascii="Arial" w:hAnsi="Arial" w:cs="Arial"/>
                <w:b/>
                <w:color w:val="000000"/>
                <w:lang w:val="es-MX"/>
              </w:rPr>
              <w:t>(</w:t>
            </w:r>
            <w:r w:rsidRPr="007078A7">
              <w:rPr>
                <w:rFonts w:ascii="Arial" w:hAnsi="Arial" w:cs="Arial"/>
                <w:b/>
              </w:rPr>
              <w:t>Indispensable)</w:t>
            </w:r>
          </w:p>
        </w:tc>
      </w:tr>
      <w:tr w:rsidR="00295FBD" w:rsidRPr="007078A7" w:rsidTr="00295FBD">
        <w:tc>
          <w:tcPr>
            <w:tcW w:w="2409" w:type="dxa"/>
            <w:vAlign w:val="center"/>
          </w:tcPr>
          <w:p w:rsidR="00295FBD" w:rsidRPr="007078A7" w:rsidRDefault="00295FBD" w:rsidP="00295FBD">
            <w:pPr>
              <w:snapToGrid w:val="0"/>
              <w:jc w:val="center"/>
              <w:rPr>
                <w:rFonts w:ascii="Arial" w:hAnsi="Arial" w:cs="Arial"/>
                <w:b/>
                <w:color w:val="000000"/>
                <w:lang w:val="es-MX"/>
              </w:rPr>
            </w:pPr>
            <w:r w:rsidRPr="007078A7">
              <w:rPr>
                <w:rFonts w:ascii="Arial" w:hAnsi="Arial" w:cs="Arial"/>
                <w:b/>
                <w:color w:val="000000"/>
                <w:lang w:val="es-MX"/>
              </w:rPr>
              <w:t>Conocimientos complementarios para el puesto o cargo</w:t>
            </w:r>
          </w:p>
        </w:tc>
        <w:tc>
          <w:tcPr>
            <w:tcW w:w="6237" w:type="dxa"/>
            <w:vAlign w:val="center"/>
          </w:tcPr>
          <w:p w:rsidR="00295FBD" w:rsidRPr="007078A7" w:rsidRDefault="00295FBD" w:rsidP="00295FBD">
            <w:pPr>
              <w:pStyle w:val="Prrafodelista"/>
              <w:numPr>
                <w:ilvl w:val="0"/>
                <w:numId w:val="12"/>
              </w:numPr>
              <w:suppressAutoHyphens w:val="0"/>
              <w:ind w:left="207" w:hanging="207"/>
              <w:jc w:val="both"/>
              <w:rPr>
                <w:rFonts w:ascii="Arial" w:hAnsi="Arial" w:cs="Arial"/>
                <w:color w:val="000000"/>
                <w:lang w:val="es-MX"/>
              </w:rPr>
            </w:pPr>
            <w:r w:rsidRPr="007078A7">
              <w:rPr>
                <w:rFonts w:ascii="Arial" w:hAnsi="Arial" w:cs="Arial"/>
                <w:color w:val="000000"/>
                <w:lang w:val="es-MX"/>
              </w:rPr>
              <w:t xml:space="preserve">Manejo de software en entorno Windows: Procesador de texto, presentadores, hoja de cálculo y correo electrónico. </w:t>
            </w:r>
            <w:r w:rsidRPr="007078A7">
              <w:rPr>
                <w:rFonts w:ascii="Arial" w:hAnsi="Arial" w:cs="Arial"/>
                <w:b/>
                <w:color w:val="000000"/>
                <w:lang w:val="es-MX"/>
              </w:rPr>
              <w:t>(</w:t>
            </w:r>
            <w:r w:rsidRPr="007078A7">
              <w:rPr>
                <w:rFonts w:ascii="Arial" w:hAnsi="Arial" w:cs="Arial"/>
                <w:b/>
              </w:rPr>
              <w:t>Indispensable)</w:t>
            </w:r>
          </w:p>
        </w:tc>
      </w:tr>
      <w:tr w:rsidR="00295FBD" w:rsidRPr="007078A7" w:rsidTr="00295FBD">
        <w:tc>
          <w:tcPr>
            <w:tcW w:w="2409" w:type="dxa"/>
            <w:vAlign w:val="center"/>
          </w:tcPr>
          <w:p w:rsidR="00295FBD" w:rsidRPr="007078A7" w:rsidRDefault="00295FBD" w:rsidP="00295FBD">
            <w:pPr>
              <w:snapToGrid w:val="0"/>
              <w:jc w:val="center"/>
              <w:rPr>
                <w:rFonts w:ascii="Arial" w:hAnsi="Arial" w:cs="Arial"/>
                <w:b/>
                <w:color w:val="000000"/>
              </w:rPr>
            </w:pPr>
            <w:r w:rsidRPr="007078A7">
              <w:rPr>
                <w:rFonts w:ascii="Arial" w:hAnsi="Arial" w:cs="Arial"/>
                <w:b/>
                <w:color w:val="000000"/>
              </w:rPr>
              <w:t xml:space="preserve">Habilidades o competencias </w:t>
            </w:r>
          </w:p>
        </w:tc>
        <w:tc>
          <w:tcPr>
            <w:tcW w:w="6237" w:type="dxa"/>
            <w:vAlign w:val="center"/>
          </w:tcPr>
          <w:p w:rsidR="00295FBD" w:rsidRPr="007078A7" w:rsidRDefault="00295FBD" w:rsidP="00295FBD">
            <w:pPr>
              <w:jc w:val="both"/>
              <w:rPr>
                <w:rFonts w:ascii="Arial" w:hAnsi="Arial" w:cs="Arial"/>
                <w:color w:val="000000"/>
              </w:rPr>
            </w:pPr>
            <w:r w:rsidRPr="007078A7">
              <w:rPr>
                <w:rFonts w:ascii="Arial" w:hAnsi="Arial" w:cs="Arial"/>
                <w:b/>
                <w:color w:val="000000"/>
              </w:rPr>
              <w:t>Genéricas:</w:t>
            </w:r>
            <w:r w:rsidRPr="007078A7">
              <w:rPr>
                <w:rFonts w:ascii="Arial" w:hAnsi="Arial" w:cs="Arial"/>
                <w:color w:val="000000"/>
              </w:rPr>
              <w:t xml:space="preserve"> Actitud de servicio, ética e integridad, compromiso y responsabilidad, orientación a   resultados, trabajo en equipo.</w:t>
            </w:r>
          </w:p>
          <w:p w:rsidR="00295FBD" w:rsidRPr="007078A7" w:rsidRDefault="00295FBD" w:rsidP="00295FBD">
            <w:pPr>
              <w:suppressAutoHyphens w:val="0"/>
              <w:jc w:val="both"/>
              <w:rPr>
                <w:rFonts w:ascii="Arial" w:hAnsi="Arial" w:cs="Arial"/>
                <w:color w:val="000000"/>
              </w:rPr>
            </w:pPr>
            <w:r w:rsidRPr="007078A7">
              <w:rPr>
                <w:rFonts w:ascii="Arial" w:hAnsi="Arial" w:cs="Arial"/>
                <w:b/>
                <w:color w:val="000000"/>
              </w:rPr>
              <w:t>Específicas</w:t>
            </w:r>
            <w:r w:rsidRPr="007078A7">
              <w:rPr>
                <w:rFonts w:ascii="Arial" w:hAnsi="Arial" w:cs="Arial"/>
                <w:color w:val="000000"/>
              </w:rPr>
              <w:t>: Pensamiento estratégico, comunicación efectiva, planificación y organización, capacidad de análisis y capacidad de respuesta al cambio.</w:t>
            </w:r>
          </w:p>
        </w:tc>
      </w:tr>
      <w:tr w:rsidR="00295FBD" w:rsidRPr="007078A7" w:rsidTr="00295FBD">
        <w:trPr>
          <w:trHeight w:val="363"/>
        </w:trPr>
        <w:tc>
          <w:tcPr>
            <w:tcW w:w="2409" w:type="dxa"/>
            <w:vAlign w:val="center"/>
          </w:tcPr>
          <w:p w:rsidR="00295FBD" w:rsidRPr="007078A7" w:rsidRDefault="00295FBD" w:rsidP="00295FBD">
            <w:pPr>
              <w:pStyle w:val="Sinespaciado"/>
              <w:jc w:val="center"/>
              <w:rPr>
                <w:rFonts w:ascii="Arial" w:hAnsi="Arial" w:cs="Arial"/>
                <w:b/>
                <w:sz w:val="20"/>
                <w:szCs w:val="20"/>
              </w:rPr>
            </w:pPr>
            <w:r w:rsidRPr="007078A7">
              <w:rPr>
                <w:rFonts w:ascii="Arial" w:hAnsi="Arial" w:cs="Arial"/>
                <w:b/>
                <w:sz w:val="20"/>
                <w:szCs w:val="20"/>
              </w:rPr>
              <w:t>Motivo de contratación</w:t>
            </w:r>
          </w:p>
        </w:tc>
        <w:tc>
          <w:tcPr>
            <w:tcW w:w="6237" w:type="dxa"/>
            <w:vAlign w:val="center"/>
          </w:tcPr>
          <w:p w:rsidR="00295FBD" w:rsidRPr="007078A7" w:rsidRDefault="00295FBD" w:rsidP="00295FBD">
            <w:pPr>
              <w:pStyle w:val="Prrafodelista"/>
              <w:numPr>
                <w:ilvl w:val="0"/>
                <w:numId w:val="12"/>
              </w:numPr>
              <w:suppressAutoHyphens w:val="0"/>
              <w:ind w:left="207" w:hanging="207"/>
              <w:jc w:val="both"/>
              <w:rPr>
                <w:rFonts w:ascii="Arial" w:hAnsi="Arial" w:cs="Arial"/>
                <w:color w:val="000000"/>
                <w:lang w:val="es-MX"/>
              </w:rPr>
            </w:pPr>
            <w:r>
              <w:rPr>
                <w:rFonts w:ascii="Arial" w:hAnsi="Arial" w:cs="Arial"/>
                <w:color w:val="000000"/>
                <w:lang w:val="es-MX"/>
              </w:rPr>
              <w:t>CAS Nuevo</w:t>
            </w:r>
          </w:p>
        </w:tc>
      </w:tr>
    </w:tbl>
    <w:p w:rsidR="00295FBD" w:rsidRPr="00A40486" w:rsidRDefault="00295FBD" w:rsidP="00E233BA">
      <w:pPr>
        <w:pStyle w:val="Sinespaciado"/>
        <w:rPr>
          <w:rFonts w:ascii="Arial" w:hAnsi="Arial" w:cs="Arial"/>
          <w:color w:val="000000" w:themeColor="text1"/>
          <w:sz w:val="20"/>
          <w:szCs w:val="20"/>
        </w:rPr>
      </w:pPr>
    </w:p>
    <w:p w:rsidR="005F3D4E" w:rsidRPr="00A40486" w:rsidRDefault="00070884" w:rsidP="0024148F">
      <w:pPr>
        <w:pStyle w:val="Textoindependiente"/>
        <w:spacing w:after="0"/>
        <w:ind w:left="1134" w:hanging="708"/>
        <w:jc w:val="both"/>
        <w:rPr>
          <w:rFonts w:ascii="Arial" w:hAnsi="Arial" w:cs="Arial"/>
          <w:bCs/>
          <w:color w:val="000000" w:themeColor="text1"/>
          <w:sz w:val="16"/>
          <w:szCs w:val="16"/>
          <w:lang w:val="es-MX"/>
        </w:rPr>
      </w:pPr>
      <w:r w:rsidRPr="00A40486">
        <w:rPr>
          <w:rFonts w:ascii="Arial" w:hAnsi="Arial" w:cs="Arial"/>
          <w:b/>
          <w:bCs/>
          <w:color w:val="000000" w:themeColor="text1"/>
          <w:sz w:val="16"/>
          <w:szCs w:val="16"/>
          <w:lang w:val="es-MX"/>
        </w:rPr>
        <w:t xml:space="preserve"> </w:t>
      </w:r>
      <w:r w:rsidR="0024148F" w:rsidRPr="00A40486">
        <w:rPr>
          <w:rFonts w:ascii="Arial" w:hAnsi="Arial" w:cs="Arial"/>
          <w:b/>
          <w:bCs/>
          <w:color w:val="000000" w:themeColor="text1"/>
          <w:sz w:val="16"/>
          <w:szCs w:val="16"/>
          <w:lang w:val="es-MX"/>
        </w:rPr>
        <w:t xml:space="preserve">  </w:t>
      </w:r>
      <w:r w:rsidR="005F3D4E" w:rsidRPr="00A40486">
        <w:rPr>
          <w:rFonts w:ascii="Arial" w:hAnsi="Arial" w:cs="Arial"/>
          <w:b/>
          <w:bCs/>
          <w:color w:val="000000" w:themeColor="text1"/>
          <w:sz w:val="16"/>
          <w:szCs w:val="16"/>
          <w:lang w:val="es-MX"/>
        </w:rPr>
        <w:t xml:space="preserve">Nota: </w:t>
      </w:r>
      <w:r w:rsidR="005F3D4E" w:rsidRPr="00A40486">
        <w:rPr>
          <w:rFonts w:ascii="Arial" w:hAnsi="Arial" w:cs="Arial"/>
          <w:b/>
          <w:bCs/>
          <w:color w:val="000000" w:themeColor="text1"/>
          <w:sz w:val="16"/>
          <w:szCs w:val="16"/>
          <w:lang w:val="es-MX"/>
        </w:rPr>
        <w:tab/>
      </w:r>
      <w:r w:rsidR="005F3D4E" w:rsidRPr="00A40486">
        <w:rPr>
          <w:rFonts w:ascii="Arial" w:hAnsi="Arial" w:cs="Arial"/>
          <w:bCs/>
          <w:color w:val="000000" w:themeColor="text1"/>
          <w:sz w:val="16"/>
          <w:szCs w:val="16"/>
          <w:lang w:val="es-MX"/>
        </w:rPr>
        <w:t>La acreditación implica presentar copia de los documentos sustentatorios. Los postulantes  que no lo hagan serán descalificados. Los documentos presentados no serán devueltos.</w:t>
      </w:r>
    </w:p>
    <w:p w:rsidR="005F3D4E" w:rsidRPr="00A40486" w:rsidRDefault="005F3D4E" w:rsidP="005F3D4E">
      <w:pPr>
        <w:pStyle w:val="Textoindependiente"/>
        <w:spacing w:after="0"/>
        <w:ind w:left="1134"/>
        <w:jc w:val="both"/>
        <w:rPr>
          <w:rFonts w:ascii="Arial" w:hAnsi="Arial" w:cs="Arial"/>
          <w:bCs/>
          <w:color w:val="000000" w:themeColor="text1"/>
          <w:sz w:val="16"/>
          <w:szCs w:val="16"/>
          <w:lang w:val="es-MX"/>
        </w:rPr>
      </w:pPr>
      <w:r w:rsidRPr="00A40486">
        <w:rPr>
          <w:rFonts w:ascii="Arial" w:hAnsi="Arial" w:cs="Arial"/>
          <w:bCs/>
          <w:color w:val="000000" w:themeColor="text1"/>
          <w:sz w:val="16"/>
          <w:szCs w:val="16"/>
          <w:lang w:val="es-MX"/>
        </w:rPr>
        <w:t xml:space="preserve">Para la contratación del postulante seleccionado, éste presentará la documentación original sustentatoria. </w:t>
      </w:r>
    </w:p>
    <w:p w:rsidR="007A0DE4" w:rsidRPr="00A40486" w:rsidRDefault="007A0DE4" w:rsidP="00E233BA">
      <w:pPr>
        <w:pStyle w:val="Sinespaciado"/>
        <w:rPr>
          <w:rFonts w:ascii="Arial" w:hAnsi="Arial" w:cs="Arial"/>
          <w:color w:val="000000" w:themeColor="text1"/>
          <w:sz w:val="20"/>
          <w:szCs w:val="20"/>
        </w:rPr>
      </w:pPr>
    </w:p>
    <w:p w:rsidR="0095356E" w:rsidRPr="00295FBD" w:rsidRDefault="0077260D" w:rsidP="00B17488">
      <w:pPr>
        <w:pStyle w:val="Sinespaciado"/>
        <w:numPr>
          <w:ilvl w:val="0"/>
          <w:numId w:val="1"/>
        </w:numPr>
        <w:ind w:left="426" w:hanging="142"/>
        <w:rPr>
          <w:rFonts w:ascii="Arial" w:hAnsi="Arial" w:cs="Arial"/>
          <w:b/>
          <w:color w:val="000000" w:themeColor="text1"/>
          <w:sz w:val="20"/>
          <w:szCs w:val="20"/>
        </w:rPr>
      </w:pPr>
      <w:r w:rsidRPr="00295FBD">
        <w:rPr>
          <w:rFonts w:ascii="Arial" w:hAnsi="Arial" w:cs="Arial"/>
          <w:b/>
          <w:color w:val="000000" w:themeColor="text1"/>
          <w:sz w:val="20"/>
          <w:szCs w:val="20"/>
        </w:rPr>
        <w:t>CARACTERÍSTICAS DE LOS</w:t>
      </w:r>
      <w:r w:rsidR="0095356E" w:rsidRPr="00295FBD">
        <w:rPr>
          <w:rFonts w:ascii="Arial" w:hAnsi="Arial" w:cs="Arial"/>
          <w:b/>
          <w:color w:val="000000" w:themeColor="text1"/>
          <w:sz w:val="20"/>
          <w:szCs w:val="20"/>
        </w:rPr>
        <w:t xml:space="preserve"> PUESTO</w:t>
      </w:r>
      <w:r w:rsidRPr="00295FBD">
        <w:rPr>
          <w:rFonts w:ascii="Arial" w:hAnsi="Arial" w:cs="Arial"/>
          <w:b/>
          <w:color w:val="000000" w:themeColor="text1"/>
          <w:sz w:val="20"/>
          <w:szCs w:val="20"/>
        </w:rPr>
        <w:t>S</w:t>
      </w:r>
      <w:r w:rsidR="0095356E" w:rsidRPr="00295FBD">
        <w:rPr>
          <w:rFonts w:ascii="Arial" w:hAnsi="Arial" w:cs="Arial"/>
          <w:b/>
          <w:color w:val="000000" w:themeColor="text1"/>
          <w:sz w:val="20"/>
          <w:szCs w:val="20"/>
        </w:rPr>
        <w:t xml:space="preserve"> O CARGO</w:t>
      </w:r>
      <w:r w:rsidRPr="00295FBD">
        <w:rPr>
          <w:rFonts w:ascii="Arial" w:hAnsi="Arial" w:cs="Arial"/>
          <w:b/>
          <w:color w:val="000000" w:themeColor="text1"/>
          <w:sz w:val="20"/>
          <w:szCs w:val="20"/>
        </w:rPr>
        <w:t>S</w:t>
      </w:r>
    </w:p>
    <w:p w:rsidR="00AA1D2F" w:rsidRPr="00295FBD" w:rsidRDefault="00AA1D2F" w:rsidP="00AA1D2F">
      <w:pPr>
        <w:pStyle w:val="Sinespaciado"/>
        <w:rPr>
          <w:rFonts w:ascii="Arial" w:hAnsi="Arial" w:cs="Arial"/>
          <w:b/>
          <w:color w:val="000000" w:themeColor="text1"/>
          <w:sz w:val="20"/>
          <w:szCs w:val="20"/>
        </w:rPr>
      </w:pPr>
    </w:p>
    <w:p w:rsidR="00F95B3A" w:rsidRDefault="00F95B3A" w:rsidP="00D42127">
      <w:pPr>
        <w:tabs>
          <w:tab w:val="left" w:pos="-1440"/>
        </w:tabs>
        <w:suppressAutoHyphens w:val="0"/>
        <w:ind w:left="426"/>
        <w:jc w:val="both"/>
        <w:rPr>
          <w:rFonts w:ascii="Arial" w:hAnsi="Arial" w:cs="Arial"/>
          <w:b/>
          <w:color w:val="000000" w:themeColor="text1"/>
        </w:rPr>
      </w:pPr>
      <w:r w:rsidRPr="00A40486">
        <w:rPr>
          <w:rFonts w:ascii="Arial" w:hAnsi="Arial" w:cs="Arial"/>
          <w:b/>
          <w:color w:val="000000" w:themeColor="text1"/>
        </w:rPr>
        <w:t xml:space="preserve">ENFERMERA (O) </w:t>
      </w:r>
      <w:r>
        <w:rPr>
          <w:rFonts w:ascii="Arial" w:hAnsi="Arial" w:cs="Arial"/>
          <w:b/>
          <w:color w:val="000000" w:themeColor="text1"/>
        </w:rPr>
        <w:t xml:space="preserve">ESPECIALISTA </w:t>
      </w:r>
      <w:r w:rsidRPr="00A40486">
        <w:rPr>
          <w:rFonts w:ascii="Arial" w:hAnsi="Arial" w:cs="Arial"/>
          <w:b/>
          <w:color w:val="000000" w:themeColor="text1"/>
        </w:rPr>
        <w:t>(P2EN-001</w:t>
      </w:r>
      <w:r>
        <w:rPr>
          <w:rFonts w:ascii="Arial" w:hAnsi="Arial" w:cs="Arial"/>
          <w:b/>
          <w:color w:val="000000" w:themeColor="text1"/>
        </w:rPr>
        <w:t xml:space="preserve">) </w:t>
      </w:r>
    </w:p>
    <w:p w:rsidR="00D42127" w:rsidRPr="00F95B3A" w:rsidRDefault="00D42127" w:rsidP="00D42127">
      <w:pPr>
        <w:tabs>
          <w:tab w:val="left" w:pos="-1440"/>
        </w:tabs>
        <w:suppressAutoHyphens w:val="0"/>
        <w:ind w:left="426"/>
        <w:jc w:val="both"/>
        <w:rPr>
          <w:rFonts w:ascii="Arial" w:hAnsi="Arial" w:cs="Arial"/>
          <w:b/>
          <w:color w:val="000000" w:themeColor="text1"/>
          <w:lang w:val="es-ES_tradnl"/>
        </w:rPr>
      </w:pPr>
      <w:r w:rsidRPr="00F95B3A">
        <w:rPr>
          <w:rFonts w:ascii="Arial" w:hAnsi="Arial" w:cs="Arial"/>
          <w:b/>
          <w:color w:val="000000" w:themeColor="text1"/>
          <w:lang w:val="es-ES_tradnl"/>
        </w:rPr>
        <w:t>Principales funciones a desarrollar:</w:t>
      </w:r>
    </w:p>
    <w:p w:rsidR="00F95B3A" w:rsidRPr="00F95B3A" w:rsidRDefault="00F95B3A" w:rsidP="00F95B3A">
      <w:pPr>
        <w:pStyle w:val="Textoindependiente23"/>
        <w:numPr>
          <w:ilvl w:val="0"/>
          <w:numId w:val="33"/>
        </w:numPr>
        <w:tabs>
          <w:tab w:val="clear" w:pos="360"/>
        </w:tabs>
        <w:ind w:left="709" w:right="142" w:hanging="284"/>
        <w:rPr>
          <w:rFonts w:cs="Arial"/>
          <w:sz w:val="18"/>
          <w:szCs w:val="18"/>
          <w:lang w:val="es-PE" w:eastAsia="es-PE"/>
        </w:rPr>
      </w:pPr>
      <w:r w:rsidRPr="00F95B3A">
        <w:rPr>
          <w:rFonts w:cs="Arial"/>
          <w:sz w:val="18"/>
          <w:szCs w:val="18"/>
          <w:lang w:val="es-PE" w:eastAsia="es-PE"/>
        </w:rPr>
        <w:t>Brindar cuidados profesionales aplicando el procedimiento de atención de enfermería.</w:t>
      </w:r>
    </w:p>
    <w:p w:rsidR="00F95B3A" w:rsidRPr="00F95B3A" w:rsidRDefault="00F95B3A" w:rsidP="00F95B3A">
      <w:pPr>
        <w:pStyle w:val="Textoindependiente23"/>
        <w:numPr>
          <w:ilvl w:val="0"/>
          <w:numId w:val="33"/>
        </w:numPr>
        <w:tabs>
          <w:tab w:val="clear" w:pos="360"/>
        </w:tabs>
        <w:ind w:left="709" w:right="142" w:hanging="284"/>
        <w:rPr>
          <w:rFonts w:cs="Arial"/>
          <w:sz w:val="18"/>
          <w:szCs w:val="18"/>
          <w:lang w:val="es-PE" w:eastAsia="es-PE"/>
        </w:rPr>
      </w:pPr>
      <w:r w:rsidRPr="00F95B3A">
        <w:rPr>
          <w:rFonts w:cs="Arial"/>
          <w:sz w:val="18"/>
          <w:szCs w:val="18"/>
          <w:lang w:val="es-PE" w:eastAsia="es-PE"/>
        </w:rPr>
        <w:t>Manejar y aplicar la terapéutica indicada por el médico especialista.</w:t>
      </w:r>
    </w:p>
    <w:p w:rsidR="00F95B3A" w:rsidRPr="00F95B3A" w:rsidRDefault="00F95B3A" w:rsidP="00F95B3A">
      <w:pPr>
        <w:pStyle w:val="Textoindependiente23"/>
        <w:numPr>
          <w:ilvl w:val="0"/>
          <w:numId w:val="33"/>
        </w:numPr>
        <w:tabs>
          <w:tab w:val="clear" w:pos="360"/>
        </w:tabs>
        <w:ind w:left="709" w:right="142" w:hanging="284"/>
        <w:rPr>
          <w:rFonts w:cs="Arial"/>
          <w:sz w:val="18"/>
          <w:szCs w:val="18"/>
          <w:lang w:val="es-PE" w:eastAsia="es-PE"/>
        </w:rPr>
      </w:pPr>
      <w:r w:rsidRPr="00F95B3A">
        <w:rPr>
          <w:rFonts w:cs="Arial"/>
          <w:sz w:val="18"/>
          <w:szCs w:val="18"/>
          <w:lang w:val="es-PE" w:eastAsia="es-PE"/>
        </w:rPr>
        <w:t>Preparar a los pacientes sometidos a procedimientos de diagnóstico y/o tratamiento.</w:t>
      </w:r>
    </w:p>
    <w:p w:rsidR="00F95B3A" w:rsidRPr="00F95B3A" w:rsidRDefault="00F95B3A" w:rsidP="00F95B3A">
      <w:pPr>
        <w:pStyle w:val="Textoindependiente23"/>
        <w:numPr>
          <w:ilvl w:val="0"/>
          <w:numId w:val="33"/>
        </w:numPr>
        <w:tabs>
          <w:tab w:val="clear" w:pos="360"/>
        </w:tabs>
        <w:ind w:left="709" w:right="142" w:hanging="284"/>
        <w:rPr>
          <w:rFonts w:cs="Arial"/>
          <w:sz w:val="18"/>
          <w:szCs w:val="18"/>
          <w:lang w:val="es-PE" w:eastAsia="es-PE"/>
        </w:rPr>
      </w:pPr>
      <w:r w:rsidRPr="00F95B3A">
        <w:rPr>
          <w:rFonts w:cs="Arial"/>
          <w:sz w:val="18"/>
          <w:szCs w:val="18"/>
          <w:lang w:val="es-PE" w:eastAsia="es-PE"/>
        </w:rPr>
        <w:t>Participar en los procedimientos de ayuda al diagnóstico y tratamiento.</w:t>
      </w:r>
    </w:p>
    <w:p w:rsidR="00F95B3A" w:rsidRPr="00F95B3A" w:rsidRDefault="00F95B3A" w:rsidP="00F95B3A">
      <w:pPr>
        <w:pStyle w:val="Textoindependiente23"/>
        <w:numPr>
          <w:ilvl w:val="0"/>
          <w:numId w:val="33"/>
        </w:numPr>
        <w:tabs>
          <w:tab w:val="clear" w:pos="360"/>
        </w:tabs>
        <w:ind w:left="709" w:right="142" w:hanging="284"/>
        <w:rPr>
          <w:rFonts w:cs="Arial"/>
          <w:sz w:val="18"/>
          <w:szCs w:val="18"/>
          <w:lang w:val="es-PE" w:eastAsia="es-PE"/>
        </w:rPr>
      </w:pPr>
      <w:r w:rsidRPr="00F95B3A">
        <w:rPr>
          <w:rFonts w:cs="Arial"/>
          <w:sz w:val="18"/>
          <w:szCs w:val="18"/>
          <w:lang w:val="es-PE" w:eastAsia="es-PE"/>
        </w:rPr>
        <w:t xml:space="preserve">Absolver dudas e inquietudes del paciente y la familia. </w:t>
      </w:r>
    </w:p>
    <w:p w:rsidR="00EC24DC" w:rsidRPr="00F95B3A"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F95B3A">
        <w:rPr>
          <w:rFonts w:cs="Arial"/>
          <w:sz w:val="18"/>
          <w:szCs w:val="18"/>
          <w:lang w:val="es-PE" w:eastAsia="es-PE"/>
        </w:rPr>
        <w:t>Cumplir y hacer cumplir las normas y medidas de Bioseguridad y de Seguridad y Salud en el Trabajo en el ámbito de responsabilidad.</w:t>
      </w:r>
    </w:p>
    <w:p w:rsidR="00EC24DC" w:rsidRPr="00F95B3A" w:rsidRDefault="00EC24DC" w:rsidP="00EC24DC">
      <w:pPr>
        <w:pStyle w:val="Textoindependiente23"/>
        <w:numPr>
          <w:ilvl w:val="0"/>
          <w:numId w:val="33"/>
        </w:numPr>
        <w:tabs>
          <w:tab w:val="clear" w:pos="360"/>
        </w:tabs>
        <w:ind w:left="709" w:right="142" w:hanging="284"/>
        <w:rPr>
          <w:rFonts w:cs="Arial"/>
          <w:sz w:val="18"/>
          <w:szCs w:val="18"/>
          <w:lang w:val="es-PE" w:eastAsia="es-PE"/>
        </w:rPr>
      </w:pPr>
      <w:r w:rsidRPr="00F95B3A">
        <w:rPr>
          <w:rFonts w:cs="Arial"/>
          <w:sz w:val="18"/>
          <w:szCs w:val="18"/>
          <w:lang w:val="es-PE" w:eastAsia="es-PE"/>
        </w:rPr>
        <w:t>Participar en la implementación del sistema de control interno y la Gestión de Riesgos que correspondan en el ámbito de sus funciones e informar su cumplimiento.</w:t>
      </w:r>
    </w:p>
    <w:p w:rsidR="00EC24DC" w:rsidRPr="00F95B3A"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F95B3A">
        <w:rPr>
          <w:rFonts w:cs="Arial"/>
          <w:sz w:val="18"/>
          <w:szCs w:val="18"/>
          <w:lang w:val="es-ES_tradnl" w:eastAsia="es-ES"/>
        </w:rPr>
        <w:t>Respetar y hacer respetar los derechos del asegurado, en el marco de la política de humanización de la atención de salud y las normas vigentes.</w:t>
      </w:r>
    </w:p>
    <w:p w:rsidR="00EC24DC" w:rsidRPr="00F95B3A"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F95B3A">
        <w:rPr>
          <w:rFonts w:cs="Arial"/>
          <w:sz w:val="18"/>
          <w:szCs w:val="18"/>
          <w:lang w:val="es-ES_tradnl" w:eastAsia="es-ES"/>
        </w:rPr>
        <w:t>Cumplir con los principios y deberes establecidos en el Código de Ética del Personal del Seguro Social de Salud (ESSALUD), así como no incurrir en las prohibiciones contenidas en él.</w:t>
      </w:r>
    </w:p>
    <w:p w:rsidR="00EC24DC" w:rsidRPr="00F95B3A"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F95B3A">
        <w:rPr>
          <w:rFonts w:cs="Arial"/>
          <w:sz w:val="18"/>
          <w:szCs w:val="18"/>
          <w:lang w:val="es-ES_tradnl" w:eastAsia="es-ES"/>
        </w:rPr>
        <w:t>Registrar las actividades realizadas en los sistemas de información institución y emitir informes de su ejecución, cumplimiento las disposiciones vigentes.</w:t>
      </w:r>
    </w:p>
    <w:p w:rsidR="00EC24DC" w:rsidRPr="00F95B3A"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F95B3A">
        <w:rPr>
          <w:rFonts w:cs="Arial"/>
          <w:sz w:val="18"/>
          <w:szCs w:val="18"/>
          <w:lang w:val="es-ES_tradnl" w:eastAsia="es-ES"/>
        </w:rPr>
        <w:t>Mantener informado al jefe inmediato sobre las actividades que desarrolla.</w:t>
      </w:r>
    </w:p>
    <w:p w:rsidR="00EC24DC" w:rsidRPr="00F95B3A" w:rsidRDefault="00EC24DC" w:rsidP="00EC24DC">
      <w:pPr>
        <w:pStyle w:val="Textoindependiente23"/>
        <w:numPr>
          <w:ilvl w:val="0"/>
          <w:numId w:val="33"/>
        </w:numPr>
        <w:tabs>
          <w:tab w:val="clear" w:pos="360"/>
        </w:tabs>
        <w:ind w:left="709" w:right="142" w:hanging="284"/>
        <w:rPr>
          <w:rFonts w:cs="Arial"/>
          <w:sz w:val="18"/>
          <w:szCs w:val="18"/>
          <w:lang w:val="es-ES_tradnl" w:eastAsia="es-ES"/>
        </w:rPr>
      </w:pPr>
      <w:r w:rsidRPr="00F95B3A">
        <w:rPr>
          <w:rFonts w:cs="Arial"/>
          <w:sz w:val="18"/>
          <w:szCs w:val="18"/>
          <w:lang w:val="es-ES_tradnl" w:eastAsia="es-ES"/>
        </w:rPr>
        <w:t>Velar por la seguridad, mantenimiento y operatividad de los bienes asignados para el cumplimiento de sus labores.</w:t>
      </w:r>
    </w:p>
    <w:p w:rsidR="002D2E40" w:rsidRPr="00F95B3A" w:rsidRDefault="00EC24DC" w:rsidP="006958BF">
      <w:pPr>
        <w:pStyle w:val="Textoindependiente23"/>
        <w:numPr>
          <w:ilvl w:val="0"/>
          <w:numId w:val="33"/>
        </w:numPr>
        <w:tabs>
          <w:tab w:val="clear" w:pos="360"/>
        </w:tabs>
        <w:ind w:left="709" w:right="142" w:hanging="284"/>
        <w:rPr>
          <w:rFonts w:cs="Arial"/>
          <w:sz w:val="18"/>
          <w:szCs w:val="18"/>
          <w:lang w:val="es-ES_tradnl" w:eastAsia="es-ES"/>
        </w:rPr>
      </w:pPr>
      <w:r w:rsidRPr="00F95B3A">
        <w:rPr>
          <w:rFonts w:cs="Arial"/>
          <w:sz w:val="18"/>
          <w:szCs w:val="18"/>
          <w:lang w:val="es-ES_tradnl" w:eastAsia="es-ES"/>
        </w:rPr>
        <w:t>Realizar otras funciones que le asigne el jefe inmediato, en el ámbito de su competencia.</w:t>
      </w:r>
    </w:p>
    <w:p w:rsidR="00EC24DC" w:rsidRPr="003209AF" w:rsidRDefault="00EC24DC" w:rsidP="00EC24DC">
      <w:pPr>
        <w:pStyle w:val="Sinespaciado"/>
        <w:rPr>
          <w:rFonts w:ascii="Arial" w:hAnsi="Arial" w:cs="Arial"/>
          <w:b/>
          <w:color w:val="000000" w:themeColor="text1"/>
          <w:sz w:val="20"/>
          <w:szCs w:val="20"/>
          <w:highlight w:val="yellow"/>
        </w:rPr>
      </w:pPr>
    </w:p>
    <w:p w:rsidR="00F95B3A" w:rsidRPr="00A40486" w:rsidRDefault="00F95B3A" w:rsidP="00F95B3A">
      <w:pPr>
        <w:pStyle w:val="Sinespaciado"/>
        <w:ind w:left="426"/>
        <w:rPr>
          <w:rFonts w:ascii="Arial" w:hAnsi="Arial" w:cs="Arial"/>
          <w:b/>
          <w:color w:val="000000" w:themeColor="text1"/>
          <w:sz w:val="20"/>
          <w:szCs w:val="20"/>
        </w:rPr>
      </w:pPr>
      <w:r w:rsidRPr="00A40486">
        <w:rPr>
          <w:rFonts w:ascii="Arial" w:hAnsi="Arial" w:cs="Arial"/>
          <w:b/>
          <w:color w:val="000000" w:themeColor="text1"/>
          <w:sz w:val="20"/>
          <w:szCs w:val="20"/>
        </w:rPr>
        <w:t>ENFERMERA (O)</w:t>
      </w:r>
      <w:r>
        <w:rPr>
          <w:rFonts w:ascii="Arial" w:hAnsi="Arial" w:cs="Arial"/>
          <w:b/>
          <w:color w:val="000000" w:themeColor="text1"/>
          <w:sz w:val="20"/>
          <w:szCs w:val="20"/>
        </w:rPr>
        <w:t xml:space="preserve"> (</w:t>
      </w:r>
      <w:r w:rsidRPr="00A40486">
        <w:rPr>
          <w:rFonts w:ascii="Arial" w:hAnsi="Arial" w:cs="Arial"/>
          <w:b/>
          <w:color w:val="000000" w:themeColor="text1"/>
          <w:sz w:val="20"/>
          <w:szCs w:val="20"/>
        </w:rPr>
        <w:t>P2EN-002, P2EN-003, P2EN-003, P2EN-004, P2EN-005, P2EN-006, P2EN-007, P2EN-008 y P2EN-009)</w:t>
      </w:r>
    </w:p>
    <w:p w:rsidR="002D2E40" w:rsidRPr="00F95B3A" w:rsidRDefault="00EC24DC" w:rsidP="006958BF">
      <w:pPr>
        <w:tabs>
          <w:tab w:val="left" w:pos="-1440"/>
        </w:tabs>
        <w:suppressAutoHyphens w:val="0"/>
        <w:ind w:left="426"/>
        <w:jc w:val="both"/>
        <w:rPr>
          <w:rFonts w:ascii="Arial" w:hAnsi="Arial" w:cs="Arial"/>
          <w:b/>
          <w:color w:val="000000" w:themeColor="text1"/>
          <w:lang w:val="es-ES_tradnl"/>
        </w:rPr>
      </w:pPr>
      <w:r w:rsidRPr="00F95B3A">
        <w:rPr>
          <w:rFonts w:ascii="Arial" w:hAnsi="Arial" w:cs="Arial"/>
          <w:b/>
          <w:color w:val="000000" w:themeColor="text1"/>
          <w:lang w:val="es-ES_tradnl"/>
        </w:rPr>
        <w:t>Principales funciones a desarrollar:</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Realizar procedimientos de acuerdo al diagnóstico del paciente.</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Realizar la valoración del paciente, familia y su entorno.</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 xml:space="preserve">Personalizar el tratamiento sintomático del paciente, colocación de bombas </w:t>
      </w:r>
      <w:proofErr w:type="spellStart"/>
      <w:r w:rsidRPr="00F95B3A">
        <w:rPr>
          <w:rFonts w:cs="Arial"/>
          <w:sz w:val="18"/>
          <w:szCs w:val="18"/>
          <w:lang w:val="es-PE" w:eastAsia="es-PE"/>
        </w:rPr>
        <w:t>elastoméricas</w:t>
      </w:r>
      <w:proofErr w:type="spellEnd"/>
      <w:r w:rsidRPr="00F95B3A">
        <w:rPr>
          <w:rFonts w:cs="Arial"/>
          <w:sz w:val="18"/>
          <w:szCs w:val="18"/>
          <w:lang w:val="es-PE" w:eastAsia="es-PE"/>
        </w:rPr>
        <w:t>, procedimientos mínimamente invasivos y de apoyo terapéutico.</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Elaborar un plan de cuidados de acuerdo al diagnóstico del paciente incluyendo a la familia, aportando una educación sanitaria adecuada y apoyo emocional continuados.</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Realizar actividades de consultoría para los profesionales de enfermería de los distintos servicios y unidades del hospital.</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Realizar los trámites administrativos oportunos para gestionar la nueva ubicación del paciente.</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Realizar el informe de enfermería por incidentes y al alta.</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Gestionar el recurso humano, equipos, material médico, fármacos y transporte sanitario de ser el caso.</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Participación en la formación de otros profesionales.</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Propiciar una adecuada comunicación con el paciente y su familia para unificar criterios y optimizar objetivos.</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Participar en las sesiones clínicas.</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Participación en los proyectos de investigación que se pongan en marcha.</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Evaluación de las incidencias habidas en actividades relacionadas con sus responsabilidades y definición de las correspondientes acciones correctivas para mejoramiento de procesos.</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Monitoreo y supervisión de las diferentes actividades del área.</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Cumplir con las responsabilidades inherentes al cargo.</w:t>
      </w:r>
    </w:p>
    <w:p w:rsidR="00F95B3A" w:rsidRPr="00F95B3A" w:rsidRDefault="00F95B3A" w:rsidP="00F95B3A">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Absolver dudas e inquietudes del paciente y la familia.</w:t>
      </w:r>
    </w:p>
    <w:p w:rsidR="006958BF" w:rsidRPr="00F95B3A"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F95B3A">
        <w:rPr>
          <w:rFonts w:cs="Arial"/>
          <w:sz w:val="18"/>
          <w:szCs w:val="18"/>
          <w:lang w:val="es-PE" w:eastAsia="es-PE"/>
        </w:rPr>
        <w:t>Cumplir y hacer cumplir las normas y medidas de Bioseguridad y de Seguridad y Salud en el Trabajo en el ámbito de responsabilidad.</w:t>
      </w:r>
    </w:p>
    <w:p w:rsidR="006958BF" w:rsidRPr="00F95B3A" w:rsidRDefault="006958BF" w:rsidP="006958BF">
      <w:pPr>
        <w:pStyle w:val="Textoindependiente23"/>
        <w:numPr>
          <w:ilvl w:val="0"/>
          <w:numId w:val="34"/>
        </w:numPr>
        <w:tabs>
          <w:tab w:val="clear" w:pos="360"/>
        </w:tabs>
        <w:ind w:left="709" w:right="142" w:hanging="284"/>
        <w:rPr>
          <w:rFonts w:cs="Arial"/>
          <w:sz w:val="18"/>
          <w:szCs w:val="18"/>
          <w:lang w:val="es-PE" w:eastAsia="es-PE"/>
        </w:rPr>
      </w:pPr>
      <w:r w:rsidRPr="00F95B3A">
        <w:rPr>
          <w:rFonts w:cs="Arial"/>
          <w:sz w:val="18"/>
          <w:szCs w:val="18"/>
          <w:lang w:val="es-PE" w:eastAsia="es-PE"/>
        </w:rPr>
        <w:t>Participar en la implementación del sistema de control interno y la Gestión de Riesgos que correspondan en el ámbito de sus funciones e informar su cumplimiento.</w:t>
      </w:r>
    </w:p>
    <w:p w:rsidR="006958BF" w:rsidRPr="00F95B3A"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F95B3A">
        <w:rPr>
          <w:rFonts w:cs="Arial"/>
          <w:sz w:val="18"/>
          <w:szCs w:val="18"/>
          <w:lang w:val="es-ES_tradnl" w:eastAsia="es-ES"/>
        </w:rPr>
        <w:t>Respetar y hacer respetar los derechos del asegurado, en el marco de la política de humanización de la atención de salud y las normas vigentes.</w:t>
      </w:r>
    </w:p>
    <w:p w:rsidR="006958BF" w:rsidRPr="00F95B3A"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F95B3A">
        <w:rPr>
          <w:rFonts w:cs="Arial"/>
          <w:sz w:val="18"/>
          <w:szCs w:val="18"/>
          <w:lang w:val="es-ES_tradnl" w:eastAsia="es-ES"/>
        </w:rPr>
        <w:t>Cumplir con los principios y deberes establecidos en el Código de Ética del Personal del Seguro Social de Salud (ESSALUD), así como no incurrir en las prohibiciones contenidas en él.</w:t>
      </w:r>
    </w:p>
    <w:p w:rsidR="006958BF" w:rsidRPr="00F95B3A"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F95B3A">
        <w:rPr>
          <w:rFonts w:cs="Arial"/>
          <w:sz w:val="18"/>
          <w:szCs w:val="18"/>
          <w:lang w:val="es-ES_tradnl" w:eastAsia="es-ES"/>
        </w:rPr>
        <w:t>Mantener informado al jefe inmediato sobre las actividades que desarrolla.</w:t>
      </w:r>
    </w:p>
    <w:p w:rsidR="006958BF" w:rsidRPr="00F95B3A"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F95B3A">
        <w:rPr>
          <w:rFonts w:cs="Arial"/>
          <w:sz w:val="18"/>
          <w:szCs w:val="18"/>
          <w:lang w:val="es-ES_tradnl" w:eastAsia="es-ES"/>
        </w:rPr>
        <w:t>Registrar las actividades realizadas en los sistemas de información institucional y emitir informes de su ejecución, cumpliendo las disposiciones vigentes.</w:t>
      </w:r>
    </w:p>
    <w:p w:rsidR="006958BF" w:rsidRPr="00F95B3A"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F95B3A">
        <w:rPr>
          <w:rFonts w:cs="Arial"/>
          <w:sz w:val="18"/>
          <w:szCs w:val="18"/>
          <w:lang w:val="es-ES_tradnl" w:eastAsia="es-ES"/>
        </w:rPr>
        <w:t>Velar por la seguridad, mantenimiento y operatividad de los bienes asignados para el cumplimiento de sus labores.</w:t>
      </w:r>
    </w:p>
    <w:p w:rsidR="006958BF" w:rsidRPr="00F95B3A" w:rsidRDefault="006958BF" w:rsidP="006958BF">
      <w:pPr>
        <w:pStyle w:val="Textoindependiente23"/>
        <w:numPr>
          <w:ilvl w:val="0"/>
          <w:numId w:val="34"/>
        </w:numPr>
        <w:tabs>
          <w:tab w:val="clear" w:pos="360"/>
        </w:tabs>
        <w:ind w:left="709" w:right="142" w:hanging="284"/>
        <w:rPr>
          <w:rFonts w:cs="Arial"/>
          <w:sz w:val="18"/>
          <w:szCs w:val="18"/>
          <w:lang w:val="es-ES_tradnl" w:eastAsia="es-ES"/>
        </w:rPr>
      </w:pPr>
      <w:r w:rsidRPr="00F95B3A">
        <w:rPr>
          <w:rFonts w:cs="Arial"/>
          <w:sz w:val="18"/>
          <w:szCs w:val="18"/>
          <w:lang w:val="es-ES_tradnl" w:eastAsia="es-ES"/>
        </w:rPr>
        <w:t>Realizar otras funciones que le asigne el jefe inmediato, en el ámbito de su competencia.</w:t>
      </w:r>
    </w:p>
    <w:p w:rsidR="002D2E40" w:rsidRPr="003209AF" w:rsidRDefault="002D2E40" w:rsidP="006958BF">
      <w:pPr>
        <w:tabs>
          <w:tab w:val="left" w:pos="-1440"/>
        </w:tabs>
        <w:suppressAutoHyphens w:val="0"/>
        <w:ind w:left="709"/>
        <w:jc w:val="both"/>
        <w:rPr>
          <w:rFonts w:ascii="Arial" w:hAnsi="Arial" w:cs="Arial"/>
          <w:b/>
          <w:color w:val="000000" w:themeColor="text1"/>
          <w:highlight w:val="yellow"/>
          <w:lang w:val="es-ES_tradnl"/>
        </w:rPr>
      </w:pPr>
    </w:p>
    <w:p w:rsidR="00F95B3A" w:rsidRDefault="00F95B3A" w:rsidP="00F95B3A">
      <w:pPr>
        <w:pStyle w:val="Sinespaciado"/>
        <w:rPr>
          <w:rFonts w:ascii="Arial" w:hAnsi="Arial" w:cs="Arial"/>
          <w:color w:val="000000" w:themeColor="text1"/>
          <w:sz w:val="20"/>
          <w:szCs w:val="20"/>
        </w:rPr>
      </w:pPr>
    </w:p>
    <w:p w:rsidR="00F95B3A" w:rsidRDefault="00F95B3A" w:rsidP="00F95B3A">
      <w:pPr>
        <w:pStyle w:val="Sinespaciado"/>
        <w:rPr>
          <w:rFonts w:ascii="Arial" w:hAnsi="Arial" w:cs="Arial"/>
          <w:color w:val="000000" w:themeColor="text1"/>
          <w:sz w:val="20"/>
          <w:szCs w:val="20"/>
        </w:rPr>
      </w:pPr>
      <w:r>
        <w:rPr>
          <w:rFonts w:ascii="Arial" w:hAnsi="Arial" w:cs="Arial"/>
          <w:b/>
          <w:color w:val="000000" w:themeColor="text1"/>
          <w:sz w:val="20"/>
          <w:szCs w:val="20"/>
        </w:rPr>
        <w:t xml:space="preserve">       TÉCNICO EN </w:t>
      </w:r>
      <w:r w:rsidRPr="00A40486">
        <w:rPr>
          <w:rFonts w:ascii="Arial" w:hAnsi="Arial" w:cs="Arial"/>
          <w:b/>
          <w:color w:val="000000" w:themeColor="text1"/>
          <w:sz w:val="20"/>
          <w:szCs w:val="20"/>
        </w:rPr>
        <w:t>ENFERMERA</w:t>
      </w:r>
      <w:r>
        <w:rPr>
          <w:rFonts w:ascii="Arial" w:hAnsi="Arial" w:cs="Arial"/>
          <w:b/>
          <w:color w:val="000000" w:themeColor="text1"/>
          <w:sz w:val="20"/>
          <w:szCs w:val="20"/>
        </w:rPr>
        <w:t xml:space="preserve"> II (T3TE2-010)</w:t>
      </w:r>
    </w:p>
    <w:p w:rsidR="006958BF" w:rsidRPr="00F95B3A" w:rsidRDefault="006958BF" w:rsidP="006958BF">
      <w:pPr>
        <w:tabs>
          <w:tab w:val="left" w:pos="-1440"/>
        </w:tabs>
        <w:suppressAutoHyphens w:val="0"/>
        <w:ind w:left="426"/>
        <w:jc w:val="both"/>
        <w:rPr>
          <w:rFonts w:ascii="Arial" w:hAnsi="Arial" w:cs="Arial"/>
          <w:b/>
          <w:color w:val="000000" w:themeColor="text1"/>
          <w:lang w:val="es-ES_tradnl"/>
        </w:rPr>
      </w:pPr>
      <w:r w:rsidRPr="00F95B3A">
        <w:rPr>
          <w:rFonts w:ascii="Arial" w:hAnsi="Arial" w:cs="Arial"/>
          <w:b/>
          <w:color w:val="000000" w:themeColor="text1"/>
          <w:lang w:val="es-ES_tradnl"/>
        </w:rPr>
        <w:t>Principales funciones a desarrollar:</w:t>
      </w:r>
    </w:p>
    <w:p w:rsidR="00F95B3A" w:rsidRPr="00F95B3A" w:rsidRDefault="00F95B3A" w:rsidP="00F95B3A">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Ejecutar tareas asistenciales complementarias de manera genérica, bajo la supervisión del profesional de la salud.</w:t>
      </w:r>
    </w:p>
    <w:p w:rsidR="00F95B3A" w:rsidRPr="00F95B3A" w:rsidRDefault="00F95B3A" w:rsidP="00F95B3A">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Asistir al paciente en la atención de la salud por indicación del profesional asistencial, en el ámbito de competencia.</w:t>
      </w:r>
    </w:p>
    <w:p w:rsidR="00F95B3A" w:rsidRPr="00F95B3A" w:rsidRDefault="00F95B3A" w:rsidP="00F95B3A">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 xml:space="preserve">Realizar procedimientos asistenciales simples en el marco de la normatividad vigente y por indicación del profesional responsable. </w:t>
      </w:r>
    </w:p>
    <w:p w:rsidR="00F95B3A" w:rsidRPr="00F95B3A" w:rsidRDefault="00F95B3A" w:rsidP="00F95B3A">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Realizar curaciones simples, no complicadas en pacientes con patologías de baja complejidad por indicación del profesional asistencial.</w:t>
      </w:r>
    </w:p>
    <w:p w:rsidR="00F95B3A" w:rsidRPr="00F95B3A" w:rsidRDefault="00F95B3A" w:rsidP="00F95B3A">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Operar equipos biomédicos en el ámbito de su competencia y bajo supervisión del profesional asistencial.</w:t>
      </w:r>
    </w:p>
    <w:p w:rsidR="00F95B3A" w:rsidRPr="00F95B3A" w:rsidRDefault="00F95B3A" w:rsidP="00F95B3A">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Trasladar muestras biológicas, biopsias, líquidos, secreciones y otros, de acuerdo al procedimiento vigente.</w:t>
      </w:r>
    </w:p>
    <w:p w:rsidR="006958BF" w:rsidRPr="00F95B3A"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 xml:space="preserve">Cumplir con puntualidad el rol de turnos y guardias programado. </w:t>
      </w:r>
    </w:p>
    <w:p w:rsidR="006958BF" w:rsidRPr="00F95B3A"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 xml:space="preserve">Colaborar con el Jefe de Servicio en la planificación y organización de las labores propias de su área y del servicio. </w:t>
      </w:r>
    </w:p>
    <w:p w:rsidR="006958BF" w:rsidRPr="00F95B3A"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Sugerir al Jefe del servicio, la solicitud de pedidos de material, equipos para los procedimientos.</w:t>
      </w:r>
    </w:p>
    <w:p w:rsidR="006958BF" w:rsidRPr="00F95B3A"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Informar oportunamente los eventos relacionados con la atención de pacientes.</w:t>
      </w:r>
    </w:p>
    <w:p w:rsidR="006958BF" w:rsidRPr="00F95B3A"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Cumplir y hacer cumplir las normas de bioseguridad.</w:t>
      </w:r>
    </w:p>
    <w:p w:rsidR="006958BF" w:rsidRPr="00F95B3A"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 xml:space="preserve">Participar en las reuniones administrativas programadas por su Servicio. </w:t>
      </w:r>
    </w:p>
    <w:p w:rsidR="006958BF" w:rsidRPr="00F95B3A"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Cumplir con las normas, reglamento y manuales del servicio y otras disposiciones vigentes.</w:t>
      </w:r>
    </w:p>
    <w:p w:rsidR="006958BF" w:rsidRPr="00F95B3A" w:rsidRDefault="006958BF" w:rsidP="006958BF">
      <w:pPr>
        <w:pStyle w:val="Prrafodelista"/>
        <w:numPr>
          <w:ilvl w:val="0"/>
          <w:numId w:val="35"/>
        </w:numPr>
        <w:tabs>
          <w:tab w:val="left" w:pos="709"/>
        </w:tabs>
        <w:ind w:left="709" w:hanging="284"/>
        <w:contextualSpacing w:val="0"/>
        <w:jc w:val="both"/>
        <w:rPr>
          <w:rFonts w:ascii="Arial" w:hAnsi="Arial" w:cs="Arial"/>
          <w:sz w:val="18"/>
          <w:szCs w:val="18"/>
        </w:rPr>
      </w:pPr>
      <w:r w:rsidRPr="00F95B3A">
        <w:rPr>
          <w:rFonts w:ascii="Arial" w:hAnsi="Arial" w:cs="Arial"/>
          <w:sz w:val="18"/>
          <w:szCs w:val="18"/>
        </w:rPr>
        <w:t>Cumplir con las demás funciones específicas que le asigne el Jefe Inmediato.</w:t>
      </w:r>
    </w:p>
    <w:p w:rsidR="006958BF" w:rsidRPr="00F95B3A" w:rsidRDefault="006958BF" w:rsidP="006958BF">
      <w:pPr>
        <w:pStyle w:val="Sinespaciado"/>
        <w:ind w:left="426"/>
        <w:jc w:val="both"/>
        <w:rPr>
          <w:rFonts w:ascii="Arial" w:hAnsi="Arial" w:cs="Arial"/>
          <w:b/>
          <w:sz w:val="18"/>
          <w:szCs w:val="18"/>
        </w:rPr>
      </w:pPr>
    </w:p>
    <w:p w:rsidR="002D2E40" w:rsidRPr="00F95B3A" w:rsidRDefault="002D2E40" w:rsidP="006958BF">
      <w:pPr>
        <w:tabs>
          <w:tab w:val="left" w:pos="-1440"/>
        </w:tabs>
        <w:suppressAutoHyphens w:val="0"/>
        <w:jc w:val="both"/>
        <w:rPr>
          <w:rFonts w:ascii="Arial" w:hAnsi="Arial" w:cs="Arial"/>
          <w:b/>
          <w:color w:val="000000" w:themeColor="text1"/>
          <w:lang w:val="es-ES_tradnl"/>
        </w:rPr>
      </w:pPr>
    </w:p>
    <w:p w:rsidR="0095356E" w:rsidRPr="00F95B3A" w:rsidRDefault="0095356E" w:rsidP="000E440D">
      <w:pPr>
        <w:pStyle w:val="Sinespaciado"/>
        <w:numPr>
          <w:ilvl w:val="0"/>
          <w:numId w:val="1"/>
        </w:numPr>
        <w:rPr>
          <w:rFonts w:ascii="Arial" w:hAnsi="Arial" w:cs="Arial"/>
          <w:b/>
          <w:color w:val="000000" w:themeColor="text1"/>
          <w:sz w:val="20"/>
          <w:szCs w:val="20"/>
        </w:rPr>
      </w:pPr>
      <w:r w:rsidRPr="00F95B3A">
        <w:rPr>
          <w:rFonts w:ascii="Arial" w:hAnsi="Arial" w:cs="Arial"/>
          <w:b/>
          <w:color w:val="000000" w:themeColor="text1"/>
          <w:sz w:val="20"/>
          <w:szCs w:val="20"/>
        </w:rPr>
        <w:t>CONDICIONES ESENCIALES DEL CONTRATO</w:t>
      </w:r>
    </w:p>
    <w:p w:rsidR="00DB0670" w:rsidRPr="00F95B3A" w:rsidRDefault="00DB0670" w:rsidP="00DB0670">
      <w:pPr>
        <w:pStyle w:val="Sinespaciado"/>
        <w:rPr>
          <w:rFonts w:ascii="Arial" w:hAnsi="Arial" w:cs="Arial"/>
          <w:color w:val="000000" w:themeColor="text1"/>
          <w:sz w:val="20"/>
          <w:szCs w:val="20"/>
        </w:rPr>
      </w:pPr>
    </w:p>
    <w:tbl>
      <w:tblPr>
        <w:tblStyle w:val="Tablaconcuadrcula"/>
        <w:tblW w:w="8646" w:type="dxa"/>
        <w:tblInd w:w="454" w:type="dxa"/>
        <w:tblLayout w:type="fixed"/>
        <w:tblCellMar>
          <w:left w:w="170" w:type="dxa"/>
          <w:right w:w="170" w:type="dxa"/>
        </w:tblCellMar>
        <w:tblLook w:val="04A0" w:firstRow="1" w:lastRow="0" w:firstColumn="1" w:lastColumn="0" w:noHBand="0" w:noVBand="1"/>
      </w:tblPr>
      <w:tblGrid>
        <w:gridCol w:w="3260"/>
        <w:gridCol w:w="5386"/>
      </w:tblGrid>
      <w:tr w:rsidR="007D731A" w:rsidRPr="00F95B3A" w:rsidTr="00B94A3A">
        <w:trPr>
          <w:trHeight w:val="352"/>
        </w:trPr>
        <w:tc>
          <w:tcPr>
            <w:tcW w:w="3260" w:type="dxa"/>
            <w:shd w:val="clear" w:color="auto" w:fill="BFBFBF" w:themeFill="background1" w:themeFillShade="BF"/>
            <w:tcMar>
              <w:left w:w="28" w:type="dxa"/>
              <w:right w:w="28" w:type="dxa"/>
            </w:tcMar>
            <w:vAlign w:val="center"/>
          </w:tcPr>
          <w:p w:rsidR="00DB0670" w:rsidRPr="00F95B3A" w:rsidRDefault="00706747" w:rsidP="00706747">
            <w:pPr>
              <w:pStyle w:val="Sinespaciado"/>
              <w:jc w:val="center"/>
              <w:rPr>
                <w:rFonts w:ascii="Arial" w:hAnsi="Arial" w:cs="Arial"/>
                <w:b/>
                <w:color w:val="000000" w:themeColor="text1"/>
                <w:sz w:val="20"/>
                <w:szCs w:val="20"/>
              </w:rPr>
            </w:pPr>
            <w:r w:rsidRPr="00F95B3A">
              <w:rPr>
                <w:rFonts w:ascii="Arial" w:hAnsi="Arial" w:cs="Arial"/>
                <w:b/>
                <w:color w:val="000000" w:themeColor="text1"/>
                <w:sz w:val="20"/>
                <w:szCs w:val="20"/>
              </w:rPr>
              <w:t>CONDICIONES</w:t>
            </w:r>
          </w:p>
        </w:tc>
        <w:tc>
          <w:tcPr>
            <w:tcW w:w="5386" w:type="dxa"/>
            <w:shd w:val="clear" w:color="auto" w:fill="BFBFBF" w:themeFill="background1" w:themeFillShade="BF"/>
            <w:tcMar>
              <w:left w:w="28" w:type="dxa"/>
              <w:right w:w="28" w:type="dxa"/>
            </w:tcMar>
            <w:vAlign w:val="center"/>
          </w:tcPr>
          <w:p w:rsidR="00DB0670" w:rsidRPr="00F95B3A" w:rsidRDefault="00706747" w:rsidP="00706747">
            <w:pPr>
              <w:pStyle w:val="Sinespaciado"/>
              <w:jc w:val="center"/>
              <w:rPr>
                <w:rFonts w:ascii="Arial" w:hAnsi="Arial" w:cs="Arial"/>
                <w:b/>
                <w:color w:val="000000" w:themeColor="text1"/>
                <w:sz w:val="20"/>
                <w:szCs w:val="20"/>
              </w:rPr>
            </w:pPr>
            <w:r w:rsidRPr="00F95B3A">
              <w:rPr>
                <w:rFonts w:ascii="Arial" w:hAnsi="Arial" w:cs="Arial"/>
                <w:b/>
                <w:color w:val="000000" w:themeColor="text1"/>
                <w:sz w:val="20"/>
                <w:szCs w:val="20"/>
              </w:rPr>
              <w:t>DETALLE</w:t>
            </w:r>
          </w:p>
        </w:tc>
      </w:tr>
      <w:tr w:rsidR="007D731A" w:rsidRPr="00F95B3A" w:rsidTr="00842EB8">
        <w:trPr>
          <w:trHeight w:val="257"/>
        </w:trPr>
        <w:tc>
          <w:tcPr>
            <w:tcW w:w="3260" w:type="dxa"/>
            <w:tcMar>
              <w:left w:w="28" w:type="dxa"/>
              <w:right w:w="28" w:type="dxa"/>
            </w:tcMar>
            <w:vAlign w:val="center"/>
          </w:tcPr>
          <w:p w:rsidR="00DB0670" w:rsidRPr="00F95B3A" w:rsidRDefault="00706747" w:rsidP="009E22F5">
            <w:pPr>
              <w:pStyle w:val="Sinespaciado"/>
              <w:rPr>
                <w:rFonts w:ascii="Arial" w:hAnsi="Arial" w:cs="Arial"/>
                <w:b/>
                <w:color w:val="000000" w:themeColor="text1"/>
                <w:sz w:val="20"/>
                <w:szCs w:val="20"/>
              </w:rPr>
            </w:pPr>
            <w:r w:rsidRPr="00F95B3A">
              <w:rPr>
                <w:rFonts w:ascii="Arial" w:hAnsi="Arial" w:cs="Arial"/>
                <w:b/>
                <w:color w:val="000000" w:themeColor="text1"/>
                <w:sz w:val="20"/>
                <w:szCs w:val="20"/>
              </w:rPr>
              <w:t>Lugar de prestación del servicio</w:t>
            </w:r>
          </w:p>
        </w:tc>
        <w:tc>
          <w:tcPr>
            <w:tcW w:w="5386" w:type="dxa"/>
            <w:tcMar>
              <w:left w:w="113" w:type="dxa"/>
              <w:right w:w="113" w:type="dxa"/>
            </w:tcMar>
            <w:vAlign w:val="center"/>
          </w:tcPr>
          <w:p w:rsidR="00DB0670" w:rsidRPr="00F95B3A" w:rsidRDefault="00AF0442" w:rsidP="001D1D35">
            <w:pPr>
              <w:pStyle w:val="Sinespaciado"/>
              <w:rPr>
                <w:rFonts w:ascii="Arial" w:hAnsi="Arial" w:cs="Arial"/>
                <w:color w:val="000000" w:themeColor="text1"/>
                <w:sz w:val="20"/>
                <w:szCs w:val="20"/>
              </w:rPr>
            </w:pPr>
            <w:r w:rsidRPr="00F95B3A">
              <w:rPr>
                <w:rFonts w:ascii="Arial" w:hAnsi="Arial" w:cs="Arial"/>
                <w:color w:val="000000" w:themeColor="text1"/>
                <w:sz w:val="20"/>
                <w:szCs w:val="20"/>
              </w:rPr>
              <w:t xml:space="preserve">De acuerdo a lo especificado en el numeral </w:t>
            </w:r>
            <w:r w:rsidRPr="00F95B3A">
              <w:rPr>
                <w:rFonts w:ascii="Arial" w:hAnsi="Arial" w:cs="Arial"/>
                <w:b/>
                <w:color w:val="000000" w:themeColor="text1"/>
                <w:sz w:val="20"/>
                <w:szCs w:val="20"/>
              </w:rPr>
              <w:t>1. Objeto de la convocatoria</w:t>
            </w:r>
            <w:r w:rsidR="00B40300" w:rsidRPr="00F95B3A">
              <w:rPr>
                <w:rFonts w:ascii="Arial" w:hAnsi="Arial" w:cs="Arial"/>
                <w:b/>
                <w:color w:val="000000" w:themeColor="text1"/>
                <w:sz w:val="20"/>
                <w:szCs w:val="20"/>
              </w:rPr>
              <w:t>.</w:t>
            </w:r>
          </w:p>
        </w:tc>
      </w:tr>
      <w:tr w:rsidR="007D731A" w:rsidRPr="00F95B3A" w:rsidTr="001D1D35">
        <w:tc>
          <w:tcPr>
            <w:tcW w:w="3260" w:type="dxa"/>
            <w:tcMar>
              <w:left w:w="28" w:type="dxa"/>
              <w:right w:w="28" w:type="dxa"/>
            </w:tcMar>
            <w:vAlign w:val="center"/>
          </w:tcPr>
          <w:p w:rsidR="00DB0670" w:rsidRPr="00F95B3A" w:rsidRDefault="00706747" w:rsidP="009E22F5">
            <w:pPr>
              <w:pStyle w:val="Sinespaciado"/>
              <w:rPr>
                <w:rFonts w:ascii="Arial" w:hAnsi="Arial" w:cs="Arial"/>
                <w:b/>
                <w:color w:val="000000" w:themeColor="text1"/>
                <w:sz w:val="20"/>
                <w:szCs w:val="20"/>
              </w:rPr>
            </w:pPr>
            <w:r w:rsidRPr="00F95B3A">
              <w:rPr>
                <w:rFonts w:ascii="Arial" w:hAnsi="Arial" w:cs="Arial"/>
                <w:b/>
                <w:color w:val="000000" w:themeColor="text1"/>
                <w:sz w:val="20"/>
                <w:szCs w:val="20"/>
              </w:rPr>
              <w:t>Duración del contrato</w:t>
            </w:r>
          </w:p>
        </w:tc>
        <w:tc>
          <w:tcPr>
            <w:tcW w:w="5386" w:type="dxa"/>
            <w:tcMar>
              <w:left w:w="113" w:type="dxa"/>
              <w:right w:w="113" w:type="dxa"/>
            </w:tcMar>
            <w:vAlign w:val="center"/>
          </w:tcPr>
          <w:p w:rsidR="00DB0670" w:rsidRPr="00F95B3A" w:rsidRDefault="00A42CCD" w:rsidP="00BC5EDB">
            <w:pPr>
              <w:pStyle w:val="Sinespaciado"/>
              <w:tabs>
                <w:tab w:val="left" w:pos="1163"/>
              </w:tabs>
              <w:rPr>
                <w:rFonts w:ascii="Arial" w:hAnsi="Arial" w:cs="Arial"/>
                <w:color w:val="000000" w:themeColor="text1"/>
                <w:sz w:val="20"/>
                <w:szCs w:val="20"/>
              </w:rPr>
            </w:pPr>
            <w:r w:rsidRPr="00F95B3A">
              <w:rPr>
                <w:rFonts w:ascii="Arial" w:hAnsi="Arial" w:cs="Arial"/>
                <w:color w:val="000000" w:themeColor="text1"/>
                <w:sz w:val="20"/>
                <w:szCs w:val="20"/>
              </w:rPr>
              <w:t xml:space="preserve">Inicio    </w:t>
            </w:r>
            <w:r w:rsidRPr="00F95B3A">
              <w:rPr>
                <w:rFonts w:ascii="Arial" w:hAnsi="Arial" w:cs="Arial"/>
                <w:color w:val="000000" w:themeColor="text1"/>
                <w:sz w:val="18"/>
                <w:szCs w:val="20"/>
              </w:rPr>
              <w:t xml:space="preserve">  </w:t>
            </w:r>
            <w:proofErr w:type="gramStart"/>
            <w:r w:rsidRPr="00F95B3A">
              <w:rPr>
                <w:rFonts w:ascii="Arial" w:hAnsi="Arial" w:cs="Arial"/>
                <w:color w:val="000000" w:themeColor="text1"/>
                <w:sz w:val="18"/>
                <w:szCs w:val="20"/>
              </w:rPr>
              <w:t xml:space="preserve"> </w:t>
            </w:r>
            <w:r w:rsidRPr="00F95B3A">
              <w:rPr>
                <w:rFonts w:ascii="Arial" w:hAnsi="Arial" w:cs="Arial"/>
                <w:color w:val="000000" w:themeColor="text1"/>
                <w:sz w:val="20"/>
                <w:szCs w:val="20"/>
              </w:rPr>
              <w:t xml:space="preserve"> :</w:t>
            </w:r>
            <w:proofErr w:type="gramEnd"/>
            <w:r w:rsidR="00BC5EDB" w:rsidRPr="00F95B3A">
              <w:rPr>
                <w:rFonts w:ascii="Arial" w:hAnsi="Arial" w:cs="Arial"/>
                <w:color w:val="000000" w:themeColor="text1"/>
                <w:sz w:val="20"/>
                <w:szCs w:val="20"/>
              </w:rPr>
              <w:t xml:space="preserve"> </w:t>
            </w:r>
            <w:r w:rsidR="000E440D" w:rsidRPr="00F95B3A">
              <w:rPr>
                <w:rFonts w:ascii="Arial" w:hAnsi="Arial" w:cs="Arial"/>
                <w:color w:val="000000" w:themeColor="text1"/>
                <w:sz w:val="20"/>
                <w:szCs w:val="20"/>
              </w:rPr>
              <w:t>junio</w:t>
            </w:r>
            <w:r w:rsidR="000E70A7" w:rsidRPr="00F95B3A">
              <w:rPr>
                <w:rFonts w:ascii="Arial" w:hAnsi="Arial" w:cs="Arial"/>
                <w:color w:val="000000" w:themeColor="text1"/>
                <w:sz w:val="20"/>
                <w:szCs w:val="20"/>
              </w:rPr>
              <w:t xml:space="preserve"> </w:t>
            </w:r>
            <w:r w:rsidR="00BC5EDB" w:rsidRPr="00F95B3A">
              <w:rPr>
                <w:rFonts w:ascii="Arial" w:hAnsi="Arial" w:cs="Arial"/>
                <w:color w:val="000000" w:themeColor="text1"/>
                <w:sz w:val="20"/>
                <w:szCs w:val="20"/>
              </w:rPr>
              <w:t>de 201</w:t>
            </w:r>
            <w:r w:rsidR="000E70A7" w:rsidRPr="00F95B3A">
              <w:rPr>
                <w:rFonts w:ascii="Arial" w:hAnsi="Arial" w:cs="Arial"/>
                <w:color w:val="000000" w:themeColor="text1"/>
                <w:sz w:val="20"/>
                <w:szCs w:val="20"/>
              </w:rPr>
              <w:t>7</w:t>
            </w:r>
          </w:p>
          <w:p w:rsidR="00A42CCD" w:rsidRPr="00F95B3A" w:rsidRDefault="00A42CCD" w:rsidP="00C539A3">
            <w:pPr>
              <w:pStyle w:val="Sinespaciado"/>
              <w:tabs>
                <w:tab w:val="left" w:pos="1304"/>
              </w:tabs>
              <w:rPr>
                <w:rFonts w:ascii="Arial" w:hAnsi="Arial" w:cs="Arial"/>
                <w:color w:val="000000" w:themeColor="text1"/>
                <w:sz w:val="20"/>
                <w:szCs w:val="20"/>
              </w:rPr>
            </w:pPr>
            <w:r w:rsidRPr="00F95B3A">
              <w:rPr>
                <w:rFonts w:ascii="Arial" w:hAnsi="Arial" w:cs="Arial"/>
                <w:color w:val="000000" w:themeColor="text1"/>
                <w:sz w:val="20"/>
                <w:szCs w:val="20"/>
              </w:rPr>
              <w:t xml:space="preserve">Término  </w:t>
            </w:r>
            <w:r w:rsidR="00BC5EDB" w:rsidRPr="00F95B3A">
              <w:rPr>
                <w:rFonts w:ascii="Arial" w:hAnsi="Arial" w:cs="Arial"/>
                <w:color w:val="000000" w:themeColor="text1"/>
                <w:sz w:val="20"/>
                <w:szCs w:val="20"/>
              </w:rPr>
              <w:t xml:space="preserve"> </w:t>
            </w:r>
            <w:r w:rsidRPr="00F95B3A">
              <w:rPr>
                <w:rFonts w:ascii="Arial" w:hAnsi="Arial" w:cs="Arial"/>
                <w:color w:val="000000" w:themeColor="text1"/>
                <w:sz w:val="20"/>
                <w:szCs w:val="20"/>
              </w:rPr>
              <w:t>:</w:t>
            </w:r>
            <w:r w:rsidR="00BC5EDB" w:rsidRPr="00F95B3A">
              <w:rPr>
                <w:rFonts w:ascii="Arial" w:hAnsi="Arial" w:cs="Arial"/>
                <w:color w:val="000000" w:themeColor="text1"/>
                <w:sz w:val="20"/>
                <w:szCs w:val="20"/>
              </w:rPr>
              <w:t xml:space="preserve"> </w:t>
            </w:r>
            <w:r w:rsidR="008F2492" w:rsidRPr="00F95B3A">
              <w:rPr>
                <w:rFonts w:ascii="Arial" w:hAnsi="Arial" w:cs="Arial"/>
                <w:color w:val="000000" w:themeColor="text1"/>
                <w:sz w:val="20"/>
                <w:szCs w:val="20"/>
              </w:rPr>
              <w:t>30 de jun</w:t>
            </w:r>
            <w:r w:rsidR="000E440D" w:rsidRPr="00F95B3A">
              <w:rPr>
                <w:rFonts w:ascii="Arial" w:hAnsi="Arial" w:cs="Arial"/>
                <w:color w:val="000000" w:themeColor="text1"/>
                <w:sz w:val="20"/>
                <w:szCs w:val="20"/>
              </w:rPr>
              <w:t>io</w:t>
            </w:r>
            <w:r w:rsidR="00C539A3" w:rsidRPr="00F95B3A">
              <w:rPr>
                <w:rFonts w:ascii="Arial" w:hAnsi="Arial" w:cs="Arial"/>
                <w:color w:val="000000" w:themeColor="text1"/>
                <w:sz w:val="20"/>
                <w:szCs w:val="20"/>
              </w:rPr>
              <w:t xml:space="preserve"> del 2017</w:t>
            </w:r>
            <w:r w:rsidR="006904FF" w:rsidRPr="00F95B3A">
              <w:rPr>
                <w:rFonts w:ascii="Arial" w:hAnsi="Arial" w:cs="Arial"/>
                <w:color w:val="000000" w:themeColor="text1"/>
                <w:sz w:val="20"/>
                <w:szCs w:val="20"/>
              </w:rPr>
              <w:t xml:space="preserve"> </w:t>
            </w:r>
            <w:r w:rsidR="00BC5EDB" w:rsidRPr="00F95B3A">
              <w:rPr>
                <w:rFonts w:ascii="Arial" w:hAnsi="Arial" w:cs="Arial"/>
                <w:color w:val="000000" w:themeColor="text1"/>
                <w:sz w:val="20"/>
                <w:szCs w:val="20"/>
              </w:rPr>
              <w:t>(sujeto a renovación)</w:t>
            </w:r>
          </w:p>
        </w:tc>
      </w:tr>
      <w:tr w:rsidR="007D731A" w:rsidRPr="00F95B3A" w:rsidTr="001D1D35">
        <w:tc>
          <w:tcPr>
            <w:tcW w:w="3260" w:type="dxa"/>
            <w:tcMar>
              <w:left w:w="28" w:type="dxa"/>
              <w:right w:w="28" w:type="dxa"/>
            </w:tcMar>
            <w:vAlign w:val="center"/>
          </w:tcPr>
          <w:p w:rsidR="00DB0670" w:rsidRPr="00F95B3A" w:rsidRDefault="00706747" w:rsidP="009E22F5">
            <w:pPr>
              <w:pStyle w:val="Sinespaciado"/>
              <w:rPr>
                <w:rFonts w:ascii="Arial" w:hAnsi="Arial" w:cs="Arial"/>
                <w:b/>
                <w:color w:val="000000" w:themeColor="text1"/>
                <w:sz w:val="20"/>
                <w:szCs w:val="20"/>
              </w:rPr>
            </w:pPr>
            <w:r w:rsidRPr="00F95B3A">
              <w:rPr>
                <w:rFonts w:ascii="Arial" w:hAnsi="Arial" w:cs="Arial"/>
                <w:b/>
                <w:color w:val="000000" w:themeColor="text1"/>
                <w:sz w:val="20"/>
                <w:szCs w:val="20"/>
              </w:rPr>
              <w:t>Retribución mensual</w:t>
            </w:r>
          </w:p>
        </w:tc>
        <w:tc>
          <w:tcPr>
            <w:tcW w:w="5386" w:type="dxa"/>
            <w:tcMar>
              <w:left w:w="113" w:type="dxa"/>
              <w:right w:w="113" w:type="dxa"/>
            </w:tcMar>
            <w:vAlign w:val="center"/>
          </w:tcPr>
          <w:p w:rsidR="00DB0670" w:rsidRPr="00F95B3A" w:rsidRDefault="00B40300" w:rsidP="001D1D35">
            <w:pPr>
              <w:pStyle w:val="Sinespaciado"/>
              <w:rPr>
                <w:rFonts w:ascii="Arial" w:hAnsi="Arial" w:cs="Arial"/>
                <w:color w:val="000000" w:themeColor="text1"/>
                <w:sz w:val="20"/>
                <w:szCs w:val="20"/>
              </w:rPr>
            </w:pPr>
            <w:r w:rsidRPr="00F95B3A">
              <w:rPr>
                <w:rFonts w:ascii="Arial" w:hAnsi="Arial" w:cs="Arial"/>
                <w:color w:val="000000" w:themeColor="text1"/>
                <w:sz w:val="20"/>
                <w:szCs w:val="20"/>
              </w:rPr>
              <w:t xml:space="preserve">De acuerdo a lo especificado en el numeral </w:t>
            </w:r>
            <w:r w:rsidRPr="00F95B3A">
              <w:rPr>
                <w:rFonts w:ascii="Arial" w:hAnsi="Arial" w:cs="Arial"/>
                <w:b/>
                <w:color w:val="000000" w:themeColor="text1"/>
                <w:sz w:val="20"/>
                <w:szCs w:val="20"/>
              </w:rPr>
              <w:t>1. Objeto de la convocatoria.</w:t>
            </w:r>
          </w:p>
        </w:tc>
      </w:tr>
      <w:tr w:rsidR="00DB0670" w:rsidRPr="00F95B3A" w:rsidTr="00842EB8">
        <w:trPr>
          <w:trHeight w:val="121"/>
        </w:trPr>
        <w:tc>
          <w:tcPr>
            <w:tcW w:w="3260" w:type="dxa"/>
            <w:tcMar>
              <w:left w:w="28" w:type="dxa"/>
              <w:right w:w="28" w:type="dxa"/>
            </w:tcMar>
            <w:vAlign w:val="center"/>
          </w:tcPr>
          <w:p w:rsidR="00DB0670" w:rsidRPr="00F95B3A" w:rsidRDefault="00706747" w:rsidP="009E22F5">
            <w:pPr>
              <w:pStyle w:val="Sinespaciado"/>
              <w:rPr>
                <w:rFonts w:ascii="Arial" w:hAnsi="Arial" w:cs="Arial"/>
                <w:b/>
                <w:color w:val="000000" w:themeColor="text1"/>
                <w:sz w:val="20"/>
                <w:szCs w:val="20"/>
              </w:rPr>
            </w:pPr>
            <w:r w:rsidRPr="00F95B3A">
              <w:rPr>
                <w:rFonts w:ascii="Arial" w:hAnsi="Arial" w:cs="Arial"/>
                <w:b/>
                <w:color w:val="000000" w:themeColor="text1"/>
                <w:sz w:val="20"/>
                <w:szCs w:val="20"/>
              </w:rPr>
              <w:t>Otras condiciones del contrato</w:t>
            </w:r>
          </w:p>
        </w:tc>
        <w:tc>
          <w:tcPr>
            <w:tcW w:w="5386" w:type="dxa"/>
            <w:tcMar>
              <w:left w:w="113" w:type="dxa"/>
              <w:right w:w="113" w:type="dxa"/>
            </w:tcMar>
            <w:vAlign w:val="center"/>
          </w:tcPr>
          <w:p w:rsidR="00DB0670" w:rsidRPr="00F95B3A" w:rsidRDefault="00B40300" w:rsidP="001D1D35">
            <w:pPr>
              <w:pStyle w:val="Sinespaciado"/>
              <w:rPr>
                <w:rFonts w:ascii="Arial" w:hAnsi="Arial" w:cs="Arial"/>
                <w:color w:val="000000" w:themeColor="text1"/>
                <w:sz w:val="20"/>
                <w:szCs w:val="20"/>
              </w:rPr>
            </w:pPr>
            <w:r w:rsidRPr="00F95B3A">
              <w:rPr>
                <w:rFonts w:ascii="Arial" w:hAnsi="Arial" w:cs="Arial"/>
                <w:color w:val="000000" w:themeColor="text1"/>
                <w:sz w:val="20"/>
                <w:szCs w:val="20"/>
              </w:rPr>
              <w:t>Disponibilidad inmediata.</w:t>
            </w:r>
          </w:p>
        </w:tc>
      </w:tr>
    </w:tbl>
    <w:p w:rsidR="00DB0670" w:rsidRPr="00F95B3A" w:rsidRDefault="00DB0670" w:rsidP="00DB0670">
      <w:pPr>
        <w:pStyle w:val="Sinespaciado"/>
        <w:rPr>
          <w:rFonts w:ascii="Arial" w:hAnsi="Arial" w:cs="Arial"/>
          <w:color w:val="000000" w:themeColor="text1"/>
          <w:sz w:val="20"/>
          <w:szCs w:val="20"/>
        </w:rPr>
      </w:pPr>
    </w:p>
    <w:p w:rsidR="0095356E" w:rsidRPr="00F95B3A" w:rsidRDefault="0095356E" w:rsidP="000E440D">
      <w:pPr>
        <w:pStyle w:val="Sinespaciado"/>
        <w:numPr>
          <w:ilvl w:val="0"/>
          <w:numId w:val="1"/>
        </w:numPr>
        <w:ind w:left="426" w:hanging="142"/>
        <w:rPr>
          <w:rFonts w:ascii="Arial" w:hAnsi="Arial" w:cs="Arial"/>
          <w:b/>
          <w:color w:val="000000" w:themeColor="text1"/>
          <w:sz w:val="20"/>
          <w:szCs w:val="20"/>
        </w:rPr>
      </w:pPr>
      <w:r w:rsidRPr="00F95B3A">
        <w:rPr>
          <w:rFonts w:ascii="Arial" w:hAnsi="Arial" w:cs="Arial"/>
          <w:b/>
          <w:color w:val="000000" w:themeColor="text1"/>
          <w:sz w:val="20"/>
          <w:szCs w:val="20"/>
        </w:rPr>
        <w:t>MODALIDAD DE POSTULACIÓN</w:t>
      </w:r>
    </w:p>
    <w:p w:rsidR="00B40300" w:rsidRPr="00F95B3A" w:rsidRDefault="00B40300" w:rsidP="00B40300">
      <w:pPr>
        <w:pStyle w:val="Sinespaciado"/>
        <w:rPr>
          <w:rFonts w:ascii="Arial" w:hAnsi="Arial" w:cs="Arial"/>
          <w:color w:val="000000" w:themeColor="text1"/>
          <w:sz w:val="20"/>
          <w:szCs w:val="20"/>
        </w:rPr>
      </w:pPr>
    </w:p>
    <w:p w:rsidR="00B40300" w:rsidRPr="00F95B3A" w:rsidRDefault="00B40300" w:rsidP="00E01485">
      <w:pPr>
        <w:pStyle w:val="Sinespaciado"/>
        <w:ind w:left="426"/>
        <w:jc w:val="both"/>
        <w:rPr>
          <w:rFonts w:ascii="Arial" w:hAnsi="Arial" w:cs="Arial"/>
          <w:color w:val="000000" w:themeColor="text1"/>
          <w:sz w:val="20"/>
          <w:szCs w:val="20"/>
        </w:rPr>
      </w:pPr>
      <w:r w:rsidRPr="00F95B3A">
        <w:rPr>
          <w:rFonts w:ascii="Arial" w:hAnsi="Arial" w:cs="Arial"/>
          <w:color w:val="000000" w:themeColor="text1"/>
          <w:sz w:val="20"/>
          <w:szCs w:val="20"/>
        </w:rPr>
        <w:t xml:space="preserve">Las personas interesadas en participar en el proceso que cumplan </w:t>
      </w:r>
      <w:r w:rsidR="00264505" w:rsidRPr="00F95B3A">
        <w:rPr>
          <w:rFonts w:ascii="Arial" w:hAnsi="Arial" w:cs="Arial"/>
          <w:color w:val="000000" w:themeColor="text1"/>
          <w:sz w:val="20"/>
          <w:szCs w:val="20"/>
        </w:rPr>
        <w:t>con los requisitos establecidos, deberán seguir los pasos siguientes:</w:t>
      </w:r>
    </w:p>
    <w:p w:rsidR="00264505" w:rsidRPr="00F95B3A" w:rsidRDefault="00264505" w:rsidP="00E01485">
      <w:pPr>
        <w:pStyle w:val="Sinespaciado"/>
        <w:ind w:left="426"/>
        <w:jc w:val="both"/>
        <w:rPr>
          <w:rFonts w:ascii="Arial" w:hAnsi="Arial" w:cs="Arial"/>
          <w:color w:val="000000" w:themeColor="text1"/>
          <w:sz w:val="20"/>
          <w:szCs w:val="20"/>
        </w:rPr>
      </w:pPr>
    </w:p>
    <w:p w:rsidR="00264505" w:rsidRPr="00F95B3A" w:rsidRDefault="00264505" w:rsidP="00E17519">
      <w:pPr>
        <w:pStyle w:val="Sinespaciado"/>
        <w:numPr>
          <w:ilvl w:val="1"/>
          <w:numId w:val="3"/>
        </w:numPr>
        <w:ind w:left="709" w:hanging="283"/>
        <w:jc w:val="both"/>
        <w:rPr>
          <w:rFonts w:ascii="Arial" w:hAnsi="Arial" w:cs="Arial"/>
          <w:color w:val="000000" w:themeColor="text1"/>
          <w:sz w:val="20"/>
          <w:szCs w:val="20"/>
        </w:rPr>
      </w:pPr>
      <w:r w:rsidRPr="00F95B3A">
        <w:rPr>
          <w:rFonts w:ascii="Arial" w:hAnsi="Arial" w:cs="Arial"/>
          <w:color w:val="000000" w:themeColor="text1"/>
          <w:sz w:val="20"/>
          <w:szCs w:val="20"/>
        </w:rPr>
        <w:t xml:space="preserve">Ingresar al link </w:t>
      </w:r>
      <w:hyperlink r:id="rId9" w:history="1">
        <w:r w:rsidRPr="00F95B3A">
          <w:rPr>
            <w:rStyle w:val="Hipervnculo"/>
            <w:rFonts w:ascii="Arial" w:hAnsi="Arial" w:cs="Arial"/>
            <w:color w:val="000000" w:themeColor="text1"/>
            <w:sz w:val="20"/>
            <w:szCs w:val="20"/>
          </w:rPr>
          <w:t>http://ww1.essalud.gob.pe/sisep/</w:t>
        </w:r>
      </w:hyperlink>
      <w:r w:rsidRPr="00F95B3A">
        <w:rPr>
          <w:rFonts w:ascii="Arial" w:hAnsi="Arial" w:cs="Arial"/>
          <w:color w:val="000000" w:themeColor="text1"/>
          <w:sz w:val="20"/>
          <w:szCs w:val="20"/>
        </w:rPr>
        <w:t xml:space="preserve"> y registrarse en el Sistema de Selección de Personal (SISEP). Culminado el registro, el sistema enviará al </w:t>
      </w:r>
      <w:r w:rsidR="00E01485" w:rsidRPr="00F95B3A">
        <w:rPr>
          <w:rFonts w:ascii="Arial" w:hAnsi="Arial" w:cs="Arial"/>
          <w:color w:val="000000" w:themeColor="text1"/>
          <w:sz w:val="20"/>
          <w:szCs w:val="20"/>
        </w:rPr>
        <w:t>correo</w:t>
      </w:r>
      <w:r w:rsidRPr="00F95B3A">
        <w:rPr>
          <w:rFonts w:ascii="Arial" w:hAnsi="Arial" w:cs="Arial"/>
          <w:color w:val="000000" w:themeColor="text1"/>
          <w:sz w:val="20"/>
          <w:szCs w:val="20"/>
        </w:rPr>
        <w:t xml:space="preserve"> electrónico consignado </w:t>
      </w:r>
      <w:r w:rsidR="00E01485" w:rsidRPr="00F95B3A">
        <w:rPr>
          <w:rFonts w:ascii="Arial" w:hAnsi="Arial" w:cs="Arial"/>
          <w:color w:val="000000" w:themeColor="text1"/>
          <w:sz w:val="20"/>
          <w:szCs w:val="20"/>
        </w:rPr>
        <w:t xml:space="preserve">por </w:t>
      </w:r>
      <w:r w:rsidRPr="00F95B3A">
        <w:rPr>
          <w:rFonts w:ascii="Arial" w:hAnsi="Arial" w:cs="Arial"/>
          <w:color w:val="000000" w:themeColor="text1"/>
          <w:sz w:val="20"/>
          <w:szCs w:val="20"/>
        </w:rPr>
        <w:t>el postulante el usuario y clave.</w:t>
      </w:r>
    </w:p>
    <w:p w:rsidR="004766EF" w:rsidRPr="00F95B3A" w:rsidRDefault="004766EF" w:rsidP="004766EF">
      <w:pPr>
        <w:pStyle w:val="Sinespaciado"/>
        <w:ind w:left="709"/>
        <w:jc w:val="both"/>
        <w:rPr>
          <w:rFonts w:ascii="Arial" w:hAnsi="Arial" w:cs="Arial"/>
          <w:color w:val="000000" w:themeColor="text1"/>
          <w:sz w:val="20"/>
          <w:szCs w:val="20"/>
        </w:rPr>
      </w:pPr>
    </w:p>
    <w:p w:rsidR="005C1572" w:rsidRPr="00F95B3A" w:rsidRDefault="005C1572" w:rsidP="00E17519">
      <w:pPr>
        <w:pStyle w:val="Sinespaciado"/>
        <w:numPr>
          <w:ilvl w:val="1"/>
          <w:numId w:val="3"/>
        </w:numPr>
        <w:ind w:left="709" w:hanging="283"/>
        <w:jc w:val="both"/>
        <w:rPr>
          <w:rFonts w:ascii="Arial" w:hAnsi="Arial" w:cs="Arial"/>
          <w:color w:val="000000" w:themeColor="text1"/>
          <w:sz w:val="20"/>
          <w:szCs w:val="20"/>
        </w:rPr>
      </w:pPr>
      <w:r w:rsidRPr="00F95B3A">
        <w:rPr>
          <w:rFonts w:ascii="Arial" w:hAnsi="Arial" w:cs="Arial"/>
          <w:color w:val="000000" w:themeColor="text1"/>
          <w:sz w:val="20"/>
          <w:szCs w:val="20"/>
        </w:rPr>
        <w:t>El postulante deberá ingresar al SISEP con su respectivo usuario y contraseña e iniciar su postu</w:t>
      </w:r>
      <w:r w:rsidR="00A2710E" w:rsidRPr="00F95B3A">
        <w:rPr>
          <w:rFonts w:ascii="Arial" w:hAnsi="Arial" w:cs="Arial"/>
          <w:color w:val="000000" w:themeColor="text1"/>
          <w:sz w:val="20"/>
          <w:szCs w:val="20"/>
        </w:rPr>
        <w:t>lación a las ofertas laborales de su interés registrando sus datos de experiencia y formación.</w:t>
      </w:r>
    </w:p>
    <w:p w:rsidR="00A2710E" w:rsidRPr="00F95B3A" w:rsidRDefault="00A2710E" w:rsidP="00A2710E">
      <w:pPr>
        <w:pStyle w:val="Sinespaciado"/>
        <w:ind w:left="709"/>
        <w:jc w:val="both"/>
        <w:rPr>
          <w:rFonts w:ascii="Arial" w:hAnsi="Arial" w:cs="Arial"/>
          <w:color w:val="000000" w:themeColor="text1"/>
          <w:sz w:val="20"/>
          <w:szCs w:val="20"/>
        </w:rPr>
      </w:pPr>
    </w:p>
    <w:p w:rsidR="00A2710E" w:rsidRPr="00F95B3A" w:rsidRDefault="00A2710E" w:rsidP="00E17519">
      <w:pPr>
        <w:pStyle w:val="Sinespaciado"/>
        <w:numPr>
          <w:ilvl w:val="1"/>
          <w:numId w:val="3"/>
        </w:numPr>
        <w:ind w:left="709" w:hanging="283"/>
        <w:jc w:val="both"/>
        <w:rPr>
          <w:rFonts w:ascii="Arial" w:hAnsi="Arial" w:cs="Arial"/>
          <w:color w:val="000000" w:themeColor="text1"/>
          <w:sz w:val="20"/>
          <w:szCs w:val="20"/>
        </w:rPr>
      </w:pPr>
      <w:r w:rsidRPr="00F95B3A">
        <w:rPr>
          <w:rFonts w:ascii="Arial" w:hAnsi="Arial" w:cs="Arial"/>
          <w:color w:val="000000" w:themeColor="text1"/>
          <w:sz w:val="20"/>
          <w:szCs w:val="20"/>
        </w:rPr>
        <w:t>De ser aceptada</w:t>
      </w:r>
      <w:r w:rsidR="00604E1F" w:rsidRPr="00F95B3A">
        <w:rPr>
          <w:rFonts w:ascii="Arial" w:hAnsi="Arial" w:cs="Arial"/>
          <w:color w:val="000000" w:themeColor="text1"/>
          <w:sz w:val="20"/>
          <w:szCs w:val="20"/>
        </w:rPr>
        <w:t xml:space="preserve"> la postulación, el sistema</w:t>
      </w:r>
      <w:r w:rsidR="009A290F" w:rsidRPr="00F95B3A">
        <w:rPr>
          <w:rFonts w:ascii="Arial" w:hAnsi="Arial" w:cs="Arial"/>
          <w:color w:val="000000" w:themeColor="text1"/>
          <w:sz w:val="20"/>
          <w:szCs w:val="20"/>
        </w:rPr>
        <w:t xml:space="preserve"> remitirá formatos al correo electrónico consignado por el postulante, señal que indica que la postulación ha culminado exitosamente. La información ingresada por este medio tiene carácter de Declaración Jurada, por lo que el postulante podría ser eliminado en cualquier etapa del proceso en caso se observara incumplimiento de lo señalado.</w:t>
      </w:r>
    </w:p>
    <w:p w:rsidR="00531246" w:rsidRPr="00F95B3A" w:rsidRDefault="00531246" w:rsidP="00531246">
      <w:pPr>
        <w:pStyle w:val="Sinespaciado"/>
        <w:ind w:left="426"/>
        <w:jc w:val="both"/>
        <w:rPr>
          <w:rFonts w:ascii="Arial" w:hAnsi="Arial" w:cs="Arial"/>
          <w:color w:val="000000" w:themeColor="text1"/>
          <w:sz w:val="20"/>
          <w:szCs w:val="20"/>
        </w:rPr>
      </w:pPr>
    </w:p>
    <w:p w:rsidR="00531246" w:rsidRPr="00F95B3A" w:rsidRDefault="00531246" w:rsidP="00531246">
      <w:pPr>
        <w:pStyle w:val="Sinespaciado"/>
        <w:ind w:left="426"/>
        <w:jc w:val="both"/>
        <w:rPr>
          <w:rFonts w:ascii="Arial" w:hAnsi="Arial" w:cs="Arial"/>
          <w:color w:val="000000" w:themeColor="text1"/>
          <w:sz w:val="20"/>
          <w:szCs w:val="20"/>
        </w:rPr>
      </w:pPr>
      <w:r w:rsidRPr="00F95B3A">
        <w:rPr>
          <w:rFonts w:ascii="Arial" w:hAnsi="Arial" w:cs="Arial"/>
          <w:color w:val="000000" w:themeColor="text1"/>
          <w:sz w:val="20"/>
          <w:szCs w:val="20"/>
        </w:rPr>
        <w:t>Cada postulante precalificado deberá imprimir los siguientes Formatos de Declaración Jurada que el sistema le envió automáticamente al postular:</w:t>
      </w:r>
    </w:p>
    <w:p w:rsidR="00531246" w:rsidRPr="00F95B3A" w:rsidRDefault="00531246" w:rsidP="00531246">
      <w:pPr>
        <w:pStyle w:val="Sinespaciado"/>
        <w:ind w:left="426"/>
        <w:jc w:val="both"/>
        <w:rPr>
          <w:rFonts w:ascii="Arial" w:hAnsi="Arial" w:cs="Arial"/>
          <w:color w:val="000000" w:themeColor="text1"/>
          <w:sz w:val="20"/>
          <w:szCs w:val="20"/>
        </w:rPr>
      </w:pPr>
    </w:p>
    <w:p w:rsidR="00531246" w:rsidRPr="00F95B3A" w:rsidRDefault="00531246" w:rsidP="00E17519">
      <w:pPr>
        <w:pStyle w:val="Sinespaciado"/>
        <w:numPr>
          <w:ilvl w:val="0"/>
          <w:numId w:val="4"/>
        </w:numPr>
        <w:ind w:left="709" w:hanging="283"/>
        <w:jc w:val="both"/>
        <w:rPr>
          <w:rFonts w:ascii="Arial" w:hAnsi="Arial" w:cs="Arial"/>
          <w:color w:val="000000" w:themeColor="text1"/>
          <w:sz w:val="20"/>
          <w:szCs w:val="20"/>
        </w:rPr>
      </w:pPr>
      <w:r w:rsidRPr="00F95B3A">
        <w:rPr>
          <w:rFonts w:ascii="Arial" w:hAnsi="Arial" w:cs="Arial"/>
          <w:color w:val="000000" w:themeColor="text1"/>
          <w:sz w:val="20"/>
          <w:szCs w:val="20"/>
        </w:rPr>
        <w:t xml:space="preserve">Declaración Jurada de Cumplimiento de Requisitos. </w:t>
      </w:r>
      <w:r w:rsidRPr="00F95B3A">
        <w:rPr>
          <w:rFonts w:ascii="Arial" w:hAnsi="Arial" w:cs="Arial"/>
          <w:b/>
          <w:color w:val="000000" w:themeColor="text1"/>
          <w:sz w:val="20"/>
          <w:szCs w:val="20"/>
        </w:rPr>
        <w:t>(Formato 1)</w:t>
      </w:r>
    </w:p>
    <w:p w:rsidR="00531246" w:rsidRPr="00F95B3A" w:rsidRDefault="00531246" w:rsidP="00E17519">
      <w:pPr>
        <w:pStyle w:val="Sinespaciado"/>
        <w:numPr>
          <w:ilvl w:val="0"/>
          <w:numId w:val="4"/>
        </w:numPr>
        <w:ind w:left="709" w:hanging="283"/>
        <w:jc w:val="both"/>
        <w:rPr>
          <w:rFonts w:ascii="Arial" w:hAnsi="Arial" w:cs="Arial"/>
          <w:color w:val="000000" w:themeColor="text1"/>
          <w:sz w:val="20"/>
          <w:szCs w:val="20"/>
        </w:rPr>
      </w:pPr>
      <w:r w:rsidRPr="00F95B3A">
        <w:rPr>
          <w:rFonts w:ascii="Arial" w:hAnsi="Arial" w:cs="Arial"/>
          <w:color w:val="000000" w:themeColor="text1"/>
          <w:sz w:val="20"/>
          <w:szCs w:val="20"/>
        </w:rPr>
        <w:t xml:space="preserve">Declaración Jurada sobre Impedimento y Nepotismo </w:t>
      </w:r>
      <w:r w:rsidRPr="00F95B3A">
        <w:rPr>
          <w:rFonts w:ascii="Arial" w:hAnsi="Arial" w:cs="Arial"/>
          <w:b/>
          <w:color w:val="000000" w:themeColor="text1"/>
          <w:sz w:val="20"/>
          <w:szCs w:val="20"/>
        </w:rPr>
        <w:t>(Formato 2)</w:t>
      </w:r>
    </w:p>
    <w:p w:rsidR="00531246" w:rsidRPr="00F95B3A" w:rsidRDefault="00531246" w:rsidP="00E17519">
      <w:pPr>
        <w:pStyle w:val="Sinespaciado"/>
        <w:numPr>
          <w:ilvl w:val="0"/>
          <w:numId w:val="4"/>
        </w:numPr>
        <w:ind w:left="709" w:hanging="283"/>
        <w:jc w:val="both"/>
        <w:rPr>
          <w:rFonts w:ascii="Arial" w:hAnsi="Arial" w:cs="Arial"/>
          <w:color w:val="000000" w:themeColor="text1"/>
          <w:sz w:val="20"/>
          <w:szCs w:val="20"/>
        </w:rPr>
      </w:pPr>
      <w:r w:rsidRPr="00F95B3A">
        <w:rPr>
          <w:rFonts w:ascii="Arial" w:hAnsi="Arial" w:cs="Arial"/>
          <w:color w:val="000000" w:themeColor="text1"/>
          <w:sz w:val="20"/>
          <w:szCs w:val="20"/>
        </w:rPr>
        <w:t xml:space="preserve">Declaración Jurada de Confidencialidad </w:t>
      </w:r>
      <w:r w:rsidR="00C57B31" w:rsidRPr="00F95B3A">
        <w:rPr>
          <w:rFonts w:ascii="Arial" w:hAnsi="Arial" w:cs="Arial"/>
          <w:color w:val="000000" w:themeColor="text1"/>
          <w:sz w:val="20"/>
          <w:szCs w:val="20"/>
        </w:rPr>
        <w:t xml:space="preserve">e Incompatibilidad </w:t>
      </w:r>
      <w:r w:rsidR="00C57B31" w:rsidRPr="00F95B3A">
        <w:rPr>
          <w:rFonts w:ascii="Arial" w:hAnsi="Arial" w:cs="Arial"/>
          <w:b/>
          <w:color w:val="000000" w:themeColor="text1"/>
          <w:sz w:val="20"/>
          <w:szCs w:val="20"/>
        </w:rPr>
        <w:t>(Formato 3)</w:t>
      </w:r>
    </w:p>
    <w:p w:rsidR="00C57B31" w:rsidRPr="00F95B3A" w:rsidRDefault="00C57B31" w:rsidP="00E17519">
      <w:pPr>
        <w:pStyle w:val="Sinespaciado"/>
        <w:numPr>
          <w:ilvl w:val="0"/>
          <w:numId w:val="4"/>
        </w:numPr>
        <w:ind w:left="709" w:hanging="283"/>
        <w:jc w:val="both"/>
        <w:rPr>
          <w:rFonts w:ascii="Arial" w:hAnsi="Arial" w:cs="Arial"/>
          <w:color w:val="000000" w:themeColor="text1"/>
          <w:sz w:val="20"/>
          <w:szCs w:val="20"/>
        </w:rPr>
      </w:pPr>
      <w:r w:rsidRPr="00F95B3A">
        <w:rPr>
          <w:rFonts w:ascii="Arial" w:hAnsi="Arial" w:cs="Arial"/>
          <w:color w:val="000000" w:themeColor="text1"/>
          <w:sz w:val="20"/>
          <w:szCs w:val="20"/>
        </w:rPr>
        <w:t xml:space="preserve">Declaración Jurada de no registrar antecedentes penales. </w:t>
      </w:r>
      <w:r w:rsidR="00483025" w:rsidRPr="00F95B3A">
        <w:rPr>
          <w:rFonts w:ascii="Arial" w:hAnsi="Arial" w:cs="Arial"/>
          <w:b/>
          <w:color w:val="000000" w:themeColor="text1"/>
          <w:sz w:val="20"/>
          <w:szCs w:val="20"/>
        </w:rPr>
        <w:t xml:space="preserve">(Formato </w:t>
      </w:r>
      <w:r w:rsidR="00DE3309" w:rsidRPr="00F95B3A">
        <w:rPr>
          <w:rFonts w:ascii="Arial" w:hAnsi="Arial" w:cs="Arial"/>
          <w:b/>
          <w:color w:val="000000" w:themeColor="text1"/>
          <w:sz w:val="20"/>
          <w:szCs w:val="20"/>
        </w:rPr>
        <w:t>5</w:t>
      </w:r>
      <w:r w:rsidR="00483025" w:rsidRPr="00F95B3A">
        <w:rPr>
          <w:rFonts w:ascii="Arial" w:hAnsi="Arial" w:cs="Arial"/>
          <w:b/>
          <w:color w:val="000000" w:themeColor="text1"/>
          <w:sz w:val="20"/>
          <w:szCs w:val="20"/>
        </w:rPr>
        <w:t>)</w:t>
      </w:r>
    </w:p>
    <w:p w:rsidR="00483025" w:rsidRPr="00F95B3A" w:rsidRDefault="00483025" w:rsidP="00531246">
      <w:pPr>
        <w:pStyle w:val="Sinespaciado"/>
        <w:ind w:left="426"/>
        <w:jc w:val="both"/>
        <w:rPr>
          <w:rFonts w:ascii="Arial" w:hAnsi="Arial" w:cs="Arial"/>
          <w:color w:val="000000" w:themeColor="text1"/>
          <w:sz w:val="20"/>
          <w:szCs w:val="20"/>
        </w:rPr>
      </w:pPr>
    </w:p>
    <w:p w:rsidR="00B40300" w:rsidRPr="00F95B3A" w:rsidRDefault="00B36C61" w:rsidP="00B36C61">
      <w:pPr>
        <w:pStyle w:val="Sinespaciado"/>
        <w:ind w:left="426"/>
        <w:jc w:val="both"/>
        <w:rPr>
          <w:rFonts w:ascii="Arial" w:hAnsi="Arial" w:cs="Arial"/>
          <w:color w:val="000000" w:themeColor="text1"/>
          <w:sz w:val="20"/>
          <w:szCs w:val="20"/>
        </w:rPr>
      </w:pPr>
      <w:r w:rsidRPr="00F95B3A">
        <w:rPr>
          <w:rFonts w:ascii="Arial" w:hAnsi="Arial" w:cs="Arial"/>
          <w:color w:val="000000" w:themeColor="text1"/>
          <w:sz w:val="20"/>
          <w:szCs w:val="20"/>
        </w:rPr>
        <w:t xml:space="preserve">La citada información deberá entregarse debidamente firmada y con la impresión dactilar correspondiente, conjuntamente </w:t>
      </w:r>
      <w:r w:rsidR="00396856" w:rsidRPr="00F95B3A">
        <w:rPr>
          <w:rFonts w:ascii="Arial" w:hAnsi="Arial" w:cs="Arial"/>
          <w:color w:val="000000" w:themeColor="text1"/>
          <w:sz w:val="20"/>
          <w:szCs w:val="20"/>
        </w:rPr>
        <w:t xml:space="preserve">con los </w:t>
      </w:r>
      <w:r w:rsidRPr="00F95B3A">
        <w:rPr>
          <w:rFonts w:ascii="Arial" w:hAnsi="Arial" w:cs="Arial"/>
          <w:color w:val="000000" w:themeColor="text1"/>
          <w:sz w:val="20"/>
          <w:szCs w:val="20"/>
        </w:rPr>
        <w:t>documentos que sustentan el currículum vitae descriptivo presentado (formación, experiencia laboral y capacitación) a los miembros de la comisión respectiva durante la etapa que corresponda según lo señalado en el cronograma.</w:t>
      </w:r>
    </w:p>
    <w:p w:rsidR="00B50583" w:rsidRPr="00F95B3A" w:rsidRDefault="00B50583" w:rsidP="00B36C61">
      <w:pPr>
        <w:pStyle w:val="Sinespaciado"/>
        <w:ind w:left="426"/>
        <w:jc w:val="both"/>
        <w:rPr>
          <w:rFonts w:ascii="Arial" w:hAnsi="Arial" w:cs="Arial"/>
          <w:color w:val="000000" w:themeColor="text1"/>
          <w:sz w:val="20"/>
          <w:szCs w:val="20"/>
        </w:rPr>
      </w:pPr>
    </w:p>
    <w:p w:rsidR="00B50583" w:rsidRPr="00F95B3A" w:rsidRDefault="00B50583" w:rsidP="00B36C61">
      <w:pPr>
        <w:pStyle w:val="Sinespaciado"/>
        <w:ind w:left="426"/>
        <w:jc w:val="both"/>
        <w:rPr>
          <w:rFonts w:ascii="Arial" w:hAnsi="Arial" w:cs="Arial"/>
          <w:color w:val="000000" w:themeColor="text1"/>
          <w:sz w:val="20"/>
          <w:szCs w:val="20"/>
        </w:rPr>
      </w:pPr>
      <w:r w:rsidRPr="00F95B3A">
        <w:rPr>
          <w:rFonts w:ascii="Arial" w:hAnsi="Arial" w:cs="Arial"/>
          <w:b/>
          <w:color w:val="000000" w:themeColor="text1"/>
          <w:sz w:val="20"/>
          <w:szCs w:val="20"/>
        </w:rPr>
        <w:t>Nota:</w:t>
      </w:r>
      <w:r w:rsidRPr="00F95B3A">
        <w:rPr>
          <w:rFonts w:ascii="Arial" w:hAnsi="Arial" w:cs="Arial"/>
          <w:color w:val="000000" w:themeColor="text1"/>
          <w:sz w:val="20"/>
          <w:szCs w:val="20"/>
        </w:rPr>
        <w:t xml:space="preserve"> </w:t>
      </w:r>
      <w:r w:rsidR="00D2667C" w:rsidRPr="00F95B3A">
        <w:rPr>
          <w:rFonts w:ascii="Arial" w:hAnsi="Arial" w:cs="Arial"/>
          <w:color w:val="000000" w:themeColor="text1"/>
          <w:sz w:val="20"/>
          <w:szCs w:val="20"/>
        </w:rPr>
        <w:t xml:space="preserve">De manera previa a la postulación respectiva, los interesados deberán revisar la información indicada en las </w:t>
      </w:r>
      <w:r w:rsidR="00D2667C" w:rsidRPr="00F95B3A">
        <w:rPr>
          <w:rFonts w:ascii="Arial" w:hAnsi="Arial" w:cs="Arial"/>
          <w:b/>
          <w:color w:val="000000" w:themeColor="text1"/>
          <w:sz w:val="20"/>
          <w:szCs w:val="20"/>
        </w:rPr>
        <w:t>“consideraciones que deberá tener en cuenta para postular a los procesos de selección”</w:t>
      </w:r>
      <w:r w:rsidR="00D2667C" w:rsidRPr="00F95B3A">
        <w:rPr>
          <w:rFonts w:ascii="Arial" w:hAnsi="Arial" w:cs="Arial"/>
          <w:color w:val="000000" w:themeColor="text1"/>
          <w:sz w:val="20"/>
          <w:szCs w:val="20"/>
        </w:rPr>
        <w:t xml:space="preserve"> e “</w:t>
      </w:r>
      <w:r w:rsidR="00D2667C" w:rsidRPr="00F95B3A">
        <w:rPr>
          <w:rFonts w:ascii="Arial" w:hAnsi="Arial" w:cs="Arial"/>
          <w:b/>
          <w:color w:val="000000" w:themeColor="text1"/>
          <w:sz w:val="20"/>
          <w:szCs w:val="20"/>
        </w:rPr>
        <w:t xml:space="preserve">información </w:t>
      </w:r>
      <w:r w:rsidR="000A733A" w:rsidRPr="00F95B3A">
        <w:rPr>
          <w:rFonts w:ascii="Arial" w:hAnsi="Arial" w:cs="Arial"/>
          <w:b/>
          <w:color w:val="000000" w:themeColor="text1"/>
          <w:sz w:val="20"/>
          <w:szCs w:val="20"/>
        </w:rPr>
        <w:t>e instrucciones para participar en los procesos de selección para la contratación administrativa de servicios (CAS)”</w:t>
      </w:r>
      <w:r w:rsidR="004D3326" w:rsidRPr="00F95B3A">
        <w:rPr>
          <w:rFonts w:ascii="Arial" w:hAnsi="Arial" w:cs="Arial"/>
          <w:color w:val="000000" w:themeColor="text1"/>
          <w:sz w:val="20"/>
          <w:szCs w:val="20"/>
        </w:rPr>
        <w:t xml:space="preserve">, </w:t>
      </w:r>
      <w:r w:rsidR="0094093F" w:rsidRPr="00F95B3A">
        <w:rPr>
          <w:rFonts w:ascii="Arial" w:hAnsi="Arial" w:cs="Arial"/>
          <w:color w:val="000000" w:themeColor="text1"/>
          <w:sz w:val="20"/>
          <w:szCs w:val="20"/>
        </w:rPr>
        <w:t xml:space="preserve">que se encuentra ubicada en la ruta </w:t>
      </w:r>
      <w:hyperlink r:id="rId10" w:history="1">
        <w:r w:rsidR="0094093F" w:rsidRPr="00F95B3A">
          <w:rPr>
            <w:rStyle w:val="Hipervnculo"/>
            <w:rFonts w:ascii="Arial" w:hAnsi="Arial" w:cs="Arial"/>
            <w:color w:val="000000" w:themeColor="text1"/>
            <w:sz w:val="20"/>
            <w:szCs w:val="20"/>
          </w:rPr>
          <w:t>http://convocatorias.essalud.gob.pe</w:t>
        </w:r>
      </w:hyperlink>
      <w:r w:rsidR="0094093F" w:rsidRPr="00F95B3A">
        <w:rPr>
          <w:rFonts w:ascii="Arial" w:hAnsi="Arial" w:cs="Arial"/>
          <w:color w:val="000000" w:themeColor="text1"/>
          <w:sz w:val="20"/>
          <w:szCs w:val="20"/>
        </w:rPr>
        <w:t xml:space="preserve"> </w:t>
      </w:r>
    </w:p>
    <w:p w:rsidR="00B40300" w:rsidRPr="00F95B3A" w:rsidRDefault="00B40300" w:rsidP="00B40300">
      <w:pPr>
        <w:pStyle w:val="Sinespaciado"/>
        <w:rPr>
          <w:rFonts w:ascii="Arial" w:hAnsi="Arial" w:cs="Arial"/>
          <w:color w:val="000000" w:themeColor="text1"/>
          <w:sz w:val="20"/>
          <w:szCs w:val="20"/>
        </w:rPr>
      </w:pPr>
    </w:p>
    <w:p w:rsidR="0095356E" w:rsidRPr="00F95B3A" w:rsidRDefault="00286EE9" w:rsidP="000E440D">
      <w:pPr>
        <w:pStyle w:val="Sinespaciado"/>
        <w:numPr>
          <w:ilvl w:val="0"/>
          <w:numId w:val="1"/>
        </w:numPr>
        <w:ind w:left="426" w:hanging="142"/>
        <w:rPr>
          <w:rFonts w:ascii="Arial" w:hAnsi="Arial" w:cs="Arial"/>
          <w:b/>
          <w:color w:val="000000" w:themeColor="text1"/>
          <w:sz w:val="20"/>
          <w:szCs w:val="20"/>
        </w:rPr>
      </w:pPr>
      <w:r w:rsidRPr="00F95B3A">
        <w:rPr>
          <w:rFonts w:ascii="Arial" w:hAnsi="Arial" w:cs="Arial"/>
          <w:b/>
          <w:color w:val="000000" w:themeColor="text1"/>
          <w:sz w:val="20"/>
          <w:szCs w:val="20"/>
        </w:rPr>
        <w:t>CRONOGRAMA Y ETAPAS DEL PROCESO</w:t>
      </w:r>
    </w:p>
    <w:p w:rsidR="00FE1415" w:rsidRPr="00F95B3A" w:rsidRDefault="00FE1415" w:rsidP="00FE1415">
      <w:pPr>
        <w:pStyle w:val="Sinespaciado"/>
        <w:ind w:left="426"/>
        <w:rPr>
          <w:rFonts w:ascii="Arial" w:hAnsi="Arial" w:cs="Arial"/>
          <w:b/>
          <w:color w:val="000000" w:themeColor="text1"/>
          <w:sz w:val="20"/>
          <w:szCs w:val="20"/>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3260"/>
        <w:gridCol w:w="1842"/>
      </w:tblGrid>
      <w:tr w:rsidR="007D731A" w:rsidRPr="00F95B3A" w:rsidTr="009D2C4E">
        <w:trPr>
          <w:trHeight w:val="397"/>
        </w:trPr>
        <w:tc>
          <w:tcPr>
            <w:tcW w:w="3544" w:type="dxa"/>
            <w:gridSpan w:val="2"/>
            <w:shd w:val="clear" w:color="auto" w:fill="BFBFBF" w:themeFill="background1" w:themeFillShade="BF"/>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ETAPAS DEL PROCESO</w:t>
            </w:r>
          </w:p>
        </w:tc>
        <w:tc>
          <w:tcPr>
            <w:tcW w:w="3260" w:type="dxa"/>
            <w:shd w:val="clear" w:color="auto" w:fill="BFBFBF" w:themeFill="background1" w:themeFillShade="BF"/>
            <w:vAlign w:val="center"/>
          </w:tcPr>
          <w:p w:rsidR="00FE1415" w:rsidRPr="00F95B3A" w:rsidRDefault="00FE1415" w:rsidP="009D2C4E">
            <w:pPr>
              <w:jc w:val="center"/>
              <w:rPr>
                <w:rFonts w:ascii="Arial" w:hAnsi="Arial" w:cs="Arial"/>
                <w:color w:val="000000" w:themeColor="text1"/>
                <w:lang w:val="es-MX"/>
              </w:rPr>
            </w:pPr>
            <w:r w:rsidRPr="00F95B3A">
              <w:rPr>
                <w:rFonts w:ascii="Arial" w:hAnsi="Arial" w:cs="Arial"/>
                <w:b/>
                <w:color w:val="000000" w:themeColor="text1"/>
                <w:lang w:val="es-MX"/>
              </w:rPr>
              <w:t>FECHA Y HORA</w:t>
            </w:r>
          </w:p>
        </w:tc>
        <w:tc>
          <w:tcPr>
            <w:tcW w:w="1842" w:type="dxa"/>
            <w:shd w:val="clear" w:color="auto" w:fill="BFBFBF" w:themeFill="background1" w:themeFillShade="BF"/>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AREA RESPONSABLE</w:t>
            </w:r>
          </w:p>
        </w:tc>
      </w:tr>
      <w:tr w:rsidR="007D731A" w:rsidRPr="00F95B3A" w:rsidTr="009D2C4E">
        <w:trPr>
          <w:trHeight w:val="255"/>
        </w:trPr>
        <w:tc>
          <w:tcPr>
            <w:tcW w:w="567" w:type="dxa"/>
            <w:vAlign w:val="center"/>
          </w:tcPr>
          <w:p w:rsidR="009D2C4E" w:rsidRPr="00F95B3A" w:rsidRDefault="009D2C4E" w:rsidP="009D2C4E">
            <w:pPr>
              <w:jc w:val="center"/>
              <w:rPr>
                <w:rFonts w:ascii="Arial" w:hAnsi="Arial" w:cs="Arial"/>
                <w:b/>
                <w:color w:val="000000" w:themeColor="text1"/>
                <w:lang w:val="es-MX"/>
              </w:rPr>
            </w:pPr>
          </w:p>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1</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 xml:space="preserve">Aprobación de Convocatoria </w:t>
            </w:r>
          </w:p>
        </w:tc>
        <w:tc>
          <w:tcPr>
            <w:tcW w:w="3260" w:type="dxa"/>
            <w:vAlign w:val="center"/>
          </w:tcPr>
          <w:p w:rsidR="00FE1415" w:rsidRPr="00F95B3A" w:rsidRDefault="001A2852" w:rsidP="009D2C4E">
            <w:pPr>
              <w:jc w:val="center"/>
              <w:rPr>
                <w:rFonts w:ascii="Arial" w:hAnsi="Arial" w:cs="Arial"/>
                <w:color w:val="000000" w:themeColor="text1"/>
                <w:lang w:val="es-MX"/>
              </w:rPr>
            </w:pPr>
            <w:r w:rsidRPr="00F95B3A">
              <w:rPr>
                <w:rFonts w:ascii="Arial" w:hAnsi="Arial" w:cs="Arial"/>
                <w:color w:val="000000" w:themeColor="text1"/>
                <w:lang w:val="es-MX"/>
              </w:rPr>
              <w:t>18</w:t>
            </w:r>
            <w:r w:rsidR="00FE1415" w:rsidRPr="00F95B3A">
              <w:rPr>
                <w:rFonts w:ascii="Arial" w:hAnsi="Arial" w:cs="Arial"/>
                <w:color w:val="000000" w:themeColor="text1"/>
                <w:lang w:val="es-MX"/>
              </w:rPr>
              <w:t xml:space="preserve"> de mayo de 2017</w:t>
            </w:r>
          </w:p>
        </w:tc>
        <w:tc>
          <w:tcPr>
            <w:tcW w:w="1842" w:type="dxa"/>
            <w:vAlign w:val="center"/>
          </w:tcPr>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SGGI-ORRHH</w:t>
            </w:r>
          </w:p>
        </w:tc>
      </w:tr>
      <w:tr w:rsidR="007D731A" w:rsidRPr="00F95B3A" w:rsidTr="009D2C4E">
        <w:trPr>
          <w:trHeight w:val="255"/>
        </w:trPr>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2</w:t>
            </w:r>
          </w:p>
        </w:tc>
        <w:tc>
          <w:tcPr>
            <w:tcW w:w="2977" w:type="dxa"/>
            <w:vAlign w:val="center"/>
          </w:tcPr>
          <w:p w:rsidR="00FE1415" w:rsidRPr="00F95B3A" w:rsidRDefault="00FE1415" w:rsidP="009D2C4E">
            <w:pPr>
              <w:jc w:val="both"/>
              <w:rPr>
                <w:rFonts w:ascii="Arial" w:hAnsi="Arial" w:cs="Arial"/>
                <w:color w:val="000000" w:themeColor="text1"/>
                <w:lang w:val="es-PE" w:eastAsia="es-PE"/>
              </w:rPr>
            </w:pPr>
            <w:r w:rsidRPr="00F95B3A">
              <w:rPr>
                <w:rFonts w:ascii="Arial" w:hAnsi="Arial" w:cs="Arial"/>
                <w:color w:val="000000" w:themeColor="text1"/>
                <w:lang w:val="es-PE" w:eastAsia="es-PE"/>
              </w:rPr>
              <w:t>Publicación de la Convocatoria en el Servicio Nacional del Empleo</w:t>
            </w:r>
          </w:p>
        </w:tc>
        <w:tc>
          <w:tcPr>
            <w:tcW w:w="3260" w:type="dxa"/>
            <w:shd w:val="clear" w:color="auto" w:fill="auto"/>
            <w:vAlign w:val="center"/>
          </w:tcPr>
          <w:p w:rsidR="00FE1415" w:rsidRPr="00F95B3A" w:rsidRDefault="00FE1415" w:rsidP="009D2C4E">
            <w:pPr>
              <w:jc w:val="center"/>
              <w:rPr>
                <w:rFonts w:ascii="Arial" w:hAnsi="Arial" w:cs="Arial"/>
                <w:color w:val="000000" w:themeColor="text1"/>
                <w:lang w:val="es-PE" w:eastAsia="es-PE"/>
              </w:rPr>
            </w:pPr>
            <w:r w:rsidRPr="00F95B3A">
              <w:rPr>
                <w:rFonts w:ascii="Arial" w:hAnsi="Arial" w:cs="Arial"/>
                <w:color w:val="000000" w:themeColor="text1"/>
                <w:lang w:val="es-PE" w:eastAsia="es-PE"/>
              </w:rPr>
              <w:t>10 días anteriores a la convocatoria</w:t>
            </w:r>
          </w:p>
        </w:tc>
        <w:tc>
          <w:tcPr>
            <w:tcW w:w="1842" w:type="dxa"/>
            <w:shd w:val="clear" w:color="auto" w:fill="auto"/>
            <w:vAlign w:val="center"/>
          </w:tcPr>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SGGI – GCTIC</w:t>
            </w:r>
          </w:p>
        </w:tc>
      </w:tr>
      <w:tr w:rsidR="007D731A" w:rsidRPr="00F95B3A" w:rsidTr="009D2C4E">
        <w:trPr>
          <w:trHeight w:val="183"/>
        </w:trPr>
        <w:tc>
          <w:tcPr>
            <w:tcW w:w="3544" w:type="dxa"/>
            <w:gridSpan w:val="2"/>
            <w:shd w:val="clear" w:color="auto" w:fill="BFBFBF" w:themeFill="background1" w:themeFillShade="BF"/>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b/>
                <w:color w:val="000000" w:themeColor="text1"/>
                <w:lang w:val="es-MX"/>
              </w:rPr>
              <w:t>CONVOCATORIA</w:t>
            </w:r>
          </w:p>
        </w:tc>
        <w:tc>
          <w:tcPr>
            <w:tcW w:w="5102" w:type="dxa"/>
            <w:gridSpan w:val="2"/>
            <w:shd w:val="clear" w:color="auto" w:fill="BFBFBF" w:themeFill="background1" w:themeFillShade="BF"/>
            <w:vAlign w:val="center"/>
          </w:tcPr>
          <w:p w:rsidR="00FE1415" w:rsidRPr="00F95B3A" w:rsidRDefault="00FE1415" w:rsidP="009D2C4E">
            <w:pPr>
              <w:jc w:val="both"/>
              <w:rPr>
                <w:rFonts w:ascii="Arial" w:hAnsi="Arial" w:cs="Arial"/>
                <w:color w:val="000000" w:themeColor="text1"/>
                <w:lang w:val="es-MX"/>
              </w:rPr>
            </w:pPr>
          </w:p>
        </w:tc>
      </w:tr>
      <w:tr w:rsidR="007D731A" w:rsidRPr="00F95B3A" w:rsidTr="009D2C4E">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3</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Publicación en la página Web institucional y marquesinas informativas</w:t>
            </w:r>
          </w:p>
        </w:tc>
        <w:tc>
          <w:tcPr>
            <w:tcW w:w="3260" w:type="dxa"/>
            <w:shd w:val="clear" w:color="auto" w:fill="auto"/>
            <w:vAlign w:val="center"/>
          </w:tcPr>
          <w:p w:rsidR="00FE1415" w:rsidRPr="00F95B3A" w:rsidRDefault="001A2852" w:rsidP="009D2C4E">
            <w:pPr>
              <w:jc w:val="center"/>
              <w:rPr>
                <w:rFonts w:ascii="Arial" w:hAnsi="Arial" w:cs="Arial"/>
                <w:color w:val="000000" w:themeColor="text1"/>
                <w:lang w:val="es-MX"/>
              </w:rPr>
            </w:pPr>
            <w:r w:rsidRPr="00F95B3A">
              <w:rPr>
                <w:rFonts w:ascii="Arial" w:hAnsi="Arial" w:cs="Arial"/>
                <w:color w:val="000000" w:themeColor="text1"/>
                <w:lang w:val="es-MX"/>
              </w:rPr>
              <w:t>02</w:t>
            </w:r>
            <w:r w:rsidR="009D2C4E" w:rsidRPr="00F95B3A">
              <w:rPr>
                <w:rFonts w:ascii="Arial" w:hAnsi="Arial" w:cs="Arial"/>
                <w:color w:val="000000" w:themeColor="text1"/>
                <w:lang w:val="es-MX"/>
              </w:rPr>
              <w:t xml:space="preserve"> de junio</w:t>
            </w:r>
            <w:r w:rsidR="00FE1415" w:rsidRPr="00F95B3A">
              <w:rPr>
                <w:rFonts w:ascii="Arial" w:hAnsi="Arial" w:cs="Arial"/>
                <w:color w:val="000000" w:themeColor="text1"/>
                <w:lang w:val="es-MX"/>
              </w:rPr>
              <w:t xml:space="preserve"> de 2017</w:t>
            </w:r>
          </w:p>
        </w:tc>
        <w:tc>
          <w:tcPr>
            <w:tcW w:w="1842" w:type="dxa"/>
            <w:shd w:val="clear" w:color="auto" w:fill="auto"/>
            <w:vAlign w:val="center"/>
          </w:tcPr>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SGGI – GCTIC-ORRHH</w:t>
            </w:r>
          </w:p>
        </w:tc>
      </w:tr>
      <w:tr w:rsidR="007D731A" w:rsidRPr="00F95B3A" w:rsidTr="009D2C4E">
        <w:trPr>
          <w:trHeight w:val="560"/>
        </w:trPr>
        <w:tc>
          <w:tcPr>
            <w:tcW w:w="567" w:type="dxa"/>
            <w:tcBorders>
              <w:bottom w:val="single" w:sz="4" w:space="0" w:color="auto"/>
            </w:tcBorders>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4</w:t>
            </w:r>
          </w:p>
        </w:tc>
        <w:tc>
          <w:tcPr>
            <w:tcW w:w="2977" w:type="dxa"/>
            <w:tcBorders>
              <w:bottom w:val="single" w:sz="4" w:space="0" w:color="auto"/>
            </w:tcBorders>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Inscripción a través del Sistema de Selección de Personal(SISEP)</w:t>
            </w:r>
          </w:p>
          <w:p w:rsidR="00FE1415" w:rsidRPr="00F95B3A" w:rsidRDefault="00EF22C7" w:rsidP="009D2C4E">
            <w:pPr>
              <w:jc w:val="both"/>
              <w:rPr>
                <w:rFonts w:ascii="Arial" w:hAnsi="Arial" w:cs="Arial"/>
                <w:color w:val="000000" w:themeColor="text1"/>
                <w:lang w:val="es-MX"/>
              </w:rPr>
            </w:pPr>
            <w:hyperlink r:id="rId11" w:history="1">
              <w:r w:rsidR="00FE1415" w:rsidRPr="00F95B3A">
                <w:rPr>
                  <w:rStyle w:val="Hipervnculo"/>
                  <w:rFonts w:ascii="Arial" w:hAnsi="Arial" w:cs="Arial"/>
                  <w:color w:val="000000" w:themeColor="text1"/>
                  <w:lang w:val="es-MX"/>
                </w:rPr>
                <w:t>https://ww1.essalud.gob.pe/sisep/postular_oportunidades.htm</w:t>
              </w:r>
            </w:hyperlink>
            <w:r w:rsidR="00FE1415" w:rsidRPr="00F95B3A">
              <w:rPr>
                <w:rFonts w:ascii="Arial" w:hAnsi="Arial" w:cs="Arial"/>
                <w:color w:val="000000" w:themeColor="text1"/>
                <w:lang w:val="es-MX"/>
              </w:rPr>
              <w:t xml:space="preserve"> </w:t>
            </w:r>
          </w:p>
        </w:tc>
        <w:tc>
          <w:tcPr>
            <w:tcW w:w="3260" w:type="dxa"/>
            <w:tcBorders>
              <w:bottom w:val="single" w:sz="4" w:space="0" w:color="auto"/>
            </w:tcBorders>
            <w:shd w:val="clear" w:color="auto" w:fill="auto"/>
            <w:vAlign w:val="center"/>
          </w:tcPr>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Del</w:t>
            </w:r>
            <w:r w:rsidR="001A2852" w:rsidRPr="00F95B3A">
              <w:rPr>
                <w:rFonts w:ascii="Arial" w:hAnsi="Arial" w:cs="Arial"/>
                <w:color w:val="000000" w:themeColor="text1"/>
                <w:lang w:val="es-MX"/>
              </w:rPr>
              <w:t xml:space="preserve"> 07</w:t>
            </w:r>
            <w:r w:rsidR="009D2C4E" w:rsidRPr="00F95B3A">
              <w:rPr>
                <w:rFonts w:ascii="Arial" w:hAnsi="Arial" w:cs="Arial"/>
                <w:color w:val="000000" w:themeColor="text1"/>
                <w:lang w:val="es-MX"/>
              </w:rPr>
              <w:t xml:space="preserve"> al 12</w:t>
            </w:r>
            <w:r w:rsidRPr="00F95B3A">
              <w:rPr>
                <w:rFonts w:ascii="Arial" w:hAnsi="Arial" w:cs="Arial"/>
                <w:color w:val="000000" w:themeColor="text1"/>
                <w:lang w:val="es-MX"/>
              </w:rPr>
              <w:t xml:space="preserve"> de junio de 2017</w:t>
            </w:r>
          </w:p>
        </w:tc>
        <w:tc>
          <w:tcPr>
            <w:tcW w:w="1842" w:type="dxa"/>
            <w:tcBorders>
              <w:bottom w:val="single" w:sz="4" w:space="0" w:color="auto"/>
            </w:tcBorders>
            <w:shd w:val="clear" w:color="auto" w:fill="auto"/>
            <w:vAlign w:val="center"/>
          </w:tcPr>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SGGI – GCTIC</w:t>
            </w:r>
          </w:p>
        </w:tc>
      </w:tr>
      <w:tr w:rsidR="007D731A" w:rsidRPr="00F95B3A" w:rsidTr="009D2C4E">
        <w:trPr>
          <w:trHeight w:val="281"/>
        </w:trPr>
        <w:tc>
          <w:tcPr>
            <w:tcW w:w="8646" w:type="dxa"/>
            <w:gridSpan w:val="4"/>
            <w:shd w:val="clear" w:color="auto" w:fill="BFBFBF" w:themeFill="background1" w:themeFillShade="BF"/>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b/>
                <w:color w:val="000000" w:themeColor="text1"/>
                <w:lang w:val="es-MX"/>
              </w:rPr>
              <w:t>SELECCIÓN</w:t>
            </w:r>
          </w:p>
        </w:tc>
      </w:tr>
      <w:tr w:rsidR="007D731A" w:rsidRPr="00F95B3A" w:rsidTr="004217B9">
        <w:trPr>
          <w:trHeight w:val="1408"/>
        </w:trPr>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5</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Resultados de Precalificación Curricular según Información del SISEP</w:t>
            </w:r>
          </w:p>
        </w:tc>
        <w:tc>
          <w:tcPr>
            <w:tcW w:w="3260" w:type="dxa"/>
            <w:shd w:val="clear" w:color="auto" w:fill="auto"/>
            <w:vAlign w:val="center"/>
          </w:tcPr>
          <w:p w:rsidR="00FE1415" w:rsidRPr="00F95B3A" w:rsidRDefault="009D2C4E" w:rsidP="009D2C4E">
            <w:pPr>
              <w:jc w:val="center"/>
              <w:rPr>
                <w:rFonts w:ascii="Arial" w:hAnsi="Arial" w:cs="Arial"/>
                <w:color w:val="000000" w:themeColor="text1"/>
                <w:lang w:val="es-MX"/>
              </w:rPr>
            </w:pPr>
            <w:r w:rsidRPr="00F95B3A">
              <w:rPr>
                <w:rFonts w:ascii="Arial" w:hAnsi="Arial" w:cs="Arial"/>
                <w:color w:val="000000" w:themeColor="text1"/>
                <w:lang w:val="es-MX"/>
              </w:rPr>
              <w:t>13</w:t>
            </w:r>
            <w:r w:rsidR="00FE1415" w:rsidRPr="00F95B3A">
              <w:rPr>
                <w:rFonts w:ascii="Arial" w:hAnsi="Arial" w:cs="Arial"/>
                <w:color w:val="000000" w:themeColor="text1"/>
                <w:lang w:val="es-MX"/>
              </w:rPr>
              <w:t xml:space="preserve"> de junio del 2017</w:t>
            </w:r>
          </w:p>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a las 15:00 horas en la</w:t>
            </w:r>
            <w:r w:rsidR="009D2C4E" w:rsidRPr="00F95B3A">
              <w:rPr>
                <w:rFonts w:ascii="Arial" w:hAnsi="Arial" w:cs="Arial"/>
                <w:color w:val="000000" w:themeColor="text1"/>
                <w:lang w:val="es-MX"/>
              </w:rPr>
              <w:t xml:space="preserve"> Oficina de Recursos Humanos de</w:t>
            </w:r>
            <w:r w:rsidR="004217B9" w:rsidRPr="00F95B3A">
              <w:rPr>
                <w:rFonts w:ascii="Arial" w:hAnsi="Arial" w:cs="Arial"/>
                <w:color w:val="000000" w:themeColor="text1"/>
                <w:lang w:val="es-MX"/>
              </w:rPr>
              <w:t xml:space="preserve"> la Red Asistencial </w:t>
            </w:r>
            <w:r w:rsidR="009D2C4E" w:rsidRPr="00F95B3A">
              <w:rPr>
                <w:rFonts w:ascii="Arial" w:hAnsi="Arial" w:cs="Arial"/>
                <w:color w:val="000000" w:themeColor="text1"/>
                <w:lang w:val="es-MX"/>
              </w:rPr>
              <w:t>La Libertad</w:t>
            </w:r>
            <w:r w:rsidR="004217B9" w:rsidRPr="00F95B3A">
              <w:rPr>
                <w:rFonts w:ascii="Arial" w:hAnsi="Arial" w:cs="Arial"/>
                <w:color w:val="000000" w:themeColor="text1"/>
                <w:lang w:val="es-MX"/>
              </w:rPr>
              <w:t xml:space="preserve">, </w:t>
            </w:r>
            <w:r w:rsidR="009D2C4E" w:rsidRPr="00F95B3A">
              <w:rPr>
                <w:rFonts w:ascii="Arial" w:hAnsi="Arial" w:cs="Arial"/>
                <w:color w:val="000000"/>
              </w:rPr>
              <w:t>sito en el Hospital de Alta Complejidad “Virgen de La Puerta”,</w:t>
            </w:r>
            <w:proofErr w:type="spellStart"/>
            <w:r w:rsidR="009D2C4E" w:rsidRPr="00F95B3A">
              <w:rPr>
                <w:rFonts w:ascii="Arial" w:hAnsi="Arial" w:cs="Arial"/>
                <w:color w:val="000000"/>
              </w:rPr>
              <w:t>Av</w:t>
            </w:r>
            <w:proofErr w:type="spellEnd"/>
            <w:r w:rsidR="009D2C4E" w:rsidRPr="00F95B3A">
              <w:rPr>
                <w:rFonts w:ascii="Arial" w:hAnsi="Arial" w:cs="Arial"/>
                <w:color w:val="000000"/>
              </w:rPr>
              <w:t>. Parque Industrial Nº 2 y Nº 5, altura Km. 568 Panamericana                                                                Norte-La Esperanza-Trujillo –La Libertad y en la página Web Institucional</w:t>
            </w:r>
          </w:p>
        </w:tc>
        <w:tc>
          <w:tcPr>
            <w:tcW w:w="1842" w:type="dxa"/>
            <w:shd w:val="clear" w:color="auto" w:fill="auto"/>
            <w:vAlign w:val="center"/>
          </w:tcPr>
          <w:p w:rsidR="00FE1415" w:rsidRPr="00F95B3A" w:rsidRDefault="00FE1415" w:rsidP="009D2C4E">
            <w:pPr>
              <w:jc w:val="center"/>
              <w:rPr>
                <w:rFonts w:ascii="Arial" w:hAnsi="Arial" w:cs="Arial"/>
                <w:color w:val="000000" w:themeColor="text1"/>
                <w:lang w:val="es-PE"/>
              </w:rPr>
            </w:pPr>
            <w:r w:rsidRPr="00F95B3A">
              <w:rPr>
                <w:rFonts w:ascii="Arial" w:hAnsi="Arial" w:cs="Arial"/>
                <w:color w:val="000000" w:themeColor="text1"/>
                <w:lang w:val="es-PE"/>
              </w:rPr>
              <w:t>SGGI – GCTIC / ORRHH</w:t>
            </w:r>
          </w:p>
        </w:tc>
      </w:tr>
      <w:tr w:rsidR="007D731A" w:rsidRPr="00F95B3A" w:rsidTr="009D2C4E">
        <w:trPr>
          <w:trHeight w:val="210"/>
        </w:trPr>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6</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 xml:space="preserve">Evaluación Psicotécnica </w:t>
            </w:r>
          </w:p>
        </w:tc>
        <w:tc>
          <w:tcPr>
            <w:tcW w:w="3260" w:type="dxa"/>
            <w:vAlign w:val="center"/>
          </w:tcPr>
          <w:p w:rsidR="00FE1415" w:rsidRPr="00F95B3A" w:rsidRDefault="009D2C4E" w:rsidP="009D2C4E">
            <w:pPr>
              <w:jc w:val="center"/>
              <w:rPr>
                <w:rFonts w:ascii="Arial" w:hAnsi="Arial" w:cs="Arial"/>
                <w:color w:val="000000" w:themeColor="text1"/>
                <w:lang w:val="es-MX"/>
              </w:rPr>
            </w:pPr>
            <w:r w:rsidRPr="00F95B3A">
              <w:rPr>
                <w:rFonts w:ascii="Arial" w:hAnsi="Arial" w:cs="Arial"/>
                <w:color w:val="000000" w:themeColor="text1"/>
                <w:lang w:val="es-MX"/>
              </w:rPr>
              <w:t>14</w:t>
            </w:r>
            <w:r w:rsidR="00FE1415" w:rsidRPr="00F95B3A">
              <w:rPr>
                <w:rFonts w:ascii="Arial" w:hAnsi="Arial" w:cs="Arial"/>
                <w:color w:val="000000" w:themeColor="text1"/>
                <w:lang w:val="es-MX"/>
              </w:rPr>
              <w:t xml:space="preserve"> de junio del 2017</w:t>
            </w:r>
          </w:p>
          <w:p w:rsidR="00FE1415" w:rsidRPr="00F95B3A" w:rsidRDefault="00707DAA" w:rsidP="009D2C4E">
            <w:pPr>
              <w:jc w:val="center"/>
              <w:rPr>
                <w:rFonts w:ascii="Arial" w:hAnsi="Arial" w:cs="Arial"/>
                <w:color w:val="000000" w:themeColor="text1"/>
                <w:lang w:val="es-MX"/>
              </w:rPr>
            </w:pPr>
            <w:r w:rsidRPr="00F95B3A">
              <w:rPr>
                <w:rFonts w:ascii="Arial" w:hAnsi="Arial" w:cs="Arial"/>
                <w:color w:val="000000" w:themeColor="text1"/>
                <w:lang w:val="es-MX"/>
              </w:rPr>
              <w:t xml:space="preserve"> a las 09</w:t>
            </w:r>
            <w:r w:rsidR="00FE1415" w:rsidRPr="00F95B3A">
              <w:rPr>
                <w:rFonts w:ascii="Arial" w:hAnsi="Arial" w:cs="Arial"/>
                <w:color w:val="000000" w:themeColor="text1"/>
                <w:lang w:val="es-MX"/>
              </w:rPr>
              <w:t>:00 horas</w:t>
            </w:r>
          </w:p>
        </w:tc>
        <w:tc>
          <w:tcPr>
            <w:tcW w:w="1842" w:type="dxa"/>
            <w:vAlign w:val="center"/>
          </w:tcPr>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PE"/>
              </w:rPr>
              <w:t>ORRHH</w:t>
            </w:r>
          </w:p>
        </w:tc>
      </w:tr>
      <w:tr w:rsidR="007D731A" w:rsidRPr="00F95B3A" w:rsidTr="009D2C4E">
        <w:trPr>
          <w:trHeight w:val="210"/>
        </w:trPr>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7</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 xml:space="preserve">Publicación de resultados de la Evaluación Psicotécnica </w:t>
            </w:r>
          </w:p>
        </w:tc>
        <w:tc>
          <w:tcPr>
            <w:tcW w:w="3260" w:type="dxa"/>
            <w:vAlign w:val="center"/>
          </w:tcPr>
          <w:p w:rsidR="00FE1415" w:rsidRPr="00F95B3A" w:rsidRDefault="009D2C4E" w:rsidP="009D2C4E">
            <w:pPr>
              <w:jc w:val="center"/>
              <w:rPr>
                <w:rFonts w:ascii="Arial" w:hAnsi="Arial" w:cs="Arial"/>
                <w:color w:val="000000" w:themeColor="text1"/>
                <w:lang w:val="es-MX"/>
              </w:rPr>
            </w:pPr>
            <w:r w:rsidRPr="00F95B3A">
              <w:rPr>
                <w:rFonts w:ascii="Arial" w:hAnsi="Arial" w:cs="Arial"/>
                <w:color w:val="000000" w:themeColor="text1"/>
                <w:lang w:val="es-MX"/>
              </w:rPr>
              <w:t>14</w:t>
            </w:r>
            <w:r w:rsidR="00FE1415" w:rsidRPr="00F95B3A">
              <w:rPr>
                <w:rFonts w:ascii="Arial" w:hAnsi="Arial" w:cs="Arial"/>
                <w:color w:val="000000" w:themeColor="text1"/>
                <w:lang w:val="es-MX"/>
              </w:rPr>
              <w:t xml:space="preserve"> de junio del 2017                             </w:t>
            </w:r>
          </w:p>
          <w:p w:rsidR="00FE1415" w:rsidRPr="00F95B3A" w:rsidRDefault="00707DAA" w:rsidP="009D2C4E">
            <w:pPr>
              <w:jc w:val="center"/>
              <w:rPr>
                <w:rFonts w:ascii="Arial" w:hAnsi="Arial" w:cs="Arial"/>
                <w:color w:val="000000" w:themeColor="text1"/>
                <w:lang w:val="es-MX"/>
              </w:rPr>
            </w:pPr>
            <w:r w:rsidRPr="00F95B3A">
              <w:rPr>
                <w:rFonts w:ascii="Arial" w:hAnsi="Arial" w:cs="Arial"/>
                <w:color w:val="000000" w:themeColor="text1"/>
                <w:lang w:val="es-MX"/>
              </w:rPr>
              <w:t xml:space="preserve"> a partir de las 15</w:t>
            </w:r>
            <w:r w:rsidR="00FE1415" w:rsidRPr="00F95B3A">
              <w:rPr>
                <w:rFonts w:ascii="Arial" w:hAnsi="Arial" w:cs="Arial"/>
                <w:color w:val="000000" w:themeColor="text1"/>
                <w:lang w:val="es-MX"/>
              </w:rPr>
              <w:t xml:space="preserve">:00 horas en las marquesinas </w:t>
            </w:r>
            <w:r w:rsidR="00FE1415" w:rsidRPr="00F95B3A">
              <w:rPr>
                <w:rFonts w:ascii="Arial" w:hAnsi="Arial" w:cs="Arial"/>
                <w:color w:val="000000" w:themeColor="text1"/>
                <w:lang w:val="es-PE"/>
              </w:rPr>
              <w:t>informativas y en la página Web Institucional</w:t>
            </w:r>
          </w:p>
        </w:tc>
        <w:tc>
          <w:tcPr>
            <w:tcW w:w="1842" w:type="dxa"/>
            <w:vAlign w:val="center"/>
          </w:tcPr>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PE"/>
              </w:rPr>
              <w:t>SGGI – GCTIC / ORRHH</w:t>
            </w:r>
          </w:p>
        </w:tc>
      </w:tr>
      <w:tr w:rsidR="007D731A" w:rsidRPr="00F95B3A" w:rsidTr="009D2C4E">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8</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Evaluación de Conocimientos</w:t>
            </w:r>
          </w:p>
        </w:tc>
        <w:tc>
          <w:tcPr>
            <w:tcW w:w="3260" w:type="dxa"/>
            <w:vAlign w:val="center"/>
          </w:tcPr>
          <w:p w:rsidR="00FE1415" w:rsidRPr="00F95B3A" w:rsidRDefault="009D2C4E" w:rsidP="009D2C4E">
            <w:pPr>
              <w:jc w:val="center"/>
              <w:rPr>
                <w:rFonts w:ascii="Arial" w:hAnsi="Arial" w:cs="Arial"/>
                <w:color w:val="000000" w:themeColor="text1"/>
                <w:lang w:val="es-MX"/>
              </w:rPr>
            </w:pPr>
            <w:r w:rsidRPr="00F95B3A">
              <w:rPr>
                <w:rFonts w:ascii="Arial" w:hAnsi="Arial" w:cs="Arial"/>
                <w:color w:val="000000" w:themeColor="text1"/>
                <w:lang w:val="es-MX"/>
              </w:rPr>
              <w:t>15</w:t>
            </w:r>
            <w:r w:rsidR="00FE1415" w:rsidRPr="00F95B3A">
              <w:rPr>
                <w:rFonts w:ascii="Arial" w:hAnsi="Arial" w:cs="Arial"/>
                <w:color w:val="000000" w:themeColor="text1"/>
                <w:lang w:val="es-MX"/>
              </w:rPr>
              <w:t xml:space="preserve"> de junio del 2017</w:t>
            </w:r>
          </w:p>
          <w:p w:rsidR="00FE1415" w:rsidRPr="00F95B3A" w:rsidRDefault="00707DAA" w:rsidP="009D2C4E">
            <w:pPr>
              <w:jc w:val="center"/>
              <w:rPr>
                <w:rFonts w:ascii="Arial" w:hAnsi="Arial" w:cs="Arial"/>
                <w:color w:val="000000" w:themeColor="text1"/>
                <w:lang w:val="es-MX"/>
              </w:rPr>
            </w:pPr>
            <w:r w:rsidRPr="00F95B3A">
              <w:rPr>
                <w:rFonts w:ascii="Arial" w:hAnsi="Arial" w:cs="Arial"/>
                <w:color w:val="000000" w:themeColor="text1"/>
                <w:lang w:val="es-MX"/>
              </w:rPr>
              <w:t xml:space="preserve"> a las 09</w:t>
            </w:r>
            <w:r w:rsidR="00FE1415" w:rsidRPr="00F95B3A">
              <w:rPr>
                <w:rFonts w:ascii="Arial" w:hAnsi="Arial" w:cs="Arial"/>
                <w:color w:val="000000" w:themeColor="text1"/>
                <w:lang w:val="es-MX"/>
              </w:rPr>
              <w:t>:00 horas</w:t>
            </w:r>
          </w:p>
        </w:tc>
        <w:tc>
          <w:tcPr>
            <w:tcW w:w="1842" w:type="dxa"/>
            <w:vAlign w:val="center"/>
          </w:tcPr>
          <w:p w:rsidR="00FE1415" w:rsidRPr="00F95B3A" w:rsidRDefault="00FE1415" w:rsidP="009D2C4E">
            <w:pPr>
              <w:jc w:val="center"/>
              <w:rPr>
                <w:rFonts w:ascii="Arial" w:hAnsi="Arial" w:cs="Arial"/>
                <w:color w:val="000000" w:themeColor="text1"/>
              </w:rPr>
            </w:pPr>
            <w:r w:rsidRPr="00F95B3A">
              <w:rPr>
                <w:rFonts w:ascii="Arial" w:hAnsi="Arial" w:cs="Arial"/>
                <w:color w:val="000000" w:themeColor="text1"/>
                <w:lang w:val="es-PE"/>
              </w:rPr>
              <w:t>ORRHH</w:t>
            </w:r>
          </w:p>
        </w:tc>
      </w:tr>
      <w:tr w:rsidR="007D731A" w:rsidRPr="00F95B3A" w:rsidTr="009D2C4E">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9</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Publicación de resultados de la Evaluación de Conocimientos</w:t>
            </w:r>
          </w:p>
        </w:tc>
        <w:tc>
          <w:tcPr>
            <w:tcW w:w="3260" w:type="dxa"/>
            <w:vAlign w:val="center"/>
          </w:tcPr>
          <w:p w:rsidR="00FE1415" w:rsidRPr="00F95B3A" w:rsidRDefault="009D2C4E" w:rsidP="009D2C4E">
            <w:pPr>
              <w:jc w:val="center"/>
              <w:rPr>
                <w:rFonts w:ascii="Arial" w:hAnsi="Arial" w:cs="Arial"/>
                <w:color w:val="000000" w:themeColor="text1"/>
                <w:lang w:val="es-MX"/>
              </w:rPr>
            </w:pPr>
            <w:r w:rsidRPr="00F95B3A">
              <w:rPr>
                <w:rFonts w:ascii="Arial" w:hAnsi="Arial" w:cs="Arial"/>
                <w:color w:val="000000" w:themeColor="text1"/>
                <w:lang w:val="es-MX"/>
              </w:rPr>
              <w:t>15</w:t>
            </w:r>
            <w:r w:rsidR="00FE1415" w:rsidRPr="00F95B3A">
              <w:rPr>
                <w:rFonts w:ascii="Arial" w:hAnsi="Arial" w:cs="Arial"/>
                <w:color w:val="000000" w:themeColor="text1"/>
                <w:lang w:val="es-MX"/>
              </w:rPr>
              <w:t xml:space="preserve"> de junio del 2017 </w:t>
            </w:r>
          </w:p>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 xml:space="preserve">a </w:t>
            </w:r>
            <w:r w:rsidR="00707DAA" w:rsidRPr="00F95B3A">
              <w:rPr>
                <w:rFonts w:ascii="Arial" w:hAnsi="Arial" w:cs="Arial"/>
                <w:color w:val="000000" w:themeColor="text1"/>
                <w:lang w:val="es-MX"/>
              </w:rPr>
              <w:t xml:space="preserve">partir de </w:t>
            </w:r>
            <w:r w:rsidRPr="00F95B3A">
              <w:rPr>
                <w:rFonts w:ascii="Arial" w:hAnsi="Arial" w:cs="Arial"/>
                <w:color w:val="000000" w:themeColor="text1"/>
                <w:lang w:val="es-MX"/>
              </w:rPr>
              <w:t xml:space="preserve">las 15:00 horas en las marquesinas </w:t>
            </w:r>
            <w:r w:rsidRPr="00F95B3A">
              <w:rPr>
                <w:rFonts w:ascii="Arial" w:hAnsi="Arial" w:cs="Arial"/>
                <w:color w:val="000000" w:themeColor="text1"/>
                <w:lang w:val="es-PE"/>
              </w:rPr>
              <w:t>informativas y en la página Web Institucional</w:t>
            </w:r>
          </w:p>
        </w:tc>
        <w:tc>
          <w:tcPr>
            <w:tcW w:w="1842" w:type="dxa"/>
            <w:vAlign w:val="center"/>
          </w:tcPr>
          <w:p w:rsidR="00FE1415" w:rsidRPr="00F95B3A" w:rsidRDefault="00FE1415" w:rsidP="009D2C4E">
            <w:pPr>
              <w:jc w:val="center"/>
              <w:rPr>
                <w:rFonts w:ascii="Arial" w:hAnsi="Arial" w:cs="Arial"/>
                <w:color w:val="000000" w:themeColor="text1"/>
              </w:rPr>
            </w:pPr>
            <w:r w:rsidRPr="00F95B3A">
              <w:rPr>
                <w:rFonts w:ascii="Arial" w:hAnsi="Arial" w:cs="Arial"/>
                <w:color w:val="000000" w:themeColor="text1"/>
                <w:lang w:val="es-PE"/>
              </w:rPr>
              <w:t>SGGI – GCTIC / ORRHH</w:t>
            </w:r>
          </w:p>
        </w:tc>
      </w:tr>
      <w:tr w:rsidR="007D731A" w:rsidRPr="00F95B3A" w:rsidTr="009D2C4E">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10</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rPr>
              <w:t>Recepción de C.V. documentados de postulantes precalificados</w:t>
            </w:r>
          </w:p>
        </w:tc>
        <w:tc>
          <w:tcPr>
            <w:tcW w:w="3260" w:type="dxa"/>
            <w:vAlign w:val="center"/>
          </w:tcPr>
          <w:p w:rsidR="00FE1415" w:rsidRPr="00F95B3A" w:rsidRDefault="007126F6" w:rsidP="009D2C4E">
            <w:pPr>
              <w:jc w:val="center"/>
              <w:rPr>
                <w:rFonts w:ascii="Arial" w:hAnsi="Arial" w:cs="Arial"/>
                <w:color w:val="000000" w:themeColor="text1"/>
                <w:lang w:val="es-MX"/>
              </w:rPr>
            </w:pPr>
            <w:r w:rsidRPr="00F95B3A">
              <w:rPr>
                <w:rFonts w:ascii="Arial" w:hAnsi="Arial" w:cs="Arial"/>
                <w:color w:val="000000" w:themeColor="text1"/>
                <w:lang w:val="es-MX"/>
              </w:rPr>
              <w:t xml:space="preserve"> 16 y 19</w:t>
            </w:r>
            <w:r w:rsidR="00FE1415" w:rsidRPr="00F95B3A">
              <w:rPr>
                <w:rFonts w:ascii="Arial" w:hAnsi="Arial" w:cs="Arial"/>
                <w:color w:val="000000" w:themeColor="text1"/>
                <w:lang w:val="es-MX"/>
              </w:rPr>
              <w:t xml:space="preserve"> de junio de 2017 </w:t>
            </w:r>
          </w:p>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de 08:00 a</w:t>
            </w:r>
            <w:r w:rsidR="00FD0E55" w:rsidRPr="00F95B3A">
              <w:rPr>
                <w:rFonts w:ascii="Arial" w:hAnsi="Arial" w:cs="Arial"/>
                <w:color w:val="000000" w:themeColor="text1"/>
                <w:lang w:val="es-MX"/>
              </w:rPr>
              <w:t xml:space="preserve"> 16:00 horas </w:t>
            </w:r>
            <w:r w:rsidR="00AE57CE" w:rsidRPr="00F95B3A">
              <w:rPr>
                <w:rFonts w:ascii="Arial" w:hAnsi="Arial" w:cs="Arial"/>
                <w:color w:val="000000" w:themeColor="text1"/>
                <w:lang w:val="es-MX"/>
              </w:rPr>
              <w:t xml:space="preserve">en </w:t>
            </w:r>
            <w:smartTag w:uri="urn:schemas-microsoft-com:office:smarttags" w:element="PersonName">
              <w:smartTagPr>
                <w:attr w:name="ProductID" w:val="la Secretar￭a T￩cnica"/>
              </w:smartTagPr>
              <w:r w:rsidR="00AE57CE" w:rsidRPr="00F95B3A">
                <w:rPr>
                  <w:rFonts w:ascii="Arial" w:hAnsi="Arial" w:cs="Arial"/>
                  <w:color w:val="000000" w:themeColor="text1"/>
                  <w:lang w:val="es-MX"/>
                </w:rPr>
                <w:t>la Secretaría Técnica</w:t>
              </w:r>
            </w:smartTag>
            <w:r w:rsidR="00AE57CE" w:rsidRPr="00F95B3A">
              <w:rPr>
                <w:rFonts w:ascii="Arial" w:hAnsi="Arial" w:cs="Arial"/>
                <w:color w:val="000000" w:themeColor="text1"/>
                <w:lang w:val="es-MX"/>
              </w:rPr>
              <w:t xml:space="preserve">, sito en el Hospital de Alta Complejidad “Virgen de </w:t>
            </w:r>
            <w:smartTag w:uri="urn:schemas-microsoft-com:office:smarttags" w:element="PersonName">
              <w:smartTagPr>
                <w:attr w:name="ProductID" w:val="la Puerta"/>
              </w:smartTagPr>
              <w:r w:rsidR="00AE57CE" w:rsidRPr="00F95B3A">
                <w:rPr>
                  <w:rFonts w:ascii="Arial" w:hAnsi="Arial" w:cs="Arial"/>
                  <w:color w:val="000000" w:themeColor="text1"/>
                  <w:lang w:val="es-MX"/>
                </w:rPr>
                <w:t>la Puerta</w:t>
              </w:r>
            </w:smartTag>
            <w:r w:rsidR="00AE57CE" w:rsidRPr="00F95B3A">
              <w:rPr>
                <w:rFonts w:ascii="Arial" w:hAnsi="Arial" w:cs="Arial"/>
                <w:color w:val="000000" w:themeColor="text1"/>
                <w:lang w:val="es-MX"/>
              </w:rPr>
              <w:t xml:space="preserve">”  </w:t>
            </w:r>
            <w:smartTag w:uri="urn:schemas-microsoft-com:office:smarttags" w:element="PersonName">
              <w:smartTagPr>
                <w:attr w:name="ProductID" w:val="La Esperanza"/>
              </w:smartTagPr>
              <w:r w:rsidR="00AE57CE" w:rsidRPr="00F95B3A">
                <w:rPr>
                  <w:rFonts w:ascii="Arial" w:hAnsi="Arial" w:cs="Arial"/>
                  <w:color w:val="000000" w:themeColor="text1"/>
                  <w:lang w:val="es-MX"/>
                </w:rPr>
                <w:t>La Esperanza</w:t>
              </w:r>
            </w:smartTag>
            <w:r w:rsidR="00AE57CE" w:rsidRPr="00F95B3A">
              <w:rPr>
                <w:rFonts w:ascii="Arial" w:hAnsi="Arial" w:cs="Arial"/>
                <w:color w:val="000000" w:themeColor="text1"/>
                <w:lang w:val="es-MX"/>
              </w:rPr>
              <w:t xml:space="preserve"> – Trujillo</w:t>
            </w:r>
          </w:p>
        </w:tc>
        <w:tc>
          <w:tcPr>
            <w:tcW w:w="1842" w:type="dxa"/>
            <w:vAlign w:val="center"/>
          </w:tcPr>
          <w:p w:rsidR="00FE1415" w:rsidRPr="00F95B3A" w:rsidRDefault="00FE1415" w:rsidP="009D2C4E">
            <w:pPr>
              <w:jc w:val="center"/>
              <w:rPr>
                <w:rFonts w:ascii="Arial" w:hAnsi="Arial" w:cs="Arial"/>
                <w:color w:val="000000" w:themeColor="text1"/>
              </w:rPr>
            </w:pPr>
            <w:r w:rsidRPr="00F95B3A">
              <w:rPr>
                <w:rFonts w:ascii="Arial" w:hAnsi="Arial" w:cs="Arial"/>
                <w:color w:val="000000" w:themeColor="text1"/>
                <w:lang w:val="es-PE"/>
              </w:rPr>
              <w:t>ORRHH</w:t>
            </w:r>
          </w:p>
        </w:tc>
      </w:tr>
      <w:tr w:rsidR="007D731A" w:rsidRPr="00F95B3A" w:rsidTr="009D2C4E">
        <w:trPr>
          <w:trHeight w:val="435"/>
        </w:trPr>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11</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Evaluación del C.V. u Hoja de Vida</w:t>
            </w:r>
          </w:p>
        </w:tc>
        <w:tc>
          <w:tcPr>
            <w:tcW w:w="3260" w:type="dxa"/>
            <w:vAlign w:val="center"/>
          </w:tcPr>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 xml:space="preserve">A partir del </w:t>
            </w:r>
            <w:r w:rsidR="007126F6" w:rsidRPr="00F95B3A">
              <w:rPr>
                <w:rFonts w:ascii="Arial" w:hAnsi="Arial" w:cs="Arial"/>
                <w:color w:val="000000" w:themeColor="text1"/>
                <w:lang w:val="es-MX"/>
              </w:rPr>
              <w:t>20</w:t>
            </w:r>
            <w:r w:rsidRPr="00F95B3A">
              <w:rPr>
                <w:rFonts w:ascii="Arial" w:hAnsi="Arial" w:cs="Arial"/>
                <w:color w:val="000000" w:themeColor="text1"/>
                <w:lang w:val="es-MX"/>
              </w:rPr>
              <w:t xml:space="preserve"> de junio de 2017</w:t>
            </w:r>
          </w:p>
        </w:tc>
        <w:tc>
          <w:tcPr>
            <w:tcW w:w="1842" w:type="dxa"/>
            <w:vAlign w:val="center"/>
          </w:tcPr>
          <w:p w:rsidR="00FE1415" w:rsidRPr="00F95B3A" w:rsidRDefault="00FE1415" w:rsidP="009D2C4E">
            <w:pPr>
              <w:jc w:val="center"/>
              <w:rPr>
                <w:rFonts w:ascii="Arial" w:hAnsi="Arial" w:cs="Arial"/>
                <w:color w:val="000000" w:themeColor="text1"/>
              </w:rPr>
            </w:pPr>
            <w:r w:rsidRPr="00F95B3A">
              <w:rPr>
                <w:rFonts w:ascii="Arial" w:hAnsi="Arial" w:cs="Arial"/>
                <w:color w:val="000000" w:themeColor="text1"/>
                <w:lang w:val="es-PE"/>
              </w:rPr>
              <w:t>ORRHH</w:t>
            </w:r>
          </w:p>
        </w:tc>
      </w:tr>
      <w:tr w:rsidR="007D731A" w:rsidRPr="00F95B3A" w:rsidTr="009D2C4E">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12</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 xml:space="preserve">Publicación de resultados de la Evaluación Curricular u Hoja de Vida </w:t>
            </w:r>
          </w:p>
        </w:tc>
        <w:tc>
          <w:tcPr>
            <w:tcW w:w="3260" w:type="dxa"/>
            <w:vAlign w:val="center"/>
          </w:tcPr>
          <w:p w:rsidR="00FE1415" w:rsidRPr="00F95B3A" w:rsidRDefault="00EF22C7" w:rsidP="009D2C4E">
            <w:pPr>
              <w:jc w:val="center"/>
              <w:rPr>
                <w:rFonts w:ascii="Arial" w:hAnsi="Arial" w:cs="Arial"/>
                <w:color w:val="000000" w:themeColor="text1"/>
                <w:lang w:val="es-MX"/>
              </w:rPr>
            </w:pPr>
            <w:r>
              <w:rPr>
                <w:rFonts w:ascii="Arial" w:hAnsi="Arial" w:cs="Arial"/>
                <w:color w:val="000000" w:themeColor="text1"/>
                <w:lang w:val="es-MX"/>
              </w:rPr>
              <w:t>26</w:t>
            </w:r>
            <w:r w:rsidR="00FE1415" w:rsidRPr="00F95B3A">
              <w:rPr>
                <w:rFonts w:ascii="Arial" w:hAnsi="Arial" w:cs="Arial"/>
                <w:color w:val="000000" w:themeColor="text1"/>
                <w:lang w:val="es-MX"/>
              </w:rPr>
              <w:t xml:space="preserve"> de junio del 2017</w:t>
            </w:r>
          </w:p>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 xml:space="preserve"> a partir de las 15:00 horas en las marquesinas </w:t>
            </w:r>
            <w:r w:rsidRPr="00F95B3A">
              <w:rPr>
                <w:rFonts w:ascii="Arial" w:hAnsi="Arial" w:cs="Arial"/>
                <w:color w:val="000000" w:themeColor="text1"/>
                <w:lang w:val="es-PE"/>
              </w:rPr>
              <w:t>informativas y en la página Web Institucional</w:t>
            </w:r>
          </w:p>
        </w:tc>
        <w:tc>
          <w:tcPr>
            <w:tcW w:w="1842" w:type="dxa"/>
            <w:vAlign w:val="center"/>
          </w:tcPr>
          <w:p w:rsidR="00FE1415" w:rsidRPr="00F95B3A" w:rsidRDefault="00FE1415" w:rsidP="009D2C4E">
            <w:pPr>
              <w:jc w:val="center"/>
              <w:rPr>
                <w:rFonts w:ascii="Arial" w:hAnsi="Arial" w:cs="Arial"/>
                <w:color w:val="000000" w:themeColor="text1"/>
              </w:rPr>
            </w:pPr>
            <w:r w:rsidRPr="00F95B3A">
              <w:rPr>
                <w:rFonts w:ascii="Arial" w:hAnsi="Arial" w:cs="Arial"/>
                <w:color w:val="000000" w:themeColor="text1"/>
                <w:lang w:val="es-PE"/>
              </w:rPr>
              <w:t>SGGI – GCTIC / ORRHH</w:t>
            </w:r>
          </w:p>
        </w:tc>
      </w:tr>
      <w:tr w:rsidR="007D731A" w:rsidRPr="00F95B3A" w:rsidTr="009D2C4E">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13</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Evaluación Psicológica</w:t>
            </w:r>
          </w:p>
        </w:tc>
        <w:tc>
          <w:tcPr>
            <w:tcW w:w="3260" w:type="dxa"/>
            <w:vAlign w:val="center"/>
          </w:tcPr>
          <w:p w:rsidR="00FE1415" w:rsidRPr="00F95B3A" w:rsidRDefault="00EF22C7" w:rsidP="009D2C4E">
            <w:pPr>
              <w:jc w:val="center"/>
              <w:rPr>
                <w:rFonts w:ascii="Arial" w:hAnsi="Arial" w:cs="Arial"/>
                <w:color w:val="000000" w:themeColor="text1"/>
                <w:lang w:val="es-MX"/>
              </w:rPr>
            </w:pPr>
            <w:r>
              <w:rPr>
                <w:rFonts w:ascii="Arial" w:hAnsi="Arial" w:cs="Arial"/>
                <w:color w:val="000000" w:themeColor="text1"/>
                <w:lang w:val="es-MX"/>
              </w:rPr>
              <w:t>27 y 28</w:t>
            </w:r>
            <w:r w:rsidR="00FE1415" w:rsidRPr="00F95B3A">
              <w:rPr>
                <w:rFonts w:ascii="Arial" w:hAnsi="Arial" w:cs="Arial"/>
                <w:color w:val="000000" w:themeColor="text1"/>
                <w:lang w:val="es-MX"/>
              </w:rPr>
              <w:t xml:space="preserve"> de junio de 2017</w:t>
            </w:r>
          </w:p>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 xml:space="preserve"> a las 09:00 horas</w:t>
            </w:r>
          </w:p>
        </w:tc>
        <w:tc>
          <w:tcPr>
            <w:tcW w:w="1842" w:type="dxa"/>
            <w:vAlign w:val="center"/>
          </w:tcPr>
          <w:p w:rsidR="00FE1415" w:rsidRPr="00F95B3A" w:rsidRDefault="00FE1415" w:rsidP="009D2C4E">
            <w:pPr>
              <w:jc w:val="center"/>
              <w:rPr>
                <w:rFonts w:ascii="Arial" w:hAnsi="Arial" w:cs="Arial"/>
                <w:color w:val="000000" w:themeColor="text1"/>
              </w:rPr>
            </w:pPr>
            <w:r w:rsidRPr="00F95B3A">
              <w:rPr>
                <w:rFonts w:ascii="Arial" w:hAnsi="Arial" w:cs="Arial"/>
                <w:color w:val="000000" w:themeColor="text1"/>
                <w:lang w:val="es-PE"/>
              </w:rPr>
              <w:t>ORRHH</w:t>
            </w:r>
          </w:p>
        </w:tc>
      </w:tr>
      <w:tr w:rsidR="007D731A" w:rsidRPr="00F95B3A" w:rsidTr="009D2C4E">
        <w:trPr>
          <w:trHeight w:val="105"/>
        </w:trPr>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14</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Evaluación Personal</w:t>
            </w:r>
          </w:p>
        </w:tc>
        <w:tc>
          <w:tcPr>
            <w:tcW w:w="3260" w:type="dxa"/>
            <w:vAlign w:val="center"/>
          </w:tcPr>
          <w:p w:rsidR="00FE1415" w:rsidRPr="00F95B3A" w:rsidRDefault="00EF22C7" w:rsidP="009D2C4E">
            <w:pPr>
              <w:jc w:val="center"/>
              <w:rPr>
                <w:rFonts w:ascii="Arial" w:hAnsi="Arial" w:cs="Arial"/>
                <w:color w:val="000000" w:themeColor="text1"/>
                <w:lang w:val="es-MX"/>
              </w:rPr>
            </w:pPr>
            <w:r>
              <w:rPr>
                <w:rFonts w:ascii="Arial" w:hAnsi="Arial" w:cs="Arial"/>
                <w:color w:val="000000" w:themeColor="text1"/>
                <w:lang w:val="es-MX"/>
              </w:rPr>
              <w:t>Del 04 al 05 de jul</w:t>
            </w:r>
            <w:r w:rsidR="00FE1415" w:rsidRPr="00F95B3A">
              <w:rPr>
                <w:rFonts w:ascii="Arial" w:hAnsi="Arial" w:cs="Arial"/>
                <w:color w:val="000000" w:themeColor="text1"/>
                <w:lang w:val="es-MX"/>
              </w:rPr>
              <w:t xml:space="preserve">io del 2017 </w:t>
            </w:r>
          </w:p>
          <w:p w:rsidR="00FE1415" w:rsidRPr="00F95B3A" w:rsidRDefault="003B35DD" w:rsidP="009D2C4E">
            <w:pPr>
              <w:jc w:val="center"/>
              <w:rPr>
                <w:rFonts w:ascii="Arial" w:hAnsi="Arial" w:cs="Arial"/>
                <w:color w:val="000000" w:themeColor="text1"/>
                <w:lang w:val="es-MX"/>
              </w:rPr>
            </w:pPr>
            <w:r w:rsidRPr="00F95B3A">
              <w:rPr>
                <w:rFonts w:ascii="Arial" w:hAnsi="Arial" w:cs="Arial"/>
                <w:color w:val="000000" w:themeColor="text1"/>
                <w:lang w:val="es-MX"/>
              </w:rPr>
              <w:t>a las 09</w:t>
            </w:r>
            <w:r w:rsidR="00FE1415" w:rsidRPr="00F95B3A">
              <w:rPr>
                <w:rFonts w:ascii="Arial" w:hAnsi="Arial" w:cs="Arial"/>
                <w:color w:val="000000" w:themeColor="text1"/>
                <w:lang w:val="es-MX"/>
              </w:rPr>
              <w:t xml:space="preserve">:00 horas </w:t>
            </w:r>
          </w:p>
        </w:tc>
        <w:tc>
          <w:tcPr>
            <w:tcW w:w="1842" w:type="dxa"/>
            <w:vAlign w:val="center"/>
          </w:tcPr>
          <w:p w:rsidR="00FE1415" w:rsidRPr="00F95B3A" w:rsidRDefault="00FE1415" w:rsidP="009D2C4E">
            <w:pPr>
              <w:jc w:val="center"/>
              <w:rPr>
                <w:rFonts w:ascii="Arial" w:hAnsi="Arial" w:cs="Arial"/>
                <w:color w:val="000000" w:themeColor="text1"/>
              </w:rPr>
            </w:pPr>
            <w:r w:rsidRPr="00F95B3A">
              <w:rPr>
                <w:rFonts w:ascii="Arial" w:hAnsi="Arial" w:cs="Arial"/>
                <w:color w:val="000000" w:themeColor="text1"/>
                <w:lang w:val="es-PE"/>
              </w:rPr>
              <w:t>ORRHH</w:t>
            </w:r>
          </w:p>
        </w:tc>
      </w:tr>
      <w:tr w:rsidR="007D731A" w:rsidRPr="00F95B3A" w:rsidTr="009D2C4E">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15</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Publicación de resultados de la Evaluación Personal</w:t>
            </w:r>
          </w:p>
        </w:tc>
        <w:tc>
          <w:tcPr>
            <w:tcW w:w="3260" w:type="dxa"/>
            <w:vMerge w:val="restart"/>
            <w:vAlign w:val="center"/>
          </w:tcPr>
          <w:p w:rsidR="00FE1415" w:rsidRPr="00F95B3A" w:rsidRDefault="00EF22C7" w:rsidP="009D2C4E">
            <w:pPr>
              <w:jc w:val="center"/>
              <w:rPr>
                <w:rFonts w:ascii="Arial" w:hAnsi="Arial" w:cs="Arial"/>
                <w:color w:val="000000" w:themeColor="text1"/>
                <w:lang w:val="es-MX"/>
              </w:rPr>
            </w:pPr>
            <w:r>
              <w:rPr>
                <w:rFonts w:ascii="Arial" w:hAnsi="Arial" w:cs="Arial"/>
                <w:color w:val="000000" w:themeColor="text1"/>
                <w:lang w:val="es-MX"/>
              </w:rPr>
              <w:t>11 de jul</w:t>
            </w:r>
            <w:r w:rsidR="00FE1415" w:rsidRPr="00F95B3A">
              <w:rPr>
                <w:rFonts w:ascii="Arial" w:hAnsi="Arial" w:cs="Arial"/>
                <w:color w:val="000000" w:themeColor="text1"/>
                <w:lang w:val="es-MX"/>
              </w:rPr>
              <w:t>io del 2017</w:t>
            </w:r>
          </w:p>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 xml:space="preserve"> a partir de las 15:00 horas en las marquesinas </w:t>
            </w:r>
            <w:r w:rsidRPr="00F95B3A">
              <w:rPr>
                <w:rFonts w:ascii="Arial" w:hAnsi="Arial" w:cs="Arial"/>
                <w:color w:val="000000" w:themeColor="text1"/>
                <w:lang w:val="es-PE"/>
              </w:rPr>
              <w:t>informativas y en la página Web Institucional</w:t>
            </w:r>
          </w:p>
        </w:tc>
        <w:tc>
          <w:tcPr>
            <w:tcW w:w="1842" w:type="dxa"/>
            <w:vMerge w:val="restart"/>
            <w:vAlign w:val="center"/>
          </w:tcPr>
          <w:p w:rsidR="00FE1415" w:rsidRPr="00F95B3A" w:rsidRDefault="00FE1415" w:rsidP="009D2C4E">
            <w:pPr>
              <w:jc w:val="center"/>
              <w:rPr>
                <w:rFonts w:ascii="Arial" w:hAnsi="Arial" w:cs="Arial"/>
                <w:color w:val="000000" w:themeColor="text1"/>
              </w:rPr>
            </w:pPr>
            <w:r w:rsidRPr="00F95B3A">
              <w:rPr>
                <w:rFonts w:ascii="Arial" w:hAnsi="Arial" w:cs="Arial"/>
                <w:color w:val="000000" w:themeColor="text1"/>
                <w:lang w:val="es-PE"/>
              </w:rPr>
              <w:t>SGGI – GCTIC / ORRHH</w:t>
            </w:r>
          </w:p>
        </w:tc>
      </w:tr>
      <w:tr w:rsidR="007D731A" w:rsidRPr="00F95B3A" w:rsidTr="009D2C4E">
        <w:trPr>
          <w:trHeight w:val="503"/>
        </w:trPr>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16</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Publicación del Resultado Final</w:t>
            </w:r>
          </w:p>
        </w:tc>
        <w:tc>
          <w:tcPr>
            <w:tcW w:w="3260" w:type="dxa"/>
            <w:vMerge/>
            <w:vAlign w:val="center"/>
          </w:tcPr>
          <w:p w:rsidR="00FE1415" w:rsidRPr="00F95B3A" w:rsidRDefault="00FE1415" w:rsidP="009D2C4E">
            <w:pPr>
              <w:jc w:val="center"/>
              <w:rPr>
                <w:rFonts w:ascii="Arial" w:hAnsi="Arial" w:cs="Arial"/>
                <w:color w:val="000000" w:themeColor="text1"/>
                <w:lang w:val="es-MX"/>
              </w:rPr>
            </w:pPr>
          </w:p>
        </w:tc>
        <w:tc>
          <w:tcPr>
            <w:tcW w:w="1842" w:type="dxa"/>
            <w:vMerge/>
            <w:vAlign w:val="center"/>
          </w:tcPr>
          <w:p w:rsidR="00FE1415" w:rsidRPr="00F95B3A" w:rsidRDefault="00FE1415" w:rsidP="009D2C4E">
            <w:pPr>
              <w:jc w:val="center"/>
              <w:rPr>
                <w:rFonts w:ascii="Arial" w:hAnsi="Arial" w:cs="Arial"/>
                <w:color w:val="000000" w:themeColor="text1"/>
                <w:lang w:val="es-MX"/>
              </w:rPr>
            </w:pPr>
          </w:p>
        </w:tc>
      </w:tr>
      <w:tr w:rsidR="007D731A" w:rsidRPr="00F95B3A" w:rsidTr="009D2C4E">
        <w:trPr>
          <w:trHeight w:val="288"/>
        </w:trPr>
        <w:tc>
          <w:tcPr>
            <w:tcW w:w="8646" w:type="dxa"/>
            <w:gridSpan w:val="4"/>
            <w:shd w:val="clear" w:color="auto" w:fill="BFBFBF" w:themeFill="background1" w:themeFillShade="BF"/>
            <w:vAlign w:val="center"/>
          </w:tcPr>
          <w:p w:rsidR="00FE1415" w:rsidRPr="00F95B3A" w:rsidRDefault="00FE1415" w:rsidP="009D2C4E">
            <w:pPr>
              <w:rPr>
                <w:rFonts w:ascii="Arial" w:hAnsi="Arial" w:cs="Arial"/>
                <w:b/>
                <w:color w:val="000000" w:themeColor="text1"/>
                <w:lang w:val="es-MX"/>
              </w:rPr>
            </w:pPr>
            <w:r w:rsidRPr="00F95B3A">
              <w:rPr>
                <w:rFonts w:ascii="Arial" w:hAnsi="Arial" w:cs="Arial"/>
                <w:b/>
                <w:color w:val="000000" w:themeColor="text1"/>
                <w:lang w:val="es-MX"/>
              </w:rPr>
              <w:t>SUSCRIPCIÓN Y REGISTRO DEL CONTRATO</w:t>
            </w:r>
          </w:p>
        </w:tc>
      </w:tr>
      <w:tr w:rsidR="007D731A" w:rsidRPr="00F95B3A" w:rsidTr="009D2C4E">
        <w:trPr>
          <w:trHeight w:val="139"/>
        </w:trPr>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17</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Suscripción del Contrato</w:t>
            </w:r>
          </w:p>
        </w:tc>
        <w:tc>
          <w:tcPr>
            <w:tcW w:w="3260" w:type="dxa"/>
            <w:vAlign w:val="center"/>
          </w:tcPr>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Desde el</w:t>
            </w:r>
            <w:r w:rsidR="00EF22C7">
              <w:rPr>
                <w:rFonts w:ascii="Arial" w:hAnsi="Arial" w:cs="Arial"/>
                <w:color w:val="000000" w:themeColor="text1"/>
                <w:lang w:val="es-MX"/>
              </w:rPr>
              <w:t xml:space="preserve"> 17 de jul</w:t>
            </w:r>
            <w:bookmarkStart w:id="0" w:name="_GoBack"/>
            <w:bookmarkEnd w:id="0"/>
            <w:r w:rsidRPr="00F95B3A">
              <w:rPr>
                <w:rFonts w:ascii="Arial" w:hAnsi="Arial" w:cs="Arial"/>
                <w:color w:val="000000" w:themeColor="text1"/>
                <w:lang w:val="es-MX"/>
              </w:rPr>
              <w:t>io del 2017</w:t>
            </w:r>
          </w:p>
        </w:tc>
        <w:tc>
          <w:tcPr>
            <w:tcW w:w="1842" w:type="dxa"/>
            <w:vAlign w:val="center"/>
          </w:tcPr>
          <w:p w:rsidR="00FE1415" w:rsidRPr="00F95B3A" w:rsidRDefault="00FE1415" w:rsidP="009D2C4E">
            <w:pPr>
              <w:jc w:val="center"/>
              <w:rPr>
                <w:rFonts w:ascii="Arial" w:hAnsi="Arial" w:cs="Arial"/>
                <w:color w:val="000000" w:themeColor="text1"/>
                <w:lang w:val="es-MX"/>
              </w:rPr>
            </w:pPr>
            <w:r w:rsidRPr="00F95B3A">
              <w:rPr>
                <w:rFonts w:ascii="Arial" w:hAnsi="Arial" w:cs="Arial"/>
                <w:color w:val="000000" w:themeColor="text1"/>
                <w:lang w:val="es-MX"/>
              </w:rPr>
              <w:t>ORRHH</w:t>
            </w:r>
          </w:p>
        </w:tc>
      </w:tr>
      <w:tr w:rsidR="007D731A" w:rsidRPr="00F95B3A" w:rsidTr="009D2C4E">
        <w:trPr>
          <w:trHeight w:val="64"/>
        </w:trPr>
        <w:tc>
          <w:tcPr>
            <w:tcW w:w="567" w:type="dxa"/>
            <w:vAlign w:val="center"/>
          </w:tcPr>
          <w:p w:rsidR="00FE1415" w:rsidRPr="00F95B3A" w:rsidRDefault="00FE1415" w:rsidP="009D2C4E">
            <w:pPr>
              <w:jc w:val="center"/>
              <w:rPr>
                <w:rFonts w:ascii="Arial" w:hAnsi="Arial" w:cs="Arial"/>
                <w:b/>
                <w:color w:val="000000" w:themeColor="text1"/>
                <w:lang w:val="es-MX"/>
              </w:rPr>
            </w:pPr>
            <w:r w:rsidRPr="00F95B3A">
              <w:rPr>
                <w:rFonts w:ascii="Arial" w:hAnsi="Arial" w:cs="Arial"/>
                <w:b/>
                <w:color w:val="000000" w:themeColor="text1"/>
                <w:lang w:val="es-MX"/>
              </w:rPr>
              <w:t>18</w:t>
            </w:r>
          </w:p>
        </w:tc>
        <w:tc>
          <w:tcPr>
            <w:tcW w:w="2977" w:type="dxa"/>
            <w:vAlign w:val="center"/>
          </w:tcPr>
          <w:p w:rsidR="00FE1415" w:rsidRPr="00F95B3A" w:rsidRDefault="00FE1415" w:rsidP="009D2C4E">
            <w:pPr>
              <w:jc w:val="both"/>
              <w:rPr>
                <w:rFonts w:ascii="Arial" w:hAnsi="Arial" w:cs="Arial"/>
                <w:color w:val="000000" w:themeColor="text1"/>
                <w:lang w:val="es-MX"/>
              </w:rPr>
            </w:pPr>
            <w:r w:rsidRPr="00F95B3A">
              <w:rPr>
                <w:rFonts w:ascii="Arial" w:hAnsi="Arial" w:cs="Arial"/>
                <w:color w:val="000000" w:themeColor="text1"/>
                <w:lang w:val="es-MX"/>
              </w:rPr>
              <w:t>Registro del contrato</w:t>
            </w:r>
          </w:p>
        </w:tc>
        <w:tc>
          <w:tcPr>
            <w:tcW w:w="5102" w:type="dxa"/>
            <w:gridSpan w:val="2"/>
            <w:shd w:val="clear" w:color="auto" w:fill="BFBFBF" w:themeFill="background1" w:themeFillShade="BF"/>
            <w:vAlign w:val="center"/>
          </w:tcPr>
          <w:p w:rsidR="00FE1415" w:rsidRPr="00F95B3A" w:rsidRDefault="00FE1415" w:rsidP="009D2C4E">
            <w:pPr>
              <w:jc w:val="both"/>
              <w:rPr>
                <w:rFonts w:ascii="Arial" w:hAnsi="Arial" w:cs="Arial"/>
                <w:color w:val="000000" w:themeColor="text1"/>
                <w:lang w:val="es-MX"/>
              </w:rPr>
            </w:pPr>
          </w:p>
        </w:tc>
      </w:tr>
    </w:tbl>
    <w:p w:rsidR="009B1CA8" w:rsidRPr="00F95B3A" w:rsidRDefault="009B1CA8" w:rsidP="009B1CA8">
      <w:pPr>
        <w:pStyle w:val="Sinespaciado"/>
        <w:rPr>
          <w:rFonts w:ascii="Arial" w:hAnsi="Arial" w:cs="Arial"/>
          <w:color w:val="000000" w:themeColor="text1"/>
          <w:sz w:val="20"/>
          <w:szCs w:val="20"/>
        </w:rPr>
      </w:pPr>
    </w:p>
    <w:p w:rsidR="00FD2216" w:rsidRPr="00F95B3A"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F95B3A">
        <w:rPr>
          <w:rFonts w:ascii="Arial" w:hAnsi="Arial" w:cs="Arial"/>
          <w:color w:val="000000" w:themeColor="text1"/>
          <w:sz w:val="16"/>
          <w:szCs w:val="16"/>
        </w:rPr>
        <w:t>El Cronograma adjunto es tentativo, sujeto a variaciones que se darán a conocer oportunamente.</w:t>
      </w:r>
    </w:p>
    <w:p w:rsidR="00FD2216" w:rsidRPr="00F95B3A"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F95B3A">
        <w:rPr>
          <w:rFonts w:ascii="Arial" w:hAnsi="Arial" w:cs="Arial"/>
          <w:color w:val="000000" w:themeColor="text1"/>
          <w:sz w:val="16"/>
          <w:szCs w:val="16"/>
        </w:rPr>
        <w:t xml:space="preserve">Todas las publicaciones se efectuarán en la </w:t>
      </w:r>
      <w:r w:rsidR="00F71139" w:rsidRPr="00F95B3A">
        <w:rPr>
          <w:rFonts w:ascii="Arial" w:hAnsi="Arial" w:cs="Arial"/>
          <w:color w:val="000000" w:themeColor="text1"/>
          <w:sz w:val="16"/>
          <w:szCs w:val="16"/>
        </w:rPr>
        <w:t>Unidad</w:t>
      </w:r>
      <w:r w:rsidRPr="00F95B3A">
        <w:rPr>
          <w:rFonts w:ascii="Arial" w:hAnsi="Arial" w:cs="Arial"/>
          <w:color w:val="000000" w:themeColor="text1"/>
          <w:sz w:val="16"/>
          <w:szCs w:val="16"/>
        </w:rPr>
        <w:t xml:space="preserve"> de Recursos Humanos y otros lugares pertinentes.</w:t>
      </w:r>
    </w:p>
    <w:p w:rsidR="00FD2216" w:rsidRPr="00F95B3A" w:rsidRDefault="00BC789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F95B3A">
        <w:rPr>
          <w:rFonts w:ascii="Arial" w:hAnsi="Arial" w:cs="Arial"/>
          <w:color w:val="000000" w:themeColor="text1"/>
          <w:sz w:val="16"/>
          <w:szCs w:val="16"/>
        </w:rPr>
        <w:t>SGGI</w:t>
      </w:r>
      <w:r w:rsidR="00EE6D43" w:rsidRPr="00F95B3A">
        <w:rPr>
          <w:rFonts w:ascii="Arial" w:hAnsi="Arial" w:cs="Arial"/>
          <w:color w:val="000000" w:themeColor="text1"/>
          <w:sz w:val="16"/>
          <w:szCs w:val="16"/>
        </w:rPr>
        <w:t xml:space="preserve"> – </w:t>
      </w:r>
      <w:r w:rsidRPr="00F95B3A">
        <w:rPr>
          <w:rFonts w:ascii="Arial" w:hAnsi="Arial" w:cs="Arial"/>
          <w:color w:val="000000" w:themeColor="text1"/>
          <w:sz w:val="16"/>
          <w:szCs w:val="16"/>
        </w:rPr>
        <w:t xml:space="preserve">Sub Gerencia de Gestión de la Incorporación – GPORH </w:t>
      </w:r>
      <w:r w:rsidR="00EE6D43" w:rsidRPr="00F95B3A">
        <w:rPr>
          <w:rFonts w:ascii="Arial" w:hAnsi="Arial" w:cs="Arial"/>
          <w:color w:val="000000" w:themeColor="text1"/>
          <w:sz w:val="16"/>
          <w:szCs w:val="16"/>
        </w:rPr>
        <w:t>– GCGP – Sede Central de EsSalud.</w:t>
      </w:r>
    </w:p>
    <w:p w:rsidR="00FD2216" w:rsidRPr="00F95B3A" w:rsidRDefault="002E6A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F95B3A">
        <w:rPr>
          <w:rFonts w:ascii="Arial" w:hAnsi="Arial" w:cs="Arial"/>
          <w:color w:val="000000" w:themeColor="text1"/>
          <w:sz w:val="16"/>
          <w:szCs w:val="16"/>
        </w:rPr>
        <w:t>O</w:t>
      </w:r>
      <w:r w:rsidR="00EE6D43" w:rsidRPr="00F95B3A">
        <w:rPr>
          <w:rFonts w:ascii="Arial" w:hAnsi="Arial" w:cs="Arial"/>
          <w:color w:val="000000" w:themeColor="text1"/>
          <w:sz w:val="16"/>
          <w:szCs w:val="16"/>
        </w:rPr>
        <w:t>R</w:t>
      </w:r>
      <w:r w:rsidR="00EE6D43" w:rsidRPr="00F95B3A">
        <w:rPr>
          <w:rFonts w:ascii="Arial" w:hAnsi="Arial" w:cs="Arial"/>
          <w:color w:val="000000" w:themeColor="text1"/>
          <w:sz w:val="16"/>
          <w:szCs w:val="16"/>
          <w:lang w:val="es-MX"/>
        </w:rPr>
        <w:t xml:space="preserve">RHH – </w:t>
      </w:r>
      <w:r w:rsidRPr="00F95B3A">
        <w:rPr>
          <w:rFonts w:ascii="Arial" w:hAnsi="Arial" w:cs="Arial"/>
          <w:color w:val="000000" w:themeColor="text1"/>
          <w:sz w:val="16"/>
          <w:szCs w:val="16"/>
          <w:lang w:val="es-MX"/>
        </w:rPr>
        <w:t xml:space="preserve">Oficina </w:t>
      </w:r>
      <w:r w:rsidR="00EE6D43" w:rsidRPr="00F95B3A">
        <w:rPr>
          <w:rFonts w:ascii="Arial" w:hAnsi="Arial" w:cs="Arial"/>
          <w:color w:val="000000" w:themeColor="text1"/>
          <w:sz w:val="16"/>
          <w:szCs w:val="16"/>
          <w:lang w:val="es-MX"/>
        </w:rPr>
        <w:t xml:space="preserve">de Recursos Humanos </w:t>
      </w:r>
      <w:r w:rsidR="005C5C49" w:rsidRPr="00F95B3A">
        <w:rPr>
          <w:rFonts w:ascii="Arial" w:hAnsi="Arial" w:cs="Arial"/>
          <w:color w:val="000000" w:themeColor="text1"/>
          <w:sz w:val="16"/>
          <w:szCs w:val="16"/>
          <w:lang w:val="es-MX"/>
        </w:rPr>
        <w:t xml:space="preserve">de la </w:t>
      </w:r>
      <w:r w:rsidR="00C678BA" w:rsidRPr="00F95B3A">
        <w:rPr>
          <w:rFonts w:ascii="Arial" w:hAnsi="Arial" w:cs="Arial"/>
          <w:color w:val="000000" w:themeColor="text1"/>
          <w:sz w:val="16"/>
          <w:szCs w:val="16"/>
          <w:lang w:val="es-MX"/>
        </w:rPr>
        <w:t xml:space="preserve">Red Asistencial </w:t>
      </w:r>
      <w:r w:rsidR="00962DCE" w:rsidRPr="00F95B3A">
        <w:rPr>
          <w:rFonts w:ascii="Arial" w:hAnsi="Arial" w:cs="Arial"/>
          <w:color w:val="000000" w:themeColor="text1"/>
          <w:sz w:val="16"/>
          <w:szCs w:val="16"/>
          <w:lang w:val="es-MX"/>
        </w:rPr>
        <w:t>La Libertad.</w:t>
      </w:r>
    </w:p>
    <w:p w:rsidR="00FD2216" w:rsidRPr="00F95B3A" w:rsidRDefault="00EE6D43"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F95B3A">
        <w:rPr>
          <w:rFonts w:ascii="Arial" w:hAnsi="Arial" w:cs="Arial"/>
          <w:color w:val="000000" w:themeColor="text1"/>
          <w:sz w:val="16"/>
          <w:szCs w:val="16"/>
        </w:rPr>
        <w:t>En el aviso de publicación de una etapa debe anunciarse la fecha y hora de la siguiente etapa.</w:t>
      </w:r>
    </w:p>
    <w:p w:rsidR="00FD2216" w:rsidRPr="00F95B3A" w:rsidRDefault="00C31E9C" w:rsidP="00FD2216">
      <w:pPr>
        <w:pStyle w:val="Prrafodelista"/>
        <w:numPr>
          <w:ilvl w:val="0"/>
          <w:numId w:val="5"/>
        </w:numPr>
        <w:tabs>
          <w:tab w:val="left" w:pos="851"/>
        </w:tabs>
        <w:suppressAutoHyphens w:val="0"/>
        <w:ind w:left="567" w:firstLine="0"/>
        <w:jc w:val="both"/>
        <w:rPr>
          <w:rFonts w:ascii="Arial" w:hAnsi="Arial" w:cs="Arial"/>
          <w:color w:val="000000" w:themeColor="text1"/>
          <w:sz w:val="16"/>
          <w:szCs w:val="16"/>
        </w:rPr>
      </w:pPr>
      <w:r w:rsidRPr="00F95B3A">
        <w:rPr>
          <w:rFonts w:ascii="Arial" w:hAnsi="Arial" w:cs="Arial"/>
          <w:color w:val="000000" w:themeColor="text1"/>
          <w:sz w:val="16"/>
          <w:szCs w:val="16"/>
        </w:rPr>
        <w:t>Se precisa que deberá inscribirse en una sola opción en el sistema SISEP.</w:t>
      </w:r>
    </w:p>
    <w:p w:rsidR="00C31E9C" w:rsidRPr="00F95B3A" w:rsidRDefault="00FD2216" w:rsidP="00FD2216">
      <w:pPr>
        <w:pStyle w:val="Prrafodelista"/>
        <w:tabs>
          <w:tab w:val="left" w:pos="851"/>
        </w:tabs>
        <w:suppressAutoHyphens w:val="0"/>
        <w:ind w:left="567"/>
        <w:jc w:val="both"/>
        <w:rPr>
          <w:rFonts w:ascii="Arial" w:hAnsi="Arial" w:cs="Arial"/>
          <w:color w:val="000000" w:themeColor="text1"/>
          <w:sz w:val="16"/>
          <w:szCs w:val="16"/>
        </w:rPr>
      </w:pPr>
      <w:r w:rsidRPr="00F95B3A">
        <w:rPr>
          <w:rFonts w:ascii="Arial" w:hAnsi="Arial" w:cs="Arial"/>
          <w:color w:val="000000" w:themeColor="text1"/>
          <w:sz w:val="16"/>
          <w:szCs w:val="16"/>
        </w:rPr>
        <w:t>(vii)</w:t>
      </w:r>
      <w:r w:rsidR="00C31E9C" w:rsidRPr="00F95B3A">
        <w:rPr>
          <w:rFonts w:ascii="Arial" w:hAnsi="Arial" w:cs="Arial"/>
          <w:color w:val="000000" w:themeColor="text1"/>
          <w:sz w:val="16"/>
          <w:szCs w:val="16"/>
        </w:rPr>
        <w:t>Cabe indicar que el resultado corresponde a una Pre Calificación sujeta a la posterior verificación de los datos ingresados y de la documentación conexa solicitada.</w:t>
      </w:r>
    </w:p>
    <w:p w:rsidR="00557006" w:rsidRPr="00F95B3A" w:rsidRDefault="00530ECF" w:rsidP="00487EA4">
      <w:pPr>
        <w:pStyle w:val="Sinespaciado"/>
        <w:tabs>
          <w:tab w:val="left" w:pos="426"/>
        </w:tabs>
        <w:rPr>
          <w:rFonts w:ascii="Arial" w:hAnsi="Arial" w:cs="Arial"/>
          <w:color w:val="000000" w:themeColor="text1"/>
          <w:sz w:val="20"/>
          <w:szCs w:val="20"/>
        </w:rPr>
      </w:pPr>
      <w:r w:rsidRPr="00F95B3A">
        <w:rPr>
          <w:rFonts w:ascii="Arial" w:hAnsi="Arial" w:cs="Arial"/>
          <w:color w:val="000000" w:themeColor="text1"/>
          <w:sz w:val="20"/>
          <w:szCs w:val="20"/>
        </w:rPr>
        <w:tab/>
      </w:r>
    </w:p>
    <w:p w:rsidR="00286EE9" w:rsidRPr="00F95B3A" w:rsidRDefault="00286EE9" w:rsidP="000E440D">
      <w:pPr>
        <w:pStyle w:val="Sinespaciado"/>
        <w:numPr>
          <w:ilvl w:val="0"/>
          <w:numId w:val="1"/>
        </w:numPr>
        <w:ind w:left="426" w:hanging="142"/>
        <w:rPr>
          <w:rFonts w:ascii="Arial" w:hAnsi="Arial" w:cs="Arial"/>
          <w:b/>
          <w:color w:val="000000" w:themeColor="text1"/>
          <w:sz w:val="20"/>
          <w:szCs w:val="20"/>
        </w:rPr>
      </w:pPr>
      <w:r w:rsidRPr="00F95B3A">
        <w:rPr>
          <w:rFonts w:ascii="Arial" w:hAnsi="Arial" w:cs="Arial"/>
          <w:b/>
          <w:color w:val="000000" w:themeColor="text1"/>
          <w:sz w:val="20"/>
          <w:szCs w:val="20"/>
        </w:rPr>
        <w:t>DE LA ETAPA DE EVALUACIÓN</w:t>
      </w:r>
    </w:p>
    <w:p w:rsidR="00530ECF" w:rsidRPr="00F95B3A" w:rsidRDefault="00530ECF" w:rsidP="00530ECF">
      <w:pPr>
        <w:pStyle w:val="Sinespaciado"/>
        <w:rPr>
          <w:rFonts w:ascii="Arial" w:hAnsi="Arial" w:cs="Arial"/>
          <w:color w:val="000000" w:themeColor="text1"/>
          <w:sz w:val="20"/>
          <w:szCs w:val="20"/>
        </w:rPr>
      </w:pPr>
    </w:p>
    <w:p w:rsidR="00530ECF" w:rsidRPr="00F95B3A" w:rsidRDefault="00471CB9" w:rsidP="00E17519">
      <w:pPr>
        <w:pStyle w:val="Sinespaciado"/>
        <w:numPr>
          <w:ilvl w:val="0"/>
          <w:numId w:val="6"/>
        </w:numPr>
        <w:ind w:left="709" w:hanging="283"/>
        <w:jc w:val="both"/>
        <w:rPr>
          <w:rFonts w:ascii="Arial" w:hAnsi="Arial" w:cs="Arial"/>
          <w:color w:val="000000" w:themeColor="text1"/>
          <w:sz w:val="20"/>
          <w:szCs w:val="20"/>
        </w:rPr>
      </w:pPr>
      <w:r w:rsidRPr="00F95B3A">
        <w:rPr>
          <w:rFonts w:ascii="Arial" w:hAnsi="Arial" w:cs="Arial"/>
          <w:color w:val="000000" w:themeColor="text1"/>
          <w:sz w:val="20"/>
          <w:szCs w:val="20"/>
        </w:rPr>
        <w:t xml:space="preserve">La evaluación tiene como puntaje mínimo aprobatorio 55 puntos. Las evaluaciones parciales tienen carácter eliminatorio cuando se desaprueban. </w:t>
      </w:r>
      <w:r w:rsidR="00692245" w:rsidRPr="00F95B3A">
        <w:rPr>
          <w:rFonts w:ascii="Arial" w:hAnsi="Arial" w:cs="Arial"/>
          <w:color w:val="000000" w:themeColor="text1"/>
          <w:sz w:val="20"/>
          <w:szCs w:val="20"/>
        </w:rPr>
        <w:t xml:space="preserve">La Evaluación Psicotécnica es sólo de carácter eliminatorio. </w:t>
      </w:r>
      <w:r w:rsidRPr="00F95B3A">
        <w:rPr>
          <w:rFonts w:ascii="Arial" w:hAnsi="Arial" w:cs="Arial"/>
          <w:color w:val="000000" w:themeColor="text1"/>
          <w:sz w:val="20"/>
          <w:szCs w:val="20"/>
        </w:rPr>
        <w:t>La Evaluación de Con</w:t>
      </w:r>
      <w:r w:rsidR="00692245" w:rsidRPr="00F95B3A">
        <w:rPr>
          <w:rFonts w:ascii="Arial" w:hAnsi="Arial" w:cs="Arial"/>
          <w:color w:val="000000" w:themeColor="text1"/>
          <w:sz w:val="20"/>
          <w:szCs w:val="20"/>
        </w:rPr>
        <w:t>ocimientos se desaprueba si no se obtiene un puntaje mínimo de 26 puntos. La Evaluación Curricular se desaprueba s</w:t>
      </w:r>
      <w:r w:rsidR="00027D64" w:rsidRPr="00F95B3A">
        <w:rPr>
          <w:rFonts w:ascii="Arial" w:hAnsi="Arial" w:cs="Arial"/>
          <w:color w:val="000000" w:themeColor="text1"/>
          <w:sz w:val="20"/>
          <w:szCs w:val="20"/>
        </w:rPr>
        <w:t>i no se cumplen los requisitos generales y específicos establecidos en el Aviso de Convocatoria</w:t>
      </w:r>
      <w:r w:rsidR="00F85E94" w:rsidRPr="00F95B3A">
        <w:rPr>
          <w:rFonts w:ascii="Arial" w:hAnsi="Arial" w:cs="Arial"/>
          <w:color w:val="000000" w:themeColor="text1"/>
          <w:sz w:val="20"/>
          <w:szCs w:val="20"/>
        </w:rPr>
        <w:t xml:space="preserve">. La Evaluación Psicológica </w:t>
      </w:r>
      <w:r w:rsidR="00EF47B3" w:rsidRPr="00F95B3A">
        <w:rPr>
          <w:rFonts w:ascii="Arial" w:hAnsi="Arial" w:cs="Arial"/>
          <w:color w:val="000000" w:themeColor="text1"/>
          <w:sz w:val="20"/>
          <w:szCs w:val="20"/>
        </w:rPr>
        <w:t xml:space="preserve">es obligatoria, mas </w:t>
      </w:r>
      <w:r w:rsidR="00F85E94" w:rsidRPr="00F95B3A">
        <w:rPr>
          <w:rFonts w:ascii="Arial" w:hAnsi="Arial" w:cs="Arial"/>
          <w:color w:val="000000" w:themeColor="text1"/>
          <w:sz w:val="20"/>
          <w:szCs w:val="20"/>
        </w:rPr>
        <w:t>no es de carácter eliminatorio</w:t>
      </w:r>
      <w:r w:rsidR="00EF47B3" w:rsidRPr="00F95B3A">
        <w:rPr>
          <w:rFonts w:ascii="Arial" w:hAnsi="Arial" w:cs="Arial"/>
          <w:color w:val="000000" w:themeColor="text1"/>
          <w:sz w:val="20"/>
          <w:szCs w:val="20"/>
        </w:rPr>
        <w:t>. L</w:t>
      </w:r>
      <w:r w:rsidR="00027D64" w:rsidRPr="00F95B3A">
        <w:rPr>
          <w:rFonts w:ascii="Arial" w:hAnsi="Arial" w:cs="Arial"/>
          <w:color w:val="000000" w:themeColor="text1"/>
          <w:sz w:val="20"/>
          <w:szCs w:val="20"/>
        </w:rPr>
        <w:t>a Evaluación Personal s</w:t>
      </w:r>
      <w:r w:rsidR="00EF47B3" w:rsidRPr="00F95B3A">
        <w:rPr>
          <w:rFonts w:ascii="Arial" w:hAnsi="Arial" w:cs="Arial"/>
          <w:color w:val="000000" w:themeColor="text1"/>
          <w:sz w:val="20"/>
          <w:szCs w:val="20"/>
        </w:rPr>
        <w:t>e desaprueba s</w:t>
      </w:r>
      <w:r w:rsidR="00027D64" w:rsidRPr="00F95B3A">
        <w:rPr>
          <w:rFonts w:ascii="Arial" w:hAnsi="Arial" w:cs="Arial"/>
          <w:color w:val="000000" w:themeColor="text1"/>
          <w:sz w:val="20"/>
          <w:szCs w:val="20"/>
        </w:rPr>
        <w:t xml:space="preserve">i no se obtiene un puntaje mínimo </w:t>
      </w:r>
      <w:r w:rsidR="002B2EA1" w:rsidRPr="00F95B3A">
        <w:rPr>
          <w:rFonts w:ascii="Arial" w:hAnsi="Arial" w:cs="Arial"/>
          <w:color w:val="000000" w:themeColor="text1"/>
          <w:sz w:val="20"/>
          <w:szCs w:val="20"/>
        </w:rPr>
        <w:t>de 11 puntos.</w:t>
      </w:r>
    </w:p>
    <w:p w:rsidR="00940BBF" w:rsidRPr="00F95B3A" w:rsidRDefault="00940BBF" w:rsidP="00940BBF">
      <w:pPr>
        <w:pStyle w:val="Sinespaciado"/>
        <w:jc w:val="both"/>
        <w:rPr>
          <w:rFonts w:ascii="Arial" w:hAnsi="Arial" w:cs="Arial"/>
          <w:color w:val="000000" w:themeColor="text1"/>
          <w:sz w:val="20"/>
          <w:szCs w:val="20"/>
        </w:rPr>
      </w:pPr>
    </w:p>
    <w:tbl>
      <w:tblPr>
        <w:tblW w:w="836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
        <w:gridCol w:w="4711"/>
        <w:gridCol w:w="900"/>
        <w:gridCol w:w="1260"/>
        <w:gridCol w:w="1101"/>
      </w:tblGrid>
      <w:tr w:rsidR="007D731A" w:rsidRPr="00F95B3A" w:rsidTr="00940BBF">
        <w:tc>
          <w:tcPr>
            <w:tcW w:w="5103" w:type="dxa"/>
            <w:gridSpan w:val="2"/>
            <w:shd w:val="clear" w:color="auto" w:fill="BFBFBF" w:themeFill="background1" w:themeFillShade="BF"/>
            <w:vAlign w:val="center"/>
          </w:tcPr>
          <w:p w:rsidR="00940BBF" w:rsidRPr="00F95B3A" w:rsidRDefault="00940BBF"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EVALUACIONES</w:t>
            </w:r>
          </w:p>
        </w:tc>
        <w:tc>
          <w:tcPr>
            <w:tcW w:w="900" w:type="dxa"/>
            <w:tcBorders>
              <w:bottom w:val="single" w:sz="4" w:space="0" w:color="auto"/>
            </w:tcBorders>
            <w:shd w:val="clear" w:color="auto" w:fill="BFBFBF" w:themeFill="background1" w:themeFillShade="BF"/>
            <w:vAlign w:val="center"/>
          </w:tcPr>
          <w:p w:rsidR="00940BBF" w:rsidRPr="00F95B3A" w:rsidRDefault="00940BBF"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PESO</w:t>
            </w:r>
          </w:p>
        </w:tc>
        <w:tc>
          <w:tcPr>
            <w:tcW w:w="1260" w:type="dxa"/>
            <w:tcBorders>
              <w:bottom w:val="single" w:sz="4" w:space="0" w:color="auto"/>
            </w:tcBorders>
            <w:shd w:val="clear" w:color="auto" w:fill="BFBFBF" w:themeFill="background1" w:themeFillShade="BF"/>
            <w:vAlign w:val="center"/>
          </w:tcPr>
          <w:p w:rsidR="00940BBF" w:rsidRPr="00F95B3A" w:rsidRDefault="00940BBF"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PUNTAJE MÍNIMO</w:t>
            </w:r>
          </w:p>
        </w:tc>
        <w:tc>
          <w:tcPr>
            <w:tcW w:w="1101" w:type="dxa"/>
            <w:tcBorders>
              <w:bottom w:val="single" w:sz="4" w:space="0" w:color="auto"/>
            </w:tcBorders>
            <w:shd w:val="clear" w:color="auto" w:fill="BFBFBF" w:themeFill="background1" w:themeFillShade="BF"/>
            <w:vAlign w:val="center"/>
          </w:tcPr>
          <w:p w:rsidR="00940BBF" w:rsidRPr="00F95B3A" w:rsidRDefault="00940BBF"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PUNTAJE MÁXIMO</w:t>
            </w:r>
          </w:p>
        </w:tc>
      </w:tr>
      <w:tr w:rsidR="007D731A" w:rsidRPr="00F95B3A" w:rsidTr="00940BBF">
        <w:tc>
          <w:tcPr>
            <w:tcW w:w="5103" w:type="dxa"/>
            <w:gridSpan w:val="2"/>
          </w:tcPr>
          <w:p w:rsidR="00940BBF" w:rsidRPr="00F95B3A" w:rsidRDefault="00940BBF" w:rsidP="001F4378">
            <w:pPr>
              <w:jc w:val="both"/>
              <w:rPr>
                <w:rFonts w:ascii="Arial" w:hAnsi="Arial" w:cs="Arial"/>
                <w:b/>
                <w:color w:val="000000" w:themeColor="text1"/>
                <w:sz w:val="18"/>
                <w:szCs w:val="18"/>
              </w:rPr>
            </w:pPr>
            <w:r w:rsidRPr="00F95B3A">
              <w:rPr>
                <w:rFonts w:ascii="Arial" w:hAnsi="Arial" w:cs="Arial"/>
                <w:b/>
                <w:color w:val="000000" w:themeColor="text1"/>
                <w:sz w:val="18"/>
                <w:szCs w:val="18"/>
              </w:rPr>
              <w:t>EVALUACIÓN PRE CURRICULAR (VÍA INFORMACIÓN DEL SISEP)</w:t>
            </w:r>
          </w:p>
        </w:tc>
        <w:tc>
          <w:tcPr>
            <w:tcW w:w="3261" w:type="dxa"/>
            <w:gridSpan w:val="3"/>
            <w:shd w:val="clear" w:color="auto" w:fill="auto"/>
            <w:vAlign w:val="center"/>
          </w:tcPr>
          <w:p w:rsidR="00940BBF" w:rsidRPr="00F95B3A" w:rsidRDefault="00940BBF" w:rsidP="001F4378">
            <w:pPr>
              <w:jc w:val="center"/>
              <w:rPr>
                <w:rFonts w:ascii="Arial" w:hAnsi="Arial" w:cs="Arial"/>
                <w:b/>
                <w:color w:val="000000" w:themeColor="text1"/>
                <w:sz w:val="18"/>
                <w:szCs w:val="18"/>
              </w:rPr>
            </w:pPr>
          </w:p>
        </w:tc>
      </w:tr>
      <w:tr w:rsidR="007D731A" w:rsidRPr="00F95B3A" w:rsidTr="00940BBF">
        <w:tc>
          <w:tcPr>
            <w:tcW w:w="5103" w:type="dxa"/>
            <w:gridSpan w:val="2"/>
          </w:tcPr>
          <w:p w:rsidR="00940BBF" w:rsidRPr="00F95B3A" w:rsidRDefault="00940BBF" w:rsidP="00F85E94">
            <w:pPr>
              <w:jc w:val="both"/>
              <w:rPr>
                <w:rFonts w:ascii="Arial" w:hAnsi="Arial" w:cs="Arial"/>
                <w:b/>
                <w:color w:val="000000" w:themeColor="text1"/>
                <w:sz w:val="18"/>
                <w:szCs w:val="18"/>
              </w:rPr>
            </w:pPr>
            <w:r w:rsidRPr="00F95B3A">
              <w:rPr>
                <w:rFonts w:ascii="Arial" w:hAnsi="Arial" w:cs="Arial"/>
                <w:b/>
                <w:color w:val="000000" w:themeColor="text1"/>
                <w:sz w:val="18"/>
                <w:szCs w:val="18"/>
              </w:rPr>
              <w:t>EVALUACIÓN PSICOTÉCNICA</w:t>
            </w:r>
          </w:p>
        </w:tc>
        <w:tc>
          <w:tcPr>
            <w:tcW w:w="3261" w:type="dxa"/>
            <w:gridSpan w:val="3"/>
            <w:shd w:val="clear" w:color="auto" w:fill="auto"/>
            <w:vAlign w:val="center"/>
          </w:tcPr>
          <w:p w:rsidR="00940BBF" w:rsidRPr="00F95B3A" w:rsidRDefault="00940BBF" w:rsidP="001F4378">
            <w:pPr>
              <w:jc w:val="center"/>
              <w:rPr>
                <w:rFonts w:ascii="Arial" w:hAnsi="Arial" w:cs="Arial"/>
                <w:b/>
                <w:color w:val="000000" w:themeColor="text1"/>
                <w:sz w:val="18"/>
                <w:szCs w:val="18"/>
              </w:rPr>
            </w:pPr>
          </w:p>
        </w:tc>
      </w:tr>
      <w:tr w:rsidR="007D731A" w:rsidRPr="00F95B3A" w:rsidTr="00940BBF">
        <w:tc>
          <w:tcPr>
            <w:tcW w:w="5103" w:type="dxa"/>
            <w:gridSpan w:val="2"/>
          </w:tcPr>
          <w:p w:rsidR="00940BBF" w:rsidRPr="00F95B3A" w:rsidRDefault="00940BBF" w:rsidP="001F4378">
            <w:pPr>
              <w:jc w:val="both"/>
              <w:rPr>
                <w:rFonts w:ascii="Arial" w:hAnsi="Arial" w:cs="Arial"/>
                <w:b/>
                <w:color w:val="000000" w:themeColor="text1"/>
                <w:sz w:val="18"/>
                <w:szCs w:val="18"/>
              </w:rPr>
            </w:pPr>
            <w:r w:rsidRPr="00F95B3A">
              <w:rPr>
                <w:rFonts w:ascii="Arial" w:hAnsi="Arial" w:cs="Arial"/>
                <w:b/>
                <w:color w:val="000000" w:themeColor="text1"/>
                <w:sz w:val="18"/>
                <w:szCs w:val="18"/>
              </w:rPr>
              <w:t>EVALUACIÓN DE CONOCIMIENTOS</w:t>
            </w:r>
          </w:p>
        </w:tc>
        <w:tc>
          <w:tcPr>
            <w:tcW w:w="900" w:type="dxa"/>
            <w:shd w:val="clear" w:color="auto" w:fill="auto"/>
            <w:vAlign w:val="center"/>
          </w:tcPr>
          <w:p w:rsidR="00940BBF" w:rsidRPr="00F95B3A" w:rsidRDefault="00940BBF"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50%</w:t>
            </w:r>
          </w:p>
        </w:tc>
        <w:tc>
          <w:tcPr>
            <w:tcW w:w="1260" w:type="dxa"/>
            <w:shd w:val="clear" w:color="auto" w:fill="auto"/>
          </w:tcPr>
          <w:p w:rsidR="00940BBF" w:rsidRPr="00F95B3A" w:rsidRDefault="00940BBF"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26</w:t>
            </w:r>
          </w:p>
        </w:tc>
        <w:tc>
          <w:tcPr>
            <w:tcW w:w="1101" w:type="dxa"/>
            <w:shd w:val="clear" w:color="auto" w:fill="auto"/>
          </w:tcPr>
          <w:p w:rsidR="00940BBF" w:rsidRPr="00F95B3A" w:rsidRDefault="00940BBF"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50</w:t>
            </w:r>
          </w:p>
        </w:tc>
      </w:tr>
      <w:tr w:rsidR="007D731A" w:rsidRPr="00F95B3A" w:rsidTr="00940BBF">
        <w:tc>
          <w:tcPr>
            <w:tcW w:w="5103" w:type="dxa"/>
            <w:gridSpan w:val="2"/>
          </w:tcPr>
          <w:p w:rsidR="00940BBF" w:rsidRPr="00F95B3A" w:rsidRDefault="00940BBF" w:rsidP="001F4378">
            <w:pPr>
              <w:jc w:val="both"/>
              <w:rPr>
                <w:rFonts w:ascii="Arial" w:hAnsi="Arial" w:cs="Arial"/>
                <w:b/>
                <w:color w:val="000000" w:themeColor="text1"/>
                <w:sz w:val="18"/>
                <w:szCs w:val="18"/>
              </w:rPr>
            </w:pPr>
            <w:r w:rsidRPr="00F95B3A">
              <w:rPr>
                <w:rFonts w:ascii="Arial" w:hAnsi="Arial" w:cs="Arial"/>
                <w:b/>
                <w:color w:val="000000" w:themeColor="text1"/>
                <w:sz w:val="18"/>
                <w:szCs w:val="18"/>
              </w:rPr>
              <w:t>EVALUACIÓN CURRICULAR (HOJAS DE VIDA)</w:t>
            </w:r>
          </w:p>
        </w:tc>
        <w:tc>
          <w:tcPr>
            <w:tcW w:w="900" w:type="dxa"/>
            <w:tcBorders>
              <w:bottom w:val="single" w:sz="4" w:space="0" w:color="auto"/>
            </w:tcBorders>
            <w:shd w:val="clear" w:color="auto" w:fill="auto"/>
            <w:vAlign w:val="center"/>
          </w:tcPr>
          <w:p w:rsidR="00940BBF" w:rsidRPr="00F95B3A" w:rsidRDefault="00940BBF"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30%</w:t>
            </w:r>
          </w:p>
        </w:tc>
        <w:tc>
          <w:tcPr>
            <w:tcW w:w="1260" w:type="dxa"/>
            <w:tcBorders>
              <w:bottom w:val="single" w:sz="4" w:space="0" w:color="auto"/>
            </w:tcBorders>
            <w:shd w:val="clear" w:color="auto" w:fill="auto"/>
          </w:tcPr>
          <w:p w:rsidR="00940BBF" w:rsidRPr="00F95B3A" w:rsidRDefault="00940BBF"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18</w:t>
            </w:r>
          </w:p>
        </w:tc>
        <w:tc>
          <w:tcPr>
            <w:tcW w:w="1101" w:type="dxa"/>
            <w:tcBorders>
              <w:bottom w:val="single" w:sz="4" w:space="0" w:color="auto"/>
            </w:tcBorders>
            <w:shd w:val="clear" w:color="auto" w:fill="auto"/>
          </w:tcPr>
          <w:p w:rsidR="00940BBF" w:rsidRPr="00F95B3A" w:rsidRDefault="00940BBF"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30</w:t>
            </w:r>
          </w:p>
        </w:tc>
      </w:tr>
      <w:tr w:rsidR="007D731A" w:rsidRPr="00F95B3A" w:rsidTr="00940BBF">
        <w:tc>
          <w:tcPr>
            <w:tcW w:w="392" w:type="dxa"/>
          </w:tcPr>
          <w:p w:rsidR="00940BBF" w:rsidRPr="00F95B3A" w:rsidRDefault="00940BBF" w:rsidP="001F4378">
            <w:pPr>
              <w:rPr>
                <w:rFonts w:ascii="Arial" w:hAnsi="Arial" w:cs="Arial"/>
                <w:color w:val="000000" w:themeColor="text1"/>
              </w:rPr>
            </w:pPr>
            <w:r w:rsidRPr="00F95B3A">
              <w:rPr>
                <w:rFonts w:ascii="Arial" w:hAnsi="Arial" w:cs="Arial"/>
                <w:color w:val="000000" w:themeColor="text1"/>
              </w:rPr>
              <w:t>a.</w:t>
            </w:r>
          </w:p>
        </w:tc>
        <w:tc>
          <w:tcPr>
            <w:tcW w:w="4711" w:type="dxa"/>
          </w:tcPr>
          <w:p w:rsidR="00940BBF" w:rsidRPr="00F95B3A" w:rsidRDefault="00940BBF" w:rsidP="001F4378">
            <w:pPr>
              <w:jc w:val="both"/>
              <w:rPr>
                <w:rFonts w:ascii="Arial" w:hAnsi="Arial" w:cs="Arial"/>
                <w:color w:val="000000" w:themeColor="text1"/>
              </w:rPr>
            </w:pPr>
            <w:r w:rsidRPr="00F95B3A">
              <w:rPr>
                <w:rFonts w:ascii="Arial" w:hAnsi="Arial" w:cs="Arial"/>
                <w:color w:val="000000" w:themeColor="text1"/>
              </w:rPr>
              <w:t xml:space="preserve">Formación: </w:t>
            </w:r>
          </w:p>
        </w:tc>
        <w:tc>
          <w:tcPr>
            <w:tcW w:w="900" w:type="dxa"/>
            <w:shd w:val="clear" w:color="auto" w:fill="BFBFBF" w:themeFill="background1" w:themeFillShade="BF"/>
            <w:vAlign w:val="center"/>
          </w:tcPr>
          <w:p w:rsidR="00940BBF" w:rsidRPr="00F95B3A"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F95B3A"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F95B3A" w:rsidRDefault="00940BBF" w:rsidP="001F4378">
            <w:pPr>
              <w:jc w:val="center"/>
              <w:rPr>
                <w:rFonts w:ascii="Arial" w:hAnsi="Arial" w:cs="Arial"/>
                <w:color w:val="000000" w:themeColor="text1"/>
              </w:rPr>
            </w:pPr>
          </w:p>
        </w:tc>
      </w:tr>
      <w:tr w:rsidR="007D731A" w:rsidRPr="00F95B3A" w:rsidTr="00940BBF">
        <w:tc>
          <w:tcPr>
            <w:tcW w:w="392" w:type="dxa"/>
          </w:tcPr>
          <w:p w:rsidR="00940BBF" w:rsidRPr="00F95B3A" w:rsidRDefault="00940BBF" w:rsidP="001F4378">
            <w:pPr>
              <w:jc w:val="both"/>
              <w:rPr>
                <w:rFonts w:ascii="Arial" w:hAnsi="Arial" w:cs="Arial"/>
                <w:color w:val="000000" w:themeColor="text1"/>
              </w:rPr>
            </w:pPr>
            <w:r w:rsidRPr="00F95B3A">
              <w:rPr>
                <w:rFonts w:ascii="Arial" w:hAnsi="Arial" w:cs="Arial"/>
                <w:color w:val="000000" w:themeColor="text1"/>
              </w:rPr>
              <w:t>b.</w:t>
            </w:r>
          </w:p>
        </w:tc>
        <w:tc>
          <w:tcPr>
            <w:tcW w:w="4711" w:type="dxa"/>
          </w:tcPr>
          <w:p w:rsidR="00940BBF" w:rsidRPr="00F95B3A" w:rsidRDefault="00940BBF" w:rsidP="001F4378">
            <w:pPr>
              <w:jc w:val="both"/>
              <w:rPr>
                <w:rFonts w:ascii="Arial" w:hAnsi="Arial" w:cs="Arial"/>
                <w:color w:val="000000" w:themeColor="text1"/>
              </w:rPr>
            </w:pPr>
            <w:r w:rsidRPr="00F95B3A">
              <w:rPr>
                <w:rFonts w:ascii="Arial" w:hAnsi="Arial" w:cs="Arial"/>
                <w:color w:val="000000" w:themeColor="text1"/>
              </w:rPr>
              <w:t xml:space="preserve">Experiencia Laboral: </w:t>
            </w:r>
          </w:p>
        </w:tc>
        <w:tc>
          <w:tcPr>
            <w:tcW w:w="900" w:type="dxa"/>
            <w:shd w:val="clear" w:color="auto" w:fill="BFBFBF" w:themeFill="background1" w:themeFillShade="BF"/>
            <w:vAlign w:val="center"/>
          </w:tcPr>
          <w:p w:rsidR="00940BBF" w:rsidRPr="00F95B3A" w:rsidRDefault="00940BBF" w:rsidP="001F4378">
            <w:pPr>
              <w:jc w:val="center"/>
              <w:rPr>
                <w:rFonts w:ascii="Arial" w:hAnsi="Arial" w:cs="Arial"/>
                <w:color w:val="000000" w:themeColor="text1"/>
              </w:rPr>
            </w:pPr>
          </w:p>
        </w:tc>
        <w:tc>
          <w:tcPr>
            <w:tcW w:w="1260" w:type="dxa"/>
            <w:shd w:val="clear" w:color="auto" w:fill="BFBFBF" w:themeFill="background1" w:themeFillShade="BF"/>
            <w:vAlign w:val="center"/>
          </w:tcPr>
          <w:p w:rsidR="00940BBF" w:rsidRPr="00F95B3A" w:rsidRDefault="00940BBF" w:rsidP="001F4378">
            <w:pPr>
              <w:jc w:val="center"/>
              <w:rPr>
                <w:rFonts w:ascii="Arial" w:hAnsi="Arial" w:cs="Arial"/>
                <w:color w:val="000000" w:themeColor="text1"/>
              </w:rPr>
            </w:pPr>
          </w:p>
        </w:tc>
        <w:tc>
          <w:tcPr>
            <w:tcW w:w="1101" w:type="dxa"/>
            <w:shd w:val="clear" w:color="auto" w:fill="BFBFBF" w:themeFill="background1" w:themeFillShade="BF"/>
            <w:vAlign w:val="center"/>
          </w:tcPr>
          <w:p w:rsidR="00940BBF" w:rsidRPr="00F95B3A" w:rsidRDefault="00940BBF" w:rsidP="001F4378">
            <w:pPr>
              <w:jc w:val="center"/>
              <w:rPr>
                <w:rFonts w:ascii="Arial" w:hAnsi="Arial" w:cs="Arial"/>
                <w:color w:val="000000" w:themeColor="text1"/>
              </w:rPr>
            </w:pPr>
          </w:p>
        </w:tc>
      </w:tr>
      <w:tr w:rsidR="007D731A" w:rsidRPr="00F95B3A" w:rsidTr="00940BBF">
        <w:tc>
          <w:tcPr>
            <w:tcW w:w="392" w:type="dxa"/>
          </w:tcPr>
          <w:p w:rsidR="00940BBF" w:rsidRPr="00F95B3A" w:rsidRDefault="00940BBF" w:rsidP="001F4378">
            <w:pPr>
              <w:jc w:val="both"/>
              <w:rPr>
                <w:rFonts w:ascii="Arial" w:hAnsi="Arial" w:cs="Arial"/>
                <w:color w:val="000000" w:themeColor="text1"/>
              </w:rPr>
            </w:pPr>
            <w:r w:rsidRPr="00F95B3A">
              <w:rPr>
                <w:rFonts w:ascii="Arial" w:hAnsi="Arial" w:cs="Arial"/>
                <w:color w:val="000000" w:themeColor="text1"/>
              </w:rPr>
              <w:t>c.</w:t>
            </w:r>
          </w:p>
        </w:tc>
        <w:tc>
          <w:tcPr>
            <w:tcW w:w="4711" w:type="dxa"/>
          </w:tcPr>
          <w:p w:rsidR="00940BBF" w:rsidRPr="00F95B3A" w:rsidRDefault="00940BBF" w:rsidP="001F4378">
            <w:pPr>
              <w:jc w:val="both"/>
              <w:rPr>
                <w:rFonts w:ascii="Arial" w:hAnsi="Arial" w:cs="Arial"/>
                <w:color w:val="000000" w:themeColor="text1"/>
              </w:rPr>
            </w:pPr>
            <w:r w:rsidRPr="00F95B3A">
              <w:rPr>
                <w:rFonts w:ascii="Arial" w:hAnsi="Arial" w:cs="Arial"/>
                <w:color w:val="000000" w:themeColor="text1"/>
              </w:rPr>
              <w:t>Capacitación:</w:t>
            </w:r>
          </w:p>
        </w:tc>
        <w:tc>
          <w:tcPr>
            <w:tcW w:w="900" w:type="dxa"/>
            <w:tcBorders>
              <w:bottom w:val="single" w:sz="4" w:space="0" w:color="auto"/>
            </w:tcBorders>
            <w:shd w:val="clear" w:color="auto" w:fill="BFBFBF" w:themeFill="background1" w:themeFillShade="BF"/>
            <w:vAlign w:val="center"/>
          </w:tcPr>
          <w:p w:rsidR="00940BBF" w:rsidRPr="00F95B3A" w:rsidRDefault="00940BBF" w:rsidP="001F4378">
            <w:pPr>
              <w:jc w:val="center"/>
              <w:rPr>
                <w:rFonts w:ascii="Arial" w:hAnsi="Arial" w:cs="Arial"/>
                <w:color w:val="000000" w:themeColor="text1"/>
              </w:rPr>
            </w:pPr>
          </w:p>
        </w:tc>
        <w:tc>
          <w:tcPr>
            <w:tcW w:w="1260" w:type="dxa"/>
            <w:tcBorders>
              <w:bottom w:val="single" w:sz="4" w:space="0" w:color="auto"/>
            </w:tcBorders>
            <w:shd w:val="clear" w:color="auto" w:fill="BFBFBF" w:themeFill="background1" w:themeFillShade="BF"/>
            <w:vAlign w:val="center"/>
          </w:tcPr>
          <w:p w:rsidR="00940BBF" w:rsidRPr="00F95B3A" w:rsidRDefault="00940BBF" w:rsidP="001F4378">
            <w:pPr>
              <w:jc w:val="center"/>
              <w:rPr>
                <w:rFonts w:ascii="Arial" w:hAnsi="Arial" w:cs="Arial"/>
                <w:color w:val="000000" w:themeColor="text1"/>
              </w:rPr>
            </w:pPr>
          </w:p>
        </w:tc>
        <w:tc>
          <w:tcPr>
            <w:tcW w:w="1101" w:type="dxa"/>
            <w:tcBorders>
              <w:bottom w:val="single" w:sz="4" w:space="0" w:color="auto"/>
            </w:tcBorders>
            <w:shd w:val="clear" w:color="auto" w:fill="BFBFBF" w:themeFill="background1" w:themeFillShade="BF"/>
            <w:vAlign w:val="center"/>
          </w:tcPr>
          <w:p w:rsidR="00940BBF" w:rsidRPr="00F95B3A" w:rsidRDefault="00940BBF" w:rsidP="001F4378">
            <w:pPr>
              <w:jc w:val="center"/>
              <w:rPr>
                <w:rFonts w:ascii="Arial" w:hAnsi="Arial" w:cs="Arial"/>
                <w:color w:val="000000" w:themeColor="text1"/>
              </w:rPr>
            </w:pPr>
          </w:p>
        </w:tc>
      </w:tr>
      <w:tr w:rsidR="007D731A" w:rsidRPr="00F95B3A" w:rsidTr="001F4378">
        <w:tc>
          <w:tcPr>
            <w:tcW w:w="5103" w:type="dxa"/>
            <w:gridSpan w:val="2"/>
          </w:tcPr>
          <w:p w:rsidR="00F85E94" w:rsidRPr="00F95B3A" w:rsidRDefault="00F85E94" w:rsidP="00F85E94">
            <w:pPr>
              <w:jc w:val="both"/>
              <w:rPr>
                <w:rFonts w:ascii="Arial" w:hAnsi="Arial" w:cs="Arial"/>
                <w:b/>
                <w:color w:val="000000" w:themeColor="text1"/>
                <w:sz w:val="18"/>
                <w:szCs w:val="18"/>
              </w:rPr>
            </w:pPr>
            <w:r w:rsidRPr="00F95B3A">
              <w:rPr>
                <w:rFonts w:ascii="Arial" w:hAnsi="Arial" w:cs="Arial"/>
                <w:b/>
                <w:color w:val="000000" w:themeColor="text1"/>
                <w:sz w:val="18"/>
                <w:szCs w:val="18"/>
              </w:rPr>
              <w:t>EVALUACIÓN PSICOLÓGICA</w:t>
            </w:r>
          </w:p>
        </w:tc>
        <w:tc>
          <w:tcPr>
            <w:tcW w:w="3261" w:type="dxa"/>
            <w:gridSpan w:val="3"/>
            <w:shd w:val="clear" w:color="auto" w:fill="auto"/>
            <w:vAlign w:val="center"/>
          </w:tcPr>
          <w:p w:rsidR="00F85E94" w:rsidRPr="00F95B3A" w:rsidRDefault="00F85E94" w:rsidP="001F4378">
            <w:pPr>
              <w:jc w:val="center"/>
              <w:rPr>
                <w:rFonts w:ascii="Arial" w:hAnsi="Arial" w:cs="Arial"/>
                <w:b/>
                <w:color w:val="000000" w:themeColor="text1"/>
                <w:sz w:val="18"/>
                <w:szCs w:val="18"/>
              </w:rPr>
            </w:pPr>
          </w:p>
        </w:tc>
      </w:tr>
      <w:tr w:rsidR="007D731A" w:rsidRPr="00F95B3A" w:rsidTr="00940BBF">
        <w:tc>
          <w:tcPr>
            <w:tcW w:w="5103" w:type="dxa"/>
            <w:gridSpan w:val="2"/>
            <w:vAlign w:val="center"/>
          </w:tcPr>
          <w:p w:rsidR="00F85E94" w:rsidRPr="00F95B3A" w:rsidRDefault="00F85E94" w:rsidP="001F4378">
            <w:pPr>
              <w:rPr>
                <w:rFonts w:ascii="Arial" w:hAnsi="Arial" w:cs="Arial"/>
                <w:b/>
                <w:color w:val="000000" w:themeColor="text1"/>
                <w:sz w:val="18"/>
                <w:szCs w:val="18"/>
              </w:rPr>
            </w:pPr>
            <w:r w:rsidRPr="00F95B3A">
              <w:rPr>
                <w:rFonts w:ascii="Arial" w:hAnsi="Arial" w:cs="Arial"/>
                <w:b/>
                <w:color w:val="000000" w:themeColor="text1"/>
                <w:sz w:val="18"/>
                <w:szCs w:val="18"/>
              </w:rPr>
              <w:t>EVALUACIÓN PERSONAL</w:t>
            </w:r>
          </w:p>
        </w:tc>
        <w:tc>
          <w:tcPr>
            <w:tcW w:w="900" w:type="dxa"/>
            <w:shd w:val="clear" w:color="auto" w:fill="auto"/>
            <w:vAlign w:val="center"/>
          </w:tcPr>
          <w:p w:rsidR="00F85E94" w:rsidRPr="00F95B3A" w:rsidRDefault="00F85E94"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20%</w:t>
            </w:r>
          </w:p>
        </w:tc>
        <w:tc>
          <w:tcPr>
            <w:tcW w:w="1260" w:type="dxa"/>
            <w:shd w:val="clear" w:color="auto" w:fill="auto"/>
            <w:vAlign w:val="center"/>
          </w:tcPr>
          <w:p w:rsidR="00F85E94" w:rsidRPr="00F95B3A" w:rsidRDefault="00F85E94"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11</w:t>
            </w:r>
          </w:p>
        </w:tc>
        <w:tc>
          <w:tcPr>
            <w:tcW w:w="1101" w:type="dxa"/>
            <w:shd w:val="clear" w:color="auto" w:fill="auto"/>
            <w:vAlign w:val="center"/>
          </w:tcPr>
          <w:p w:rsidR="00F85E94" w:rsidRPr="00F95B3A" w:rsidRDefault="00F85E94"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20</w:t>
            </w:r>
          </w:p>
        </w:tc>
      </w:tr>
      <w:tr w:rsidR="007D731A" w:rsidRPr="00F95B3A" w:rsidTr="00940BBF">
        <w:trPr>
          <w:trHeight w:val="339"/>
        </w:trPr>
        <w:tc>
          <w:tcPr>
            <w:tcW w:w="5103" w:type="dxa"/>
            <w:gridSpan w:val="2"/>
            <w:shd w:val="clear" w:color="auto" w:fill="BFBFBF" w:themeFill="background1" w:themeFillShade="BF"/>
            <w:vAlign w:val="center"/>
          </w:tcPr>
          <w:p w:rsidR="00F85E94" w:rsidRPr="00F95B3A" w:rsidRDefault="00F85E94"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PUNTAJE TOTAL</w:t>
            </w:r>
          </w:p>
        </w:tc>
        <w:tc>
          <w:tcPr>
            <w:tcW w:w="900" w:type="dxa"/>
            <w:shd w:val="clear" w:color="auto" w:fill="BFBFBF" w:themeFill="background1" w:themeFillShade="BF"/>
            <w:vAlign w:val="center"/>
          </w:tcPr>
          <w:p w:rsidR="00F85E94" w:rsidRPr="00F95B3A" w:rsidRDefault="00F85E94"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100%</w:t>
            </w:r>
          </w:p>
        </w:tc>
        <w:tc>
          <w:tcPr>
            <w:tcW w:w="1260" w:type="dxa"/>
            <w:shd w:val="clear" w:color="auto" w:fill="BFBFBF" w:themeFill="background1" w:themeFillShade="BF"/>
            <w:vAlign w:val="center"/>
          </w:tcPr>
          <w:p w:rsidR="00F85E94" w:rsidRPr="00F95B3A" w:rsidRDefault="00F85E94"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55</w:t>
            </w:r>
          </w:p>
        </w:tc>
        <w:tc>
          <w:tcPr>
            <w:tcW w:w="1101" w:type="dxa"/>
            <w:shd w:val="clear" w:color="auto" w:fill="BFBFBF" w:themeFill="background1" w:themeFillShade="BF"/>
            <w:vAlign w:val="center"/>
          </w:tcPr>
          <w:p w:rsidR="00F85E94" w:rsidRPr="00F95B3A" w:rsidRDefault="00F85E94" w:rsidP="001F4378">
            <w:pPr>
              <w:jc w:val="center"/>
              <w:rPr>
                <w:rFonts w:ascii="Arial" w:hAnsi="Arial" w:cs="Arial"/>
                <w:b/>
                <w:color w:val="000000" w:themeColor="text1"/>
                <w:sz w:val="18"/>
                <w:szCs w:val="18"/>
              </w:rPr>
            </w:pPr>
            <w:r w:rsidRPr="00F95B3A">
              <w:rPr>
                <w:rFonts w:ascii="Arial" w:hAnsi="Arial" w:cs="Arial"/>
                <w:b/>
                <w:color w:val="000000" w:themeColor="text1"/>
                <w:sz w:val="18"/>
                <w:szCs w:val="18"/>
              </w:rPr>
              <w:t>100</w:t>
            </w:r>
          </w:p>
        </w:tc>
      </w:tr>
    </w:tbl>
    <w:p w:rsidR="002B2EA1" w:rsidRPr="00F95B3A" w:rsidRDefault="002B2EA1" w:rsidP="002B2EA1">
      <w:pPr>
        <w:pStyle w:val="Sinespaciado"/>
        <w:ind w:left="709"/>
        <w:jc w:val="both"/>
        <w:rPr>
          <w:rFonts w:ascii="Arial" w:hAnsi="Arial" w:cs="Arial"/>
          <w:color w:val="000000" w:themeColor="text1"/>
          <w:sz w:val="20"/>
          <w:szCs w:val="20"/>
        </w:rPr>
      </w:pPr>
    </w:p>
    <w:p w:rsidR="00C50A12" w:rsidRPr="00F95B3A" w:rsidRDefault="00C50A12" w:rsidP="00C50A12">
      <w:pPr>
        <w:pStyle w:val="Sinespaciado1"/>
        <w:numPr>
          <w:ilvl w:val="0"/>
          <w:numId w:val="6"/>
        </w:numPr>
        <w:ind w:left="709" w:hanging="283"/>
        <w:jc w:val="both"/>
        <w:rPr>
          <w:rFonts w:ascii="Arial" w:hAnsi="Arial" w:cs="Arial"/>
          <w:color w:val="000000" w:themeColor="text1"/>
          <w:sz w:val="20"/>
          <w:szCs w:val="20"/>
        </w:rPr>
      </w:pPr>
      <w:r w:rsidRPr="00F95B3A">
        <w:rPr>
          <w:rFonts w:ascii="Arial" w:hAnsi="Arial" w:cs="Arial"/>
          <w:color w:val="000000" w:themeColor="text1"/>
          <w:sz w:val="20"/>
          <w:szCs w:val="20"/>
        </w:rPr>
        <w:t xml:space="preserve">Cabe destacar que en los casos que corresponda y de aprobar las evaluaciones respectivas, los postulantes recibirán las bonificaciones establecidas en </w:t>
      </w:r>
      <w:smartTag w:uri="urn:schemas-microsoft-com:office:smarttags" w:element="PersonName">
        <w:smartTagPr>
          <w:attr w:name="ProductID" w:val="la Normativa"/>
        </w:smartTagPr>
        <w:r w:rsidRPr="00F95B3A">
          <w:rPr>
            <w:rFonts w:ascii="Arial" w:hAnsi="Arial" w:cs="Arial"/>
            <w:color w:val="000000" w:themeColor="text1"/>
            <w:sz w:val="20"/>
            <w:szCs w:val="20"/>
          </w:rPr>
          <w:t>la Normativa</w:t>
        </w:r>
      </w:smartTag>
      <w:r w:rsidRPr="00F95B3A">
        <w:rPr>
          <w:rFonts w:ascii="Arial" w:hAnsi="Arial" w:cs="Arial"/>
          <w:color w:val="000000" w:themeColor="text1"/>
          <w:sz w:val="20"/>
          <w:szCs w:val="20"/>
        </w:rPr>
        <w:t xml:space="preserve"> vigente (Bonificación por Discapacidad debidamente sustentada, Bonificación por su condición de Licenciado de las Fuerzas Armadas, Bonificación de acuerdo al lugar donde haya realizado el SERUMS en relación a los quintiles de pobreza, entre otros de acuerdo a Ley), </w:t>
      </w:r>
      <w:r w:rsidRPr="00F95B3A">
        <w:rPr>
          <w:rFonts w:ascii="Arial" w:hAnsi="Arial" w:cs="Arial"/>
          <w:b/>
          <w:bCs/>
          <w:color w:val="000000" w:themeColor="text1"/>
          <w:sz w:val="20"/>
          <w:szCs w:val="20"/>
        </w:rPr>
        <w:t xml:space="preserve">información que deberá revisarse previa a su postulación en el rubro de “Consideraciones que deberá tener en cuenta para postular a los procesos de selección” (link: </w:t>
      </w:r>
      <w:hyperlink r:id="rId12" w:history="1">
        <w:r w:rsidRPr="00F95B3A">
          <w:rPr>
            <w:rStyle w:val="Hipervnculo"/>
            <w:rFonts w:ascii="Arial" w:hAnsi="Arial" w:cs="Arial"/>
            <w:b/>
            <w:bCs/>
            <w:color w:val="000000" w:themeColor="text1"/>
            <w:sz w:val="20"/>
            <w:szCs w:val="20"/>
          </w:rPr>
          <w:t>https://convocatorias.essalud.gob.pe/</w:t>
        </w:r>
      </w:hyperlink>
      <w:r w:rsidRPr="00F95B3A">
        <w:rPr>
          <w:rFonts w:ascii="Arial" w:hAnsi="Arial" w:cs="Arial"/>
          <w:b/>
          <w:bCs/>
          <w:color w:val="000000" w:themeColor="text1"/>
          <w:sz w:val="20"/>
          <w:szCs w:val="20"/>
        </w:rPr>
        <w:t>)</w:t>
      </w:r>
    </w:p>
    <w:p w:rsidR="00C50A12" w:rsidRPr="00F95B3A" w:rsidRDefault="00C50A12" w:rsidP="00C50A12">
      <w:pPr>
        <w:pStyle w:val="Prrafodelista2"/>
        <w:rPr>
          <w:rFonts w:ascii="Arial" w:hAnsi="Arial" w:cs="Arial"/>
          <w:color w:val="000000" w:themeColor="text1"/>
        </w:rPr>
      </w:pPr>
    </w:p>
    <w:p w:rsidR="009D2C4E" w:rsidRPr="00F95B3A" w:rsidRDefault="009D2C4E" w:rsidP="009D2C4E">
      <w:pPr>
        <w:pStyle w:val="Sinespaciado2"/>
        <w:numPr>
          <w:ilvl w:val="0"/>
          <w:numId w:val="32"/>
        </w:numPr>
        <w:jc w:val="both"/>
        <w:rPr>
          <w:rFonts w:ascii="Arial" w:hAnsi="Arial" w:cs="Arial"/>
          <w:sz w:val="20"/>
          <w:szCs w:val="20"/>
        </w:rPr>
      </w:pPr>
      <w:r w:rsidRPr="00F95B3A">
        <w:rPr>
          <w:rFonts w:ascii="Arial" w:hAnsi="Arial" w:cs="Arial"/>
          <w:sz w:val="20"/>
          <w:szCs w:val="20"/>
        </w:rPr>
        <w:t>Con relación al puntaje establecido en las Normas vigentes sobre el lugar de realización del SERUMS dentro del mapa de pobreza elaborado por FONCODES, el criterio a aplicarse es el siguiente:</w:t>
      </w:r>
    </w:p>
    <w:p w:rsidR="009D2C4E" w:rsidRPr="00F95B3A" w:rsidRDefault="009D2C4E" w:rsidP="009D2C4E">
      <w:pPr>
        <w:pStyle w:val="Prrafodelista3"/>
        <w:rPr>
          <w:rFonts w:cs="Arial"/>
          <w:sz w:val="20"/>
        </w:rPr>
      </w:pPr>
    </w:p>
    <w:tbl>
      <w:tblPr>
        <w:tblW w:w="738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3780"/>
      </w:tblGrid>
      <w:tr w:rsidR="009D2C4E" w:rsidRPr="00F95B3A" w:rsidTr="009D2C4E">
        <w:trPr>
          <w:trHeight w:val="305"/>
        </w:trPr>
        <w:tc>
          <w:tcPr>
            <w:tcW w:w="3600" w:type="dxa"/>
            <w:shd w:val="clear" w:color="auto" w:fill="E6E6E6"/>
            <w:vAlign w:val="center"/>
          </w:tcPr>
          <w:p w:rsidR="009D2C4E" w:rsidRPr="00F95B3A" w:rsidRDefault="009D2C4E" w:rsidP="009D2C4E">
            <w:pPr>
              <w:pStyle w:val="Sinespaciado2"/>
              <w:jc w:val="center"/>
              <w:rPr>
                <w:rFonts w:ascii="Arial" w:hAnsi="Arial" w:cs="Arial"/>
                <w:b/>
                <w:sz w:val="20"/>
                <w:szCs w:val="20"/>
              </w:rPr>
            </w:pPr>
            <w:r w:rsidRPr="00F95B3A">
              <w:rPr>
                <w:rFonts w:ascii="Arial" w:hAnsi="Arial" w:cs="Arial"/>
                <w:b/>
                <w:sz w:val="20"/>
                <w:szCs w:val="20"/>
              </w:rPr>
              <w:t>Ubicación según FONCODES</w:t>
            </w:r>
          </w:p>
        </w:tc>
        <w:tc>
          <w:tcPr>
            <w:tcW w:w="3780" w:type="dxa"/>
            <w:shd w:val="clear" w:color="auto" w:fill="E6E6E6"/>
            <w:vAlign w:val="center"/>
          </w:tcPr>
          <w:p w:rsidR="009D2C4E" w:rsidRPr="00F95B3A" w:rsidRDefault="009D2C4E" w:rsidP="009D2C4E">
            <w:pPr>
              <w:pStyle w:val="Sinespaciado2"/>
              <w:jc w:val="center"/>
              <w:rPr>
                <w:rFonts w:ascii="Arial" w:hAnsi="Arial" w:cs="Arial"/>
                <w:b/>
                <w:sz w:val="20"/>
                <w:szCs w:val="20"/>
              </w:rPr>
            </w:pPr>
            <w:r w:rsidRPr="00F95B3A">
              <w:rPr>
                <w:rFonts w:ascii="Arial" w:hAnsi="Arial" w:cs="Arial"/>
                <w:b/>
                <w:sz w:val="20"/>
                <w:szCs w:val="20"/>
              </w:rPr>
              <w:t>Bonificación sobre puntaje final</w:t>
            </w:r>
          </w:p>
        </w:tc>
      </w:tr>
      <w:tr w:rsidR="009D2C4E" w:rsidRPr="00F95B3A" w:rsidTr="009D2C4E">
        <w:tc>
          <w:tcPr>
            <w:tcW w:w="3600" w:type="dxa"/>
            <w:vAlign w:val="center"/>
          </w:tcPr>
          <w:p w:rsidR="009D2C4E" w:rsidRPr="00F95B3A" w:rsidRDefault="009D2C4E" w:rsidP="009D2C4E">
            <w:pPr>
              <w:pStyle w:val="Sinespaciado2"/>
              <w:jc w:val="center"/>
              <w:rPr>
                <w:rFonts w:ascii="Arial" w:hAnsi="Arial" w:cs="Arial"/>
                <w:sz w:val="20"/>
                <w:szCs w:val="20"/>
              </w:rPr>
            </w:pPr>
            <w:r w:rsidRPr="00F95B3A">
              <w:rPr>
                <w:rFonts w:ascii="Arial" w:hAnsi="Arial" w:cs="Arial"/>
                <w:sz w:val="20"/>
                <w:szCs w:val="20"/>
              </w:rPr>
              <w:t>Quintil 1</w:t>
            </w:r>
          </w:p>
        </w:tc>
        <w:tc>
          <w:tcPr>
            <w:tcW w:w="3780" w:type="dxa"/>
            <w:vAlign w:val="center"/>
          </w:tcPr>
          <w:p w:rsidR="009D2C4E" w:rsidRPr="00F95B3A" w:rsidRDefault="009D2C4E" w:rsidP="009D2C4E">
            <w:pPr>
              <w:pStyle w:val="Sinespaciado2"/>
              <w:jc w:val="center"/>
              <w:rPr>
                <w:rFonts w:ascii="Arial" w:hAnsi="Arial" w:cs="Arial"/>
                <w:sz w:val="20"/>
                <w:szCs w:val="20"/>
              </w:rPr>
            </w:pPr>
            <w:r w:rsidRPr="00F95B3A">
              <w:rPr>
                <w:rFonts w:ascii="Arial" w:hAnsi="Arial" w:cs="Arial"/>
                <w:sz w:val="20"/>
                <w:szCs w:val="20"/>
              </w:rPr>
              <w:t>15 %</w:t>
            </w:r>
          </w:p>
        </w:tc>
      </w:tr>
      <w:tr w:rsidR="009D2C4E" w:rsidRPr="00F95B3A" w:rsidTr="009D2C4E">
        <w:tc>
          <w:tcPr>
            <w:tcW w:w="3600" w:type="dxa"/>
            <w:vAlign w:val="center"/>
          </w:tcPr>
          <w:p w:rsidR="009D2C4E" w:rsidRPr="00F95B3A" w:rsidRDefault="009D2C4E" w:rsidP="009D2C4E">
            <w:pPr>
              <w:pStyle w:val="Sinespaciado2"/>
              <w:jc w:val="center"/>
              <w:rPr>
                <w:rFonts w:ascii="Arial" w:hAnsi="Arial" w:cs="Arial"/>
                <w:sz w:val="20"/>
                <w:szCs w:val="20"/>
              </w:rPr>
            </w:pPr>
            <w:r w:rsidRPr="00F95B3A">
              <w:rPr>
                <w:rFonts w:ascii="Arial" w:hAnsi="Arial" w:cs="Arial"/>
                <w:sz w:val="20"/>
                <w:szCs w:val="20"/>
              </w:rPr>
              <w:t>Quintil 2</w:t>
            </w:r>
          </w:p>
        </w:tc>
        <w:tc>
          <w:tcPr>
            <w:tcW w:w="3780" w:type="dxa"/>
            <w:vAlign w:val="center"/>
          </w:tcPr>
          <w:p w:rsidR="009D2C4E" w:rsidRPr="00F95B3A" w:rsidRDefault="009D2C4E" w:rsidP="009D2C4E">
            <w:pPr>
              <w:pStyle w:val="Sinespaciado2"/>
              <w:jc w:val="center"/>
              <w:rPr>
                <w:rFonts w:ascii="Arial" w:hAnsi="Arial" w:cs="Arial"/>
                <w:sz w:val="20"/>
                <w:szCs w:val="20"/>
              </w:rPr>
            </w:pPr>
            <w:r w:rsidRPr="00F95B3A">
              <w:rPr>
                <w:rFonts w:ascii="Arial" w:hAnsi="Arial" w:cs="Arial"/>
                <w:sz w:val="20"/>
                <w:szCs w:val="20"/>
              </w:rPr>
              <w:t>10 %</w:t>
            </w:r>
          </w:p>
        </w:tc>
      </w:tr>
      <w:tr w:rsidR="009D2C4E" w:rsidRPr="00F95B3A" w:rsidTr="009D2C4E">
        <w:tc>
          <w:tcPr>
            <w:tcW w:w="3600" w:type="dxa"/>
            <w:vAlign w:val="center"/>
          </w:tcPr>
          <w:p w:rsidR="009D2C4E" w:rsidRPr="00F95B3A" w:rsidRDefault="009D2C4E" w:rsidP="009D2C4E">
            <w:pPr>
              <w:pStyle w:val="Sinespaciado2"/>
              <w:jc w:val="center"/>
              <w:rPr>
                <w:rFonts w:ascii="Arial" w:hAnsi="Arial" w:cs="Arial"/>
                <w:sz w:val="20"/>
                <w:szCs w:val="20"/>
              </w:rPr>
            </w:pPr>
            <w:r w:rsidRPr="00F95B3A">
              <w:rPr>
                <w:rFonts w:ascii="Arial" w:hAnsi="Arial" w:cs="Arial"/>
                <w:sz w:val="20"/>
                <w:szCs w:val="20"/>
              </w:rPr>
              <w:t>Quintil 3</w:t>
            </w:r>
          </w:p>
        </w:tc>
        <w:tc>
          <w:tcPr>
            <w:tcW w:w="3780" w:type="dxa"/>
            <w:vAlign w:val="center"/>
          </w:tcPr>
          <w:p w:rsidR="009D2C4E" w:rsidRPr="00F95B3A" w:rsidRDefault="009D2C4E" w:rsidP="009D2C4E">
            <w:pPr>
              <w:pStyle w:val="Sinespaciado2"/>
              <w:jc w:val="center"/>
              <w:rPr>
                <w:rFonts w:ascii="Arial" w:hAnsi="Arial" w:cs="Arial"/>
                <w:sz w:val="20"/>
                <w:szCs w:val="20"/>
              </w:rPr>
            </w:pPr>
            <w:r w:rsidRPr="00F95B3A">
              <w:rPr>
                <w:rFonts w:ascii="Arial" w:hAnsi="Arial" w:cs="Arial"/>
                <w:sz w:val="20"/>
                <w:szCs w:val="20"/>
              </w:rPr>
              <w:t>5 %</w:t>
            </w:r>
          </w:p>
        </w:tc>
      </w:tr>
      <w:tr w:rsidR="009D2C4E" w:rsidRPr="00F95B3A" w:rsidTr="009D2C4E">
        <w:tc>
          <w:tcPr>
            <w:tcW w:w="3600" w:type="dxa"/>
            <w:vAlign w:val="center"/>
          </w:tcPr>
          <w:p w:rsidR="009D2C4E" w:rsidRPr="00F95B3A" w:rsidRDefault="009D2C4E" w:rsidP="009D2C4E">
            <w:pPr>
              <w:pStyle w:val="Sinespaciado2"/>
              <w:jc w:val="center"/>
              <w:rPr>
                <w:rFonts w:ascii="Arial" w:hAnsi="Arial" w:cs="Arial"/>
                <w:sz w:val="20"/>
                <w:szCs w:val="20"/>
              </w:rPr>
            </w:pPr>
            <w:r w:rsidRPr="00F95B3A">
              <w:rPr>
                <w:rFonts w:ascii="Arial" w:hAnsi="Arial" w:cs="Arial"/>
                <w:sz w:val="20"/>
                <w:szCs w:val="20"/>
              </w:rPr>
              <w:t>Quintil 4</w:t>
            </w:r>
          </w:p>
        </w:tc>
        <w:tc>
          <w:tcPr>
            <w:tcW w:w="3780" w:type="dxa"/>
            <w:vAlign w:val="center"/>
          </w:tcPr>
          <w:p w:rsidR="009D2C4E" w:rsidRPr="00F95B3A" w:rsidRDefault="009D2C4E" w:rsidP="009D2C4E">
            <w:pPr>
              <w:pStyle w:val="Sinespaciado2"/>
              <w:jc w:val="center"/>
              <w:rPr>
                <w:rFonts w:ascii="Arial" w:hAnsi="Arial" w:cs="Arial"/>
                <w:sz w:val="20"/>
                <w:szCs w:val="20"/>
              </w:rPr>
            </w:pPr>
            <w:r w:rsidRPr="00F95B3A">
              <w:rPr>
                <w:rFonts w:ascii="Arial" w:hAnsi="Arial" w:cs="Arial"/>
                <w:sz w:val="20"/>
                <w:szCs w:val="20"/>
              </w:rPr>
              <w:t>2 %</w:t>
            </w:r>
          </w:p>
        </w:tc>
      </w:tr>
      <w:tr w:rsidR="009D2C4E" w:rsidRPr="00F95B3A" w:rsidTr="009D2C4E">
        <w:tc>
          <w:tcPr>
            <w:tcW w:w="3600" w:type="dxa"/>
            <w:vAlign w:val="center"/>
          </w:tcPr>
          <w:p w:rsidR="009D2C4E" w:rsidRPr="00F95B3A" w:rsidRDefault="009D2C4E" w:rsidP="009D2C4E">
            <w:pPr>
              <w:pStyle w:val="Sinespaciado2"/>
              <w:jc w:val="center"/>
              <w:rPr>
                <w:rFonts w:ascii="Arial" w:hAnsi="Arial" w:cs="Arial"/>
                <w:sz w:val="20"/>
                <w:szCs w:val="20"/>
              </w:rPr>
            </w:pPr>
            <w:r w:rsidRPr="00F95B3A">
              <w:rPr>
                <w:rFonts w:ascii="Arial" w:hAnsi="Arial" w:cs="Arial"/>
                <w:sz w:val="20"/>
                <w:szCs w:val="20"/>
              </w:rPr>
              <w:t>Quintil 5</w:t>
            </w:r>
          </w:p>
        </w:tc>
        <w:tc>
          <w:tcPr>
            <w:tcW w:w="3780" w:type="dxa"/>
            <w:vAlign w:val="center"/>
          </w:tcPr>
          <w:p w:rsidR="009D2C4E" w:rsidRPr="00F95B3A" w:rsidRDefault="009D2C4E" w:rsidP="009D2C4E">
            <w:pPr>
              <w:pStyle w:val="Sinespaciado2"/>
              <w:jc w:val="center"/>
              <w:rPr>
                <w:rFonts w:ascii="Arial" w:hAnsi="Arial" w:cs="Arial"/>
                <w:sz w:val="20"/>
                <w:szCs w:val="20"/>
              </w:rPr>
            </w:pPr>
            <w:r w:rsidRPr="00F95B3A">
              <w:rPr>
                <w:rFonts w:ascii="Arial" w:hAnsi="Arial" w:cs="Arial"/>
                <w:sz w:val="20"/>
                <w:szCs w:val="20"/>
              </w:rPr>
              <w:t>0 %</w:t>
            </w:r>
          </w:p>
        </w:tc>
      </w:tr>
    </w:tbl>
    <w:p w:rsidR="009D2C4E" w:rsidRPr="00F95B3A" w:rsidRDefault="009D2C4E" w:rsidP="009D2C4E">
      <w:pPr>
        <w:pStyle w:val="Sinespaciado2"/>
        <w:rPr>
          <w:rFonts w:ascii="Arial" w:hAnsi="Arial" w:cs="Arial"/>
          <w:sz w:val="20"/>
          <w:szCs w:val="20"/>
        </w:rPr>
      </w:pPr>
    </w:p>
    <w:p w:rsidR="009D2C4E" w:rsidRPr="00F95B3A" w:rsidRDefault="009D2C4E" w:rsidP="00C50A12">
      <w:pPr>
        <w:pStyle w:val="Prrafodelista2"/>
        <w:rPr>
          <w:rFonts w:ascii="Arial" w:hAnsi="Arial" w:cs="Arial"/>
          <w:color w:val="000000" w:themeColor="text1"/>
        </w:rPr>
      </w:pPr>
    </w:p>
    <w:p w:rsidR="00286EE9" w:rsidRPr="00F95B3A" w:rsidRDefault="00286EE9" w:rsidP="000E440D">
      <w:pPr>
        <w:pStyle w:val="Sinespaciado"/>
        <w:numPr>
          <w:ilvl w:val="0"/>
          <w:numId w:val="1"/>
        </w:numPr>
        <w:ind w:left="426" w:hanging="142"/>
        <w:rPr>
          <w:rFonts w:ascii="Arial" w:hAnsi="Arial" w:cs="Arial"/>
          <w:b/>
          <w:color w:val="000000" w:themeColor="text1"/>
          <w:sz w:val="20"/>
          <w:szCs w:val="20"/>
        </w:rPr>
      </w:pPr>
      <w:r w:rsidRPr="00F95B3A">
        <w:rPr>
          <w:rFonts w:ascii="Arial" w:hAnsi="Arial" w:cs="Arial"/>
          <w:b/>
          <w:color w:val="000000" w:themeColor="text1"/>
          <w:sz w:val="20"/>
          <w:szCs w:val="20"/>
        </w:rPr>
        <w:t>DOCUMENTACIÓN A PRESENTAR</w:t>
      </w:r>
    </w:p>
    <w:p w:rsidR="00807B68" w:rsidRPr="00F95B3A" w:rsidRDefault="00807B68" w:rsidP="00807B68">
      <w:pPr>
        <w:pStyle w:val="Sinespaciado"/>
        <w:rPr>
          <w:rFonts w:ascii="Arial" w:hAnsi="Arial" w:cs="Arial"/>
          <w:color w:val="000000" w:themeColor="text1"/>
          <w:sz w:val="20"/>
          <w:szCs w:val="20"/>
        </w:rPr>
      </w:pPr>
    </w:p>
    <w:p w:rsidR="00807B68" w:rsidRPr="00F95B3A" w:rsidRDefault="00807B68" w:rsidP="00E17519">
      <w:pPr>
        <w:pStyle w:val="Sinespaciado"/>
        <w:numPr>
          <w:ilvl w:val="0"/>
          <w:numId w:val="7"/>
        </w:numPr>
        <w:ind w:left="709" w:hanging="283"/>
        <w:rPr>
          <w:rFonts w:ascii="Arial" w:hAnsi="Arial" w:cs="Arial"/>
          <w:b/>
          <w:color w:val="000000" w:themeColor="text1"/>
          <w:sz w:val="20"/>
          <w:szCs w:val="20"/>
        </w:rPr>
      </w:pPr>
      <w:r w:rsidRPr="00F95B3A">
        <w:rPr>
          <w:rFonts w:ascii="Arial" w:hAnsi="Arial" w:cs="Arial"/>
          <w:b/>
          <w:color w:val="000000" w:themeColor="text1"/>
          <w:sz w:val="20"/>
          <w:szCs w:val="20"/>
        </w:rPr>
        <w:t>De la presentación de la hoja de vida</w:t>
      </w:r>
    </w:p>
    <w:p w:rsidR="00807B68" w:rsidRPr="00F95B3A" w:rsidRDefault="00807B68" w:rsidP="00807B68">
      <w:pPr>
        <w:pStyle w:val="Sinespaciado"/>
        <w:rPr>
          <w:rFonts w:ascii="Arial" w:hAnsi="Arial" w:cs="Arial"/>
          <w:color w:val="000000" w:themeColor="text1"/>
          <w:sz w:val="20"/>
          <w:szCs w:val="20"/>
        </w:rPr>
      </w:pPr>
    </w:p>
    <w:p w:rsidR="00807B68" w:rsidRPr="00F95B3A" w:rsidRDefault="00316253" w:rsidP="00E17519">
      <w:pPr>
        <w:pStyle w:val="Sinespaciado"/>
        <w:numPr>
          <w:ilvl w:val="0"/>
          <w:numId w:val="8"/>
        </w:numPr>
        <w:ind w:left="993" w:hanging="284"/>
        <w:jc w:val="both"/>
        <w:rPr>
          <w:rFonts w:ascii="Arial" w:hAnsi="Arial" w:cs="Arial"/>
          <w:color w:val="000000" w:themeColor="text1"/>
          <w:sz w:val="20"/>
          <w:szCs w:val="20"/>
        </w:rPr>
      </w:pPr>
      <w:r w:rsidRPr="00F95B3A">
        <w:rPr>
          <w:rFonts w:ascii="Arial" w:hAnsi="Arial" w:cs="Arial"/>
          <w:color w:val="000000" w:themeColor="text1"/>
          <w:sz w:val="20"/>
          <w:szCs w:val="20"/>
        </w:rPr>
        <w:t>La información consignada en el Currículum Vitae</w:t>
      </w:r>
      <w:r w:rsidR="00730B55" w:rsidRPr="00F95B3A">
        <w:rPr>
          <w:rFonts w:ascii="Arial" w:hAnsi="Arial" w:cs="Arial"/>
          <w:color w:val="000000" w:themeColor="text1"/>
          <w:sz w:val="20"/>
          <w:szCs w:val="20"/>
        </w:rPr>
        <w:t xml:space="preserve"> u Hoja de Vida tiene carácter de declaración jurada, por lo que el postulante será responsable de la información consignada en dicho documento y se somete al proceso de fiscalización posterior que lleva a cabo la entidad.</w:t>
      </w:r>
    </w:p>
    <w:p w:rsidR="00730B55" w:rsidRPr="00F95B3A" w:rsidRDefault="00FE79FB" w:rsidP="00E17519">
      <w:pPr>
        <w:pStyle w:val="Sinespaciado"/>
        <w:numPr>
          <w:ilvl w:val="0"/>
          <w:numId w:val="8"/>
        </w:numPr>
        <w:ind w:left="993" w:hanging="284"/>
        <w:jc w:val="both"/>
        <w:rPr>
          <w:rFonts w:ascii="Arial" w:hAnsi="Arial" w:cs="Arial"/>
          <w:color w:val="000000" w:themeColor="text1"/>
          <w:sz w:val="20"/>
          <w:szCs w:val="20"/>
        </w:rPr>
      </w:pPr>
      <w:r w:rsidRPr="00F95B3A">
        <w:rPr>
          <w:rFonts w:ascii="Arial" w:hAnsi="Arial" w:cs="Arial"/>
          <w:color w:val="000000" w:themeColor="text1"/>
          <w:sz w:val="20"/>
          <w:szCs w:val="20"/>
        </w:rPr>
        <w:t>Los documentos presentados por los postulantes no serán devueltos.</w:t>
      </w:r>
    </w:p>
    <w:p w:rsidR="00807B68" w:rsidRPr="00F95B3A" w:rsidRDefault="00807B68" w:rsidP="002D72F2">
      <w:pPr>
        <w:pStyle w:val="Sinespaciado"/>
        <w:jc w:val="both"/>
        <w:rPr>
          <w:rFonts w:ascii="Arial" w:hAnsi="Arial" w:cs="Arial"/>
          <w:color w:val="000000" w:themeColor="text1"/>
          <w:sz w:val="20"/>
          <w:szCs w:val="20"/>
        </w:rPr>
      </w:pPr>
    </w:p>
    <w:p w:rsidR="00807B68" w:rsidRPr="00F95B3A" w:rsidRDefault="00807B68" w:rsidP="00E17519">
      <w:pPr>
        <w:pStyle w:val="Sinespaciado"/>
        <w:numPr>
          <w:ilvl w:val="0"/>
          <w:numId w:val="7"/>
        </w:numPr>
        <w:ind w:left="709" w:hanging="283"/>
        <w:rPr>
          <w:rFonts w:ascii="Arial" w:hAnsi="Arial" w:cs="Arial"/>
          <w:b/>
          <w:color w:val="000000" w:themeColor="text1"/>
          <w:sz w:val="20"/>
          <w:szCs w:val="20"/>
        </w:rPr>
      </w:pPr>
      <w:r w:rsidRPr="00F95B3A">
        <w:rPr>
          <w:rFonts w:ascii="Arial" w:hAnsi="Arial" w:cs="Arial"/>
          <w:b/>
          <w:color w:val="000000" w:themeColor="text1"/>
          <w:sz w:val="20"/>
          <w:szCs w:val="20"/>
        </w:rPr>
        <w:t>Documentación adicional</w:t>
      </w:r>
    </w:p>
    <w:p w:rsidR="00FE79FB" w:rsidRPr="00F95B3A" w:rsidRDefault="00FE79FB" w:rsidP="00FE79FB">
      <w:pPr>
        <w:pStyle w:val="Sinespaciado"/>
        <w:rPr>
          <w:rFonts w:ascii="Arial" w:hAnsi="Arial" w:cs="Arial"/>
          <w:color w:val="000000" w:themeColor="text1"/>
          <w:sz w:val="20"/>
          <w:szCs w:val="20"/>
        </w:rPr>
      </w:pPr>
    </w:p>
    <w:p w:rsidR="00FE79FB" w:rsidRPr="00F95B3A" w:rsidRDefault="00FE79FB" w:rsidP="003051FB">
      <w:pPr>
        <w:pStyle w:val="Sinespaciado"/>
        <w:numPr>
          <w:ilvl w:val="0"/>
          <w:numId w:val="8"/>
        </w:numPr>
        <w:ind w:left="993" w:hanging="284"/>
        <w:jc w:val="both"/>
        <w:rPr>
          <w:rFonts w:ascii="Arial" w:hAnsi="Arial" w:cs="Arial"/>
          <w:color w:val="000000" w:themeColor="text1"/>
          <w:sz w:val="20"/>
          <w:szCs w:val="20"/>
        </w:rPr>
      </w:pPr>
      <w:r w:rsidRPr="00F95B3A">
        <w:rPr>
          <w:rFonts w:ascii="Arial" w:hAnsi="Arial" w:cs="Arial"/>
          <w:color w:val="000000" w:themeColor="text1"/>
          <w:sz w:val="20"/>
          <w:szCs w:val="20"/>
        </w:rPr>
        <w:t>Declaraciones Juradas (formatos 1, 2, 3</w:t>
      </w:r>
      <w:r w:rsidR="003051FB" w:rsidRPr="00F95B3A">
        <w:rPr>
          <w:rFonts w:ascii="Arial" w:hAnsi="Arial" w:cs="Arial"/>
          <w:color w:val="000000" w:themeColor="text1"/>
          <w:sz w:val="20"/>
          <w:szCs w:val="20"/>
        </w:rPr>
        <w:t xml:space="preserve"> y</w:t>
      </w:r>
      <w:r w:rsidRPr="00F95B3A">
        <w:rPr>
          <w:rFonts w:ascii="Arial" w:hAnsi="Arial" w:cs="Arial"/>
          <w:color w:val="000000" w:themeColor="text1"/>
          <w:sz w:val="20"/>
          <w:szCs w:val="20"/>
        </w:rPr>
        <w:t xml:space="preserve"> 5) y Currículum Vitae documentado y foliado</w:t>
      </w:r>
      <w:r w:rsidR="002D72F2" w:rsidRPr="00F95B3A">
        <w:rPr>
          <w:rFonts w:ascii="Arial" w:hAnsi="Arial" w:cs="Arial"/>
          <w:color w:val="000000" w:themeColor="text1"/>
          <w:sz w:val="20"/>
          <w:szCs w:val="20"/>
        </w:rPr>
        <w:t>, detallando los aspectos de formación, experiencia laboral y capacitación de acuerdo a las instrucciones indicadas en la página Web.</w:t>
      </w:r>
    </w:p>
    <w:p w:rsidR="002D72F2" w:rsidRPr="00F95B3A" w:rsidRDefault="002D1B78" w:rsidP="00E17519">
      <w:pPr>
        <w:pStyle w:val="Sinespaciado"/>
        <w:numPr>
          <w:ilvl w:val="0"/>
          <w:numId w:val="8"/>
        </w:numPr>
        <w:ind w:left="993" w:hanging="284"/>
        <w:jc w:val="both"/>
        <w:rPr>
          <w:rFonts w:ascii="Arial" w:hAnsi="Arial" w:cs="Arial"/>
          <w:color w:val="000000" w:themeColor="text1"/>
          <w:sz w:val="20"/>
          <w:szCs w:val="20"/>
        </w:rPr>
      </w:pPr>
      <w:r w:rsidRPr="00F95B3A">
        <w:rPr>
          <w:rFonts w:ascii="Arial" w:hAnsi="Arial" w:cs="Arial"/>
          <w:color w:val="000000" w:themeColor="text1"/>
          <w:sz w:val="20"/>
          <w:szCs w:val="20"/>
        </w:rPr>
        <w:t xml:space="preserve">Los formatos </w:t>
      </w:r>
      <w:r w:rsidR="00E23344" w:rsidRPr="00F95B3A">
        <w:rPr>
          <w:rFonts w:ascii="Arial" w:hAnsi="Arial" w:cs="Arial"/>
          <w:color w:val="000000" w:themeColor="text1"/>
          <w:sz w:val="20"/>
          <w:szCs w:val="20"/>
        </w:rPr>
        <w:t xml:space="preserve">de Declaración Jurada que el SISEP le envió </w:t>
      </w:r>
      <w:r w:rsidR="00154CB9" w:rsidRPr="00F95B3A">
        <w:rPr>
          <w:rFonts w:ascii="Arial" w:hAnsi="Arial" w:cs="Arial"/>
          <w:color w:val="000000" w:themeColor="text1"/>
          <w:sz w:val="20"/>
          <w:szCs w:val="20"/>
        </w:rPr>
        <w:t xml:space="preserve">al postulante </w:t>
      </w:r>
      <w:r w:rsidR="00E23344" w:rsidRPr="00F95B3A">
        <w:rPr>
          <w:rFonts w:ascii="Arial" w:hAnsi="Arial" w:cs="Arial"/>
          <w:color w:val="000000" w:themeColor="text1"/>
          <w:sz w:val="20"/>
          <w:szCs w:val="20"/>
        </w:rPr>
        <w:t xml:space="preserve">de manera automática al </w:t>
      </w:r>
      <w:r w:rsidR="00154CB9" w:rsidRPr="00F95B3A">
        <w:rPr>
          <w:rFonts w:ascii="Arial" w:hAnsi="Arial" w:cs="Arial"/>
          <w:color w:val="000000" w:themeColor="text1"/>
          <w:sz w:val="20"/>
          <w:szCs w:val="20"/>
        </w:rPr>
        <w:t xml:space="preserve">correo electrónico consignado al </w:t>
      </w:r>
      <w:r w:rsidR="00E23344" w:rsidRPr="00F95B3A">
        <w:rPr>
          <w:rFonts w:ascii="Arial" w:hAnsi="Arial" w:cs="Arial"/>
          <w:color w:val="000000" w:themeColor="text1"/>
          <w:sz w:val="20"/>
          <w:szCs w:val="20"/>
        </w:rPr>
        <w:t xml:space="preserve">momento </w:t>
      </w:r>
      <w:r w:rsidR="00154CB9" w:rsidRPr="00F95B3A">
        <w:rPr>
          <w:rFonts w:ascii="Arial" w:hAnsi="Arial" w:cs="Arial"/>
          <w:color w:val="000000" w:themeColor="text1"/>
          <w:sz w:val="20"/>
          <w:szCs w:val="20"/>
        </w:rPr>
        <w:t>de la postulación, deberán descargarse, imprimirse y presentarse debidamente firmados y con impres</w:t>
      </w:r>
      <w:r w:rsidR="00B91195" w:rsidRPr="00F95B3A">
        <w:rPr>
          <w:rFonts w:ascii="Arial" w:hAnsi="Arial" w:cs="Arial"/>
          <w:color w:val="000000" w:themeColor="text1"/>
          <w:sz w:val="20"/>
          <w:szCs w:val="20"/>
        </w:rPr>
        <w:t>ión dactilar. En caso de corresponder, o</w:t>
      </w:r>
      <w:r w:rsidRPr="00F95B3A">
        <w:rPr>
          <w:rFonts w:ascii="Arial" w:hAnsi="Arial" w:cs="Arial"/>
          <w:color w:val="000000" w:themeColor="text1"/>
          <w:sz w:val="20"/>
          <w:szCs w:val="20"/>
        </w:rPr>
        <w:t xml:space="preserve">tros documentos a presentar deben descargarse de la página </w:t>
      </w:r>
      <w:r w:rsidR="00965E88" w:rsidRPr="00F95B3A">
        <w:rPr>
          <w:rFonts w:ascii="Arial" w:hAnsi="Arial" w:cs="Arial"/>
          <w:color w:val="000000" w:themeColor="text1"/>
          <w:sz w:val="20"/>
          <w:szCs w:val="20"/>
        </w:rPr>
        <w:t xml:space="preserve">Web: </w:t>
      </w:r>
      <w:hyperlink r:id="rId13" w:history="1">
        <w:r w:rsidR="00965E88" w:rsidRPr="00F95B3A">
          <w:rPr>
            <w:rStyle w:val="Hipervnculo"/>
            <w:rFonts w:ascii="Arial" w:hAnsi="Arial" w:cs="Arial"/>
            <w:color w:val="000000" w:themeColor="text1"/>
            <w:sz w:val="20"/>
            <w:szCs w:val="20"/>
          </w:rPr>
          <w:t>www.essalud.gob.pe</w:t>
        </w:r>
      </w:hyperlink>
      <w:r w:rsidR="00965E88" w:rsidRPr="00F95B3A">
        <w:rPr>
          <w:rFonts w:ascii="Arial" w:hAnsi="Arial" w:cs="Arial"/>
          <w:color w:val="000000" w:themeColor="text1"/>
          <w:sz w:val="20"/>
          <w:szCs w:val="20"/>
        </w:rPr>
        <w:t xml:space="preserve"> (link: Contratación Administrativa de Servicios – Convocatorias).</w:t>
      </w:r>
    </w:p>
    <w:p w:rsidR="00E17519" w:rsidRPr="00F95B3A" w:rsidRDefault="00E17519" w:rsidP="00807B68">
      <w:pPr>
        <w:pStyle w:val="Sinespaciado"/>
        <w:rPr>
          <w:rFonts w:ascii="Arial" w:hAnsi="Arial" w:cs="Arial"/>
          <w:color w:val="000000" w:themeColor="text1"/>
          <w:sz w:val="20"/>
          <w:szCs w:val="20"/>
        </w:rPr>
      </w:pPr>
    </w:p>
    <w:p w:rsidR="00CA062C" w:rsidRPr="00F95B3A" w:rsidRDefault="00B94658" w:rsidP="000E440D">
      <w:pPr>
        <w:pStyle w:val="Sinespaciado"/>
        <w:numPr>
          <w:ilvl w:val="0"/>
          <w:numId w:val="1"/>
        </w:numPr>
        <w:ind w:left="426" w:hanging="142"/>
        <w:rPr>
          <w:rFonts w:ascii="Arial" w:hAnsi="Arial" w:cs="Arial"/>
          <w:b/>
          <w:color w:val="000000" w:themeColor="text1"/>
          <w:sz w:val="20"/>
          <w:szCs w:val="20"/>
        </w:rPr>
      </w:pPr>
      <w:r w:rsidRPr="00F95B3A">
        <w:rPr>
          <w:rFonts w:ascii="Arial" w:hAnsi="Arial" w:cs="Arial"/>
          <w:b/>
          <w:color w:val="000000" w:themeColor="text1"/>
          <w:sz w:val="20"/>
          <w:szCs w:val="20"/>
        </w:rPr>
        <w:t>DE LA DECLARATORIA DE DESIERTO O CANCELACIÓN DEL PROCESO</w:t>
      </w:r>
    </w:p>
    <w:p w:rsidR="00F337FE" w:rsidRPr="00F95B3A" w:rsidRDefault="00F337FE" w:rsidP="00F337FE">
      <w:pPr>
        <w:pStyle w:val="Sinespaciado"/>
        <w:rPr>
          <w:rFonts w:ascii="Arial" w:hAnsi="Arial" w:cs="Arial"/>
          <w:color w:val="000000" w:themeColor="text1"/>
          <w:sz w:val="20"/>
          <w:szCs w:val="20"/>
        </w:rPr>
      </w:pPr>
    </w:p>
    <w:p w:rsidR="00F337FE" w:rsidRPr="00F95B3A" w:rsidRDefault="00F337FE" w:rsidP="00E17519">
      <w:pPr>
        <w:pStyle w:val="Sinespaciado"/>
        <w:numPr>
          <w:ilvl w:val="0"/>
          <w:numId w:val="9"/>
        </w:numPr>
        <w:ind w:left="709" w:hanging="283"/>
        <w:rPr>
          <w:rFonts w:ascii="Arial" w:hAnsi="Arial" w:cs="Arial"/>
          <w:b/>
          <w:color w:val="000000" w:themeColor="text1"/>
          <w:sz w:val="20"/>
          <w:szCs w:val="20"/>
        </w:rPr>
      </w:pPr>
      <w:r w:rsidRPr="00F95B3A">
        <w:rPr>
          <w:rFonts w:ascii="Arial" w:hAnsi="Arial" w:cs="Arial"/>
          <w:b/>
          <w:color w:val="000000" w:themeColor="text1"/>
          <w:sz w:val="20"/>
          <w:szCs w:val="20"/>
        </w:rPr>
        <w:t>Declaratoria del Proceso como Desierto</w:t>
      </w:r>
    </w:p>
    <w:p w:rsidR="00E23344" w:rsidRPr="00F95B3A" w:rsidRDefault="00E23344" w:rsidP="007116ED">
      <w:pPr>
        <w:pStyle w:val="Sinespaciado"/>
        <w:ind w:left="708"/>
        <w:rPr>
          <w:rFonts w:ascii="Arial" w:hAnsi="Arial" w:cs="Arial"/>
          <w:color w:val="000000" w:themeColor="text1"/>
          <w:sz w:val="20"/>
          <w:szCs w:val="20"/>
        </w:rPr>
      </w:pPr>
    </w:p>
    <w:p w:rsidR="00F337FE" w:rsidRPr="00F95B3A" w:rsidRDefault="007116ED" w:rsidP="007116ED">
      <w:pPr>
        <w:pStyle w:val="Sinespaciado"/>
        <w:ind w:left="708"/>
        <w:rPr>
          <w:rFonts w:ascii="Arial" w:hAnsi="Arial" w:cs="Arial"/>
          <w:color w:val="000000" w:themeColor="text1"/>
          <w:sz w:val="20"/>
          <w:szCs w:val="20"/>
        </w:rPr>
      </w:pPr>
      <w:r w:rsidRPr="00F95B3A">
        <w:rPr>
          <w:rFonts w:ascii="Arial" w:hAnsi="Arial" w:cs="Arial"/>
          <w:color w:val="000000" w:themeColor="text1"/>
          <w:sz w:val="20"/>
          <w:szCs w:val="20"/>
        </w:rPr>
        <w:t>El proceso puede ser declarado desierto en alguno de los siguientes supuestos:</w:t>
      </w:r>
    </w:p>
    <w:p w:rsidR="00192256" w:rsidRPr="00F95B3A" w:rsidRDefault="00192256" w:rsidP="00E17519">
      <w:pPr>
        <w:pStyle w:val="Sinespaciado"/>
        <w:numPr>
          <w:ilvl w:val="0"/>
          <w:numId w:val="10"/>
        </w:numPr>
        <w:ind w:left="993" w:hanging="284"/>
        <w:jc w:val="both"/>
        <w:rPr>
          <w:rFonts w:ascii="Arial" w:hAnsi="Arial" w:cs="Arial"/>
          <w:color w:val="000000" w:themeColor="text1"/>
          <w:sz w:val="20"/>
          <w:szCs w:val="20"/>
        </w:rPr>
      </w:pPr>
      <w:r w:rsidRPr="00F95B3A">
        <w:rPr>
          <w:rFonts w:ascii="Arial" w:hAnsi="Arial" w:cs="Arial"/>
          <w:color w:val="000000" w:themeColor="text1"/>
          <w:sz w:val="20"/>
          <w:szCs w:val="20"/>
        </w:rPr>
        <w:t>Cuando no se presentan postulantes al proceso de selección.</w:t>
      </w:r>
    </w:p>
    <w:p w:rsidR="00192256" w:rsidRPr="00F95B3A" w:rsidRDefault="00192256" w:rsidP="00E17519">
      <w:pPr>
        <w:pStyle w:val="Sinespaciado"/>
        <w:numPr>
          <w:ilvl w:val="0"/>
          <w:numId w:val="10"/>
        </w:numPr>
        <w:ind w:left="993" w:hanging="284"/>
        <w:jc w:val="both"/>
        <w:rPr>
          <w:rFonts w:ascii="Arial" w:hAnsi="Arial" w:cs="Arial"/>
          <w:color w:val="000000" w:themeColor="text1"/>
          <w:sz w:val="20"/>
          <w:szCs w:val="20"/>
        </w:rPr>
      </w:pPr>
      <w:r w:rsidRPr="00F95B3A">
        <w:rPr>
          <w:rFonts w:ascii="Arial" w:hAnsi="Arial" w:cs="Arial"/>
          <w:color w:val="000000" w:themeColor="text1"/>
          <w:sz w:val="20"/>
          <w:szCs w:val="20"/>
        </w:rPr>
        <w:t>Cuando ninguno de los postulantes cumple con los requisitos mínimos.</w:t>
      </w:r>
    </w:p>
    <w:p w:rsidR="00F337FE" w:rsidRPr="00F95B3A" w:rsidRDefault="006957CE" w:rsidP="00E17519">
      <w:pPr>
        <w:pStyle w:val="Sinespaciado"/>
        <w:numPr>
          <w:ilvl w:val="0"/>
          <w:numId w:val="10"/>
        </w:numPr>
        <w:ind w:left="993" w:hanging="284"/>
        <w:jc w:val="both"/>
        <w:rPr>
          <w:rFonts w:ascii="Arial" w:hAnsi="Arial" w:cs="Arial"/>
          <w:color w:val="000000" w:themeColor="text1"/>
          <w:sz w:val="20"/>
          <w:szCs w:val="20"/>
        </w:rPr>
      </w:pPr>
      <w:r w:rsidRPr="00F95B3A">
        <w:rPr>
          <w:rFonts w:ascii="Arial" w:hAnsi="Arial" w:cs="Arial"/>
          <w:color w:val="000000" w:themeColor="text1"/>
          <w:sz w:val="20"/>
          <w:szCs w:val="20"/>
        </w:rPr>
        <w:t>Cuando habiendo cumplido los requisitos mínimos, ninguno de los postulantes obtiene puntaje mínimo en las etapas de evaluación del proceso.</w:t>
      </w:r>
    </w:p>
    <w:p w:rsidR="006957CE" w:rsidRPr="00F95B3A" w:rsidRDefault="006957CE" w:rsidP="006957CE">
      <w:pPr>
        <w:pStyle w:val="Sinespaciado"/>
        <w:ind w:left="709"/>
        <w:rPr>
          <w:rFonts w:ascii="Arial" w:hAnsi="Arial" w:cs="Arial"/>
          <w:b/>
          <w:color w:val="000000" w:themeColor="text1"/>
          <w:sz w:val="20"/>
          <w:szCs w:val="20"/>
        </w:rPr>
      </w:pPr>
    </w:p>
    <w:p w:rsidR="006957CE" w:rsidRPr="00F95B3A" w:rsidRDefault="006D4FE1" w:rsidP="00E17519">
      <w:pPr>
        <w:pStyle w:val="Sinespaciado"/>
        <w:numPr>
          <w:ilvl w:val="0"/>
          <w:numId w:val="9"/>
        </w:numPr>
        <w:ind w:left="709" w:hanging="283"/>
        <w:rPr>
          <w:rFonts w:ascii="Arial" w:hAnsi="Arial" w:cs="Arial"/>
          <w:b/>
          <w:color w:val="000000" w:themeColor="text1"/>
          <w:sz w:val="20"/>
          <w:szCs w:val="20"/>
        </w:rPr>
      </w:pPr>
      <w:r w:rsidRPr="00F95B3A">
        <w:rPr>
          <w:rFonts w:ascii="Arial" w:hAnsi="Arial" w:cs="Arial"/>
          <w:b/>
          <w:color w:val="000000" w:themeColor="text1"/>
          <w:sz w:val="20"/>
          <w:szCs w:val="20"/>
        </w:rPr>
        <w:t xml:space="preserve">Cancelación </w:t>
      </w:r>
      <w:r w:rsidR="006957CE" w:rsidRPr="00F95B3A">
        <w:rPr>
          <w:rFonts w:ascii="Arial" w:hAnsi="Arial" w:cs="Arial"/>
          <w:b/>
          <w:color w:val="000000" w:themeColor="text1"/>
          <w:sz w:val="20"/>
          <w:szCs w:val="20"/>
        </w:rPr>
        <w:t xml:space="preserve">del Proceso </w:t>
      </w:r>
      <w:r w:rsidRPr="00F95B3A">
        <w:rPr>
          <w:rFonts w:ascii="Arial" w:hAnsi="Arial" w:cs="Arial"/>
          <w:b/>
          <w:color w:val="000000" w:themeColor="text1"/>
          <w:sz w:val="20"/>
          <w:szCs w:val="20"/>
        </w:rPr>
        <w:t>de Selección</w:t>
      </w:r>
    </w:p>
    <w:p w:rsidR="00E23344" w:rsidRPr="00F95B3A" w:rsidRDefault="00E23344" w:rsidP="006D4FE1">
      <w:pPr>
        <w:pStyle w:val="Sinespaciado"/>
        <w:ind w:left="708"/>
        <w:jc w:val="both"/>
        <w:rPr>
          <w:rFonts w:ascii="Arial" w:hAnsi="Arial" w:cs="Arial"/>
          <w:color w:val="000000" w:themeColor="text1"/>
          <w:sz w:val="20"/>
          <w:szCs w:val="20"/>
        </w:rPr>
      </w:pPr>
    </w:p>
    <w:p w:rsidR="006957CE" w:rsidRPr="00F95B3A" w:rsidRDefault="006957CE" w:rsidP="006D4FE1">
      <w:pPr>
        <w:pStyle w:val="Sinespaciado"/>
        <w:ind w:left="708"/>
        <w:jc w:val="both"/>
        <w:rPr>
          <w:rFonts w:ascii="Arial" w:hAnsi="Arial" w:cs="Arial"/>
          <w:color w:val="000000" w:themeColor="text1"/>
          <w:sz w:val="20"/>
          <w:szCs w:val="20"/>
        </w:rPr>
      </w:pPr>
      <w:r w:rsidRPr="00F95B3A">
        <w:rPr>
          <w:rFonts w:ascii="Arial" w:hAnsi="Arial" w:cs="Arial"/>
          <w:color w:val="000000" w:themeColor="text1"/>
          <w:sz w:val="20"/>
          <w:szCs w:val="20"/>
        </w:rPr>
        <w:t xml:space="preserve">El proceso puede ser </w:t>
      </w:r>
      <w:r w:rsidR="006D4FE1" w:rsidRPr="00F95B3A">
        <w:rPr>
          <w:rFonts w:ascii="Arial" w:hAnsi="Arial" w:cs="Arial"/>
          <w:color w:val="000000" w:themeColor="text1"/>
          <w:sz w:val="20"/>
          <w:szCs w:val="20"/>
        </w:rPr>
        <w:t>cancelado en alguno de los siguientes supuestos, sin que sea responsabilidad de la entidad</w:t>
      </w:r>
      <w:r w:rsidRPr="00F95B3A">
        <w:rPr>
          <w:rFonts w:ascii="Arial" w:hAnsi="Arial" w:cs="Arial"/>
          <w:color w:val="000000" w:themeColor="text1"/>
          <w:sz w:val="20"/>
          <w:szCs w:val="20"/>
        </w:rPr>
        <w:t>:</w:t>
      </w:r>
    </w:p>
    <w:p w:rsidR="006957CE" w:rsidRPr="00F95B3A" w:rsidRDefault="006957CE" w:rsidP="00E17519">
      <w:pPr>
        <w:pStyle w:val="Sinespaciado"/>
        <w:numPr>
          <w:ilvl w:val="0"/>
          <w:numId w:val="11"/>
        </w:numPr>
        <w:ind w:left="993" w:hanging="285"/>
        <w:jc w:val="both"/>
        <w:rPr>
          <w:rFonts w:ascii="Arial" w:hAnsi="Arial" w:cs="Arial"/>
          <w:color w:val="000000" w:themeColor="text1"/>
          <w:sz w:val="20"/>
          <w:szCs w:val="20"/>
        </w:rPr>
      </w:pPr>
      <w:r w:rsidRPr="00F95B3A">
        <w:rPr>
          <w:rFonts w:ascii="Arial" w:hAnsi="Arial" w:cs="Arial"/>
          <w:color w:val="000000" w:themeColor="text1"/>
          <w:sz w:val="20"/>
          <w:szCs w:val="20"/>
        </w:rPr>
        <w:t xml:space="preserve">Cuando </w:t>
      </w:r>
      <w:r w:rsidR="006D4FE1" w:rsidRPr="00F95B3A">
        <w:rPr>
          <w:rFonts w:ascii="Arial" w:hAnsi="Arial" w:cs="Arial"/>
          <w:color w:val="000000" w:themeColor="text1"/>
          <w:sz w:val="20"/>
          <w:szCs w:val="20"/>
        </w:rPr>
        <w:t>desaparece la necesidad del servicio de la entidad con posterioridad al inicio del proceso de selección.</w:t>
      </w:r>
    </w:p>
    <w:p w:rsidR="006D4FE1" w:rsidRPr="00F95B3A" w:rsidRDefault="006D4FE1" w:rsidP="00E17519">
      <w:pPr>
        <w:pStyle w:val="Sinespaciado"/>
        <w:numPr>
          <w:ilvl w:val="0"/>
          <w:numId w:val="11"/>
        </w:numPr>
        <w:ind w:left="993" w:hanging="285"/>
        <w:jc w:val="both"/>
        <w:rPr>
          <w:rFonts w:ascii="Arial" w:hAnsi="Arial" w:cs="Arial"/>
          <w:color w:val="000000" w:themeColor="text1"/>
          <w:sz w:val="20"/>
          <w:szCs w:val="20"/>
        </w:rPr>
      </w:pPr>
      <w:r w:rsidRPr="00F95B3A">
        <w:rPr>
          <w:rFonts w:ascii="Arial" w:hAnsi="Arial" w:cs="Arial"/>
          <w:color w:val="000000" w:themeColor="text1"/>
          <w:sz w:val="20"/>
          <w:szCs w:val="20"/>
        </w:rPr>
        <w:t>Por restricciones presupuestales.</w:t>
      </w:r>
    </w:p>
    <w:p w:rsidR="006D4FE1" w:rsidRPr="00F95B3A" w:rsidRDefault="006D4FE1" w:rsidP="00E17519">
      <w:pPr>
        <w:pStyle w:val="Sinespaciado"/>
        <w:numPr>
          <w:ilvl w:val="0"/>
          <w:numId w:val="11"/>
        </w:numPr>
        <w:ind w:left="993" w:hanging="285"/>
        <w:jc w:val="both"/>
        <w:rPr>
          <w:rFonts w:ascii="Arial" w:hAnsi="Arial" w:cs="Arial"/>
          <w:color w:val="000000" w:themeColor="text1"/>
          <w:sz w:val="20"/>
          <w:szCs w:val="20"/>
        </w:rPr>
      </w:pPr>
      <w:r w:rsidRPr="00F95B3A">
        <w:rPr>
          <w:rFonts w:ascii="Arial" w:hAnsi="Arial" w:cs="Arial"/>
          <w:color w:val="000000" w:themeColor="text1"/>
          <w:sz w:val="20"/>
          <w:szCs w:val="20"/>
        </w:rPr>
        <w:t>Otros supuestos debidamente justificados.</w:t>
      </w:r>
    </w:p>
    <w:p w:rsidR="006957CE" w:rsidRPr="007D731A" w:rsidRDefault="006957CE" w:rsidP="006957CE">
      <w:pPr>
        <w:pStyle w:val="Sinespaciado"/>
        <w:jc w:val="both"/>
        <w:rPr>
          <w:rFonts w:ascii="Arial" w:hAnsi="Arial" w:cs="Arial"/>
          <w:color w:val="000000" w:themeColor="text1"/>
          <w:sz w:val="20"/>
          <w:szCs w:val="20"/>
        </w:rPr>
      </w:pPr>
    </w:p>
    <w:p w:rsidR="009F0E2E" w:rsidRPr="007D731A" w:rsidRDefault="009F0E2E" w:rsidP="006957CE">
      <w:pPr>
        <w:pStyle w:val="Sinespaciado"/>
        <w:jc w:val="both"/>
        <w:rPr>
          <w:rFonts w:ascii="Arial" w:hAnsi="Arial" w:cs="Arial"/>
          <w:color w:val="000000" w:themeColor="text1"/>
          <w:sz w:val="20"/>
          <w:szCs w:val="20"/>
        </w:rPr>
      </w:pPr>
    </w:p>
    <w:sectPr w:rsidR="009F0E2E" w:rsidRPr="007D731A" w:rsidSect="003E24AF">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 w15:restartNumberingAfterBreak="0">
    <w:nsid w:val="034943C1"/>
    <w:multiLevelType w:val="hybridMultilevel"/>
    <w:tmpl w:val="53928E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04205DF8"/>
    <w:multiLevelType w:val="hybridMultilevel"/>
    <w:tmpl w:val="2BFE0B3C"/>
    <w:lvl w:ilvl="0" w:tplc="0C0A0001">
      <w:start w:val="1"/>
      <w:numFmt w:val="bullet"/>
      <w:lvlText w:val=""/>
      <w:lvlJc w:val="left"/>
      <w:pPr>
        <w:tabs>
          <w:tab w:val="num" w:pos="1428"/>
        </w:tabs>
        <w:ind w:left="1428" w:hanging="360"/>
      </w:pPr>
      <w:rPr>
        <w:rFonts w:ascii="Symbol" w:hAnsi="Symbol" w:cs="Symbol" w:hint="default"/>
      </w:rPr>
    </w:lvl>
    <w:lvl w:ilvl="1" w:tplc="71F89B5C">
      <w:start w:val="1"/>
      <w:numFmt w:val="bullet"/>
      <w:lvlText w:val=""/>
      <w:lvlJc w:val="left"/>
      <w:pPr>
        <w:tabs>
          <w:tab w:val="num" w:pos="2150"/>
        </w:tabs>
        <w:ind w:left="2150" w:hanging="362"/>
      </w:pPr>
      <w:rPr>
        <w:rFonts w:ascii="Symbol" w:hAnsi="Symbol" w:hint="default"/>
      </w:rPr>
    </w:lvl>
    <w:lvl w:ilvl="2" w:tplc="0C0A0005">
      <w:start w:val="1"/>
      <w:numFmt w:val="bullet"/>
      <w:lvlText w:val=""/>
      <w:lvlJc w:val="left"/>
      <w:pPr>
        <w:tabs>
          <w:tab w:val="num" w:pos="2868"/>
        </w:tabs>
        <w:ind w:left="2868" w:hanging="360"/>
      </w:pPr>
      <w:rPr>
        <w:rFonts w:ascii="Wingdings" w:hAnsi="Wingdings" w:cs="Wingdings" w:hint="default"/>
      </w:rPr>
    </w:lvl>
    <w:lvl w:ilvl="3" w:tplc="0C0A0001">
      <w:start w:val="1"/>
      <w:numFmt w:val="bullet"/>
      <w:lvlText w:val=""/>
      <w:lvlJc w:val="left"/>
      <w:pPr>
        <w:tabs>
          <w:tab w:val="num" w:pos="3588"/>
        </w:tabs>
        <w:ind w:left="3588" w:hanging="360"/>
      </w:pPr>
      <w:rPr>
        <w:rFonts w:ascii="Symbol" w:hAnsi="Symbol" w:cs="Symbol" w:hint="default"/>
      </w:rPr>
    </w:lvl>
    <w:lvl w:ilvl="4" w:tplc="0C0A0003">
      <w:start w:val="1"/>
      <w:numFmt w:val="bullet"/>
      <w:lvlText w:val="o"/>
      <w:lvlJc w:val="left"/>
      <w:pPr>
        <w:tabs>
          <w:tab w:val="num" w:pos="4308"/>
        </w:tabs>
        <w:ind w:left="4308" w:hanging="360"/>
      </w:pPr>
      <w:rPr>
        <w:rFonts w:ascii="Courier New" w:hAnsi="Courier New" w:cs="Courier New" w:hint="default"/>
      </w:rPr>
    </w:lvl>
    <w:lvl w:ilvl="5" w:tplc="0C0A0005">
      <w:start w:val="1"/>
      <w:numFmt w:val="bullet"/>
      <w:lvlText w:val=""/>
      <w:lvlJc w:val="left"/>
      <w:pPr>
        <w:tabs>
          <w:tab w:val="num" w:pos="5028"/>
        </w:tabs>
        <w:ind w:left="5028" w:hanging="360"/>
      </w:pPr>
      <w:rPr>
        <w:rFonts w:ascii="Wingdings" w:hAnsi="Wingdings" w:cs="Wingdings" w:hint="default"/>
      </w:rPr>
    </w:lvl>
    <w:lvl w:ilvl="6" w:tplc="0C0A0001">
      <w:start w:val="1"/>
      <w:numFmt w:val="bullet"/>
      <w:lvlText w:val=""/>
      <w:lvlJc w:val="left"/>
      <w:pPr>
        <w:tabs>
          <w:tab w:val="num" w:pos="5748"/>
        </w:tabs>
        <w:ind w:left="5748" w:hanging="360"/>
      </w:pPr>
      <w:rPr>
        <w:rFonts w:ascii="Symbol" w:hAnsi="Symbol" w:cs="Symbol" w:hint="default"/>
      </w:rPr>
    </w:lvl>
    <w:lvl w:ilvl="7" w:tplc="0C0A0003">
      <w:start w:val="1"/>
      <w:numFmt w:val="bullet"/>
      <w:lvlText w:val="o"/>
      <w:lvlJc w:val="left"/>
      <w:pPr>
        <w:tabs>
          <w:tab w:val="num" w:pos="6468"/>
        </w:tabs>
        <w:ind w:left="6468" w:hanging="360"/>
      </w:pPr>
      <w:rPr>
        <w:rFonts w:ascii="Courier New" w:hAnsi="Courier New" w:cs="Courier New" w:hint="default"/>
      </w:rPr>
    </w:lvl>
    <w:lvl w:ilvl="8" w:tplc="0C0A0005">
      <w:start w:val="1"/>
      <w:numFmt w:val="bullet"/>
      <w:lvlText w:val=""/>
      <w:lvlJc w:val="left"/>
      <w:pPr>
        <w:tabs>
          <w:tab w:val="num" w:pos="7188"/>
        </w:tabs>
        <w:ind w:left="7188" w:hanging="360"/>
      </w:pPr>
      <w:rPr>
        <w:rFonts w:ascii="Wingdings" w:hAnsi="Wingdings" w:cs="Wingdings" w:hint="default"/>
      </w:rPr>
    </w:lvl>
  </w:abstractNum>
  <w:abstractNum w:abstractNumId="3" w15:restartNumberingAfterBreak="0">
    <w:nsid w:val="04293597"/>
    <w:multiLevelType w:val="hybridMultilevel"/>
    <w:tmpl w:val="E7C882E2"/>
    <w:lvl w:ilvl="0" w:tplc="EAC65AA6">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 w15:restartNumberingAfterBreak="0">
    <w:nsid w:val="065E6810"/>
    <w:multiLevelType w:val="hybridMultilevel"/>
    <w:tmpl w:val="A7A63C9A"/>
    <w:lvl w:ilvl="0" w:tplc="1EAABF68">
      <w:start w:val="2"/>
      <w:numFmt w:val="decimal"/>
      <w:lvlText w:val="%1."/>
      <w:lvlJc w:val="left"/>
      <w:pPr>
        <w:ind w:left="1068" w:hanging="360"/>
      </w:pPr>
      <w:rPr>
        <w:rFonts w:hint="default"/>
      </w:rPr>
    </w:lvl>
    <w:lvl w:ilvl="1" w:tplc="280A0019">
      <w:start w:val="1"/>
      <w:numFmt w:val="lowerLetter"/>
      <w:lvlText w:val="%2."/>
      <w:lvlJc w:val="left"/>
      <w:pPr>
        <w:ind w:left="1788" w:hanging="360"/>
      </w:pPr>
    </w:lvl>
    <w:lvl w:ilvl="2" w:tplc="2A3A7B86">
      <w:start w:val="1"/>
      <w:numFmt w:val="lowerLetter"/>
      <w:lvlText w:val="%3."/>
      <w:lvlJc w:val="right"/>
      <w:pPr>
        <w:ind w:left="2508" w:hanging="180"/>
      </w:pPr>
      <w:rPr>
        <w:rFonts w:ascii="Arial" w:eastAsia="Times New Roman" w:hAnsi="Arial" w:cs="Arial"/>
      </w:rPr>
    </w:lvl>
    <w:lvl w:ilvl="3" w:tplc="3C7EFAF4">
      <w:start w:val="3"/>
      <w:numFmt w:val="upperLetter"/>
      <w:lvlText w:val="%4)"/>
      <w:lvlJc w:val="left"/>
      <w:pPr>
        <w:ind w:left="3228" w:hanging="360"/>
      </w:pPr>
      <w:rPr>
        <w:rFonts w:eastAsiaTheme="minorHAnsi" w:hint="default"/>
      </w:rPr>
    </w:lvl>
    <w:lvl w:ilvl="4" w:tplc="37865A14">
      <w:start w:val="1"/>
      <w:numFmt w:val="lowerLetter"/>
      <w:lvlText w:val="%5)"/>
      <w:lvlJc w:val="left"/>
      <w:pPr>
        <w:ind w:left="3948" w:hanging="360"/>
      </w:pPr>
      <w:rPr>
        <w:rFonts w:hint="default"/>
      </w:r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5" w15:restartNumberingAfterBreak="0">
    <w:nsid w:val="06F22B2D"/>
    <w:multiLevelType w:val="hybridMultilevel"/>
    <w:tmpl w:val="053881A4"/>
    <w:lvl w:ilvl="0" w:tplc="C22A7D8E">
      <w:start w:val="1"/>
      <w:numFmt w:val="decimal"/>
      <w:lvlText w:val="%1."/>
      <w:lvlJc w:val="left"/>
      <w:pPr>
        <w:ind w:left="720" w:hanging="360"/>
      </w:pPr>
      <w:rPr>
        <w:rFonts w:hint="default"/>
      </w:rPr>
    </w:lvl>
    <w:lvl w:ilvl="1" w:tplc="2C401494">
      <w:start w:val="1"/>
      <w:numFmt w:val="lowerLetter"/>
      <w:lvlText w:val="%2)"/>
      <w:lvlJc w:val="left"/>
      <w:pPr>
        <w:ind w:left="1440" w:hanging="360"/>
      </w:pPr>
      <w:rPr>
        <w:rFonts w:hint="default"/>
        <w:b/>
      </w:rPr>
    </w:lvl>
    <w:lvl w:ilvl="2" w:tplc="04581002">
      <w:start w:val="1"/>
      <w:numFmt w:val="upp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03913E1"/>
    <w:multiLevelType w:val="hybridMultilevel"/>
    <w:tmpl w:val="AEEE4C44"/>
    <w:lvl w:ilvl="0" w:tplc="0C0A0017">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136E077C"/>
    <w:multiLevelType w:val="hybridMultilevel"/>
    <w:tmpl w:val="995CFBC0"/>
    <w:lvl w:ilvl="0" w:tplc="280A000F">
      <w:start w:val="1"/>
      <w:numFmt w:val="decimal"/>
      <w:lvlText w:val="%1."/>
      <w:lvlJc w:val="left"/>
      <w:pPr>
        <w:ind w:left="786" w:hanging="360"/>
      </w:p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8" w15:restartNumberingAfterBreak="0">
    <w:nsid w:val="15963D47"/>
    <w:multiLevelType w:val="hybridMultilevel"/>
    <w:tmpl w:val="3E801ADE"/>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9" w15:restartNumberingAfterBreak="0">
    <w:nsid w:val="17D15718"/>
    <w:multiLevelType w:val="hybridMultilevel"/>
    <w:tmpl w:val="12E2A780"/>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0" w15:restartNumberingAfterBreak="0">
    <w:nsid w:val="1F077A1E"/>
    <w:multiLevelType w:val="hybridMultilevel"/>
    <w:tmpl w:val="331075E4"/>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F425CE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15:restartNumberingAfterBreak="0">
    <w:nsid w:val="1FF35590"/>
    <w:multiLevelType w:val="hybridMultilevel"/>
    <w:tmpl w:val="78A24BAA"/>
    <w:lvl w:ilvl="0" w:tplc="FFFFFFFF">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1FFD7711"/>
    <w:multiLevelType w:val="hybridMultilevel"/>
    <w:tmpl w:val="20D86DF6"/>
    <w:lvl w:ilvl="0" w:tplc="E080439E">
      <w:start w:val="1"/>
      <w:numFmt w:val="lowerLetter"/>
      <w:lvlText w:val="%1)"/>
      <w:lvlJc w:val="left"/>
      <w:pPr>
        <w:ind w:left="720" w:hanging="360"/>
      </w:pPr>
      <w:rPr>
        <w:rFonts w:hint="default"/>
        <w:b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22875723"/>
    <w:multiLevelType w:val="hybridMultilevel"/>
    <w:tmpl w:val="4AF2B04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5" w15:restartNumberingAfterBreak="0">
    <w:nsid w:val="25776D35"/>
    <w:multiLevelType w:val="hybridMultilevel"/>
    <w:tmpl w:val="1902AA4A"/>
    <w:lvl w:ilvl="0" w:tplc="B1CEBC78">
      <w:start w:val="1"/>
      <w:numFmt w:val="lowerLetter"/>
      <w:lvlText w:val="%1."/>
      <w:lvlJc w:val="left"/>
      <w:pPr>
        <w:ind w:left="1068" w:hanging="360"/>
      </w:pPr>
      <w:rPr>
        <w:rFonts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6" w15:restartNumberingAfterBreak="0">
    <w:nsid w:val="2A5D70DE"/>
    <w:multiLevelType w:val="hybridMultilevel"/>
    <w:tmpl w:val="320C4CCA"/>
    <w:lvl w:ilvl="0" w:tplc="F76C7D50">
      <w:start w:val="1"/>
      <w:numFmt w:val="lowerRoman"/>
      <w:lvlText w:val="(%1)"/>
      <w:lvlJc w:val="left"/>
      <w:pPr>
        <w:ind w:left="1146" w:hanging="720"/>
      </w:pPr>
      <w:rPr>
        <w:rFonts w:cs="Times New Roman" w:hint="default"/>
        <w:sz w:val="18"/>
      </w:rPr>
    </w:lvl>
    <w:lvl w:ilvl="1" w:tplc="869C8B7A">
      <w:start w:val="7"/>
      <w:numFmt w:val="decimal"/>
      <w:lvlText w:val="%2."/>
      <w:lvlJc w:val="left"/>
      <w:pPr>
        <w:tabs>
          <w:tab w:val="num" w:pos="1506"/>
        </w:tabs>
        <w:ind w:left="1506" w:hanging="360"/>
      </w:pPr>
      <w:rPr>
        <w:rFonts w:cs="Times New Roman" w:hint="default"/>
      </w:rPr>
    </w:lvl>
    <w:lvl w:ilvl="2" w:tplc="3A7AC2D2">
      <w:start w:val="7"/>
      <w:numFmt w:val="decimalZero"/>
      <w:lvlText w:val="%3."/>
      <w:lvlJc w:val="left"/>
      <w:pPr>
        <w:tabs>
          <w:tab w:val="num" w:pos="2406"/>
        </w:tabs>
        <w:ind w:left="2406" w:hanging="360"/>
      </w:pPr>
      <w:rPr>
        <w:rFonts w:cs="Times New Roman" w:hint="default"/>
      </w:rPr>
    </w:lvl>
    <w:lvl w:ilvl="3" w:tplc="280A000F" w:tentative="1">
      <w:start w:val="1"/>
      <w:numFmt w:val="decimal"/>
      <w:lvlText w:val="%4."/>
      <w:lvlJc w:val="left"/>
      <w:pPr>
        <w:ind w:left="2946" w:hanging="360"/>
      </w:pPr>
      <w:rPr>
        <w:rFonts w:cs="Times New Roman"/>
      </w:rPr>
    </w:lvl>
    <w:lvl w:ilvl="4" w:tplc="280A0019" w:tentative="1">
      <w:start w:val="1"/>
      <w:numFmt w:val="lowerLetter"/>
      <w:lvlText w:val="%5."/>
      <w:lvlJc w:val="left"/>
      <w:pPr>
        <w:ind w:left="3666" w:hanging="360"/>
      </w:pPr>
      <w:rPr>
        <w:rFonts w:cs="Times New Roman"/>
      </w:rPr>
    </w:lvl>
    <w:lvl w:ilvl="5" w:tplc="280A001B" w:tentative="1">
      <w:start w:val="1"/>
      <w:numFmt w:val="lowerRoman"/>
      <w:lvlText w:val="%6."/>
      <w:lvlJc w:val="right"/>
      <w:pPr>
        <w:ind w:left="4386" w:hanging="180"/>
      </w:pPr>
      <w:rPr>
        <w:rFonts w:cs="Times New Roman"/>
      </w:rPr>
    </w:lvl>
    <w:lvl w:ilvl="6" w:tplc="280A000F" w:tentative="1">
      <w:start w:val="1"/>
      <w:numFmt w:val="decimal"/>
      <w:lvlText w:val="%7."/>
      <w:lvlJc w:val="left"/>
      <w:pPr>
        <w:ind w:left="5106" w:hanging="360"/>
      </w:pPr>
      <w:rPr>
        <w:rFonts w:cs="Times New Roman"/>
      </w:rPr>
    </w:lvl>
    <w:lvl w:ilvl="7" w:tplc="280A0019" w:tentative="1">
      <w:start w:val="1"/>
      <w:numFmt w:val="lowerLetter"/>
      <w:lvlText w:val="%8."/>
      <w:lvlJc w:val="left"/>
      <w:pPr>
        <w:ind w:left="5826" w:hanging="360"/>
      </w:pPr>
      <w:rPr>
        <w:rFonts w:cs="Times New Roman"/>
      </w:rPr>
    </w:lvl>
    <w:lvl w:ilvl="8" w:tplc="280A001B" w:tentative="1">
      <w:start w:val="1"/>
      <w:numFmt w:val="lowerRoman"/>
      <w:lvlText w:val="%9."/>
      <w:lvlJc w:val="right"/>
      <w:pPr>
        <w:ind w:left="6546" w:hanging="180"/>
      </w:pPr>
      <w:rPr>
        <w:rFonts w:cs="Times New Roman"/>
      </w:rPr>
    </w:lvl>
  </w:abstractNum>
  <w:abstractNum w:abstractNumId="17" w15:restartNumberingAfterBreak="0">
    <w:nsid w:val="358144DC"/>
    <w:multiLevelType w:val="hybridMultilevel"/>
    <w:tmpl w:val="AE8A5E58"/>
    <w:lvl w:ilvl="0" w:tplc="279CEA24">
      <w:start w:val="1"/>
      <w:numFmt w:val="lowerLetter"/>
      <w:lvlText w:val="%1)"/>
      <w:lvlJc w:val="left"/>
      <w:pPr>
        <w:tabs>
          <w:tab w:val="num" w:pos="1986"/>
        </w:tabs>
        <w:ind w:left="1986" w:hanging="600"/>
      </w:pPr>
      <w:rPr>
        <w:rFonts w:hint="default"/>
      </w:rPr>
    </w:lvl>
    <w:lvl w:ilvl="1" w:tplc="283AC098">
      <w:start w:val="1"/>
      <w:numFmt w:val="decimal"/>
      <w:lvlText w:val="%2."/>
      <w:lvlJc w:val="left"/>
      <w:pPr>
        <w:tabs>
          <w:tab w:val="num" w:pos="2466"/>
        </w:tabs>
        <w:ind w:left="2466" w:hanging="360"/>
      </w:pPr>
      <w:rPr>
        <w:rFonts w:hint="default"/>
        <w:b/>
      </w:rPr>
    </w:lvl>
    <w:lvl w:ilvl="2" w:tplc="0C0A001B" w:tentative="1">
      <w:start w:val="1"/>
      <w:numFmt w:val="lowerRoman"/>
      <w:lvlText w:val="%3."/>
      <w:lvlJc w:val="right"/>
      <w:pPr>
        <w:tabs>
          <w:tab w:val="num" w:pos="3186"/>
        </w:tabs>
        <w:ind w:left="3186" w:hanging="180"/>
      </w:pPr>
    </w:lvl>
    <w:lvl w:ilvl="3" w:tplc="0C0A000F" w:tentative="1">
      <w:start w:val="1"/>
      <w:numFmt w:val="decimal"/>
      <w:lvlText w:val="%4."/>
      <w:lvlJc w:val="left"/>
      <w:pPr>
        <w:tabs>
          <w:tab w:val="num" w:pos="3906"/>
        </w:tabs>
        <w:ind w:left="3906" w:hanging="360"/>
      </w:pPr>
    </w:lvl>
    <w:lvl w:ilvl="4" w:tplc="0C0A0019" w:tentative="1">
      <w:start w:val="1"/>
      <w:numFmt w:val="lowerLetter"/>
      <w:lvlText w:val="%5."/>
      <w:lvlJc w:val="left"/>
      <w:pPr>
        <w:tabs>
          <w:tab w:val="num" w:pos="4626"/>
        </w:tabs>
        <w:ind w:left="4626" w:hanging="360"/>
      </w:pPr>
    </w:lvl>
    <w:lvl w:ilvl="5" w:tplc="0C0A001B" w:tentative="1">
      <w:start w:val="1"/>
      <w:numFmt w:val="lowerRoman"/>
      <w:lvlText w:val="%6."/>
      <w:lvlJc w:val="right"/>
      <w:pPr>
        <w:tabs>
          <w:tab w:val="num" w:pos="5346"/>
        </w:tabs>
        <w:ind w:left="5346" w:hanging="180"/>
      </w:pPr>
    </w:lvl>
    <w:lvl w:ilvl="6" w:tplc="0C0A000F" w:tentative="1">
      <w:start w:val="1"/>
      <w:numFmt w:val="decimal"/>
      <w:lvlText w:val="%7."/>
      <w:lvlJc w:val="left"/>
      <w:pPr>
        <w:tabs>
          <w:tab w:val="num" w:pos="6066"/>
        </w:tabs>
        <w:ind w:left="6066" w:hanging="360"/>
      </w:pPr>
    </w:lvl>
    <w:lvl w:ilvl="7" w:tplc="0C0A0019" w:tentative="1">
      <w:start w:val="1"/>
      <w:numFmt w:val="lowerLetter"/>
      <w:lvlText w:val="%8."/>
      <w:lvlJc w:val="left"/>
      <w:pPr>
        <w:tabs>
          <w:tab w:val="num" w:pos="6786"/>
        </w:tabs>
        <w:ind w:left="6786" w:hanging="360"/>
      </w:pPr>
    </w:lvl>
    <w:lvl w:ilvl="8" w:tplc="0C0A001B" w:tentative="1">
      <w:start w:val="1"/>
      <w:numFmt w:val="lowerRoman"/>
      <w:lvlText w:val="%9."/>
      <w:lvlJc w:val="right"/>
      <w:pPr>
        <w:tabs>
          <w:tab w:val="num" w:pos="7506"/>
        </w:tabs>
        <w:ind w:left="7506" w:hanging="180"/>
      </w:pPr>
    </w:lvl>
  </w:abstractNum>
  <w:abstractNum w:abstractNumId="18" w15:restartNumberingAfterBreak="0">
    <w:nsid w:val="39B22E4F"/>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9" w15:restartNumberingAfterBreak="0">
    <w:nsid w:val="39C500FB"/>
    <w:multiLevelType w:val="hybridMultilevel"/>
    <w:tmpl w:val="B25C151C"/>
    <w:lvl w:ilvl="0" w:tplc="C22A7D8E">
      <w:start w:val="1"/>
      <w:numFmt w:val="decimal"/>
      <w:lvlText w:val="%1."/>
      <w:lvlJc w:val="left"/>
      <w:pPr>
        <w:ind w:left="1146" w:hanging="360"/>
      </w:pPr>
      <w:rPr>
        <w:rFonts w:hint="default"/>
      </w:rPr>
    </w:lvl>
    <w:lvl w:ilvl="1" w:tplc="0C0A0019">
      <w:start w:val="1"/>
      <w:numFmt w:val="lowerLetter"/>
      <w:lvlText w:val="%2."/>
      <w:lvlJc w:val="left"/>
      <w:pPr>
        <w:ind w:left="1866" w:hanging="360"/>
      </w:pPr>
    </w:lvl>
    <w:lvl w:ilvl="2" w:tplc="0C0A001B">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0" w15:restartNumberingAfterBreak="0">
    <w:nsid w:val="3CB519BB"/>
    <w:multiLevelType w:val="hybridMultilevel"/>
    <w:tmpl w:val="6AC0D3A6"/>
    <w:lvl w:ilvl="0" w:tplc="280A0019">
      <w:start w:val="1"/>
      <w:numFmt w:val="lowerLetter"/>
      <w:lvlText w:val="%1."/>
      <w:lvlJc w:val="left"/>
      <w:pPr>
        <w:ind w:left="1428" w:hanging="360"/>
      </w:pPr>
      <w:rPr>
        <w:rFonts w:cs="Times New Roman"/>
      </w:rPr>
    </w:lvl>
    <w:lvl w:ilvl="1" w:tplc="280A0019" w:tentative="1">
      <w:start w:val="1"/>
      <w:numFmt w:val="lowerLetter"/>
      <w:lvlText w:val="%2."/>
      <w:lvlJc w:val="left"/>
      <w:pPr>
        <w:ind w:left="2148" w:hanging="360"/>
      </w:pPr>
      <w:rPr>
        <w:rFonts w:cs="Times New Roman"/>
      </w:rPr>
    </w:lvl>
    <w:lvl w:ilvl="2" w:tplc="280A001B" w:tentative="1">
      <w:start w:val="1"/>
      <w:numFmt w:val="lowerRoman"/>
      <w:lvlText w:val="%3."/>
      <w:lvlJc w:val="right"/>
      <w:pPr>
        <w:ind w:left="2868" w:hanging="180"/>
      </w:pPr>
      <w:rPr>
        <w:rFonts w:cs="Times New Roman"/>
      </w:rPr>
    </w:lvl>
    <w:lvl w:ilvl="3" w:tplc="280A000F" w:tentative="1">
      <w:start w:val="1"/>
      <w:numFmt w:val="decimal"/>
      <w:lvlText w:val="%4."/>
      <w:lvlJc w:val="left"/>
      <w:pPr>
        <w:ind w:left="3588" w:hanging="360"/>
      </w:pPr>
      <w:rPr>
        <w:rFonts w:cs="Times New Roman"/>
      </w:rPr>
    </w:lvl>
    <w:lvl w:ilvl="4" w:tplc="280A0019" w:tentative="1">
      <w:start w:val="1"/>
      <w:numFmt w:val="lowerLetter"/>
      <w:lvlText w:val="%5."/>
      <w:lvlJc w:val="left"/>
      <w:pPr>
        <w:ind w:left="4308" w:hanging="360"/>
      </w:pPr>
      <w:rPr>
        <w:rFonts w:cs="Times New Roman"/>
      </w:rPr>
    </w:lvl>
    <w:lvl w:ilvl="5" w:tplc="280A001B" w:tentative="1">
      <w:start w:val="1"/>
      <w:numFmt w:val="lowerRoman"/>
      <w:lvlText w:val="%6."/>
      <w:lvlJc w:val="right"/>
      <w:pPr>
        <w:ind w:left="5028" w:hanging="180"/>
      </w:pPr>
      <w:rPr>
        <w:rFonts w:cs="Times New Roman"/>
      </w:rPr>
    </w:lvl>
    <w:lvl w:ilvl="6" w:tplc="280A000F" w:tentative="1">
      <w:start w:val="1"/>
      <w:numFmt w:val="decimal"/>
      <w:lvlText w:val="%7."/>
      <w:lvlJc w:val="left"/>
      <w:pPr>
        <w:ind w:left="5748" w:hanging="360"/>
      </w:pPr>
      <w:rPr>
        <w:rFonts w:cs="Times New Roman"/>
      </w:rPr>
    </w:lvl>
    <w:lvl w:ilvl="7" w:tplc="280A0019" w:tentative="1">
      <w:start w:val="1"/>
      <w:numFmt w:val="lowerLetter"/>
      <w:lvlText w:val="%8."/>
      <w:lvlJc w:val="left"/>
      <w:pPr>
        <w:ind w:left="6468" w:hanging="360"/>
      </w:pPr>
      <w:rPr>
        <w:rFonts w:cs="Times New Roman"/>
      </w:rPr>
    </w:lvl>
    <w:lvl w:ilvl="8" w:tplc="280A001B" w:tentative="1">
      <w:start w:val="1"/>
      <w:numFmt w:val="lowerRoman"/>
      <w:lvlText w:val="%9."/>
      <w:lvlJc w:val="right"/>
      <w:pPr>
        <w:ind w:left="7188" w:hanging="180"/>
      </w:pPr>
      <w:rPr>
        <w:rFonts w:cs="Times New Roman"/>
      </w:rPr>
    </w:lvl>
  </w:abstractNum>
  <w:abstractNum w:abstractNumId="21" w15:restartNumberingAfterBreak="0">
    <w:nsid w:val="3E1D23F2"/>
    <w:multiLevelType w:val="hybridMultilevel"/>
    <w:tmpl w:val="6DC8F51E"/>
    <w:lvl w:ilvl="0" w:tplc="0C0A0017">
      <w:start w:val="1"/>
      <w:numFmt w:val="lowerLetter"/>
      <w:lvlText w:val="%1)"/>
      <w:lvlJc w:val="left"/>
      <w:pPr>
        <w:ind w:left="720" w:hanging="360"/>
      </w:pPr>
      <w:rPr>
        <w:rFonts w:hint="default"/>
      </w:rPr>
    </w:lvl>
    <w:lvl w:ilvl="1" w:tplc="0820F432">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00B33BA"/>
    <w:multiLevelType w:val="hybridMultilevel"/>
    <w:tmpl w:val="4044011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3" w15:restartNumberingAfterBreak="0">
    <w:nsid w:val="41935727"/>
    <w:multiLevelType w:val="hybridMultilevel"/>
    <w:tmpl w:val="41D84B4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439F72EC"/>
    <w:multiLevelType w:val="hybridMultilevel"/>
    <w:tmpl w:val="1F58E664"/>
    <w:lvl w:ilvl="0" w:tplc="0C0A0001">
      <w:start w:val="1"/>
      <w:numFmt w:val="bullet"/>
      <w:lvlText w:val=""/>
      <w:lvlJc w:val="left"/>
      <w:pPr>
        <w:ind w:left="671" w:hanging="360"/>
      </w:pPr>
      <w:rPr>
        <w:rFonts w:ascii="Symbol" w:hAnsi="Symbol" w:hint="default"/>
      </w:rPr>
    </w:lvl>
    <w:lvl w:ilvl="1" w:tplc="0C0A0003" w:tentative="1">
      <w:start w:val="1"/>
      <w:numFmt w:val="bullet"/>
      <w:lvlText w:val="o"/>
      <w:lvlJc w:val="left"/>
      <w:pPr>
        <w:ind w:left="1391" w:hanging="360"/>
      </w:pPr>
      <w:rPr>
        <w:rFonts w:ascii="Courier New" w:hAnsi="Courier New" w:cs="Courier New" w:hint="default"/>
      </w:rPr>
    </w:lvl>
    <w:lvl w:ilvl="2" w:tplc="0C0A0005" w:tentative="1">
      <w:start w:val="1"/>
      <w:numFmt w:val="bullet"/>
      <w:lvlText w:val=""/>
      <w:lvlJc w:val="left"/>
      <w:pPr>
        <w:ind w:left="2111" w:hanging="360"/>
      </w:pPr>
      <w:rPr>
        <w:rFonts w:ascii="Wingdings" w:hAnsi="Wingdings" w:hint="default"/>
      </w:rPr>
    </w:lvl>
    <w:lvl w:ilvl="3" w:tplc="0C0A0001" w:tentative="1">
      <w:start w:val="1"/>
      <w:numFmt w:val="bullet"/>
      <w:lvlText w:val=""/>
      <w:lvlJc w:val="left"/>
      <w:pPr>
        <w:ind w:left="2831" w:hanging="360"/>
      </w:pPr>
      <w:rPr>
        <w:rFonts w:ascii="Symbol" w:hAnsi="Symbol" w:hint="default"/>
      </w:rPr>
    </w:lvl>
    <w:lvl w:ilvl="4" w:tplc="0C0A0003" w:tentative="1">
      <w:start w:val="1"/>
      <w:numFmt w:val="bullet"/>
      <w:lvlText w:val="o"/>
      <w:lvlJc w:val="left"/>
      <w:pPr>
        <w:ind w:left="3551" w:hanging="360"/>
      </w:pPr>
      <w:rPr>
        <w:rFonts w:ascii="Courier New" w:hAnsi="Courier New" w:cs="Courier New" w:hint="default"/>
      </w:rPr>
    </w:lvl>
    <w:lvl w:ilvl="5" w:tplc="0C0A0005" w:tentative="1">
      <w:start w:val="1"/>
      <w:numFmt w:val="bullet"/>
      <w:lvlText w:val=""/>
      <w:lvlJc w:val="left"/>
      <w:pPr>
        <w:ind w:left="4271" w:hanging="360"/>
      </w:pPr>
      <w:rPr>
        <w:rFonts w:ascii="Wingdings" w:hAnsi="Wingdings" w:hint="default"/>
      </w:rPr>
    </w:lvl>
    <w:lvl w:ilvl="6" w:tplc="0C0A0001" w:tentative="1">
      <w:start w:val="1"/>
      <w:numFmt w:val="bullet"/>
      <w:lvlText w:val=""/>
      <w:lvlJc w:val="left"/>
      <w:pPr>
        <w:ind w:left="4991" w:hanging="360"/>
      </w:pPr>
      <w:rPr>
        <w:rFonts w:ascii="Symbol" w:hAnsi="Symbol" w:hint="default"/>
      </w:rPr>
    </w:lvl>
    <w:lvl w:ilvl="7" w:tplc="0C0A0003" w:tentative="1">
      <w:start w:val="1"/>
      <w:numFmt w:val="bullet"/>
      <w:lvlText w:val="o"/>
      <w:lvlJc w:val="left"/>
      <w:pPr>
        <w:ind w:left="5711" w:hanging="360"/>
      </w:pPr>
      <w:rPr>
        <w:rFonts w:ascii="Courier New" w:hAnsi="Courier New" w:cs="Courier New" w:hint="default"/>
      </w:rPr>
    </w:lvl>
    <w:lvl w:ilvl="8" w:tplc="0C0A0005" w:tentative="1">
      <w:start w:val="1"/>
      <w:numFmt w:val="bullet"/>
      <w:lvlText w:val=""/>
      <w:lvlJc w:val="left"/>
      <w:pPr>
        <w:ind w:left="6431" w:hanging="360"/>
      </w:pPr>
      <w:rPr>
        <w:rFonts w:ascii="Wingdings" w:hAnsi="Wingdings" w:hint="default"/>
      </w:rPr>
    </w:lvl>
  </w:abstractNum>
  <w:abstractNum w:abstractNumId="25" w15:restartNumberingAfterBreak="0">
    <w:nsid w:val="44007CF5"/>
    <w:multiLevelType w:val="hybridMultilevel"/>
    <w:tmpl w:val="12640178"/>
    <w:lvl w:ilvl="0" w:tplc="0C0A0001">
      <w:start w:val="1"/>
      <w:numFmt w:val="bullet"/>
      <w:lvlText w:val=""/>
      <w:lvlJc w:val="left"/>
      <w:pPr>
        <w:tabs>
          <w:tab w:val="num" w:pos="1427"/>
        </w:tabs>
        <w:ind w:left="1427" w:hanging="360"/>
      </w:pPr>
      <w:rPr>
        <w:rFonts w:ascii="Symbol" w:hAnsi="Symbol" w:hint="default"/>
      </w:rPr>
    </w:lvl>
    <w:lvl w:ilvl="1" w:tplc="0C0A0003" w:tentative="1">
      <w:start w:val="1"/>
      <w:numFmt w:val="bullet"/>
      <w:lvlText w:val="o"/>
      <w:lvlJc w:val="left"/>
      <w:pPr>
        <w:tabs>
          <w:tab w:val="num" w:pos="2147"/>
        </w:tabs>
        <w:ind w:left="2147" w:hanging="360"/>
      </w:pPr>
      <w:rPr>
        <w:rFonts w:ascii="Courier New" w:hAnsi="Courier New" w:cs="Courier New" w:hint="default"/>
      </w:rPr>
    </w:lvl>
    <w:lvl w:ilvl="2" w:tplc="0C0A0005" w:tentative="1">
      <w:start w:val="1"/>
      <w:numFmt w:val="bullet"/>
      <w:lvlText w:val=""/>
      <w:lvlJc w:val="left"/>
      <w:pPr>
        <w:tabs>
          <w:tab w:val="num" w:pos="2867"/>
        </w:tabs>
        <w:ind w:left="2867" w:hanging="360"/>
      </w:pPr>
      <w:rPr>
        <w:rFonts w:ascii="Wingdings" w:hAnsi="Wingdings" w:hint="default"/>
      </w:rPr>
    </w:lvl>
    <w:lvl w:ilvl="3" w:tplc="0C0A0001" w:tentative="1">
      <w:start w:val="1"/>
      <w:numFmt w:val="bullet"/>
      <w:lvlText w:val=""/>
      <w:lvlJc w:val="left"/>
      <w:pPr>
        <w:tabs>
          <w:tab w:val="num" w:pos="3587"/>
        </w:tabs>
        <w:ind w:left="3587" w:hanging="360"/>
      </w:pPr>
      <w:rPr>
        <w:rFonts w:ascii="Symbol" w:hAnsi="Symbol" w:hint="default"/>
      </w:rPr>
    </w:lvl>
    <w:lvl w:ilvl="4" w:tplc="0C0A0003" w:tentative="1">
      <w:start w:val="1"/>
      <w:numFmt w:val="bullet"/>
      <w:lvlText w:val="o"/>
      <w:lvlJc w:val="left"/>
      <w:pPr>
        <w:tabs>
          <w:tab w:val="num" w:pos="4307"/>
        </w:tabs>
        <w:ind w:left="4307" w:hanging="360"/>
      </w:pPr>
      <w:rPr>
        <w:rFonts w:ascii="Courier New" w:hAnsi="Courier New" w:cs="Courier New" w:hint="default"/>
      </w:rPr>
    </w:lvl>
    <w:lvl w:ilvl="5" w:tplc="0C0A0005" w:tentative="1">
      <w:start w:val="1"/>
      <w:numFmt w:val="bullet"/>
      <w:lvlText w:val=""/>
      <w:lvlJc w:val="left"/>
      <w:pPr>
        <w:tabs>
          <w:tab w:val="num" w:pos="5027"/>
        </w:tabs>
        <w:ind w:left="5027" w:hanging="360"/>
      </w:pPr>
      <w:rPr>
        <w:rFonts w:ascii="Wingdings" w:hAnsi="Wingdings" w:hint="default"/>
      </w:rPr>
    </w:lvl>
    <w:lvl w:ilvl="6" w:tplc="0C0A0001" w:tentative="1">
      <w:start w:val="1"/>
      <w:numFmt w:val="bullet"/>
      <w:lvlText w:val=""/>
      <w:lvlJc w:val="left"/>
      <w:pPr>
        <w:tabs>
          <w:tab w:val="num" w:pos="5747"/>
        </w:tabs>
        <w:ind w:left="5747" w:hanging="360"/>
      </w:pPr>
      <w:rPr>
        <w:rFonts w:ascii="Symbol" w:hAnsi="Symbol" w:hint="default"/>
      </w:rPr>
    </w:lvl>
    <w:lvl w:ilvl="7" w:tplc="0C0A0003" w:tentative="1">
      <w:start w:val="1"/>
      <w:numFmt w:val="bullet"/>
      <w:lvlText w:val="o"/>
      <w:lvlJc w:val="left"/>
      <w:pPr>
        <w:tabs>
          <w:tab w:val="num" w:pos="6467"/>
        </w:tabs>
        <w:ind w:left="6467" w:hanging="360"/>
      </w:pPr>
      <w:rPr>
        <w:rFonts w:ascii="Courier New" w:hAnsi="Courier New" w:cs="Courier New" w:hint="default"/>
      </w:rPr>
    </w:lvl>
    <w:lvl w:ilvl="8" w:tplc="0C0A0005" w:tentative="1">
      <w:start w:val="1"/>
      <w:numFmt w:val="bullet"/>
      <w:lvlText w:val=""/>
      <w:lvlJc w:val="left"/>
      <w:pPr>
        <w:tabs>
          <w:tab w:val="num" w:pos="7187"/>
        </w:tabs>
        <w:ind w:left="7187" w:hanging="360"/>
      </w:pPr>
      <w:rPr>
        <w:rFonts w:ascii="Wingdings" w:hAnsi="Wingdings" w:hint="default"/>
      </w:rPr>
    </w:lvl>
  </w:abstractNum>
  <w:abstractNum w:abstractNumId="26" w15:restartNumberingAfterBreak="0">
    <w:nsid w:val="4C953FF7"/>
    <w:multiLevelType w:val="hybridMultilevel"/>
    <w:tmpl w:val="2CC6EC4C"/>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15:restartNumberingAfterBreak="0">
    <w:nsid w:val="510A3775"/>
    <w:multiLevelType w:val="hybridMultilevel"/>
    <w:tmpl w:val="BB10E49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58473E"/>
    <w:multiLevelType w:val="hybridMultilevel"/>
    <w:tmpl w:val="220C7926"/>
    <w:lvl w:ilvl="0" w:tplc="0C0A0013">
      <w:start w:val="1"/>
      <w:numFmt w:val="upperRoman"/>
      <w:lvlText w:val="%1."/>
      <w:lvlJc w:val="right"/>
      <w:pPr>
        <w:ind w:left="720" w:hanging="360"/>
      </w:pPr>
    </w:lvl>
    <w:lvl w:ilvl="1" w:tplc="F8B6FB36">
      <w:start w:val="1"/>
      <w:numFmt w:val="lowerLetter"/>
      <w:lvlText w:val="%2."/>
      <w:lvlJc w:val="left"/>
      <w:pPr>
        <w:ind w:left="1440" w:hanging="360"/>
      </w:pPr>
      <w:rPr>
        <w:rFonts w:hint="default"/>
      </w:rPr>
    </w:lvl>
    <w:lvl w:ilvl="2" w:tplc="4D02C77C">
      <w:start w:val="1"/>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0D4783"/>
    <w:multiLevelType w:val="hybridMultilevel"/>
    <w:tmpl w:val="90D82B10"/>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0" w15:restartNumberingAfterBreak="0">
    <w:nsid w:val="57A645AC"/>
    <w:multiLevelType w:val="hybridMultilevel"/>
    <w:tmpl w:val="31BA025E"/>
    <w:lvl w:ilvl="0" w:tplc="43B02604">
      <w:start w:val="1"/>
      <w:numFmt w:val="lowerLetter"/>
      <w:lvlText w:val="%1)"/>
      <w:lvlJc w:val="left"/>
      <w:pPr>
        <w:tabs>
          <w:tab w:val="num" w:pos="720"/>
        </w:tabs>
        <w:ind w:left="720" w:hanging="360"/>
      </w:pPr>
      <w:rPr>
        <w:rFonts w:ascii="Arial" w:eastAsia="Times New Roman" w:hAnsi="Arial"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1" w15:restartNumberingAfterBreak="0">
    <w:nsid w:val="6B3C3A2F"/>
    <w:multiLevelType w:val="hybridMultilevel"/>
    <w:tmpl w:val="4384B11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C3F6F9D"/>
    <w:multiLevelType w:val="hybridMultilevel"/>
    <w:tmpl w:val="4072BA82"/>
    <w:lvl w:ilvl="0" w:tplc="280A0017">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3" w15:restartNumberingAfterBreak="0">
    <w:nsid w:val="6DC572C9"/>
    <w:multiLevelType w:val="hybridMultilevel"/>
    <w:tmpl w:val="2CEA9BD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4" w15:restartNumberingAfterBreak="0">
    <w:nsid w:val="72D10598"/>
    <w:multiLevelType w:val="hybridMultilevel"/>
    <w:tmpl w:val="854C55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509243A"/>
    <w:multiLevelType w:val="hybridMultilevel"/>
    <w:tmpl w:val="1FA0BD4E"/>
    <w:lvl w:ilvl="0" w:tplc="0C0A0017">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757A1220"/>
    <w:multiLevelType w:val="hybridMultilevel"/>
    <w:tmpl w:val="17B02562"/>
    <w:lvl w:ilvl="0" w:tplc="280A0017">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78384839"/>
    <w:multiLevelType w:val="hybridMultilevel"/>
    <w:tmpl w:val="EA6E0CF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8" w15:restartNumberingAfterBreak="0">
    <w:nsid w:val="79FB7659"/>
    <w:multiLevelType w:val="hybridMultilevel"/>
    <w:tmpl w:val="7DFCA8D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6679BE"/>
    <w:multiLevelType w:val="hybridMultilevel"/>
    <w:tmpl w:val="8F08CD96"/>
    <w:lvl w:ilvl="0" w:tplc="B1CEBC78">
      <w:start w:val="1"/>
      <w:numFmt w:val="lowerLetter"/>
      <w:lvlText w:val="%1."/>
      <w:lvlJc w:val="left"/>
      <w:pPr>
        <w:ind w:left="1146" w:hanging="360"/>
      </w:pPr>
      <w:rPr>
        <w:rFonts w:cs="Times New Roman" w:hint="default"/>
      </w:rPr>
    </w:lvl>
    <w:lvl w:ilvl="1" w:tplc="0C0A0019">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7FF06930"/>
    <w:multiLevelType w:val="hybridMultilevel"/>
    <w:tmpl w:val="4A32E53C"/>
    <w:lvl w:ilvl="0" w:tplc="280A000F">
      <w:start w:val="1"/>
      <w:numFmt w:val="decimal"/>
      <w:lvlText w:val="%1."/>
      <w:lvlJc w:val="left"/>
      <w:pPr>
        <w:ind w:left="786" w:hanging="360"/>
      </w:pPr>
      <w:rPr>
        <w:rFonts w:hint="default"/>
      </w:rPr>
    </w:lvl>
    <w:lvl w:ilvl="1" w:tplc="2C401494">
      <w:start w:val="1"/>
      <w:numFmt w:val="lowerLetter"/>
      <w:lvlText w:val="%2)"/>
      <w:lvlJc w:val="left"/>
      <w:pPr>
        <w:ind w:left="1506" w:hanging="360"/>
      </w:pPr>
      <w:rPr>
        <w:rFonts w:hint="default"/>
        <w:b/>
      </w:r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num w:numId="1">
    <w:abstractNumId w:val="28"/>
  </w:num>
  <w:num w:numId="2">
    <w:abstractNumId w:val="5"/>
  </w:num>
  <w:num w:numId="3">
    <w:abstractNumId w:val="39"/>
  </w:num>
  <w:num w:numId="4">
    <w:abstractNumId w:val="22"/>
  </w:num>
  <w:num w:numId="5">
    <w:abstractNumId w:val="16"/>
  </w:num>
  <w:num w:numId="6">
    <w:abstractNumId w:val="9"/>
  </w:num>
  <w:num w:numId="7">
    <w:abstractNumId w:val="18"/>
  </w:num>
  <w:num w:numId="8">
    <w:abstractNumId w:val="14"/>
  </w:num>
  <w:num w:numId="9">
    <w:abstractNumId w:val="19"/>
  </w:num>
  <w:num w:numId="10">
    <w:abstractNumId w:val="11"/>
  </w:num>
  <w:num w:numId="11">
    <w:abstractNumId w:val="15"/>
  </w:num>
  <w:num w:numId="12">
    <w:abstractNumId w:val="24"/>
  </w:num>
  <w:num w:numId="13">
    <w:abstractNumId w:val="20"/>
  </w:num>
  <w:num w:numId="14">
    <w:abstractNumId w:val="40"/>
  </w:num>
  <w:num w:numId="15">
    <w:abstractNumId w:val="8"/>
  </w:num>
  <w:num w:numId="16">
    <w:abstractNumId w:val="23"/>
  </w:num>
  <w:num w:numId="17">
    <w:abstractNumId w:val="33"/>
  </w:num>
  <w:num w:numId="18">
    <w:abstractNumId w:val="1"/>
  </w:num>
  <w:num w:numId="19">
    <w:abstractNumId w:val="7"/>
  </w:num>
  <w:num w:numId="20">
    <w:abstractNumId w:val="17"/>
  </w:num>
  <w:num w:numId="21">
    <w:abstractNumId w:val="34"/>
  </w:num>
  <w:num w:numId="22">
    <w:abstractNumId w:val="21"/>
  </w:num>
  <w:num w:numId="23">
    <w:abstractNumId w:val="0"/>
  </w:num>
  <w:num w:numId="24">
    <w:abstractNumId w:val="31"/>
  </w:num>
  <w:num w:numId="25">
    <w:abstractNumId w:val="2"/>
  </w:num>
  <w:num w:numId="26">
    <w:abstractNumId w:val="27"/>
  </w:num>
  <w:num w:numId="27">
    <w:abstractNumId w:val="25"/>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
  </w:num>
  <w:num w:numId="31">
    <w:abstractNumId w:val="10"/>
  </w:num>
  <w:num w:numId="32">
    <w:abstractNumId w:val="38"/>
  </w:num>
  <w:num w:numId="33">
    <w:abstractNumId w:val="32"/>
  </w:num>
  <w:num w:numId="34">
    <w:abstractNumId w:val="26"/>
  </w:num>
  <w:num w:numId="35">
    <w:abstractNumId w:val="36"/>
  </w:num>
  <w:num w:numId="36">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 w:numId="3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2C"/>
    <w:rsid w:val="00005C64"/>
    <w:rsid w:val="000067CE"/>
    <w:rsid w:val="00013457"/>
    <w:rsid w:val="000139E1"/>
    <w:rsid w:val="0001520E"/>
    <w:rsid w:val="00026C1A"/>
    <w:rsid w:val="00027D64"/>
    <w:rsid w:val="00030776"/>
    <w:rsid w:val="00032C72"/>
    <w:rsid w:val="00036803"/>
    <w:rsid w:val="000465D3"/>
    <w:rsid w:val="00046664"/>
    <w:rsid w:val="0005333F"/>
    <w:rsid w:val="000567F2"/>
    <w:rsid w:val="00070884"/>
    <w:rsid w:val="0007211C"/>
    <w:rsid w:val="000722AF"/>
    <w:rsid w:val="000769AD"/>
    <w:rsid w:val="000851D2"/>
    <w:rsid w:val="000A1B78"/>
    <w:rsid w:val="000A37EC"/>
    <w:rsid w:val="000A733A"/>
    <w:rsid w:val="000B1C62"/>
    <w:rsid w:val="000B6EE2"/>
    <w:rsid w:val="000C0DC9"/>
    <w:rsid w:val="000D08D9"/>
    <w:rsid w:val="000D1B42"/>
    <w:rsid w:val="000E04EF"/>
    <w:rsid w:val="000E1FE5"/>
    <w:rsid w:val="000E2DD3"/>
    <w:rsid w:val="000E440D"/>
    <w:rsid w:val="000E70A7"/>
    <w:rsid w:val="000F13E7"/>
    <w:rsid w:val="00101780"/>
    <w:rsid w:val="0010374E"/>
    <w:rsid w:val="00107876"/>
    <w:rsid w:val="0011576D"/>
    <w:rsid w:val="00127629"/>
    <w:rsid w:val="00131107"/>
    <w:rsid w:val="00133B18"/>
    <w:rsid w:val="0014282B"/>
    <w:rsid w:val="00146057"/>
    <w:rsid w:val="001510CE"/>
    <w:rsid w:val="001519A3"/>
    <w:rsid w:val="001528A7"/>
    <w:rsid w:val="00154CB9"/>
    <w:rsid w:val="00162209"/>
    <w:rsid w:val="00162588"/>
    <w:rsid w:val="00162A25"/>
    <w:rsid w:val="00165636"/>
    <w:rsid w:val="0017045F"/>
    <w:rsid w:val="00177879"/>
    <w:rsid w:val="00183608"/>
    <w:rsid w:val="00183695"/>
    <w:rsid w:val="00190E96"/>
    <w:rsid w:val="00192256"/>
    <w:rsid w:val="0019356A"/>
    <w:rsid w:val="00194A62"/>
    <w:rsid w:val="00196A2A"/>
    <w:rsid w:val="001A0E61"/>
    <w:rsid w:val="001A2852"/>
    <w:rsid w:val="001A56F5"/>
    <w:rsid w:val="001A6ED7"/>
    <w:rsid w:val="001B2691"/>
    <w:rsid w:val="001B3076"/>
    <w:rsid w:val="001B49B5"/>
    <w:rsid w:val="001B6EE1"/>
    <w:rsid w:val="001B7E9C"/>
    <w:rsid w:val="001C2690"/>
    <w:rsid w:val="001C2EAF"/>
    <w:rsid w:val="001C7916"/>
    <w:rsid w:val="001D1D35"/>
    <w:rsid w:val="001D2A98"/>
    <w:rsid w:val="001D6315"/>
    <w:rsid w:val="001F1F05"/>
    <w:rsid w:val="001F4378"/>
    <w:rsid w:val="0020119E"/>
    <w:rsid w:val="0021068C"/>
    <w:rsid w:val="002224F6"/>
    <w:rsid w:val="002312BF"/>
    <w:rsid w:val="0023144A"/>
    <w:rsid w:val="00231FDA"/>
    <w:rsid w:val="0024148F"/>
    <w:rsid w:val="00241A75"/>
    <w:rsid w:val="002509C1"/>
    <w:rsid w:val="00263A86"/>
    <w:rsid w:val="00264505"/>
    <w:rsid w:val="002674AF"/>
    <w:rsid w:val="00280EAD"/>
    <w:rsid w:val="002811B0"/>
    <w:rsid w:val="00285FC6"/>
    <w:rsid w:val="00286EE9"/>
    <w:rsid w:val="002901A0"/>
    <w:rsid w:val="002911BE"/>
    <w:rsid w:val="00291200"/>
    <w:rsid w:val="0029451D"/>
    <w:rsid w:val="00295FBD"/>
    <w:rsid w:val="002A14C1"/>
    <w:rsid w:val="002B25E8"/>
    <w:rsid w:val="002B2BD5"/>
    <w:rsid w:val="002B2EA1"/>
    <w:rsid w:val="002B69BD"/>
    <w:rsid w:val="002C1D65"/>
    <w:rsid w:val="002C69C8"/>
    <w:rsid w:val="002D1B78"/>
    <w:rsid w:val="002D2E40"/>
    <w:rsid w:val="002D4778"/>
    <w:rsid w:val="002D4D36"/>
    <w:rsid w:val="002D5AC1"/>
    <w:rsid w:val="002D72F2"/>
    <w:rsid w:val="002E661D"/>
    <w:rsid w:val="002E6A43"/>
    <w:rsid w:val="002E7C9D"/>
    <w:rsid w:val="002E7EC0"/>
    <w:rsid w:val="003051FB"/>
    <w:rsid w:val="00305EFA"/>
    <w:rsid w:val="00307E4A"/>
    <w:rsid w:val="00310AC6"/>
    <w:rsid w:val="00313DF1"/>
    <w:rsid w:val="00316253"/>
    <w:rsid w:val="003209AF"/>
    <w:rsid w:val="003220B8"/>
    <w:rsid w:val="0032360C"/>
    <w:rsid w:val="00324D8B"/>
    <w:rsid w:val="00326BA9"/>
    <w:rsid w:val="003274BB"/>
    <w:rsid w:val="00331DC2"/>
    <w:rsid w:val="00332AD5"/>
    <w:rsid w:val="0033551E"/>
    <w:rsid w:val="003355FC"/>
    <w:rsid w:val="00347D1A"/>
    <w:rsid w:val="00351895"/>
    <w:rsid w:val="00352D09"/>
    <w:rsid w:val="00362F4B"/>
    <w:rsid w:val="00364B92"/>
    <w:rsid w:val="00364FC0"/>
    <w:rsid w:val="00366BDE"/>
    <w:rsid w:val="00367403"/>
    <w:rsid w:val="00377474"/>
    <w:rsid w:val="00380A89"/>
    <w:rsid w:val="00384B0E"/>
    <w:rsid w:val="0039320A"/>
    <w:rsid w:val="003940BB"/>
    <w:rsid w:val="00396054"/>
    <w:rsid w:val="00396856"/>
    <w:rsid w:val="003A3D08"/>
    <w:rsid w:val="003B35DD"/>
    <w:rsid w:val="003B6A09"/>
    <w:rsid w:val="003B7EDD"/>
    <w:rsid w:val="003C12C5"/>
    <w:rsid w:val="003C4FF8"/>
    <w:rsid w:val="003C7461"/>
    <w:rsid w:val="003D5556"/>
    <w:rsid w:val="003E1720"/>
    <w:rsid w:val="003E24AF"/>
    <w:rsid w:val="003E5101"/>
    <w:rsid w:val="003E6860"/>
    <w:rsid w:val="003E6EE5"/>
    <w:rsid w:val="003F11B4"/>
    <w:rsid w:val="003F2894"/>
    <w:rsid w:val="0040316C"/>
    <w:rsid w:val="004059F6"/>
    <w:rsid w:val="00411443"/>
    <w:rsid w:val="00413F90"/>
    <w:rsid w:val="00414FFF"/>
    <w:rsid w:val="0041620F"/>
    <w:rsid w:val="004208BA"/>
    <w:rsid w:val="004217B9"/>
    <w:rsid w:val="00422B43"/>
    <w:rsid w:val="004230D8"/>
    <w:rsid w:val="0042547F"/>
    <w:rsid w:val="00433937"/>
    <w:rsid w:val="004353ED"/>
    <w:rsid w:val="00435E24"/>
    <w:rsid w:val="0043775C"/>
    <w:rsid w:val="004545C9"/>
    <w:rsid w:val="0046690F"/>
    <w:rsid w:val="0046731D"/>
    <w:rsid w:val="00471CB9"/>
    <w:rsid w:val="004725D4"/>
    <w:rsid w:val="0047471C"/>
    <w:rsid w:val="004766EF"/>
    <w:rsid w:val="004769D2"/>
    <w:rsid w:val="00477F38"/>
    <w:rsid w:val="004821AA"/>
    <w:rsid w:val="00483025"/>
    <w:rsid w:val="00487EA4"/>
    <w:rsid w:val="0049133A"/>
    <w:rsid w:val="00497810"/>
    <w:rsid w:val="004A52CF"/>
    <w:rsid w:val="004A665D"/>
    <w:rsid w:val="004B4B3E"/>
    <w:rsid w:val="004B5456"/>
    <w:rsid w:val="004B5833"/>
    <w:rsid w:val="004B7261"/>
    <w:rsid w:val="004C173F"/>
    <w:rsid w:val="004C21D7"/>
    <w:rsid w:val="004C31D8"/>
    <w:rsid w:val="004C4763"/>
    <w:rsid w:val="004C5429"/>
    <w:rsid w:val="004D10CD"/>
    <w:rsid w:val="004D3326"/>
    <w:rsid w:val="004D4C89"/>
    <w:rsid w:val="004D6BF6"/>
    <w:rsid w:val="004E3713"/>
    <w:rsid w:val="004E4C16"/>
    <w:rsid w:val="004E4E5A"/>
    <w:rsid w:val="004F4125"/>
    <w:rsid w:val="004F5578"/>
    <w:rsid w:val="004F564F"/>
    <w:rsid w:val="004F5A56"/>
    <w:rsid w:val="004F5A58"/>
    <w:rsid w:val="005052C3"/>
    <w:rsid w:val="00506BDF"/>
    <w:rsid w:val="0050730C"/>
    <w:rsid w:val="00510638"/>
    <w:rsid w:val="00517A10"/>
    <w:rsid w:val="00521BA9"/>
    <w:rsid w:val="00524302"/>
    <w:rsid w:val="00527566"/>
    <w:rsid w:val="00530ECF"/>
    <w:rsid w:val="00531246"/>
    <w:rsid w:val="00536431"/>
    <w:rsid w:val="00541A1E"/>
    <w:rsid w:val="00544C06"/>
    <w:rsid w:val="00552EC4"/>
    <w:rsid w:val="00557006"/>
    <w:rsid w:val="005641D7"/>
    <w:rsid w:val="00570823"/>
    <w:rsid w:val="00571F17"/>
    <w:rsid w:val="00575954"/>
    <w:rsid w:val="00575F3C"/>
    <w:rsid w:val="0057779C"/>
    <w:rsid w:val="00580826"/>
    <w:rsid w:val="00584165"/>
    <w:rsid w:val="00593DC2"/>
    <w:rsid w:val="005940C7"/>
    <w:rsid w:val="0059452E"/>
    <w:rsid w:val="005A005D"/>
    <w:rsid w:val="005A256D"/>
    <w:rsid w:val="005A3D2F"/>
    <w:rsid w:val="005B0405"/>
    <w:rsid w:val="005B78DD"/>
    <w:rsid w:val="005B7B0B"/>
    <w:rsid w:val="005C1572"/>
    <w:rsid w:val="005C5C49"/>
    <w:rsid w:val="005D5184"/>
    <w:rsid w:val="005D64AF"/>
    <w:rsid w:val="005E36A3"/>
    <w:rsid w:val="005E57CC"/>
    <w:rsid w:val="005E707F"/>
    <w:rsid w:val="005F249B"/>
    <w:rsid w:val="005F3D4E"/>
    <w:rsid w:val="005F4B88"/>
    <w:rsid w:val="005F6D12"/>
    <w:rsid w:val="00604E1F"/>
    <w:rsid w:val="006151EC"/>
    <w:rsid w:val="006164DA"/>
    <w:rsid w:val="00617788"/>
    <w:rsid w:val="00621313"/>
    <w:rsid w:val="0062305E"/>
    <w:rsid w:val="00633AB5"/>
    <w:rsid w:val="00651DC8"/>
    <w:rsid w:val="00655763"/>
    <w:rsid w:val="006607A3"/>
    <w:rsid w:val="0066284C"/>
    <w:rsid w:val="00664015"/>
    <w:rsid w:val="006711BA"/>
    <w:rsid w:val="00673F70"/>
    <w:rsid w:val="00675CFD"/>
    <w:rsid w:val="00681C81"/>
    <w:rsid w:val="006833FE"/>
    <w:rsid w:val="006904FF"/>
    <w:rsid w:val="00692245"/>
    <w:rsid w:val="006957CE"/>
    <w:rsid w:val="006958BF"/>
    <w:rsid w:val="00696DC4"/>
    <w:rsid w:val="006A1647"/>
    <w:rsid w:val="006A3FFA"/>
    <w:rsid w:val="006A695C"/>
    <w:rsid w:val="006B0DEF"/>
    <w:rsid w:val="006B1021"/>
    <w:rsid w:val="006C04E0"/>
    <w:rsid w:val="006C2E95"/>
    <w:rsid w:val="006C4ADF"/>
    <w:rsid w:val="006C4FC9"/>
    <w:rsid w:val="006C702C"/>
    <w:rsid w:val="006D0C76"/>
    <w:rsid w:val="006D4FE1"/>
    <w:rsid w:val="006D59AC"/>
    <w:rsid w:val="006E0D53"/>
    <w:rsid w:val="006E2565"/>
    <w:rsid w:val="006E4862"/>
    <w:rsid w:val="00706747"/>
    <w:rsid w:val="00707DAA"/>
    <w:rsid w:val="0071010B"/>
    <w:rsid w:val="007116ED"/>
    <w:rsid w:val="00711A77"/>
    <w:rsid w:val="007126F6"/>
    <w:rsid w:val="00730312"/>
    <w:rsid w:val="00730B55"/>
    <w:rsid w:val="0073214E"/>
    <w:rsid w:val="00740A47"/>
    <w:rsid w:val="00742EA3"/>
    <w:rsid w:val="00744E24"/>
    <w:rsid w:val="00747908"/>
    <w:rsid w:val="00751886"/>
    <w:rsid w:val="00755EC5"/>
    <w:rsid w:val="00761D4D"/>
    <w:rsid w:val="00762EAA"/>
    <w:rsid w:val="00762FF3"/>
    <w:rsid w:val="00765FC8"/>
    <w:rsid w:val="00771DAE"/>
    <w:rsid w:val="0077260D"/>
    <w:rsid w:val="00775038"/>
    <w:rsid w:val="00775F58"/>
    <w:rsid w:val="00790553"/>
    <w:rsid w:val="007905EE"/>
    <w:rsid w:val="00794B5B"/>
    <w:rsid w:val="0079582E"/>
    <w:rsid w:val="0079706F"/>
    <w:rsid w:val="007A074A"/>
    <w:rsid w:val="007A0DE4"/>
    <w:rsid w:val="007A42E0"/>
    <w:rsid w:val="007A785E"/>
    <w:rsid w:val="007B7D7D"/>
    <w:rsid w:val="007C0474"/>
    <w:rsid w:val="007C747D"/>
    <w:rsid w:val="007D4A5F"/>
    <w:rsid w:val="007D731A"/>
    <w:rsid w:val="007E4B97"/>
    <w:rsid w:val="007F2378"/>
    <w:rsid w:val="007F5237"/>
    <w:rsid w:val="007F60BD"/>
    <w:rsid w:val="007F68DF"/>
    <w:rsid w:val="00804618"/>
    <w:rsid w:val="00807B68"/>
    <w:rsid w:val="00815952"/>
    <w:rsid w:val="00824A64"/>
    <w:rsid w:val="0082556C"/>
    <w:rsid w:val="00826A4D"/>
    <w:rsid w:val="00834D15"/>
    <w:rsid w:val="00842EB8"/>
    <w:rsid w:val="00846EA0"/>
    <w:rsid w:val="008472CC"/>
    <w:rsid w:val="008475E0"/>
    <w:rsid w:val="008616C1"/>
    <w:rsid w:val="00867AB9"/>
    <w:rsid w:val="0087024D"/>
    <w:rsid w:val="008708C3"/>
    <w:rsid w:val="00871BB8"/>
    <w:rsid w:val="008725EF"/>
    <w:rsid w:val="008777FD"/>
    <w:rsid w:val="00881985"/>
    <w:rsid w:val="008866E0"/>
    <w:rsid w:val="00887166"/>
    <w:rsid w:val="008A4506"/>
    <w:rsid w:val="008B37F5"/>
    <w:rsid w:val="008B6529"/>
    <w:rsid w:val="008C558D"/>
    <w:rsid w:val="008D2C0C"/>
    <w:rsid w:val="008D2F83"/>
    <w:rsid w:val="008D56B5"/>
    <w:rsid w:val="008E3546"/>
    <w:rsid w:val="008E7C4C"/>
    <w:rsid w:val="008F2492"/>
    <w:rsid w:val="0090117D"/>
    <w:rsid w:val="0090774A"/>
    <w:rsid w:val="0091416B"/>
    <w:rsid w:val="00914862"/>
    <w:rsid w:val="0092481B"/>
    <w:rsid w:val="00924F7C"/>
    <w:rsid w:val="00925DCE"/>
    <w:rsid w:val="0093364B"/>
    <w:rsid w:val="00934181"/>
    <w:rsid w:val="00934C51"/>
    <w:rsid w:val="009372C3"/>
    <w:rsid w:val="0094093F"/>
    <w:rsid w:val="00940BBF"/>
    <w:rsid w:val="00941258"/>
    <w:rsid w:val="00947AA2"/>
    <w:rsid w:val="009533D0"/>
    <w:rsid w:val="0095356E"/>
    <w:rsid w:val="00962DCE"/>
    <w:rsid w:val="00965E88"/>
    <w:rsid w:val="009718FD"/>
    <w:rsid w:val="00972E7F"/>
    <w:rsid w:val="00976A2E"/>
    <w:rsid w:val="009866EF"/>
    <w:rsid w:val="009907CF"/>
    <w:rsid w:val="00994EBE"/>
    <w:rsid w:val="009974A2"/>
    <w:rsid w:val="009A0F25"/>
    <w:rsid w:val="009A1B58"/>
    <w:rsid w:val="009A290F"/>
    <w:rsid w:val="009A3CE1"/>
    <w:rsid w:val="009B1CA8"/>
    <w:rsid w:val="009B4280"/>
    <w:rsid w:val="009B4F7C"/>
    <w:rsid w:val="009C53CE"/>
    <w:rsid w:val="009C731C"/>
    <w:rsid w:val="009D0ABD"/>
    <w:rsid w:val="009D2C4E"/>
    <w:rsid w:val="009D6260"/>
    <w:rsid w:val="009E22F5"/>
    <w:rsid w:val="009F0E2E"/>
    <w:rsid w:val="009F2CD8"/>
    <w:rsid w:val="009F6DA1"/>
    <w:rsid w:val="00A00D68"/>
    <w:rsid w:val="00A02651"/>
    <w:rsid w:val="00A12083"/>
    <w:rsid w:val="00A12132"/>
    <w:rsid w:val="00A130E8"/>
    <w:rsid w:val="00A1383A"/>
    <w:rsid w:val="00A14C2C"/>
    <w:rsid w:val="00A14E69"/>
    <w:rsid w:val="00A246AB"/>
    <w:rsid w:val="00A253BD"/>
    <w:rsid w:val="00A2710E"/>
    <w:rsid w:val="00A37BF6"/>
    <w:rsid w:val="00A40371"/>
    <w:rsid w:val="00A40486"/>
    <w:rsid w:val="00A42CCD"/>
    <w:rsid w:val="00A44B02"/>
    <w:rsid w:val="00A4761B"/>
    <w:rsid w:val="00A5290E"/>
    <w:rsid w:val="00A63F26"/>
    <w:rsid w:val="00A71817"/>
    <w:rsid w:val="00A7321B"/>
    <w:rsid w:val="00A775A1"/>
    <w:rsid w:val="00A81FC6"/>
    <w:rsid w:val="00A93D30"/>
    <w:rsid w:val="00AA050D"/>
    <w:rsid w:val="00AA1780"/>
    <w:rsid w:val="00AA1D2F"/>
    <w:rsid w:val="00AA4809"/>
    <w:rsid w:val="00AA612F"/>
    <w:rsid w:val="00AB0BFA"/>
    <w:rsid w:val="00AB223A"/>
    <w:rsid w:val="00AB760B"/>
    <w:rsid w:val="00AD0173"/>
    <w:rsid w:val="00AD2768"/>
    <w:rsid w:val="00AD752C"/>
    <w:rsid w:val="00AE047C"/>
    <w:rsid w:val="00AE3E21"/>
    <w:rsid w:val="00AE57CE"/>
    <w:rsid w:val="00AE6623"/>
    <w:rsid w:val="00AF0442"/>
    <w:rsid w:val="00AF12FD"/>
    <w:rsid w:val="00AF54C0"/>
    <w:rsid w:val="00B01D29"/>
    <w:rsid w:val="00B0403B"/>
    <w:rsid w:val="00B0580C"/>
    <w:rsid w:val="00B10D8F"/>
    <w:rsid w:val="00B1157A"/>
    <w:rsid w:val="00B1223A"/>
    <w:rsid w:val="00B15B52"/>
    <w:rsid w:val="00B17488"/>
    <w:rsid w:val="00B177D8"/>
    <w:rsid w:val="00B27179"/>
    <w:rsid w:val="00B344CC"/>
    <w:rsid w:val="00B34F50"/>
    <w:rsid w:val="00B356A0"/>
    <w:rsid w:val="00B36C61"/>
    <w:rsid w:val="00B40300"/>
    <w:rsid w:val="00B43837"/>
    <w:rsid w:val="00B46ED9"/>
    <w:rsid w:val="00B50583"/>
    <w:rsid w:val="00B50FB9"/>
    <w:rsid w:val="00B52D70"/>
    <w:rsid w:val="00B541C7"/>
    <w:rsid w:val="00B61A8F"/>
    <w:rsid w:val="00B65975"/>
    <w:rsid w:val="00B67787"/>
    <w:rsid w:val="00B74FDA"/>
    <w:rsid w:val="00B7732F"/>
    <w:rsid w:val="00B80723"/>
    <w:rsid w:val="00B820AF"/>
    <w:rsid w:val="00B82233"/>
    <w:rsid w:val="00B8651A"/>
    <w:rsid w:val="00B86A36"/>
    <w:rsid w:val="00B907FF"/>
    <w:rsid w:val="00B91195"/>
    <w:rsid w:val="00B91C00"/>
    <w:rsid w:val="00B9343E"/>
    <w:rsid w:val="00B94658"/>
    <w:rsid w:val="00B94A3A"/>
    <w:rsid w:val="00B97F28"/>
    <w:rsid w:val="00BA13B4"/>
    <w:rsid w:val="00BA26E7"/>
    <w:rsid w:val="00BC1F0B"/>
    <w:rsid w:val="00BC5729"/>
    <w:rsid w:val="00BC5EDB"/>
    <w:rsid w:val="00BC7893"/>
    <w:rsid w:val="00BD0A10"/>
    <w:rsid w:val="00BD1932"/>
    <w:rsid w:val="00BE6EA9"/>
    <w:rsid w:val="00BF1A56"/>
    <w:rsid w:val="00BF5FDB"/>
    <w:rsid w:val="00C0444D"/>
    <w:rsid w:val="00C064E1"/>
    <w:rsid w:val="00C12AA5"/>
    <w:rsid w:val="00C22781"/>
    <w:rsid w:val="00C23366"/>
    <w:rsid w:val="00C26752"/>
    <w:rsid w:val="00C27EA2"/>
    <w:rsid w:val="00C31E9C"/>
    <w:rsid w:val="00C31F4B"/>
    <w:rsid w:val="00C455F4"/>
    <w:rsid w:val="00C501C0"/>
    <w:rsid w:val="00C508D8"/>
    <w:rsid w:val="00C50A12"/>
    <w:rsid w:val="00C5176D"/>
    <w:rsid w:val="00C539A3"/>
    <w:rsid w:val="00C54B90"/>
    <w:rsid w:val="00C572E4"/>
    <w:rsid w:val="00C57B31"/>
    <w:rsid w:val="00C57C2E"/>
    <w:rsid w:val="00C6274E"/>
    <w:rsid w:val="00C6409F"/>
    <w:rsid w:val="00C65E20"/>
    <w:rsid w:val="00C65E7B"/>
    <w:rsid w:val="00C678BA"/>
    <w:rsid w:val="00C71C8D"/>
    <w:rsid w:val="00C72149"/>
    <w:rsid w:val="00C72A0A"/>
    <w:rsid w:val="00C74437"/>
    <w:rsid w:val="00C76FF8"/>
    <w:rsid w:val="00C82566"/>
    <w:rsid w:val="00C878C2"/>
    <w:rsid w:val="00C9273F"/>
    <w:rsid w:val="00C96DF5"/>
    <w:rsid w:val="00CA062C"/>
    <w:rsid w:val="00CA2D8E"/>
    <w:rsid w:val="00CA4C27"/>
    <w:rsid w:val="00CA65F8"/>
    <w:rsid w:val="00CB318B"/>
    <w:rsid w:val="00CB544D"/>
    <w:rsid w:val="00CC030D"/>
    <w:rsid w:val="00CC0867"/>
    <w:rsid w:val="00CC1357"/>
    <w:rsid w:val="00CD0DE1"/>
    <w:rsid w:val="00CD0E5B"/>
    <w:rsid w:val="00CD10F2"/>
    <w:rsid w:val="00CD3373"/>
    <w:rsid w:val="00CE07D7"/>
    <w:rsid w:val="00CE1661"/>
    <w:rsid w:val="00CE4BCF"/>
    <w:rsid w:val="00CF049B"/>
    <w:rsid w:val="00CF1C16"/>
    <w:rsid w:val="00CF30BC"/>
    <w:rsid w:val="00CF391C"/>
    <w:rsid w:val="00CF3B57"/>
    <w:rsid w:val="00D00B12"/>
    <w:rsid w:val="00D018C3"/>
    <w:rsid w:val="00D10A95"/>
    <w:rsid w:val="00D149D4"/>
    <w:rsid w:val="00D14D5A"/>
    <w:rsid w:val="00D16893"/>
    <w:rsid w:val="00D21986"/>
    <w:rsid w:val="00D2667C"/>
    <w:rsid w:val="00D27E0E"/>
    <w:rsid w:val="00D27E3A"/>
    <w:rsid w:val="00D27FBE"/>
    <w:rsid w:val="00D32022"/>
    <w:rsid w:val="00D37CEC"/>
    <w:rsid w:val="00D42127"/>
    <w:rsid w:val="00D42F91"/>
    <w:rsid w:val="00D437C7"/>
    <w:rsid w:val="00D55140"/>
    <w:rsid w:val="00D6062B"/>
    <w:rsid w:val="00D63300"/>
    <w:rsid w:val="00D737FC"/>
    <w:rsid w:val="00D80EB6"/>
    <w:rsid w:val="00D810E2"/>
    <w:rsid w:val="00D8152E"/>
    <w:rsid w:val="00D82DF4"/>
    <w:rsid w:val="00D91093"/>
    <w:rsid w:val="00D91F1A"/>
    <w:rsid w:val="00D91FB7"/>
    <w:rsid w:val="00D95EDA"/>
    <w:rsid w:val="00D97E96"/>
    <w:rsid w:val="00DA13E8"/>
    <w:rsid w:val="00DA5721"/>
    <w:rsid w:val="00DB0670"/>
    <w:rsid w:val="00DB23D5"/>
    <w:rsid w:val="00DE3309"/>
    <w:rsid w:val="00DF5EFE"/>
    <w:rsid w:val="00DF732F"/>
    <w:rsid w:val="00E00737"/>
    <w:rsid w:val="00E01485"/>
    <w:rsid w:val="00E0426D"/>
    <w:rsid w:val="00E154E5"/>
    <w:rsid w:val="00E15B31"/>
    <w:rsid w:val="00E17519"/>
    <w:rsid w:val="00E23344"/>
    <w:rsid w:val="00E233BA"/>
    <w:rsid w:val="00E27581"/>
    <w:rsid w:val="00E42915"/>
    <w:rsid w:val="00E439D8"/>
    <w:rsid w:val="00E60A0B"/>
    <w:rsid w:val="00E627B6"/>
    <w:rsid w:val="00E66F5D"/>
    <w:rsid w:val="00E7348C"/>
    <w:rsid w:val="00E7447E"/>
    <w:rsid w:val="00E76C0A"/>
    <w:rsid w:val="00E84404"/>
    <w:rsid w:val="00E95011"/>
    <w:rsid w:val="00E9558C"/>
    <w:rsid w:val="00EA0B51"/>
    <w:rsid w:val="00EA105F"/>
    <w:rsid w:val="00EA18D0"/>
    <w:rsid w:val="00EB20CE"/>
    <w:rsid w:val="00EB25D0"/>
    <w:rsid w:val="00EB7BF4"/>
    <w:rsid w:val="00EC24DC"/>
    <w:rsid w:val="00EC318A"/>
    <w:rsid w:val="00ED1BBD"/>
    <w:rsid w:val="00ED2C23"/>
    <w:rsid w:val="00ED7FE5"/>
    <w:rsid w:val="00EE66F2"/>
    <w:rsid w:val="00EE6D43"/>
    <w:rsid w:val="00EF22C7"/>
    <w:rsid w:val="00EF2F45"/>
    <w:rsid w:val="00EF302D"/>
    <w:rsid w:val="00EF47B3"/>
    <w:rsid w:val="00EF6859"/>
    <w:rsid w:val="00F00470"/>
    <w:rsid w:val="00F0509E"/>
    <w:rsid w:val="00F10297"/>
    <w:rsid w:val="00F17263"/>
    <w:rsid w:val="00F24CCE"/>
    <w:rsid w:val="00F25674"/>
    <w:rsid w:val="00F26EE4"/>
    <w:rsid w:val="00F33234"/>
    <w:rsid w:val="00F337FE"/>
    <w:rsid w:val="00F34874"/>
    <w:rsid w:val="00F35F30"/>
    <w:rsid w:val="00F46597"/>
    <w:rsid w:val="00F526D0"/>
    <w:rsid w:val="00F5503F"/>
    <w:rsid w:val="00F70244"/>
    <w:rsid w:val="00F71139"/>
    <w:rsid w:val="00F72042"/>
    <w:rsid w:val="00F7363B"/>
    <w:rsid w:val="00F73937"/>
    <w:rsid w:val="00F75C6E"/>
    <w:rsid w:val="00F8299A"/>
    <w:rsid w:val="00F85E94"/>
    <w:rsid w:val="00F87336"/>
    <w:rsid w:val="00F95B3A"/>
    <w:rsid w:val="00FA01CE"/>
    <w:rsid w:val="00FA09AA"/>
    <w:rsid w:val="00FA1F49"/>
    <w:rsid w:val="00FC0131"/>
    <w:rsid w:val="00FC4758"/>
    <w:rsid w:val="00FC4826"/>
    <w:rsid w:val="00FC7D16"/>
    <w:rsid w:val="00FD0E55"/>
    <w:rsid w:val="00FD2216"/>
    <w:rsid w:val="00FD4288"/>
    <w:rsid w:val="00FE1415"/>
    <w:rsid w:val="00FE1456"/>
    <w:rsid w:val="00FE2196"/>
    <w:rsid w:val="00FE3AC3"/>
    <w:rsid w:val="00FE49C8"/>
    <w:rsid w:val="00FE6E9C"/>
    <w:rsid w:val="00FE79FB"/>
    <w:rsid w:val="00FF2B9F"/>
    <w:rsid w:val="00FF319B"/>
    <w:rsid w:val="00FF3FC4"/>
    <w:rsid w:val="00FF5179"/>
    <w:rsid w:val="00FF6C2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599898C5"/>
  <w15:docId w15:val="{FF4DB062-7881-430B-9697-7B99B754F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937"/>
    <w:pPr>
      <w:suppressAutoHyphens/>
      <w:spacing w:after="0" w:line="240" w:lineRule="auto"/>
    </w:pPr>
    <w:rPr>
      <w:rFonts w:ascii="Times New Roman" w:eastAsia="Times New Roman" w:hAnsi="Times New Roman" w:cs="Times New Roman"/>
      <w:sz w:val="20"/>
      <w:szCs w:val="20"/>
      <w:lang w:eastAsia="ar-SA"/>
    </w:rPr>
  </w:style>
  <w:style w:type="paragraph" w:styleId="Ttulo4">
    <w:name w:val="heading 4"/>
    <w:basedOn w:val="Normal"/>
    <w:next w:val="Normal"/>
    <w:link w:val="Ttulo4Car"/>
    <w:uiPriority w:val="99"/>
    <w:qFormat/>
    <w:rsid w:val="00E00737"/>
    <w:pPr>
      <w:keepNext/>
      <w:tabs>
        <w:tab w:val="num" w:pos="0"/>
      </w:tabs>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CA062C"/>
    <w:pPr>
      <w:spacing w:after="0" w:line="240" w:lineRule="auto"/>
    </w:pPr>
  </w:style>
  <w:style w:type="paragraph" w:styleId="Prrafodelista">
    <w:name w:val="List Paragraph"/>
    <w:basedOn w:val="Normal"/>
    <w:uiPriority w:val="99"/>
    <w:qFormat/>
    <w:rsid w:val="00B907FF"/>
    <w:pPr>
      <w:ind w:left="720"/>
      <w:contextualSpacing/>
    </w:pPr>
  </w:style>
  <w:style w:type="table" w:styleId="Tablaconcuadrcula">
    <w:name w:val="Table Grid"/>
    <w:basedOn w:val="Tablanormal"/>
    <w:uiPriority w:val="59"/>
    <w:rsid w:val="00BC5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64505"/>
    <w:rPr>
      <w:color w:val="0000FF" w:themeColor="hyperlink"/>
      <w:u w:val="single"/>
    </w:rPr>
  </w:style>
  <w:style w:type="character" w:styleId="Hipervnculovisitado">
    <w:name w:val="FollowedHyperlink"/>
    <w:basedOn w:val="Fuentedeprrafopredeter"/>
    <w:uiPriority w:val="99"/>
    <w:semiHidden/>
    <w:unhideWhenUsed/>
    <w:rsid w:val="009B1CA8"/>
    <w:rPr>
      <w:color w:val="800080" w:themeColor="followedHyperlink"/>
      <w:u w:val="single"/>
    </w:rPr>
  </w:style>
  <w:style w:type="paragraph" w:styleId="NormalWeb">
    <w:name w:val="Normal (Web)"/>
    <w:basedOn w:val="Normal"/>
    <w:uiPriority w:val="99"/>
    <w:unhideWhenUsed/>
    <w:rsid w:val="00FE3AC3"/>
    <w:pPr>
      <w:suppressAutoHyphens w:val="0"/>
      <w:spacing w:before="100" w:beforeAutospacing="1" w:after="100" w:afterAutospacing="1"/>
    </w:pPr>
    <w:rPr>
      <w:rFonts w:eastAsiaTheme="minorHAnsi"/>
      <w:sz w:val="24"/>
      <w:szCs w:val="24"/>
      <w:lang w:eastAsia="es-ES"/>
    </w:rPr>
  </w:style>
  <w:style w:type="paragraph" w:styleId="Textoindependiente">
    <w:name w:val="Body Text"/>
    <w:basedOn w:val="Normal"/>
    <w:link w:val="TextoindependienteCar"/>
    <w:rsid w:val="001D6315"/>
    <w:pPr>
      <w:spacing w:after="120"/>
    </w:pPr>
  </w:style>
  <w:style w:type="character" w:customStyle="1" w:styleId="TextoindependienteCar">
    <w:name w:val="Texto independiente Car"/>
    <w:basedOn w:val="Fuentedeprrafopredeter"/>
    <w:link w:val="Textoindependiente"/>
    <w:rsid w:val="001D6315"/>
    <w:rPr>
      <w:rFonts w:ascii="Times New Roman" w:eastAsia="Times New Roman" w:hAnsi="Times New Roman" w:cs="Times New Roman"/>
      <w:sz w:val="20"/>
      <w:szCs w:val="20"/>
      <w:lang w:eastAsia="ar-SA"/>
    </w:rPr>
  </w:style>
  <w:style w:type="paragraph" w:customStyle="1" w:styleId="Textoindependiente23">
    <w:name w:val="Texto independiente 23"/>
    <w:basedOn w:val="Normal"/>
    <w:uiPriority w:val="99"/>
    <w:rsid w:val="00FF5179"/>
    <w:pPr>
      <w:tabs>
        <w:tab w:val="left" w:pos="360"/>
      </w:tabs>
      <w:jc w:val="both"/>
    </w:pPr>
    <w:rPr>
      <w:rFonts w:ascii="Arial" w:hAnsi="Arial"/>
      <w:sz w:val="22"/>
      <w:szCs w:val="24"/>
    </w:rPr>
  </w:style>
  <w:style w:type="character" w:customStyle="1" w:styleId="Ttulo4Car">
    <w:name w:val="Título 4 Car"/>
    <w:basedOn w:val="Fuentedeprrafopredeter"/>
    <w:link w:val="Ttulo4"/>
    <w:uiPriority w:val="99"/>
    <w:rsid w:val="00E00737"/>
    <w:rPr>
      <w:rFonts w:ascii="Calibri" w:eastAsia="Times New Roman" w:hAnsi="Calibri" w:cs="Times New Roman"/>
      <w:b/>
      <w:bCs/>
      <w:sz w:val="28"/>
      <w:szCs w:val="28"/>
      <w:lang w:eastAsia="ar-SA"/>
    </w:rPr>
  </w:style>
  <w:style w:type="paragraph" w:customStyle="1" w:styleId="ListParagraph2">
    <w:name w:val="List Paragraph2"/>
    <w:basedOn w:val="Normal"/>
    <w:uiPriority w:val="99"/>
    <w:rsid w:val="0010374E"/>
    <w:pPr>
      <w:ind w:left="720"/>
      <w:contextualSpacing/>
    </w:pPr>
  </w:style>
  <w:style w:type="paragraph" w:styleId="Sangradetextonormal">
    <w:name w:val="Body Text Indent"/>
    <w:basedOn w:val="Normal"/>
    <w:link w:val="SangradetextonormalCar"/>
    <w:uiPriority w:val="99"/>
    <w:unhideWhenUsed/>
    <w:rsid w:val="00846EA0"/>
    <w:pPr>
      <w:spacing w:after="120"/>
      <w:ind w:left="283"/>
    </w:pPr>
  </w:style>
  <w:style w:type="character" w:customStyle="1" w:styleId="SangradetextonormalCar">
    <w:name w:val="Sangría de texto normal Car"/>
    <w:basedOn w:val="Fuentedeprrafopredeter"/>
    <w:link w:val="Sangradetextonormal"/>
    <w:uiPriority w:val="99"/>
    <w:rsid w:val="00846EA0"/>
    <w:rPr>
      <w:rFonts w:ascii="Times New Roman" w:eastAsia="Times New Roman" w:hAnsi="Times New Roman" w:cs="Times New Roman"/>
      <w:sz w:val="20"/>
      <w:szCs w:val="20"/>
      <w:lang w:eastAsia="ar-SA"/>
    </w:rPr>
  </w:style>
  <w:style w:type="paragraph" w:customStyle="1" w:styleId="Prrafodelista1">
    <w:name w:val="Párrafo de lista1"/>
    <w:basedOn w:val="Normal"/>
    <w:rsid w:val="000D08D9"/>
    <w:pPr>
      <w:ind w:left="720"/>
      <w:contextualSpacing/>
    </w:pPr>
    <w:rPr>
      <w:rFonts w:eastAsia="Calibri"/>
    </w:rPr>
  </w:style>
  <w:style w:type="paragraph" w:customStyle="1" w:styleId="Prrafodelista2">
    <w:name w:val="Párrafo de lista2"/>
    <w:basedOn w:val="Normal"/>
    <w:qFormat/>
    <w:rsid w:val="00C50A12"/>
    <w:pPr>
      <w:ind w:left="720"/>
      <w:contextualSpacing/>
    </w:pPr>
    <w:rPr>
      <w:rFonts w:eastAsia="Calibri"/>
    </w:rPr>
  </w:style>
  <w:style w:type="paragraph" w:customStyle="1" w:styleId="Sinespaciado1">
    <w:name w:val="Sin espaciado1"/>
    <w:rsid w:val="00C50A12"/>
    <w:pPr>
      <w:spacing w:after="0" w:line="240" w:lineRule="auto"/>
    </w:pPr>
    <w:rPr>
      <w:rFonts w:ascii="Calibri" w:eastAsia="Times New Roman" w:hAnsi="Calibri" w:cs="Times New Roman"/>
    </w:rPr>
  </w:style>
  <w:style w:type="paragraph" w:styleId="Mapadeldocumento">
    <w:name w:val="Document Map"/>
    <w:basedOn w:val="Normal"/>
    <w:link w:val="MapadeldocumentoCar"/>
    <w:uiPriority w:val="99"/>
    <w:semiHidden/>
    <w:rsid w:val="000E2DD3"/>
    <w:pPr>
      <w:shd w:val="clear" w:color="auto" w:fill="000080"/>
    </w:pPr>
    <w:rPr>
      <w:sz w:val="2"/>
    </w:rPr>
  </w:style>
  <w:style w:type="character" w:customStyle="1" w:styleId="MapadeldocumentoCar">
    <w:name w:val="Mapa del documento Car"/>
    <w:basedOn w:val="Fuentedeprrafopredeter"/>
    <w:link w:val="Mapadeldocumento"/>
    <w:uiPriority w:val="99"/>
    <w:semiHidden/>
    <w:rsid w:val="000E2DD3"/>
    <w:rPr>
      <w:rFonts w:ascii="Times New Roman" w:eastAsia="Times New Roman" w:hAnsi="Times New Roman" w:cs="Times New Roman"/>
      <w:sz w:val="2"/>
      <w:szCs w:val="20"/>
      <w:shd w:val="clear" w:color="auto" w:fill="000080"/>
      <w:lang w:eastAsia="ar-SA"/>
    </w:rPr>
  </w:style>
  <w:style w:type="paragraph" w:styleId="Textodeglobo">
    <w:name w:val="Balloon Text"/>
    <w:basedOn w:val="Normal"/>
    <w:link w:val="TextodegloboCar"/>
    <w:uiPriority w:val="99"/>
    <w:semiHidden/>
    <w:unhideWhenUsed/>
    <w:rsid w:val="005940C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40C7"/>
    <w:rPr>
      <w:rFonts w:ascii="Segoe UI" w:eastAsia="Times New Roman" w:hAnsi="Segoe UI" w:cs="Segoe UI"/>
      <w:sz w:val="18"/>
      <w:szCs w:val="18"/>
      <w:lang w:eastAsia="ar-SA"/>
    </w:rPr>
  </w:style>
  <w:style w:type="paragraph" w:customStyle="1" w:styleId="Prrafodelista3">
    <w:name w:val="Párrafo de lista3"/>
    <w:basedOn w:val="Normal"/>
    <w:rsid w:val="009D2C4E"/>
    <w:pPr>
      <w:suppressAutoHyphens w:val="0"/>
      <w:ind w:left="720"/>
    </w:pPr>
    <w:rPr>
      <w:sz w:val="24"/>
      <w:szCs w:val="24"/>
      <w:lang w:eastAsia="es-ES"/>
    </w:rPr>
  </w:style>
  <w:style w:type="paragraph" w:customStyle="1" w:styleId="Sinespaciado2">
    <w:name w:val="Sin espaciado2"/>
    <w:rsid w:val="009D2C4E"/>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554077">
      <w:bodyDiv w:val="1"/>
      <w:marLeft w:val="0"/>
      <w:marRight w:val="0"/>
      <w:marTop w:val="0"/>
      <w:marBottom w:val="0"/>
      <w:divBdr>
        <w:top w:val="none" w:sz="0" w:space="0" w:color="auto"/>
        <w:left w:val="none" w:sz="0" w:space="0" w:color="auto"/>
        <w:bottom w:val="none" w:sz="0" w:space="0" w:color="auto"/>
        <w:right w:val="none" w:sz="0" w:space="0" w:color="auto"/>
      </w:divBdr>
    </w:div>
    <w:div w:id="502554916">
      <w:bodyDiv w:val="1"/>
      <w:marLeft w:val="0"/>
      <w:marRight w:val="0"/>
      <w:marTop w:val="0"/>
      <w:marBottom w:val="0"/>
      <w:divBdr>
        <w:top w:val="none" w:sz="0" w:space="0" w:color="auto"/>
        <w:left w:val="none" w:sz="0" w:space="0" w:color="auto"/>
        <w:bottom w:val="none" w:sz="0" w:space="0" w:color="auto"/>
        <w:right w:val="none" w:sz="0" w:space="0" w:color="auto"/>
      </w:divBdr>
    </w:div>
    <w:div w:id="587691498">
      <w:bodyDiv w:val="1"/>
      <w:marLeft w:val="0"/>
      <w:marRight w:val="0"/>
      <w:marTop w:val="0"/>
      <w:marBottom w:val="0"/>
      <w:divBdr>
        <w:top w:val="none" w:sz="0" w:space="0" w:color="auto"/>
        <w:left w:val="none" w:sz="0" w:space="0" w:color="auto"/>
        <w:bottom w:val="none" w:sz="0" w:space="0" w:color="auto"/>
        <w:right w:val="none" w:sz="0" w:space="0" w:color="auto"/>
      </w:divBdr>
    </w:div>
    <w:div w:id="706678697">
      <w:bodyDiv w:val="1"/>
      <w:marLeft w:val="0"/>
      <w:marRight w:val="0"/>
      <w:marTop w:val="0"/>
      <w:marBottom w:val="0"/>
      <w:divBdr>
        <w:top w:val="none" w:sz="0" w:space="0" w:color="auto"/>
        <w:left w:val="none" w:sz="0" w:space="0" w:color="auto"/>
        <w:bottom w:val="none" w:sz="0" w:space="0" w:color="auto"/>
        <w:right w:val="none" w:sz="0" w:space="0" w:color="auto"/>
      </w:divBdr>
    </w:div>
    <w:div w:id="966742687">
      <w:bodyDiv w:val="1"/>
      <w:marLeft w:val="0"/>
      <w:marRight w:val="0"/>
      <w:marTop w:val="0"/>
      <w:marBottom w:val="0"/>
      <w:divBdr>
        <w:top w:val="none" w:sz="0" w:space="0" w:color="auto"/>
        <w:left w:val="none" w:sz="0" w:space="0" w:color="auto"/>
        <w:bottom w:val="none" w:sz="0" w:space="0" w:color="auto"/>
        <w:right w:val="none" w:sz="0" w:space="0" w:color="auto"/>
      </w:divBdr>
    </w:div>
    <w:div w:id="1595481942">
      <w:bodyDiv w:val="1"/>
      <w:marLeft w:val="0"/>
      <w:marRight w:val="0"/>
      <w:marTop w:val="0"/>
      <w:marBottom w:val="0"/>
      <w:divBdr>
        <w:top w:val="none" w:sz="0" w:space="0" w:color="auto"/>
        <w:left w:val="none" w:sz="0" w:space="0" w:color="auto"/>
        <w:bottom w:val="none" w:sz="0" w:space="0" w:color="auto"/>
        <w:right w:val="none" w:sz="0" w:space="0" w:color="auto"/>
      </w:divBdr>
    </w:div>
    <w:div w:id="1807971493">
      <w:bodyDiv w:val="1"/>
      <w:marLeft w:val="0"/>
      <w:marRight w:val="0"/>
      <w:marTop w:val="0"/>
      <w:marBottom w:val="0"/>
      <w:divBdr>
        <w:top w:val="none" w:sz="0" w:space="0" w:color="auto"/>
        <w:left w:val="none" w:sz="0" w:space="0" w:color="auto"/>
        <w:bottom w:val="none" w:sz="0" w:space="0" w:color="auto"/>
        <w:right w:val="none" w:sz="0" w:space="0" w:color="auto"/>
      </w:divBdr>
    </w:div>
    <w:div w:id="1835796811">
      <w:bodyDiv w:val="1"/>
      <w:marLeft w:val="0"/>
      <w:marRight w:val="0"/>
      <w:marTop w:val="0"/>
      <w:marBottom w:val="0"/>
      <w:divBdr>
        <w:top w:val="none" w:sz="0" w:space="0" w:color="auto"/>
        <w:left w:val="none" w:sz="0" w:space="0" w:color="auto"/>
        <w:bottom w:val="none" w:sz="0" w:space="0" w:color="auto"/>
        <w:right w:val="none" w:sz="0" w:space="0" w:color="auto"/>
      </w:divBdr>
    </w:div>
    <w:div w:id="207981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www.essalud.gob.pe"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s://convocatorias.essalud.gob.p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1.essalud.gob.pe/sisep/postular_oportunidades.ht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convocatorias.essalud.gob.pe" TargetMode="External"/><Relationship Id="rId4" Type="http://schemas.openxmlformats.org/officeDocument/2006/relationships/settings" Target="settings.xml"/><Relationship Id="rId9" Type="http://schemas.openxmlformats.org/officeDocument/2006/relationships/hyperlink" Target="http://ww1.essalud.gob.pe/sisep/"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D05CEA-6438-4147-9DCF-078F81C6E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3766</Words>
  <Characters>20716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dc:creator>
  <cp:lastModifiedBy>Marroquin Porras Laura</cp:lastModifiedBy>
  <cp:revision>3</cp:revision>
  <cp:lastPrinted>2017-05-16T19:03:00Z</cp:lastPrinted>
  <dcterms:created xsi:type="dcterms:W3CDTF">2017-06-19T22:28:00Z</dcterms:created>
  <dcterms:modified xsi:type="dcterms:W3CDTF">2017-06-19T23:14:00Z</dcterms:modified>
</cp:coreProperties>
</file>