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49" w:rsidRPr="003C6F7F" w:rsidRDefault="00F25449" w:rsidP="00A4094C">
      <w:pPr>
        <w:pStyle w:val="Sinespaciado1"/>
        <w:jc w:val="center"/>
        <w:rPr>
          <w:rFonts w:ascii="Arial" w:hAnsi="Arial" w:cs="Arial"/>
          <w:b/>
          <w:bCs/>
          <w:sz w:val="20"/>
          <w:szCs w:val="20"/>
        </w:rPr>
      </w:pPr>
      <w:r w:rsidRPr="003C6F7F">
        <w:rPr>
          <w:rFonts w:ascii="Arial" w:hAnsi="Arial" w:cs="Arial"/>
          <w:b/>
          <w:bCs/>
          <w:sz w:val="20"/>
          <w:szCs w:val="20"/>
        </w:rPr>
        <w:t>AVISO DE CONVOCATORIA</w:t>
      </w:r>
    </w:p>
    <w:p w:rsidR="00F25449" w:rsidRPr="003C6F7F" w:rsidRDefault="00F25449" w:rsidP="00A4094C">
      <w:pPr>
        <w:pStyle w:val="Sinespaciado1"/>
        <w:jc w:val="center"/>
        <w:rPr>
          <w:rFonts w:ascii="Arial" w:hAnsi="Arial" w:cs="Arial"/>
          <w:b/>
          <w:bCs/>
          <w:sz w:val="20"/>
          <w:szCs w:val="20"/>
        </w:rPr>
      </w:pPr>
    </w:p>
    <w:p w:rsidR="00F25449" w:rsidRPr="003C6F7F" w:rsidRDefault="00F25449" w:rsidP="00A4094C">
      <w:pPr>
        <w:pStyle w:val="Sinespaciado1"/>
        <w:jc w:val="center"/>
        <w:rPr>
          <w:rFonts w:ascii="Arial" w:hAnsi="Arial" w:cs="Arial"/>
          <w:b/>
          <w:bCs/>
          <w:sz w:val="20"/>
          <w:szCs w:val="20"/>
        </w:rPr>
      </w:pPr>
      <w:r w:rsidRPr="003C6F7F">
        <w:rPr>
          <w:rFonts w:ascii="Arial" w:hAnsi="Arial" w:cs="Arial"/>
          <w:b/>
          <w:bCs/>
          <w:sz w:val="20"/>
          <w:szCs w:val="20"/>
        </w:rPr>
        <w:t xml:space="preserve">PROCESO DE SELECCIÓN DE PERSONAL </w:t>
      </w:r>
      <w:r w:rsidRPr="003C6F7F">
        <w:rPr>
          <w:rFonts w:ascii="Arial" w:hAnsi="Arial" w:cs="Arial"/>
          <w:b/>
          <w:bCs/>
          <w:sz w:val="20"/>
          <w:szCs w:val="20"/>
          <w:u w:val="single"/>
        </w:rPr>
        <w:t>POR SUPLENCIA</w:t>
      </w:r>
    </w:p>
    <w:p w:rsidR="00F25449" w:rsidRPr="003C6F7F" w:rsidRDefault="00F25449" w:rsidP="00A4094C">
      <w:pPr>
        <w:pStyle w:val="Sinespaciado1"/>
        <w:jc w:val="center"/>
        <w:rPr>
          <w:rFonts w:ascii="Arial" w:hAnsi="Arial" w:cs="Arial"/>
          <w:b/>
          <w:bCs/>
          <w:sz w:val="20"/>
          <w:szCs w:val="20"/>
        </w:rPr>
      </w:pPr>
      <w:r w:rsidRPr="003C6F7F">
        <w:rPr>
          <w:rFonts w:ascii="Arial" w:hAnsi="Arial" w:cs="Arial"/>
          <w:b/>
          <w:bCs/>
          <w:sz w:val="20"/>
          <w:szCs w:val="20"/>
        </w:rPr>
        <w:t xml:space="preserve">PARA LA RED </w:t>
      </w:r>
      <w:r>
        <w:rPr>
          <w:rFonts w:ascii="Arial" w:hAnsi="Arial" w:cs="Arial"/>
          <w:b/>
          <w:bCs/>
          <w:sz w:val="20"/>
          <w:szCs w:val="20"/>
        </w:rPr>
        <w:t>ASISTENCIAL UCAYALI</w:t>
      </w:r>
    </w:p>
    <w:p w:rsidR="00F25449" w:rsidRPr="00BC1188" w:rsidRDefault="00F25449" w:rsidP="00A4094C">
      <w:pPr>
        <w:pStyle w:val="Ttulo"/>
        <w:rPr>
          <w:rFonts w:ascii="Arial" w:hAnsi="Arial" w:cs="Arial"/>
          <w:color w:val="000000"/>
          <w:sz w:val="20"/>
          <w:szCs w:val="20"/>
          <w:lang w:val="es-ES"/>
        </w:rPr>
      </w:pPr>
    </w:p>
    <w:p w:rsidR="00F25449" w:rsidRPr="00BC1188" w:rsidRDefault="00F25449"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lang w:val="es-ES"/>
        </w:rPr>
      </w:pPr>
      <w:r w:rsidRPr="0033779E">
        <w:rPr>
          <w:rFonts w:ascii="Arial" w:hAnsi="Arial" w:cs="Arial"/>
          <w:color w:val="000000"/>
          <w:sz w:val="20"/>
          <w:szCs w:val="20"/>
          <w:lang w:val="es-ES"/>
        </w:rPr>
        <w:t xml:space="preserve">Código de Proceso de Selección: </w:t>
      </w:r>
      <w:r w:rsidRPr="0033779E">
        <w:rPr>
          <w:rFonts w:ascii="Arial" w:hAnsi="Arial" w:cs="Arial"/>
          <w:bCs w:val="0"/>
          <w:color w:val="000000"/>
          <w:sz w:val="20"/>
          <w:szCs w:val="20"/>
          <w:lang w:val="es-ES"/>
        </w:rPr>
        <w:t xml:space="preserve">P.S. </w:t>
      </w:r>
      <w:r w:rsidR="00EF37EF" w:rsidRPr="0033779E">
        <w:rPr>
          <w:rFonts w:ascii="Arial" w:hAnsi="Arial" w:cs="Arial"/>
          <w:bCs w:val="0"/>
          <w:color w:val="000000"/>
          <w:sz w:val="20"/>
          <w:szCs w:val="20"/>
          <w:lang w:val="es-ES"/>
        </w:rPr>
        <w:t>N° 00</w:t>
      </w:r>
      <w:r w:rsidR="005F00B6">
        <w:rPr>
          <w:rFonts w:ascii="Arial" w:hAnsi="Arial" w:cs="Arial"/>
          <w:bCs w:val="0"/>
          <w:color w:val="000000"/>
          <w:sz w:val="20"/>
          <w:szCs w:val="20"/>
          <w:lang w:val="es-ES"/>
        </w:rPr>
        <w:t>3</w:t>
      </w:r>
      <w:r w:rsidRPr="0033779E">
        <w:rPr>
          <w:rFonts w:ascii="Arial" w:hAnsi="Arial" w:cs="Arial"/>
          <w:bCs w:val="0"/>
          <w:color w:val="000000"/>
          <w:sz w:val="20"/>
          <w:szCs w:val="20"/>
          <w:lang w:val="es-ES"/>
        </w:rPr>
        <w:t>-SUP-RAUCA</w:t>
      </w:r>
      <w:r w:rsidR="00857250" w:rsidRPr="0033779E">
        <w:rPr>
          <w:rFonts w:ascii="Arial" w:hAnsi="Arial" w:cs="Arial"/>
          <w:bCs w:val="0"/>
          <w:color w:val="000000"/>
          <w:sz w:val="20"/>
          <w:szCs w:val="20"/>
          <w:lang w:val="es-ES"/>
        </w:rPr>
        <w:t>-2017</w:t>
      </w:r>
    </w:p>
    <w:p w:rsidR="00F25449" w:rsidRPr="003C6F7F" w:rsidRDefault="00F25449"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C6F7F">
        <w:rPr>
          <w:rFonts w:ascii="Arial" w:hAnsi="Arial" w:cs="Arial"/>
          <w:color w:val="000000"/>
          <w:sz w:val="20"/>
          <w:szCs w:val="20"/>
        </w:rPr>
        <w:t xml:space="preserve">Órgano: </w:t>
      </w:r>
      <w:r w:rsidRPr="003C6F7F">
        <w:rPr>
          <w:rFonts w:ascii="Arial" w:hAnsi="Arial" w:cs="Arial"/>
          <w:b w:val="0"/>
          <w:bCs w:val="0"/>
          <w:color w:val="000000"/>
          <w:sz w:val="20"/>
          <w:szCs w:val="20"/>
        </w:rPr>
        <w:t>Red</w:t>
      </w:r>
      <w:r>
        <w:rPr>
          <w:rFonts w:ascii="Arial" w:hAnsi="Arial" w:cs="Arial"/>
          <w:b w:val="0"/>
          <w:bCs w:val="0"/>
          <w:color w:val="000000"/>
          <w:sz w:val="20"/>
          <w:szCs w:val="20"/>
        </w:rPr>
        <w:t xml:space="preserve"> Asistencial Ucayali </w:t>
      </w:r>
    </w:p>
    <w:p w:rsidR="00F25449" w:rsidRPr="003C6F7F" w:rsidRDefault="00F25449" w:rsidP="00A4094C">
      <w:pPr>
        <w:jc w:val="center"/>
        <w:rPr>
          <w:rFonts w:ascii="Arial" w:hAnsi="Arial" w:cs="Arial"/>
          <w:color w:val="000000"/>
        </w:rPr>
      </w:pPr>
    </w:p>
    <w:p w:rsidR="00F25449" w:rsidRPr="003C6F7F" w:rsidRDefault="00F25449" w:rsidP="000D65FC">
      <w:pPr>
        <w:pStyle w:val="Sinespaciado1"/>
        <w:numPr>
          <w:ilvl w:val="0"/>
          <w:numId w:val="1"/>
        </w:numPr>
        <w:ind w:left="284" w:hanging="284"/>
        <w:jc w:val="both"/>
        <w:rPr>
          <w:rFonts w:ascii="Arial" w:hAnsi="Arial" w:cs="Arial"/>
          <w:sz w:val="20"/>
          <w:szCs w:val="20"/>
        </w:rPr>
      </w:pPr>
      <w:r w:rsidRPr="003C6F7F">
        <w:rPr>
          <w:rFonts w:ascii="Arial" w:hAnsi="Arial" w:cs="Arial"/>
          <w:b/>
          <w:bCs/>
          <w:sz w:val="20"/>
          <w:szCs w:val="20"/>
        </w:rPr>
        <w:t>OBJETO:</w:t>
      </w:r>
      <w:r w:rsidRPr="003C6F7F">
        <w:rPr>
          <w:rFonts w:ascii="Arial" w:hAnsi="Arial" w:cs="Arial"/>
          <w:sz w:val="20"/>
          <w:szCs w:val="20"/>
        </w:rPr>
        <w:t xml:space="preserve"> Cubrir </w:t>
      </w:r>
      <w:r w:rsidRPr="003C6F7F">
        <w:rPr>
          <w:rFonts w:ascii="Arial" w:hAnsi="Arial" w:cs="Arial"/>
          <w:sz w:val="20"/>
          <w:szCs w:val="20"/>
          <w:u w:val="single"/>
        </w:rPr>
        <w:t>temporalmente</w:t>
      </w:r>
      <w:r w:rsidR="00AF4932">
        <w:rPr>
          <w:rFonts w:ascii="Arial" w:hAnsi="Arial" w:cs="Arial"/>
          <w:sz w:val="20"/>
          <w:szCs w:val="20"/>
        </w:rPr>
        <w:t xml:space="preserve"> por Suplencia los</w:t>
      </w:r>
      <w:r>
        <w:rPr>
          <w:rFonts w:ascii="Arial" w:hAnsi="Arial" w:cs="Arial"/>
          <w:sz w:val="20"/>
          <w:szCs w:val="20"/>
        </w:rPr>
        <w:t xml:space="preserve"> siguiente</w:t>
      </w:r>
      <w:r w:rsidR="00AF4932">
        <w:rPr>
          <w:rFonts w:ascii="Arial" w:hAnsi="Arial" w:cs="Arial"/>
          <w:sz w:val="20"/>
          <w:szCs w:val="20"/>
        </w:rPr>
        <w:t>s</w:t>
      </w:r>
      <w:r>
        <w:rPr>
          <w:rFonts w:ascii="Arial" w:hAnsi="Arial" w:cs="Arial"/>
          <w:sz w:val="20"/>
          <w:szCs w:val="20"/>
        </w:rPr>
        <w:t xml:space="preserve"> cargo</w:t>
      </w:r>
      <w:r w:rsidR="00AF4932">
        <w:rPr>
          <w:rFonts w:ascii="Arial" w:hAnsi="Arial" w:cs="Arial"/>
          <w:sz w:val="20"/>
          <w:szCs w:val="20"/>
        </w:rPr>
        <w:t>s</w:t>
      </w:r>
      <w:r w:rsidRPr="003C6F7F">
        <w:rPr>
          <w:rFonts w:ascii="Arial" w:hAnsi="Arial" w:cs="Arial"/>
          <w:sz w:val="20"/>
          <w:szCs w:val="20"/>
        </w:rPr>
        <w:t xml:space="preserve"> para la </w:t>
      </w:r>
      <w:r w:rsidRPr="00336E9F">
        <w:rPr>
          <w:rFonts w:ascii="Arial" w:hAnsi="Arial" w:cs="Arial"/>
          <w:color w:val="000000"/>
          <w:sz w:val="20"/>
          <w:szCs w:val="20"/>
        </w:rPr>
        <w:t xml:space="preserve">Red </w:t>
      </w:r>
      <w:r>
        <w:rPr>
          <w:rFonts w:ascii="Arial" w:hAnsi="Arial" w:cs="Arial"/>
          <w:sz w:val="20"/>
          <w:szCs w:val="20"/>
        </w:rPr>
        <w:t>Asistencial Ucayali</w:t>
      </w:r>
      <w:r w:rsidRPr="003C6F7F">
        <w:rPr>
          <w:rFonts w:ascii="Arial" w:hAnsi="Arial" w:cs="Arial"/>
          <w:sz w:val="20"/>
          <w:szCs w:val="20"/>
        </w:rPr>
        <w:t>:</w:t>
      </w:r>
    </w:p>
    <w:p w:rsidR="00F25449" w:rsidRPr="003C6F7F" w:rsidRDefault="00F25449" w:rsidP="00F91421">
      <w:pPr>
        <w:pStyle w:val="Sinespaciado1"/>
        <w:rPr>
          <w:rFonts w:ascii="Arial" w:hAnsi="Arial" w:cs="Arial"/>
          <w:sz w:val="20"/>
          <w:szCs w:val="20"/>
        </w:rPr>
      </w:pPr>
    </w:p>
    <w:tbl>
      <w:tblPr>
        <w:tblW w:w="9764" w:type="dxa"/>
        <w:tblInd w:w="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7"/>
        <w:gridCol w:w="1560"/>
        <w:gridCol w:w="1275"/>
        <w:gridCol w:w="1701"/>
        <w:gridCol w:w="1134"/>
        <w:gridCol w:w="1560"/>
        <w:gridCol w:w="1407"/>
      </w:tblGrid>
      <w:tr w:rsidR="00F25449" w:rsidRPr="00043E53" w:rsidTr="008736A4">
        <w:trPr>
          <w:trHeight w:val="759"/>
        </w:trPr>
        <w:tc>
          <w:tcPr>
            <w:tcW w:w="1127" w:type="dxa"/>
            <w:shd w:val="clear" w:color="auto" w:fill="F2F2F2" w:themeFill="background1" w:themeFillShade="F2"/>
            <w:noWrap/>
            <w:vAlign w:val="center"/>
          </w:tcPr>
          <w:p w:rsidR="00F25449" w:rsidRPr="00043E53" w:rsidRDefault="00F25449" w:rsidP="001B69D0">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CARGO</w:t>
            </w:r>
          </w:p>
        </w:tc>
        <w:tc>
          <w:tcPr>
            <w:tcW w:w="1560" w:type="dxa"/>
            <w:shd w:val="clear" w:color="auto" w:fill="F2F2F2" w:themeFill="background1" w:themeFillShade="F2"/>
            <w:vAlign w:val="center"/>
          </w:tcPr>
          <w:p w:rsidR="00F25449" w:rsidRPr="00043E53" w:rsidRDefault="00F25449" w:rsidP="001B69D0">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ESPECIALIDAD</w:t>
            </w:r>
          </w:p>
        </w:tc>
        <w:tc>
          <w:tcPr>
            <w:tcW w:w="1275" w:type="dxa"/>
            <w:shd w:val="clear" w:color="auto" w:fill="F2F2F2" w:themeFill="background1" w:themeFillShade="F2"/>
            <w:noWrap/>
            <w:vAlign w:val="center"/>
          </w:tcPr>
          <w:p w:rsidR="00F25449" w:rsidRPr="00043E53" w:rsidRDefault="00F25449" w:rsidP="001B69D0">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CÓDIGO DE CARGO</w:t>
            </w:r>
          </w:p>
        </w:tc>
        <w:tc>
          <w:tcPr>
            <w:tcW w:w="1701" w:type="dxa"/>
            <w:shd w:val="clear" w:color="auto" w:fill="F2F2F2" w:themeFill="background1" w:themeFillShade="F2"/>
            <w:vAlign w:val="center"/>
          </w:tcPr>
          <w:p w:rsidR="00F25449" w:rsidRPr="00043E53" w:rsidRDefault="00F25449" w:rsidP="001B69D0">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REMUNERACIÓN MENSUAL</w:t>
            </w:r>
          </w:p>
        </w:tc>
        <w:tc>
          <w:tcPr>
            <w:tcW w:w="1134" w:type="dxa"/>
            <w:shd w:val="clear" w:color="auto" w:fill="F2F2F2" w:themeFill="background1" w:themeFillShade="F2"/>
            <w:noWrap/>
            <w:vAlign w:val="center"/>
          </w:tcPr>
          <w:p w:rsidR="00F25449" w:rsidRPr="00043E53" w:rsidRDefault="00F25449" w:rsidP="001B69D0">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CANTIDAD</w:t>
            </w:r>
          </w:p>
        </w:tc>
        <w:tc>
          <w:tcPr>
            <w:tcW w:w="1560" w:type="dxa"/>
            <w:shd w:val="clear" w:color="auto" w:fill="F2F2F2" w:themeFill="background1" w:themeFillShade="F2"/>
            <w:vAlign w:val="center"/>
          </w:tcPr>
          <w:p w:rsidR="00F25449" w:rsidRPr="00043E53" w:rsidRDefault="00F25449" w:rsidP="001B69D0">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ÁREA CONTRATANTE</w:t>
            </w:r>
          </w:p>
        </w:tc>
        <w:tc>
          <w:tcPr>
            <w:tcW w:w="1407" w:type="dxa"/>
            <w:tcBorders>
              <w:right w:val="single" w:sz="4" w:space="0" w:color="auto"/>
            </w:tcBorders>
            <w:shd w:val="clear" w:color="auto" w:fill="F2F2F2" w:themeFill="background1" w:themeFillShade="F2"/>
            <w:noWrap/>
            <w:vAlign w:val="center"/>
          </w:tcPr>
          <w:p w:rsidR="00F25449" w:rsidRPr="00043E53" w:rsidRDefault="00F25449" w:rsidP="001B69D0">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DEPENDENCIA</w:t>
            </w:r>
          </w:p>
        </w:tc>
      </w:tr>
      <w:tr w:rsidR="00496C4D" w:rsidRPr="00043E53" w:rsidTr="008736A4">
        <w:trPr>
          <w:trHeight w:val="430"/>
        </w:trPr>
        <w:tc>
          <w:tcPr>
            <w:tcW w:w="1127" w:type="dxa"/>
            <w:vMerge w:val="restart"/>
            <w:tcBorders>
              <w:right w:val="nil"/>
            </w:tcBorders>
            <w:noWrap/>
            <w:vAlign w:val="center"/>
          </w:tcPr>
          <w:p w:rsidR="00496C4D" w:rsidRPr="00043E53" w:rsidRDefault="00496C4D" w:rsidP="00BC1188">
            <w:pPr>
              <w:suppressAutoHyphens w:val="0"/>
              <w:jc w:val="center"/>
              <w:rPr>
                <w:rFonts w:ascii="Arial" w:hAnsi="Arial" w:cs="Arial"/>
                <w:color w:val="000000"/>
                <w:sz w:val="18"/>
                <w:szCs w:val="18"/>
                <w:lang w:val="es-MX"/>
              </w:rPr>
            </w:pPr>
            <w:r>
              <w:rPr>
                <w:rFonts w:ascii="Arial" w:hAnsi="Arial" w:cs="Arial"/>
                <w:color w:val="000000"/>
                <w:sz w:val="18"/>
                <w:szCs w:val="18"/>
                <w:lang w:val="es-MX"/>
              </w:rPr>
              <w:t>Médico</w:t>
            </w:r>
            <w:r w:rsidRPr="00043E53">
              <w:rPr>
                <w:rFonts w:ascii="Arial" w:hAnsi="Arial" w:cs="Arial"/>
                <w:color w:val="000000"/>
                <w:sz w:val="18"/>
                <w:szCs w:val="18"/>
                <w:lang w:val="es-MX"/>
              </w:rPr>
              <w:t xml:space="preserve"> </w:t>
            </w:r>
          </w:p>
        </w:tc>
        <w:tc>
          <w:tcPr>
            <w:tcW w:w="1560" w:type="dxa"/>
            <w:vMerge w:val="restart"/>
            <w:tcBorders>
              <w:right w:val="nil"/>
            </w:tcBorders>
            <w:vAlign w:val="center"/>
          </w:tcPr>
          <w:p w:rsidR="00496C4D" w:rsidRPr="00043E53" w:rsidRDefault="00496C4D" w:rsidP="001B69D0">
            <w:pPr>
              <w:suppressAutoHyphens w:val="0"/>
              <w:jc w:val="center"/>
              <w:rPr>
                <w:rFonts w:ascii="Arial" w:hAnsi="Arial" w:cs="Arial"/>
                <w:color w:val="000000"/>
                <w:sz w:val="18"/>
                <w:szCs w:val="18"/>
                <w:lang w:val="es-MX"/>
              </w:rPr>
            </w:pPr>
            <w:r>
              <w:rPr>
                <w:rFonts w:ascii="Arial" w:hAnsi="Arial" w:cs="Arial"/>
                <w:color w:val="000000"/>
                <w:sz w:val="18"/>
                <w:szCs w:val="18"/>
                <w:lang w:val="es-MX"/>
              </w:rPr>
              <w:t>-----</w:t>
            </w:r>
          </w:p>
        </w:tc>
        <w:tc>
          <w:tcPr>
            <w:tcW w:w="1275" w:type="dxa"/>
            <w:tcBorders>
              <w:right w:val="nil"/>
            </w:tcBorders>
            <w:vAlign w:val="center"/>
          </w:tcPr>
          <w:p w:rsidR="00496C4D" w:rsidRPr="00BC1188" w:rsidRDefault="00496C4D" w:rsidP="001B69D0">
            <w:pPr>
              <w:suppressAutoHyphens w:val="0"/>
              <w:jc w:val="center"/>
              <w:rPr>
                <w:rFonts w:ascii="Arial" w:hAnsi="Arial" w:cs="Arial"/>
                <w:b/>
                <w:bCs/>
                <w:color w:val="000000"/>
                <w:sz w:val="18"/>
                <w:szCs w:val="18"/>
                <w:lang w:val="es-MX"/>
              </w:rPr>
            </w:pPr>
            <w:r w:rsidRPr="00BC1188">
              <w:rPr>
                <w:rFonts w:ascii="Arial" w:hAnsi="Arial" w:cs="Arial"/>
                <w:color w:val="000000"/>
                <w:sz w:val="18"/>
                <w:szCs w:val="18"/>
              </w:rPr>
              <w:t>P1ME-001</w:t>
            </w:r>
          </w:p>
        </w:tc>
        <w:tc>
          <w:tcPr>
            <w:tcW w:w="1701" w:type="dxa"/>
            <w:vMerge w:val="restart"/>
            <w:vAlign w:val="center"/>
          </w:tcPr>
          <w:p w:rsidR="00496C4D" w:rsidRPr="00BC1188" w:rsidRDefault="008736A4" w:rsidP="001B69D0">
            <w:pPr>
              <w:suppressAutoHyphens w:val="0"/>
              <w:jc w:val="center"/>
              <w:rPr>
                <w:rFonts w:ascii="Arial" w:hAnsi="Arial" w:cs="Arial"/>
                <w:b/>
                <w:bCs/>
                <w:color w:val="000000"/>
                <w:sz w:val="18"/>
                <w:szCs w:val="18"/>
                <w:lang w:val="es-MX"/>
              </w:rPr>
            </w:pPr>
            <w:r>
              <w:rPr>
                <w:rFonts w:ascii="Arial" w:hAnsi="Arial" w:cs="Arial"/>
                <w:sz w:val="18"/>
                <w:szCs w:val="18"/>
                <w:lang w:val="es-MX"/>
              </w:rPr>
              <w:t xml:space="preserve"> </w:t>
            </w:r>
            <w:r w:rsidR="00496C4D" w:rsidRPr="00763D5B">
              <w:rPr>
                <w:rFonts w:ascii="Arial" w:hAnsi="Arial" w:cs="Arial"/>
                <w:sz w:val="18"/>
                <w:szCs w:val="18"/>
                <w:lang w:val="es-MX"/>
              </w:rPr>
              <w:t xml:space="preserve">S/. 5,938.00  </w:t>
            </w:r>
            <w:r w:rsidR="00496C4D" w:rsidRPr="00BC1188">
              <w:rPr>
                <w:rFonts w:ascii="Arial" w:hAnsi="Arial" w:cs="Arial"/>
                <w:color w:val="000000"/>
                <w:sz w:val="18"/>
                <w:szCs w:val="18"/>
                <w:lang w:val="es-MX"/>
              </w:rPr>
              <w:t xml:space="preserve"> </w:t>
            </w:r>
            <w:r w:rsidR="00496C4D" w:rsidRPr="00BC1188">
              <w:rPr>
                <w:sz w:val="18"/>
                <w:szCs w:val="18"/>
                <w:lang w:val="es-MX"/>
              </w:rPr>
              <w:t>(*)</w:t>
            </w:r>
          </w:p>
        </w:tc>
        <w:tc>
          <w:tcPr>
            <w:tcW w:w="1134" w:type="dxa"/>
            <w:noWrap/>
            <w:vAlign w:val="center"/>
          </w:tcPr>
          <w:p w:rsidR="00496C4D" w:rsidRPr="00BC1188" w:rsidRDefault="00496C4D" w:rsidP="0029371C">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02</w:t>
            </w:r>
          </w:p>
        </w:tc>
        <w:tc>
          <w:tcPr>
            <w:tcW w:w="1560" w:type="dxa"/>
            <w:vAlign w:val="center"/>
          </w:tcPr>
          <w:p w:rsidR="00496C4D" w:rsidRPr="00BC1188" w:rsidRDefault="00496C4D" w:rsidP="000A37B7">
            <w:pPr>
              <w:jc w:val="center"/>
              <w:rPr>
                <w:rFonts w:ascii="Arial" w:hAnsi="Arial" w:cs="Arial"/>
                <w:color w:val="000000"/>
                <w:sz w:val="18"/>
                <w:szCs w:val="18"/>
              </w:rPr>
            </w:pPr>
            <w:r>
              <w:rPr>
                <w:rFonts w:ascii="Arial" w:hAnsi="Arial" w:cs="Arial"/>
                <w:color w:val="000000"/>
                <w:sz w:val="18"/>
                <w:szCs w:val="18"/>
              </w:rPr>
              <w:t>Servicio de Medicina</w:t>
            </w:r>
          </w:p>
        </w:tc>
        <w:tc>
          <w:tcPr>
            <w:tcW w:w="1407" w:type="dxa"/>
            <w:vMerge w:val="restart"/>
            <w:tcBorders>
              <w:right w:val="single" w:sz="4" w:space="0" w:color="auto"/>
            </w:tcBorders>
            <w:noWrap/>
            <w:vAlign w:val="center"/>
          </w:tcPr>
          <w:p w:rsidR="00496C4D" w:rsidRPr="00BC1188" w:rsidRDefault="00496C4D" w:rsidP="006C7B22">
            <w:pPr>
              <w:jc w:val="center"/>
              <w:rPr>
                <w:rFonts w:ascii="Arial" w:hAnsi="Arial" w:cs="Arial"/>
                <w:b/>
                <w:bCs/>
                <w:color w:val="000000"/>
                <w:sz w:val="18"/>
                <w:szCs w:val="18"/>
              </w:rPr>
            </w:pPr>
            <w:r>
              <w:rPr>
                <w:rFonts w:ascii="Arial" w:hAnsi="Arial" w:cs="Arial"/>
                <w:color w:val="000000"/>
              </w:rPr>
              <w:t>Hospital Pucallpa II</w:t>
            </w:r>
          </w:p>
        </w:tc>
      </w:tr>
      <w:tr w:rsidR="00496C4D" w:rsidRPr="00043E53" w:rsidTr="008736A4">
        <w:trPr>
          <w:trHeight w:val="547"/>
        </w:trPr>
        <w:tc>
          <w:tcPr>
            <w:tcW w:w="1127" w:type="dxa"/>
            <w:vMerge/>
            <w:tcBorders>
              <w:right w:val="nil"/>
            </w:tcBorders>
            <w:noWrap/>
            <w:vAlign w:val="center"/>
          </w:tcPr>
          <w:p w:rsidR="00496C4D" w:rsidRDefault="00496C4D" w:rsidP="00BC1188">
            <w:pPr>
              <w:suppressAutoHyphens w:val="0"/>
              <w:jc w:val="center"/>
              <w:rPr>
                <w:rFonts w:ascii="Arial" w:hAnsi="Arial" w:cs="Arial"/>
                <w:color w:val="000000"/>
                <w:sz w:val="18"/>
                <w:szCs w:val="18"/>
                <w:lang w:val="es-MX"/>
              </w:rPr>
            </w:pPr>
          </w:p>
        </w:tc>
        <w:tc>
          <w:tcPr>
            <w:tcW w:w="1560" w:type="dxa"/>
            <w:vMerge/>
            <w:tcBorders>
              <w:right w:val="nil"/>
            </w:tcBorders>
            <w:vAlign w:val="center"/>
          </w:tcPr>
          <w:p w:rsidR="00496C4D" w:rsidRDefault="00496C4D" w:rsidP="001B69D0">
            <w:pPr>
              <w:suppressAutoHyphens w:val="0"/>
              <w:jc w:val="center"/>
              <w:rPr>
                <w:rFonts w:ascii="Arial" w:hAnsi="Arial" w:cs="Arial"/>
                <w:color w:val="000000"/>
                <w:sz w:val="18"/>
                <w:szCs w:val="18"/>
                <w:lang w:val="es-MX"/>
              </w:rPr>
            </w:pPr>
          </w:p>
        </w:tc>
        <w:tc>
          <w:tcPr>
            <w:tcW w:w="1275" w:type="dxa"/>
            <w:tcBorders>
              <w:right w:val="nil"/>
            </w:tcBorders>
            <w:vAlign w:val="center"/>
          </w:tcPr>
          <w:p w:rsidR="00496C4D" w:rsidRPr="00BC1188" w:rsidRDefault="00496C4D" w:rsidP="001B69D0">
            <w:pPr>
              <w:suppressAutoHyphens w:val="0"/>
              <w:jc w:val="center"/>
              <w:rPr>
                <w:rFonts w:ascii="Arial" w:hAnsi="Arial" w:cs="Arial"/>
                <w:color w:val="000000"/>
                <w:sz w:val="18"/>
                <w:szCs w:val="18"/>
              </w:rPr>
            </w:pPr>
            <w:r>
              <w:rPr>
                <w:rFonts w:ascii="Arial" w:hAnsi="Arial" w:cs="Arial"/>
                <w:color w:val="000000"/>
                <w:sz w:val="18"/>
                <w:szCs w:val="18"/>
              </w:rPr>
              <w:t>P1ME-002</w:t>
            </w:r>
          </w:p>
        </w:tc>
        <w:tc>
          <w:tcPr>
            <w:tcW w:w="1701" w:type="dxa"/>
            <w:vMerge/>
            <w:vAlign w:val="center"/>
          </w:tcPr>
          <w:p w:rsidR="00496C4D" w:rsidRPr="00763D5B" w:rsidRDefault="00496C4D" w:rsidP="001B69D0">
            <w:pPr>
              <w:suppressAutoHyphens w:val="0"/>
              <w:jc w:val="center"/>
              <w:rPr>
                <w:rFonts w:ascii="Arial" w:hAnsi="Arial" w:cs="Arial"/>
                <w:sz w:val="18"/>
                <w:szCs w:val="18"/>
                <w:lang w:val="es-MX"/>
              </w:rPr>
            </w:pPr>
          </w:p>
        </w:tc>
        <w:tc>
          <w:tcPr>
            <w:tcW w:w="1134" w:type="dxa"/>
            <w:noWrap/>
            <w:vAlign w:val="center"/>
          </w:tcPr>
          <w:p w:rsidR="00496C4D" w:rsidRDefault="00496C4D" w:rsidP="0029371C">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560" w:type="dxa"/>
            <w:vAlign w:val="center"/>
          </w:tcPr>
          <w:p w:rsidR="00496C4D" w:rsidRDefault="00496C4D" w:rsidP="000A37B7">
            <w:pPr>
              <w:jc w:val="center"/>
              <w:rPr>
                <w:rFonts w:ascii="Arial" w:hAnsi="Arial" w:cs="Arial"/>
                <w:color w:val="000000"/>
                <w:sz w:val="18"/>
                <w:szCs w:val="18"/>
              </w:rPr>
            </w:pPr>
            <w:r>
              <w:rPr>
                <w:rFonts w:ascii="Arial" w:hAnsi="Arial" w:cs="Arial"/>
                <w:color w:val="000000"/>
                <w:sz w:val="18"/>
                <w:szCs w:val="18"/>
              </w:rPr>
              <w:t>Servicio de Cirugía</w:t>
            </w:r>
          </w:p>
        </w:tc>
        <w:tc>
          <w:tcPr>
            <w:tcW w:w="1407" w:type="dxa"/>
            <w:vMerge/>
            <w:tcBorders>
              <w:right w:val="single" w:sz="4" w:space="0" w:color="auto"/>
            </w:tcBorders>
            <w:noWrap/>
            <w:vAlign w:val="center"/>
          </w:tcPr>
          <w:p w:rsidR="00496C4D" w:rsidRDefault="00496C4D" w:rsidP="006C7B22">
            <w:pPr>
              <w:jc w:val="center"/>
              <w:rPr>
                <w:rFonts w:ascii="Arial" w:hAnsi="Arial" w:cs="Arial"/>
                <w:color w:val="000000"/>
              </w:rPr>
            </w:pPr>
          </w:p>
        </w:tc>
      </w:tr>
      <w:tr w:rsidR="001D0E4F" w:rsidRPr="00043E53" w:rsidTr="008736A4">
        <w:trPr>
          <w:trHeight w:val="569"/>
        </w:trPr>
        <w:tc>
          <w:tcPr>
            <w:tcW w:w="1127" w:type="dxa"/>
            <w:vMerge w:val="restart"/>
            <w:tcBorders>
              <w:right w:val="nil"/>
            </w:tcBorders>
            <w:noWrap/>
            <w:vAlign w:val="center"/>
          </w:tcPr>
          <w:p w:rsidR="001D0E4F" w:rsidRDefault="001D0E4F" w:rsidP="00BC1188">
            <w:pPr>
              <w:jc w:val="center"/>
              <w:rPr>
                <w:rFonts w:ascii="Arial" w:hAnsi="Arial" w:cs="Arial"/>
                <w:color w:val="000000"/>
                <w:sz w:val="18"/>
                <w:szCs w:val="18"/>
                <w:lang w:val="es-MX"/>
              </w:rPr>
            </w:pPr>
            <w:r>
              <w:rPr>
                <w:rFonts w:ascii="Arial" w:hAnsi="Arial" w:cs="Arial"/>
                <w:color w:val="000000"/>
                <w:sz w:val="18"/>
                <w:szCs w:val="18"/>
                <w:lang w:val="es-MX"/>
              </w:rPr>
              <w:t>Médico</w:t>
            </w:r>
          </w:p>
        </w:tc>
        <w:tc>
          <w:tcPr>
            <w:tcW w:w="1560" w:type="dxa"/>
            <w:tcBorders>
              <w:right w:val="nil"/>
            </w:tcBorders>
            <w:vAlign w:val="center"/>
          </w:tcPr>
          <w:p w:rsidR="001D0E4F" w:rsidRDefault="001D0E4F" w:rsidP="001B69D0">
            <w:pPr>
              <w:suppressAutoHyphens w:val="0"/>
              <w:jc w:val="center"/>
              <w:rPr>
                <w:rFonts w:ascii="Arial" w:hAnsi="Arial" w:cs="Arial"/>
                <w:color w:val="000000"/>
                <w:sz w:val="18"/>
                <w:szCs w:val="18"/>
                <w:lang w:val="es-MX"/>
              </w:rPr>
            </w:pPr>
            <w:r>
              <w:rPr>
                <w:rFonts w:ascii="Arial" w:hAnsi="Arial" w:cs="Arial"/>
                <w:color w:val="000000"/>
                <w:sz w:val="18"/>
                <w:szCs w:val="18"/>
                <w:lang w:val="es-MX"/>
              </w:rPr>
              <w:t>Patología Clínica</w:t>
            </w:r>
          </w:p>
        </w:tc>
        <w:tc>
          <w:tcPr>
            <w:tcW w:w="1275" w:type="dxa"/>
            <w:tcBorders>
              <w:right w:val="nil"/>
            </w:tcBorders>
            <w:vAlign w:val="center"/>
          </w:tcPr>
          <w:p w:rsidR="001D0E4F" w:rsidRDefault="001D0E4F" w:rsidP="001B69D0">
            <w:pPr>
              <w:suppressAutoHyphens w:val="0"/>
              <w:jc w:val="center"/>
              <w:rPr>
                <w:rFonts w:ascii="Arial" w:hAnsi="Arial" w:cs="Arial"/>
                <w:color w:val="000000"/>
                <w:sz w:val="18"/>
                <w:szCs w:val="18"/>
              </w:rPr>
            </w:pPr>
            <w:r>
              <w:rPr>
                <w:rFonts w:ascii="Arial" w:hAnsi="Arial" w:cs="Arial"/>
                <w:color w:val="000000"/>
                <w:sz w:val="18"/>
                <w:szCs w:val="18"/>
              </w:rPr>
              <w:t>P1MES-003</w:t>
            </w:r>
          </w:p>
        </w:tc>
        <w:tc>
          <w:tcPr>
            <w:tcW w:w="1701" w:type="dxa"/>
            <w:vMerge/>
            <w:vAlign w:val="center"/>
          </w:tcPr>
          <w:p w:rsidR="001D0E4F" w:rsidRPr="00763D5B" w:rsidRDefault="001D0E4F" w:rsidP="001B69D0">
            <w:pPr>
              <w:suppressAutoHyphens w:val="0"/>
              <w:jc w:val="center"/>
              <w:rPr>
                <w:rFonts w:ascii="Arial" w:hAnsi="Arial" w:cs="Arial"/>
                <w:sz w:val="18"/>
                <w:szCs w:val="18"/>
                <w:lang w:val="es-MX"/>
              </w:rPr>
            </w:pPr>
          </w:p>
        </w:tc>
        <w:tc>
          <w:tcPr>
            <w:tcW w:w="1134" w:type="dxa"/>
            <w:noWrap/>
            <w:vAlign w:val="center"/>
          </w:tcPr>
          <w:p w:rsidR="001D0E4F" w:rsidRPr="00BC1188" w:rsidRDefault="001D0E4F" w:rsidP="0029371C">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560" w:type="dxa"/>
            <w:vAlign w:val="center"/>
          </w:tcPr>
          <w:p w:rsidR="001D0E4F" w:rsidRDefault="001D0E4F" w:rsidP="000A37B7">
            <w:pPr>
              <w:jc w:val="center"/>
              <w:rPr>
                <w:rFonts w:ascii="Arial" w:hAnsi="Arial" w:cs="Arial"/>
                <w:color w:val="000000"/>
              </w:rPr>
            </w:pPr>
            <w:r>
              <w:rPr>
                <w:rFonts w:ascii="Arial" w:hAnsi="Arial" w:cs="Arial"/>
                <w:color w:val="000000"/>
                <w:sz w:val="18"/>
                <w:szCs w:val="18"/>
              </w:rPr>
              <w:t>Servicio de Laboratorio</w:t>
            </w:r>
          </w:p>
        </w:tc>
        <w:tc>
          <w:tcPr>
            <w:tcW w:w="1407" w:type="dxa"/>
            <w:vMerge/>
            <w:tcBorders>
              <w:right w:val="single" w:sz="4" w:space="0" w:color="auto"/>
            </w:tcBorders>
            <w:noWrap/>
            <w:vAlign w:val="center"/>
          </w:tcPr>
          <w:p w:rsidR="001D0E4F" w:rsidRDefault="001D0E4F" w:rsidP="006C7B22">
            <w:pPr>
              <w:jc w:val="center"/>
              <w:rPr>
                <w:rFonts w:ascii="Arial" w:hAnsi="Arial" w:cs="Arial"/>
                <w:color w:val="000000"/>
              </w:rPr>
            </w:pPr>
          </w:p>
        </w:tc>
      </w:tr>
      <w:tr w:rsidR="001D0E4F" w:rsidRPr="00043E53" w:rsidTr="008736A4">
        <w:trPr>
          <w:trHeight w:val="681"/>
        </w:trPr>
        <w:tc>
          <w:tcPr>
            <w:tcW w:w="1127" w:type="dxa"/>
            <w:vMerge/>
            <w:tcBorders>
              <w:bottom w:val="single" w:sz="4" w:space="0" w:color="auto"/>
              <w:right w:val="nil"/>
            </w:tcBorders>
            <w:noWrap/>
            <w:vAlign w:val="center"/>
          </w:tcPr>
          <w:p w:rsidR="001D0E4F" w:rsidRDefault="001D0E4F" w:rsidP="00BC1188">
            <w:pPr>
              <w:suppressAutoHyphens w:val="0"/>
              <w:jc w:val="center"/>
              <w:rPr>
                <w:rFonts w:ascii="Arial" w:hAnsi="Arial" w:cs="Arial"/>
                <w:color w:val="000000"/>
                <w:sz w:val="18"/>
                <w:szCs w:val="18"/>
                <w:lang w:val="es-MX"/>
              </w:rPr>
            </w:pPr>
          </w:p>
        </w:tc>
        <w:tc>
          <w:tcPr>
            <w:tcW w:w="1560" w:type="dxa"/>
            <w:tcBorders>
              <w:bottom w:val="single" w:sz="4" w:space="0" w:color="auto"/>
              <w:right w:val="nil"/>
            </w:tcBorders>
            <w:vAlign w:val="center"/>
          </w:tcPr>
          <w:p w:rsidR="001D0E4F" w:rsidRDefault="001D0E4F" w:rsidP="00F9734C">
            <w:pPr>
              <w:suppressAutoHyphens w:val="0"/>
              <w:jc w:val="center"/>
              <w:rPr>
                <w:rFonts w:ascii="Arial" w:hAnsi="Arial" w:cs="Arial"/>
                <w:color w:val="000000"/>
                <w:sz w:val="18"/>
                <w:szCs w:val="18"/>
                <w:lang w:val="es-MX"/>
              </w:rPr>
            </w:pPr>
            <w:r>
              <w:rPr>
                <w:rFonts w:ascii="Arial" w:hAnsi="Arial" w:cs="Arial"/>
                <w:color w:val="000000"/>
                <w:sz w:val="18"/>
                <w:szCs w:val="18"/>
                <w:lang w:val="es-MX"/>
              </w:rPr>
              <w:t>Ginecología  y Obstetricia</w:t>
            </w:r>
          </w:p>
        </w:tc>
        <w:tc>
          <w:tcPr>
            <w:tcW w:w="1275" w:type="dxa"/>
            <w:tcBorders>
              <w:bottom w:val="single" w:sz="4" w:space="0" w:color="auto"/>
              <w:right w:val="nil"/>
            </w:tcBorders>
            <w:vAlign w:val="center"/>
          </w:tcPr>
          <w:p w:rsidR="001D0E4F" w:rsidRDefault="001D0E4F" w:rsidP="001B69D0">
            <w:pPr>
              <w:suppressAutoHyphens w:val="0"/>
              <w:jc w:val="center"/>
              <w:rPr>
                <w:rFonts w:ascii="Arial" w:hAnsi="Arial" w:cs="Arial"/>
                <w:color w:val="000000"/>
                <w:sz w:val="18"/>
                <w:szCs w:val="18"/>
              </w:rPr>
            </w:pPr>
            <w:r>
              <w:rPr>
                <w:rFonts w:ascii="Arial" w:hAnsi="Arial" w:cs="Arial"/>
                <w:color w:val="000000"/>
                <w:sz w:val="18"/>
                <w:szCs w:val="18"/>
              </w:rPr>
              <w:t>P1MES-004</w:t>
            </w:r>
          </w:p>
        </w:tc>
        <w:tc>
          <w:tcPr>
            <w:tcW w:w="1701" w:type="dxa"/>
            <w:vMerge/>
            <w:tcBorders>
              <w:bottom w:val="single" w:sz="4" w:space="0" w:color="auto"/>
            </w:tcBorders>
            <w:vAlign w:val="center"/>
          </w:tcPr>
          <w:p w:rsidR="001D0E4F" w:rsidRPr="00763D5B" w:rsidRDefault="001D0E4F" w:rsidP="001B69D0">
            <w:pPr>
              <w:suppressAutoHyphens w:val="0"/>
              <w:jc w:val="center"/>
              <w:rPr>
                <w:rFonts w:ascii="Arial" w:hAnsi="Arial" w:cs="Arial"/>
                <w:sz w:val="18"/>
                <w:szCs w:val="18"/>
                <w:lang w:val="es-MX"/>
              </w:rPr>
            </w:pPr>
          </w:p>
        </w:tc>
        <w:tc>
          <w:tcPr>
            <w:tcW w:w="1134" w:type="dxa"/>
            <w:tcBorders>
              <w:bottom w:val="single" w:sz="4" w:space="0" w:color="auto"/>
            </w:tcBorders>
            <w:noWrap/>
            <w:vAlign w:val="center"/>
          </w:tcPr>
          <w:p w:rsidR="001D0E4F" w:rsidRPr="00BC1188" w:rsidRDefault="001D0E4F" w:rsidP="0029371C">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560" w:type="dxa"/>
            <w:tcBorders>
              <w:bottom w:val="single" w:sz="4" w:space="0" w:color="auto"/>
            </w:tcBorders>
            <w:vAlign w:val="center"/>
          </w:tcPr>
          <w:p w:rsidR="001D0E4F" w:rsidRDefault="001D0E4F" w:rsidP="00726297">
            <w:pPr>
              <w:jc w:val="center"/>
              <w:rPr>
                <w:rFonts w:ascii="Arial" w:hAnsi="Arial" w:cs="Arial"/>
                <w:color w:val="000000"/>
              </w:rPr>
            </w:pPr>
            <w:r>
              <w:rPr>
                <w:rFonts w:ascii="Arial" w:hAnsi="Arial" w:cs="Arial"/>
                <w:color w:val="000000"/>
              </w:rPr>
              <w:t>Servicio de Ginecología y Obstetricia</w:t>
            </w:r>
          </w:p>
        </w:tc>
        <w:tc>
          <w:tcPr>
            <w:tcW w:w="1407" w:type="dxa"/>
            <w:vMerge/>
            <w:tcBorders>
              <w:bottom w:val="single" w:sz="4" w:space="0" w:color="auto"/>
              <w:right w:val="single" w:sz="4" w:space="0" w:color="auto"/>
            </w:tcBorders>
            <w:noWrap/>
            <w:vAlign w:val="center"/>
          </w:tcPr>
          <w:p w:rsidR="001D0E4F" w:rsidRDefault="001D0E4F" w:rsidP="006C7B22">
            <w:pPr>
              <w:jc w:val="center"/>
              <w:rPr>
                <w:rFonts w:ascii="Arial" w:hAnsi="Arial" w:cs="Arial"/>
                <w:color w:val="000000"/>
              </w:rPr>
            </w:pPr>
          </w:p>
        </w:tc>
      </w:tr>
      <w:tr w:rsidR="00D823EC" w:rsidRPr="00043E53" w:rsidTr="008736A4">
        <w:trPr>
          <w:trHeight w:val="289"/>
        </w:trPr>
        <w:tc>
          <w:tcPr>
            <w:tcW w:w="5663" w:type="dxa"/>
            <w:gridSpan w:val="4"/>
            <w:tcBorders>
              <w:bottom w:val="single" w:sz="4" w:space="0" w:color="auto"/>
            </w:tcBorders>
            <w:shd w:val="clear" w:color="auto" w:fill="F2F2F2" w:themeFill="background1" w:themeFillShade="F2"/>
            <w:noWrap/>
            <w:vAlign w:val="center"/>
          </w:tcPr>
          <w:p w:rsidR="00D823EC" w:rsidRPr="00043E53" w:rsidRDefault="00D823EC" w:rsidP="001B69D0">
            <w:pPr>
              <w:suppressAutoHyphens w:val="0"/>
              <w:jc w:val="center"/>
              <w:rPr>
                <w:rFonts w:ascii="Arial" w:hAnsi="Arial" w:cs="Arial"/>
                <w:b/>
                <w:bCs/>
                <w:color w:val="000000"/>
                <w:sz w:val="18"/>
                <w:szCs w:val="18"/>
                <w:lang w:val="es-MX"/>
              </w:rPr>
            </w:pPr>
            <w:r w:rsidRPr="00043E53">
              <w:rPr>
                <w:rFonts w:ascii="Arial" w:hAnsi="Arial" w:cs="Arial"/>
                <w:b/>
                <w:bCs/>
                <w:color w:val="000000"/>
                <w:sz w:val="18"/>
                <w:szCs w:val="18"/>
                <w:lang w:val="es-MX"/>
              </w:rPr>
              <w:t>TOTAL</w:t>
            </w:r>
          </w:p>
        </w:tc>
        <w:tc>
          <w:tcPr>
            <w:tcW w:w="4101" w:type="dxa"/>
            <w:gridSpan w:val="3"/>
            <w:tcBorders>
              <w:bottom w:val="single" w:sz="4" w:space="0" w:color="auto"/>
              <w:right w:val="single" w:sz="4" w:space="0" w:color="auto"/>
            </w:tcBorders>
            <w:shd w:val="clear" w:color="auto" w:fill="F2F2F2" w:themeFill="background1" w:themeFillShade="F2"/>
            <w:noWrap/>
            <w:vAlign w:val="center"/>
          </w:tcPr>
          <w:p w:rsidR="00D823EC" w:rsidRPr="00043E53" w:rsidRDefault="000A37B7" w:rsidP="00D823EC">
            <w:pPr>
              <w:rPr>
                <w:rFonts w:ascii="Arial" w:hAnsi="Arial" w:cs="Arial"/>
                <w:b/>
                <w:bCs/>
                <w:color w:val="000000"/>
                <w:sz w:val="18"/>
                <w:szCs w:val="18"/>
              </w:rPr>
            </w:pPr>
            <w:r>
              <w:rPr>
                <w:rFonts w:ascii="Arial" w:hAnsi="Arial" w:cs="Arial"/>
                <w:b/>
                <w:bCs/>
                <w:color w:val="000000"/>
                <w:sz w:val="18"/>
                <w:szCs w:val="18"/>
                <w:lang w:eastAsia="es-ES"/>
              </w:rPr>
              <w:t xml:space="preserve">       </w:t>
            </w:r>
            <w:r w:rsidR="008736A4">
              <w:rPr>
                <w:rFonts w:ascii="Arial" w:hAnsi="Arial" w:cs="Arial"/>
                <w:b/>
                <w:bCs/>
                <w:color w:val="000000"/>
                <w:sz w:val="18"/>
                <w:szCs w:val="18"/>
                <w:lang w:eastAsia="es-ES"/>
              </w:rPr>
              <w:t xml:space="preserve">  </w:t>
            </w:r>
            <w:r w:rsidR="00496C4D">
              <w:rPr>
                <w:rFonts w:ascii="Arial" w:hAnsi="Arial" w:cs="Arial"/>
                <w:b/>
                <w:bCs/>
                <w:color w:val="000000"/>
                <w:sz w:val="18"/>
                <w:szCs w:val="18"/>
                <w:lang w:eastAsia="es-ES"/>
              </w:rPr>
              <w:t>05</w:t>
            </w:r>
          </w:p>
        </w:tc>
      </w:tr>
    </w:tbl>
    <w:p w:rsidR="00D823EC" w:rsidRDefault="00D823EC" w:rsidP="00DA70BC">
      <w:pPr>
        <w:pStyle w:val="Sinespaciado1"/>
        <w:ind w:left="284"/>
        <w:jc w:val="both"/>
        <w:rPr>
          <w:rFonts w:ascii="Arial" w:hAnsi="Arial" w:cs="Arial"/>
          <w:b/>
          <w:bCs/>
          <w:sz w:val="16"/>
          <w:szCs w:val="16"/>
        </w:rPr>
      </w:pPr>
    </w:p>
    <w:p w:rsidR="0015391B" w:rsidRDefault="0015391B" w:rsidP="00DA70BC">
      <w:pPr>
        <w:pStyle w:val="Sinespaciado1"/>
        <w:ind w:left="284"/>
        <w:jc w:val="both"/>
        <w:rPr>
          <w:rFonts w:ascii="Arial" w:hAnsi="Arial" w:cs="Arial"/>
          <w:b/>
          <w:bCs/>
          <w:sz w:val="16"/>
          <w:szCs w:val="16"/>
        </w:rPr>
      </w:pPr>
    </w:p>
    <w:p w:rsidR="00F25449" w:rsidRPr="00DA70BC" w:rsidRDefault="00F25449" w:rsidP="00DA70BC">
      <w:pPr>
        <w:pStyle w:val="Sinespaciado1"/>
        <w:ind w:left="284"/>
        <w:jc w:val="both"/>
        <w:rPr>
          <w:rFonts w:ascii="Arial" w:hAnsi="Arial" w:cs="Arial"/>
          <w:b/>
          <w:bCs/>
          <w:sz w:val="16"/>
          <w:szCs w:val="16"/>
        </w:rPr>
      </w:pPr>
      <w:r w:rsidRPr="00DA70BC">
        <w:rPr>
          <w:rFonts w:ascii="Arial" w:hAnsi="Arial" w:cs="Arial"/>
          <w:b/>
          <w:bCs/>
          <w:sz w:val="16"/>
          <w:szCs w:val="16"/>
        </w:rPr>
        <w:t>(*) Además de lo indicado, el mencionado cargo cuenta con Beneficios de Ley y Bonificación por labores en zona de menor desarrollo, de corresponder.</w:t>
      </w:r>
    </w:p>
    <w:p w:rsidR="0015391B" w:rsidRPr="003C6F7F" w:rsidRDefault="0015391B" w:rsidP="00DD7DB0">
      <w:pPr>
        <w:pStyle w:val="Sinespaciado1"/>
        <w:ind w:left="284"/>
        <w:rPr>
          <w:rFonts w:ascii="Arial" w:hAnsi="Arial" w:cs="Arial"/>
          <w:sz w:val="20"/>
          <w:szCs w:val="2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REQUISITOS GENERALES OBLIGATORIOS:</w:t>
      </w:r>
    </w:p>
    <w:p w:rsidR="00F25449" w:rsidRPr="003C6F7F" w:rsidRDefault="00F25449" w:rsidP="00E672EC">
      <w:pPr>
        <w:pStyle w:val="Sinespaciado1"/>
        <w:rPr>
          <w:rFonts w:ascii="Arial" w:hAnsi="Arial" w:cs="Arial"/>
          <w:sz w:val="20"/>
          <w:szCs w:val="20"/>
        </w:rPr>
      </w:pPr>
    </w:p>
    <w:p w:rsidR="00FD09D0" w:rsidRPr="00DD58E6" w:rsidRDefault="00FD09D0" w:rsidP="000D65FC">
      <w:pPr>
        <w:pStyle w:val="Prrafodelista3"/>
        <w:numPr>
          <w:ilvl w:val="0"/>
          <w:numId w:val="3"/>
        </w:numPr>
        <w:jc w:val="both"/>
        <w:rPr>
          <w:sz w:val="20"/>
        </w:rPr>
      </w:pPr>
      <w:r w:rsidRPr="00DD58E6">
        <w:rPr>
          <w:sz w:val="20"/>
        </w:rPr>
        <w:t>Presentar Declaraciones Juradas (Formatos 1, 2, 3, 4 de corresponder y 5) que el Sistema de Selección de Personal (SISEP) le envió al postulante de manera automática al momento de la postulación</w:t>
      </w:r>
    </w:p>
    <w:p w:rsidR="00FD09D0" w:rsidRPr="00DD58E6" w:rsidRDefault="00FD09D0" w:rsidP="000D65FC">
      <w:pPr>
        <w:pStyle w:val="Prrafodelista3"/>
        <w:numPr>
          <w:ilvl w:val="0"/>
          <w:numId w:val="3"/>
        </w:numPr>
        <w:jc w:val="both"/>
        <w:rPr>
          <w:sz w:val="20"/>
        </w:rPr>
      </w:pPr>
      <w:r w:rsidRPr="00DD58E6">
        <w:rPr>
          <w:sz w:val="20"/>
        </w:rPr>
        <w:t xml:space="preserve">Presentar Currículum Vitae documentado y </w:t>
      </w:r>
      <w:r w:rsidRPr="00DD58E6">
        <w:rPr>
          <w:b/>
          <w:sz w:val="20"/>
        </w:rPr>
        <w:t>foliado</w:t>
      </w:r>
      <w:r w:rsidRPr="00DD58E6">
        <w:rPr>
          <w:sz w:val="20"/>
        </w:rPr>
        <w:t>, detallando la formación adquirida, períodos y lugares donde se desarrolló la experiencia laboral, así como la denominación, fechas y duración de los eventos de capacitación.</w:t>
      </w:r>
    </w:p>
    <w:p w:rsidR="00FD09D0" w:rsidRPr="00DD58E6" w:rsidRDefault="00FD09D0" w:rsidP="000D65FC">
      <w:pPr>
        <w:pStyle w:val="Prrafodelista3"/>
        <w:numPr>
          <w:ilvl w:val="0"/>
          <w:numId w:val="3"/>
        </w:numPr>
        <w:jc w:val="both"/>
        <w:rPr>
          <w:sz w:val="20"/>
        </w:rPr>
      </w:pPr>
      <w:r w:rsidRPr="00DD58E6">
        <w:rPr>
          <w:sz w:val="20"/>
        </w:rPr>
        <w:t>Adjuntar copia simple del Documento Nacional de Identidad (D.N.I.) vigente.</w:t>
      </w:r>
    </w:p>
    <w:p w:rsidR="00FD09D0" w:rsidRPr="00DD58E6" w:rsidRDefault="00FD09D0" w:rsidP="000D65FC">
      <w:pPr>
        <w:pStyle w:val="Prrafodelista3"/>
        <w:numPr>
          <w:ilvl w:val="0"/>
          <w:numId w:val="3"/>
        </w:numPr>
        <w:jc w:val="both"/>
        <w:rPr>
          <w:sz w:val="20"/>
        </w:rPr>
      </w:pPr>
      <w:r w:rsidRPr="00DD58E6">
        <w:rPr>
          <w:sz w:val="20"/>
        </w:rPr>
        <w:t xml:space="preserve">No haber sido destituido de </w:t>
      </w:r>
      <w:smartTag w:uri="urn:schemas-microsoft-com:office:smarttags" w:element="PersonName">
        <w:smartTagPr>
          <w:attr w:name="ProductID" w:val="la Administraci￳n P￺blica"/>
        </w:smartTagPr>
        <w:r w:rsidRPr="00DD58E6">
          <w:rPr>
            <w:sz w:val="20"/>
          </w:rPr>
          <w:t>la Administración Pública</w:t>
        </w:r>
      </w:smartTag>
      <w:r w:rsidRPr="00DD58E6">
        <w:rPr>
          <w:sz w:val="20"/>
        </w:rPr>
        <w:t xml:space="preserve"> o Privada en los últimos 05 años.</w:t>
      </w:r>
    </w:p>
    <w:p w:rsidR="00FD09D0" w:rsidRPr="00DD58E6" w:rsidRDefault="00FD09D0" w:rsidP="000D65FC">
      <w:pPr>
        <w:pStyle w:val="Prrafodelista3"/>
        <w:numPr>
          <w:ilvl w:val="0"/>
          <w:numId w:val="3"/>
        </w:numPr>
        <w:jc w:val="both"/>
        <w:rPr>
          <w:sz w:val="20"/>
        </w:rPr>
      </w:pPr>
      <w:r w:rsidRPr="00DD58E6">
        <w:rPr>
          <w:sz w:val="20"/>
        </w:rPr>
        <w:t>No haber tenido relación laboral con EsSalud a plazo indeterminado durante los 12 últimos meses, a efectos de la contratación a plazo fijo.</w:t>
      </w:r>
    </w:p>
    <w:p w:rsidR="00FD09D0" w:rsidRPr="00DD58E6" w:rsidRDefault="00FD09D0" w:rsidP="000D65FC">
      <w:pPr>
        <w:pStyle w:val="Prrafodelista3"/>
        <w:numPr>
          <w:ilvl w:val="0"/>
          <w:numId w:val="3"/>
        </w:numPr>
        <w:jc w:val="both"/>
        <w:rPr>
          <w:sz w:val="20"/>
        </w:rPr>
      </w:pPr>
      <w:r w:rsidRPr="00DD58E6">
        <w:rPr>
          <w:sz w:val="20"/>
        </w:rPr>
        <w:t>No tener vínculo laboral vigente con ESSALUD (contratado por servicio específico)</w:t>
      </w:r>
    </w:p>
    <w:p w:rsidR="00FD09D0" w:rsidRPr="00DD58E6" w:rsidRDefault="00FD09D0" w:rsidP="000D65FC">
      <w:pPr>
        <w:pStyle w:val="Prrafodelista3"/>
        <w:numPr>
          <w:ilvl w:val="0"/>
          <w:numId w:val="3"/>
        </w:numPr>
        <w:jc w:val="both"/>
        <w:rPr>
          <w:sz w:val="20"/>
        </w:rPr>
      </w:pPr>
      <w:r w:rsidRPr="00DD58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9D0" w:rsidRPr="00E53215" w:rsidRDefault="00FD09D0" w:rsidP="000D65FC">
      <w:pPr>
        <w:pStyle w:val="Prrafodelista3"/>
        <w:numPr>
          <w:ilvl w:val="0"/>
          <w:numId w:val="3"/>
        </w:numPr>
        <w:jc w:val="both"/>
        <w:rPr>
          <w:sz w:val="20"/>
        </w:rPr>
      </w:pPr>
      <w:r w:rsidRPr="00E53215">
        <w:rPr>
          <w:sz w:val="20"/>
        </w:rPr>
        <w:t>Los trabajadores de ESSALUD que laboran bajo la modalidad de suplencia podrán postular sin renuncia previa acreditando su experiencia laboral en la condición citada.</w:t>
      </w:r>
    </w:p>
    <w:p w:rsidR="00FD09D0" w:rsidRPr="00E53215" w:rsidRDefault="00FD09D0" w:rsidP="000D65FC">
      <w:pPr>
        <w:pStyle w:val="Prrafodelista3"/>
        <w:numPr>
          <w:ilvl w:val="0"/>
          <w:numId w:val="3"/>
        </w:numPr>
        <w:jc w:val="both"/>
        <w:rPr>
          <w:sz w:val="20"/>
        </w:rPr>
      </w:pPr>
      <w:r w:rsidRPr="00E53215">
        <w:rPr>
          <w:sz w:val="20"/>
        </w:rPr>
        <w:t>Disponibilidad Inmediata.</w:t>
      </w:r>
    </w:p>
    <w:p w:rsidR="00AF4932" w:rsidRPr="003C6F7F" w:rsidRDefault="00AF4932" w:rsidP="00E672EC">
      <w:pPr>
        <w:pStyle w:val="Sinespaciado1"/>
        <w:rPr>
          <w:rFonts w:ascii="Arial" w:hAnsi="Arial" w:cs="Arial"/>
          <w:sz w:val="20"/>
          <w:szCs w:val="2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REQUISITOS ESPECÍFICOS OBLIGATORIOS:</w:t>
      </w:r>
    </w:p>
    <w:p w:rsidR="00A6375D" w:rsidRDefault="00A6375D" w:rsidP="0098766A">
      <w:pPr>
        <w:ind w:left="284" w:hanging="284"/>
        <w:rPr>
          <w:rFonts w:ascii="Arial" w:hAnsi="Arial" w:cs="Arial"/>
          <w:b/>
          <w:bCs/>
        </w:rPr>
      </w:pPr>
    </w:p>
    <w:p w:rsidR="00F25449" w:rsidRPr="00F6286B" w:rsidRDefault="00AF4932" w:rsidP="004646CC">
      <w:pPr>
        <w:ind w:left="284"/>
        <w:rPr>
          <w:rFonts w:ascii="Arial" w:hAnsi="Arial" w:cs="Arial"/>
          <w:b/>
          <w:bCs/>
          <w:color w:val="000000"/>
        </w:rPr>
      </w:pPr>
      <w:r w:rsidRPr="00F6286B">
        <w:rPr>
          <w:rFonts w:ascii="Arial" w:hAnsi="Arial" w:cs="Arial"/>
          <w:b/>
          <w:bCs/>
        </w:rPr>
        <w:t xml:space="preserve">  </w:t>
      </w:r>
      <w:r w:rsidR="00D7758E" w:rsidRPr="00F6286B">
        <w:rPr>
          <w:rFonts w:ascii="Arial" w:hAnsi="Arial" w:cs="Arial"/>
          <w:b/>
          <w:bCs/>
        </w:rPr>
        <w:t xml:space="preserve"> </w:t>
      </w:r>
      <w:r w:rsidR="00F6286B">
        <w:rPr>
          <w:rFonts w:ascii="Arial" w:hAnsi="Arial" w:cs="Arial"/>
          <w:b/>
          <w:bCs/>
        </w:rPr>
        <w:t xml:space="preserve"> </w:t>
      </w:r>
      <w:r w:rsidR="00F25449" w:rsidRPr="00F6286B">
        <w:rPr>
          <w:rFonts w:ascii="Arial" w:hAnsi="Arial" w:cs="Arial"/>
          <w:b/>
          <w:bCs/>
        </w:rPr>
        <w:t>MÈDICO</w:t>
      </w:r>
      <w:r w:rsidR="004646CC" w:rsidRPr="00F6286B">
        <w:rPr>
          <w:rFonts w:ascii="Arial" w:hAnsi="Arial" w:cs="Arial"/>
          <w:b/>
          <w:bCs/>
        </w:rPr>
        <w:t xml:space="preserve"> GENERAL</w:t>
      </w:r>
      <w:r w:rsidR="00F25449" w:rsidRPr="00F6286B">
        <w:rPr>
          <w:rFonts w:ascii="Arial" w:hAnsi="Arial" w:cs="Arial"/>
          <w:b/>
          <w:bCs/>
        </w:rPr>
        <w:t xml:space="preserve"> (</w:t>
      </w:r>
      <w:r w:rsidR="00F25449" w:rsidRPr="00F6286B">
        <w:rPr>
          <w:rFonts w:ascii="Arial" w:hAnsi="Arial" w:cs="Arial"/>
          <w:b/>
          <w:bCs/>
          <w:color w:val="000000"/>
        </w:rPr>
        <w:t>P1ME-001</w:t>
      </w:r>
      <w:r w:rsidR="00F6286B">
        <w:rPr>
          <w:rFonts w:ascii="Arial" w:hAnsi="Arial" w:cs="Arial"/>
          <w:b/>
          <w:bCs/>
          <w:color w:val="000000"/>
        </w:rPr>
        <w:t xml:space="preserve"> y</w:t>
      </w:r>
      <w:r w:rsidR="00496C4D" w:rsidRPr="00F6286B">
        <w:rPr>
          <w:rFonts w:ascii="Arial" w:hAnsi="Arial" w:cs="Arial"/>
          <w:b/>
          <w:bCs/>
          <w:color w:val="000000"/>
        </w:rPr>
        <w:t xml:space="preserve"> </w:t>
      </w:r>
      <w:r w:rsidR="00496C4D" w:rsidRPr="00F6286B">
        <w:rPr>
          <w:rFonts w:ascii="Arial" w:hAnsi="Arial" w:cs="Arial"/>
          <w:b/>
          <w:color w:val="000000"/>
        </w:rPr>
        <w:t>P1ME-002</w:t>
      </w:r>
      <w:r w:rsidR="00F25449" w:rsidRPr="00F6286B">
        <w:rPr>
          <w:rFonts w:ascii="Arial" w:hAnsi="Arial" w:cs="Arial"/>
          <w:b/>
          <w:bCs/>
          <w:color w:val="000000"/>
        </w:rPr>
        <w:t>)</w:t>
      </w:r>
    </w:p>
    <w:p w:rsidR="00D2338B" w:rsidRDefault="00D2338B" w:rsidP="0098766A">
      <w:pPr>
        <w:ind w:left="284" w:hanging="284"/>
        <w:rPr>
          <w:rFonts w:ascii="Arial" w:hAnsi="Arial" w:cs="Arial"/>
          <w:b/>
          <w:bCs/>
        </w:rPr>
      </w:pPr>
      <w:r>
        <w:rPr>
          <w:rFonts w:ascii="Arial" w:hAnsi="Arial" w:cs="Arial"/>
          <w:b/>
          <w:bCs/>
        </w:rPr>
        <w:tab/>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D2338B" w:rsidRPr="00B311DC" w:rsidTr="00D2338B">
        <w:tc>
          <w:tcPr>
            <w:tcW w:w="2326" w:type="dxa"/>
            <w:shd w:val="clear" w:color="auto" w:fill="F2F2F2" w:themeFill="background1" w:themeFillShade="F2"/>
            <w:vAlign w:val="center"/>
          </w:tcPr>
          <w:p w:rsidR="00D2338B" w:rsidRPr="00D2338B" w:rsidRDefault="00D2338B" w:rsidP="00F12C3A">
            <w:pPr>
              <w:jc w:val="center"/>
              <w:rPr>
                <w:rFonts w:ascii="Arial" w:hAnsi="Arial" w:cs="Arial"/>
                <w:b/>
              </w:rPr>
            </w:pPr>
            <w:r w:rsidRPr="00D2338B">
              <w:rPr>
                <w:rFonts w:ascii="Arial" w:hAnsi="Arial" w:cs="Arial"/>
                <w:b/>
              </w:rPr>
              <w:t>REQUISITOS ESPECIFICOS</w:t>
            </w:r>
          </w:p>
        </w:tc>
        <w:tc>
          <w:tcPr>
            <w:tcW w:w="6520" w:type="dxa"/>
            <w:shd w:val="clear" w:color="auto" w:fill="F2F2F2" w:themeFill="background1" w:themeFillShade="F2"/>
            <w:vAlign w:val="center"/>
          </w:tcPr>
          <w:p w:rsidR="00D2338B" w:rsidRPr="00D2338B" w:rsidRDefault="00D2338B" w:rsidP="00F12C3A">
            <w:pPr>
              <w:jc w:val="center"/>
              <w:rPr>
                <w:rFonts w:ascii="Arial" w:hAnsi="Arial" w:cs="Arial"/>
                <w:b/>
              </w:rPr>
            </w:pPr>
            <w:r w:rsidRPr="00D2338B">
              <w:rPr>
                <w:rFonts w:ascii="Arial" w:hAnsi="Arial" w:cs="Arial"/>
                <w:b/>
              </w:rPr>
              <w:t>DETALLE</w:t>
            </w:r>
          </w:p>
        </w:tc>
      </w:tr>
      <w:tr w:rsidR="00D2338B" w:rsidRPr="00096507" w:rsidTr="00F12C3A">
        <w:trPr>
          <w:trHeight w:val="351"/>
        </w:trPr>
        <w:tc>
          <w:tcPr>
            <w:tcW w:w="2326" w:type="dxa"/>
            <w:vAlign w:val="center"/>
          </w:tcPr>
          <w:p w:rsidR="00D2338B" w:rsidRPr="00C706F0" w:rsidRDefault="00D2338B" w:rsidP="00F12C3A">
            <w:pPr>
              <w:jc w:val="center"/>
              <w:rPr>
                <w:rFonts w:ascii="Arial" w:hAnsi="Arial" w:cs="Arial"/>
                <w:b/>
              </w:rPr>
            </w:pPr>
            <w:r w:rsidRPr="00C706F0">
              <w:rPr>
                <w:rFonts w:ascii="Arial" w:hAnsi="Arial" w:cs="Arial"/>
                <w:b/>
              </w:rPr>
              <w:t>Formación   General</w:t>
            </w:r>
          </w:p>
        </w:tc>
        <w:tc>
          <w:tcPr>
            <w:tcW w:w="6520" w:type="dxa"/>
            <w:vAlign w:val="center"/>
          </w:tcPr>
          <w:p w:rsidR="00D2338B" w:rsidRPr="00C706F0" w:rsidRDefault="00D2338B" w:rsidP="000D65FC">
            <w:pPr>
              <w:pStyle w:val="Prrafodelista2"/>
              <w:numPr>
                <w:ilvl w:val="0"/>
                <w:numId w:val="4"/>
              </w:numPr>
              <w:suppressAutoHyphens w:val="0"/>
              <w:ind w:left="207" w:hanging="207"/>
              <w:jc w:val="both"/>
              <w:rPr>
                <w:rFonts w:ascii="Arial" w:hAnsi="Arial" w:cs="Arial"/>
                <w:b/>
                <w:color w:val="000000"/>
                <w:lang w:val="es-MX"/>
              </w:rPr>
            </w:pPr>
            <w:r w:rsidRPr="00C706F0">
              <w:rPr>
                <w:rFonts w:ascii="Arial" w:hAnsi="Arial" w:cs="Arial"/>
                <w:color w:val="000000"/>
                <w:lang w:val="es-MX"/>
              </w:rPr>
              <w:t>Presentar copia simple del Título Profesional de Médico Cirujano y Resolución del SERUMS correspondiente a la profesión</w:t>
            </w:r>
            <w:r w:rsidRPr="00C706F0">
              <w:rPr>
                <w:rFonts w:ascii="Arial" w:hAnsi="Arial" w:cs="Arial"/>
                <w:b/>
                <w:color w:val="000000"/>
                <w:lang w:val="es-MX"/>
              </w:rPr>
              <w:t xml:space="preserve">. (Indispensable) </w:t>
            </w:r>
          </w:p>
          <w:p w:rsidR="00D2338B" w:rsidRPr="00C706F0" w:rsidRDefault="00D2338B" w:rsidP="000D65FC">
            <w:pPr>
              <w:pStyle w:val="Prrafodelista2"/>
              <w:numPr>
                <w:ilvl w:val="0"/>
                <w:numId w:val="4"/>
              </w:numPr>
              <w:suppressAutoHyphens w:val="0"/>
              <w:ind w:left="207" w:hanging="207"/>
              <w:jc w:val="both"/>
              <w:rPr>
                <w:rFonts w:ascii="Arial" w:hAnsi="Arial" w:cs="Arial"/>
                <w:lang w:val="es-MX"/>
              </w:rPr>
            </w:pPr>
            <w:r w:rsidRPr="00C706F0">
              <w:rPr>
                <w:rFonts w:ascii="Arial" w:hAnsi="Arial" w:cs="Arial"/>
                <w:color w:val="000000"/>
                <w:lang w:val="es-MX"/>
              </w:rPr>
              <w:t>Contar con Colegiatura y Habilitación Profesional vigente</w:t>
            </w:r>
            <w:r w:rsidRPr="00C706F0">
              <w:rPr>
                <w:rFonts w:ascii="Arial" w:hAnsi="Arial" w:cs="Arial"/>
                <w:b/>
                <w:color w:val="000000"/>
                <w:lang w:val="es-MX"/>
              </w:rPr>
              <w:t>. (Indispensable)</w:t>
            </w:r>
          </w:p>
        </w:tc>
      </w:tr>
      <w:tr w:rsidR="00D2338B" w:rsidRPr="001E4923" w:rsidTr="00F12C3A">
        <w:tc>
          <w:tcPr>
            <w:tcW w:w="2326" w:type="dxa"/>
            <w:vAlign w:val="center"/>
          </w:tcPr>
          <w:p w:rsidR="00D2338B" w:rsidRPr="00C706F0" w:rsidRDefault="00D2338B" w:rsidP="00F12C3A">
            <w:pPr>
              <w:jc w:val="center"/>
              <w:rPr>
                <w:rFonts w:ascii="Arial" w:hAnsi="Arial" w:cs="Arial"/>
                <w:b/>
              </w:rPr>
            </w:pPr>
            <w:r w:rsidRPr="00C706F0">
              <w:rPr>
                <w:rFonts w:ascii="Arial" w:hAnsi="Arial" w:cs="Arial"/>
                <w:b/>
              </w:rPr>
              <w:t>Experiencia Laboral</w:t>
            </w:r>
          </w:p>
        </w:tc>
        <w:tc>
          <w:tcPr>
            <w:tcW w:w="6520" w:type="dxa"/>
            <w:vAlign w:val="center"/>
          </w:tcPr>
          <w:p w:rsidR="00D2338B" w:rsidRPr="00C706F0" w:rsidRDefault="00D2338B" w:rsidP="00D2338B">
            <w:pPr>
              <w:pStyle w:val="Prrafodelista2"/>
              <w:suppressAutoHyphens w:val="0"/>
              <w:ind w:left="207"/>
              <w:jc w:val="both"/>
              <w:rPr>
                <w:rFonts w:ascii="Arial" w:hAnsi="Arial" w:cs="Arial"/>
                <w:color w:val="000000"/>
                <w:lang w:val="es-MX"/>
              </w:rPr>
            </w:pPr>
            <w:r w:rsidRPr="00C706F0">
              <w:rPr>
                <w:rFonts w:ascii="Arial" w:hAnsi="Arial" w:cs="Arial"/>
                <w:b/>
                <w:color w:val="000000"/>
                <w:lang w:val="es-MX"/>
              </w:rPr>
              <w:t>EXPERIENCIA GENERAL</w:t>
            </w:r>
            <w:r w:rsidRPr="00C706F0">
              <w:rPr>
                <w:rFonts w:ascii="Arial" w:hAnsi="Arial" w:cs="Arial"/>
                <w:color w:val="000000"/>
                <w:lang w:val="es-MX"/>
              </w:rPr>
              <w:t>:</w:t>
            </w:r>
          </w:p>
          <w:p w:rsidR="00D2338B" w:rsidRPr="00C706F0" w:rsidRDefault="00496C4D" w:rsidP="000D65FC">
            <w:pPr>
              <w:pStyle w:val="Prrafodelista2"/>
              <w:numPr>
                <w:ilvl w:val="0"/>
                <w:numId w:val="4"/>
              </w:numPr>
              <w:suppressAutoHyphens w:val="0"/>
              <w:ind w:left="207" w:hanging="207"/>
              <w:jc w:val="both"/>
              <w:rPr>
                <w:rFonts w:ascii="Arial" w:hAnsi="Arial" w:cs="Arial"/>
                <w:color w:val="000000"/>
                <w:lang w:val="es-MX"/>
              </w:rPr>
            </w:pPr>
            <w:r w:rsidRPr="00C706F0">
              <w:rPr>
                <w:rFonts w:ascii="Arial" w:hAnsi="Arial" w:cs="Arial"/>
                <w:color w:val="000000"/>
                <w:lang w:val="es-MX"/>
              </w:rPr>
              <w:lastRenderedPageBreak/>
              <w:t>Acreditar dos (02</w:t>
            </w:r>
            <w:r w:rsidR="00D2338B" w:rsidRPr="00C706F0">
              <w:rPr>
                <w:rFonts w:ascii="Arial" w:hAnsi="Arial" w:cs="Arial"/>
                <w:color w:val="000000"/>
                <w:lang w:val="es-MX"/>
              </w:rPr>
              <w:t xml:space="preserve">) años, incluyendo el SERUMS. </w:t>
            </w:r>
            <w:r w:rsidR="00D2338B" w:rsidRPr="00C706F0">
              <w:rPr>
                <w:rFonts w:ascii="Arial" w:hAnsi="Arial" w:cs="Arial"/>
                <w:b/>
                <w:color w:val="000000"/>
                <w:lang w:val="es-MX"/>
              </w:rPr>
              <w:t>(Indispensable)</w:t>
            </w:r>
          </w:p>
          <w:p w:rsidR="00D2338B" w:rsidRPr="00C706F0" w:rsidRDefault="00D2338B" w:rsidP="00D2338B">
            <w:pPr>
              <w:pStyle w:val="Prrafodelista2"/>
              <w:suppressAutoHyphens w:val="0"/>
              <w:ind w:left="207"/>
              <w:jc w:val="both"/>
              <w:rPr>
                <w:rFonts w:ascii="Arial" w:hAnsi="Arial" w:cs="Arial"/>
                <w:color w:val="000000"/>
                <w:lang w:val="es-MX"/>
              </w:rPr>
            </w:pPr>
            <w:r w:rsidRPr="00C706F0">
              <w:rPr>
                <w:rFonts w:ascii="Arial" w:hAnsi="Arial" w:cs="Arial"/>
                <w:b/>
                <w:color w:val="000000"/>
                <w:lang w:val="es-MX"/>
              </w:rPr>
              <w:t>EXPERIENCIA ESPECÍFICA</w:t>
            </w:r>
            <w:r w:rsidRPr="00C706F0">
              <w:rPr>
                <w:rFonts w:ascii="Arial" w:hAnsi="Arial" w:cs="Arial"/>
                <w:color w:val="000000"/>
                <w:lang w:val="es-MX"/>
              </w:rPr>
              <w:t>:</w:t>
            </w:r>
          </w:p>
          <w:p w:rsidR="00D2338B" w:rsidRPr="00C706F0" w:rsidRDefault="00D2338B" w:rsidP="000D65FC">
            <w:pPr>
              <w:pStyle w:val="Prrafodelista2"/>
              <w:numPr>
                <w:ilvl w:val="0"/>
                <w:numId w:val="4"/>
              </w:numPr>
              <w:suppressAutoHyphens w:val="0"/>
              <w:ind w:left="207" w:hanging="207"/>
              <w:jc w:val="both"/>
              <w:rPr>
                <w:rFonts w:ascii="Arial" w:hAnsi="Arial" w:cs="Arial"/>
                <w:color w:val="000000"/>
                <w:lang w:val="es-MX"/>
              </w:rPr>
            </w:pPr>
            <w:r w:rsidRPr="00C706F0">
              <w:rPr>
                <w:rFonts w:ascii="Arial" w:hAnsi="Arial" w:cs="Arial"/>
                <w:color w:val="000000"/>
                <w:lang w:val="es-MX"/>
              </w:rPr>
              <w:t>Acreditar dos (02) años en el desempeño de funciones afines a la profesión, con posterioridad a</w:t>
            </w:r>
            <w:r w:rsidR="007D5E2E" w:rsidRPr="00C706F0">
              <w:rPr>
                <w:rFonts w:ascii="Arial" w:hAnsi="Arial" w:cs="Arial"/>
                <w:color w:val="000000"/>
                <w:lang w:val="es-MX"/>
              </w:rPr>
              <w:t>l Título Profesional, incluyendo</w:t>
            </w:r>
            <w:r w:rsidRPr="00C706F0">
              <w:rPr>
                <w:rFonts w:ascii="Arial" w:hAnsi="Arial" w:cs="Arial"/>
                <w:color w:val="000000"/>
                <w:lang w:val="es-MX"/>
              </w:rPr>
              <w:t xml:space="preserve"> el SERUMS </w:t>
            </w:r>
            <w:r w:rsidRPr="00C706F0">
              <w:rPr>
                <w:rFonts w:ascii="Arial" w:hAnsi="Arial" w:cs="Arial"/>
                <w:b/>
                <w:color w:val="000000"/>
                <w:lang w:val="es-MX"/>
              </w:rPr>
              <w:t>(Indispensable)</w:t>
            </w:r>
            <w:r w:rsidRPr="00C706F0">
              <w:rPr>
                <w:rFonts w:ascii="Arial" w:hAnsi="Arial" w:cs="Arial"/>
                <w:color w:val="000000"/>
                <w:lang w:val="es-MX"/>
              </w:rPr>
              <w:t xml:space="preserve">. </w:t>
            </w:r>
          </w:p>
          <w:p w:rsidR="00D2338B" w:rsidRPr="00C706F0" w:rsidRDefault="00D2338B" w:rsidP="00D2338B">
            <w:pPr>
              <w:pStyle w:val="Prrafodelista2"/>
              <w:suppressAutoHyphens w:val="0"/>
              <w:ind w:left="207"/>
              <w:jc w:val="both"/>
              <w:rPr>
                <w:rFonts w:ascii="Arial" w:hAnsi="Arial" w:cs="Arial"/>
                <w:color w:val="000000"/>
                <w:lang w:val="es-MX"/>
              </w:rPr>
            </w:pPr>
            <w:r w:rsidRPr="00C706F0">
              <w:rPr>
                <w:rFonts w:ascii="Arial" w:hAnsi="Arial" w:cs="Arial"/>
                <w:b/>
                <w:color w:val="000000"/>
                <w:lang w:val="es-MX"/>
              </w:rPr>
              <w:t>EXPERIENCIA EN EL SECTOR PÚBLICO</w:t>
            </w:r>
            <w:r w:rsidRPr="00C706F0">
              <w:rPr>
                <w:rFonts w:ascii="Arial" w:hAnsi="Arial" w:cs="Arial"/>
                <w:color w:val="000000"/>
                <w:lang w:val="es-MX"/>
              </w:rPr>
              <w:t>:</w:t>
            </w:r>
          </w:p>
          <w:p w:rsidR="00D2338B" w:rsidRPr="00C706F0" w:rsidRDefault="00D2338B" w:rsidP="000D65FC">
            <w:pPr>
              <w:pStyle w:val="Prrafodelista2"/>
              <w:numPr>
                <w:ilvl w:val="0"/>
                <w:numId w:val="4"/>
              </w:numPr>
              <w:suppressAutoHyphens w:val="0"/>
              <w:ind w:left="207" w:hanging="207"/>
              <w:jc w:val="both"/>
              <w:rPr>
                <w:rFonts w:ascii="Arial" w:hAnsi="Arial" w:cs="Arial"/>
                <w:b/>
                <w:color w:val="000000"/>
                <w:lang w:val="es-MX"/>
              </w:rPr>
            </w:pPr>
            <w:r w:rsidRPr="00C706F0">
              <w:rPr>
                <w:rFonts w:ascii="Arial" w:hAnsi="Arial" w:cs="Arial"/>
                <w:color w:val="000000"/>
                <w:lang w:val="es-MX"/>
              </w:rPr>
              <w:t>Acreditar un (01) año SERUMS</w:t>
            </w:r>
            <w:r w:rsidRPr="00C706F0">
              <w:rPr>
                <w:rFonts w:ascii="Arial" w:hAnsi="Arial" w:cs="Arial"/>
                <w:b/>
                <w:color w:val="000000"/>
                <w:lang w:val="es-MX"/>
              </w:rPr>
              <w:t>. (Indispensable)</w:t>
            </w:r>
          </w:p>
          <w:p w:rsidR="00D2338B" w:rsidRPr="00C706F0" w:rsidRDefault="00D2338B" w:rsidP="00D2338B">
            <w:pPr>
              <w:pStyle w:val="Prrafodelista2"/>
              <w:suppressAutoHyphens w:val="0"/>
              <w:ind w:left="207"/>
              <w:jc w:val="both"/>
              <w:rPr>
                <w:rFonts w:ascii="Arial" w:hAnsi="Arial" w:cs="Arial"/>
                <w:color w:val="000000"/>
                <w:lang w:val="es-MX"/>
              </w:rPr>
            </w:pPr>
          </w:p>
          <w:p w:rsidR="00D2338B" w:rsidRPr="00C706F0" w:rsidRDefault="00D2338B" w:rsidP="00D2338B">
            <w:pPr>
              <w:pStyle w:val="Prrafodelista2"/>
              <w:suppressAutoHyphens w:val="0"/>
              <w:ind w:left="207"/>
              <w:jc w:val="both"/>
              <w:rPr>
                <w:rFonts w:ascii="Arial" w:hAnsi="Arial" w:cs="Arial"/>
                <w:color w:val="000000"/>
                <w:lang w:val="es-MX"/>
              </w:rPr>
            </w:pPr>
            <w:r w:rsidRPr="00C706F0">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D2338B" w:rsidRPr="00C706F0" w:rsidRDefault="00D2338B" w:rsidP="00D2338B">
            <w:pPr>
              <w:pStyle w:val="Prrafodelista2"/>
              <w:suppressAutoHyphens w:val="0"/>
              <w:ind w:left="207"/>
              <w:jc w:val="both"/>
              <w:rPr>
                <w:rFonts w:ascii="Arial" w:hAnsi="Arial" w:cs="Arial"/>
                <w:color w:val="FF0000"/>
              </w:rPr>
            </w:pPr>
            <w:r w:rsidRPr="00C706F0">
              <w:rPr>
                <w:rFonts w:ascii="Arial" w:hAnsi="Arial" w:cs="Arial"/>
                <w:color w:val="000000"/>
                <w:lang w:val="es-MX"/>
              </w:rPr>
              <w:t>No se considerará como experiencia Laboral: Trabajos Ad Honorem, en domicilio, Pasantías ni Prácticas.</w:t>
            </w:r>
          </w:p>
        </w:tc>
      </w:tr>
      <w:tr w:rsidR="00D2338B" w:rsidRPr="003D19AB" w:rsidTr="00F12C3A">
        <w:trPr>
          <w:trHeight w:val="792"/>
        </w:trPr>
        <w:tc>
          <w:tcPr>
            <w:tcW w:w="2326" w:type="dxa"/>
            <w:vAlign w:val="center"/>
          </w:tcPr>
          <w:p w:rsidR="00D2338B" w:rsidRPr="00C706F0" w:rsidRDefault="00D2338B" w:rsidP="00F12C3A">
            <w:pPr>
              <w:jc w:val="center"/>
              <w:rPr>
                <w:rFonts w:ascii="Arial" w:hAnsi="Arial" w:cs="Arial"/>
                <w:b/>
              </w:rPr>
            </w:pPr>
            <w:r w:rsidRPr="00C706F0">
              <w:rPr>
                <w:rFonts w:ascii="Arial" w:hAnsi="Arial" w:cs="Arial"/>
                <w:b/>
              </w:rPr>
              <w:lastRenderedPageBreak/>
              <w:t>Capacitación</w:t>
            </w:r>
          </w:p>
        </w:tc>
        <w:tc>
          <w:tcPr>
            <w:tcW w:w="6520" w:type="dxa"/>
            <w:vAlign w:val="center"/>
          </w:tcPr>
          <w:p w:rsidR="00D2338B" w:rsidRPr="00C706F0" w:rsidRDefault="00D2338B" w:rsidP="000D65FC">
            <w:pPr>
              <w:pStyle w:val="Prrafodelista2"/>
              <w:numPr>
                <w:ilvl w:val="0"/>
                <w:numId w:val="4"/>
              </w:numPr>
              <w:suppressAutoHyphens w:val="0"/>
              <w:ind w:left="207" w:hanging="207"/>
              <w:jc w:val="both"/>
              <w:rPr>
                <w:rFonts w:ascii="Arial" w:hAnsi="Arial" w:cs="Arial"/>
                <w:b/>
                <w:lang w:val="es-PE"/>
              </w:rPr>
            </w:pPr>
            <w:r w:rsidRPr="00C706F0">
              <w:rPr>
                <w:rFonts w:ascii="Arial" w:hAnsi="Arial" w:cs="Arial"/>
                <w:color w:val="000000"/>
                <w:lang w:val="es-MX"/>
              </w:rPr>
              <w:t xml:space="preserve">Acreditar capacitación y/o actividades de actualización afines al cargo convocado, equivalente a 51 horas o 03 créditos, a partir del año 2012 a la fecha. </w:t>
            </w:r>
            <w:r w:rsidRPr="00C706F0">
              <w:rPr>
                <w:rFonts w:ascii="Arial" w:hAnsi="Arial" w:cs="Arial"/>
                <w:b/>
                <w:color w:val="000000"/>
                <w:lang w:val="es-MX"/>
              </w:rPr>
              <w:t>(Indispensable)</w:t>
            </w:r>
          </w:p>
        </w:tc>
      </w:tr>
      <w:tr w:rsidR="00D2338B" w:rsidRPr="003D19AB" w:rsidTr="00F12C3A">
        <w:tblPrEx>
          <w:tblCellMar>
            <w:left w:w="70" w:type="dxa"/>
            <w:right w:w="70" w:type="dxa"/>
          </w:tblCellMar>
          <w:tblLook w:val="0000" w:firstRow="0" w:lastRow="0" w:firstColumn="0" w:lastColumn="0" w:noHBand="0" w:noVBand="0"/>
        </w:tblPrEx>
        <w:trPr>
          <w:trHeight w:val="439"/>
        </w:trPr>
        <w:tc>
          <w:tcPr>
            <w:tcW w:w="2326" w:type="dxa"/>
            <w:vAlign w:val="center"/>
          </w:tcPr>
          <w:p w:rsidR="00D2338B" w:rsidRPr="00C706F0" w:rsidRDefault="00D2338B" w:rsidP="00F12C3A">
            <w:pPr>
              <w:ind w:left="108"/>
              <w:jc w:val="center"/>
              <w:rPr>
                <w:rFonts w:ascii="Arial" w:hAnsi="Arial" w:cs="Arial"/>
                <w:b/>
              </w:rPr>
            </w:pPr>
            <w:r w:rsidRPr="00C706F0">
              <w:rPr>
                <w:rFonts w:ascii="Arial" w:hAnsi="Arial" w:cs="Arial"/>
                <w:b/>
              </w:rPr>
              <w:t>Conocimientos Complementarios para el  cargo</w:t>
            </w:r>
          </w:p>
        </w:tc>
        <w:tc>
          <w:tcPr>
            <w:tcW w:w="6520" w:type="dxa"/>
            <w:vAlign w:val="center"/>
          </w:tcPr>
          <w:p w:rsidR="00D2338B" w:rsidRPr="00C706F0" w:rsidRDefault="00D2338B" w:rsidP="000D65FC">
            <w:pPr>
              <w:pStyle w:val="Prrafodelista2"/>
              <w:numPr>
                <w:ilvl w:val="0"/>
                <w:numId w:val="4"/>
              </w:numPr>
              <w:suppressAutoHyphens w:val="0"/>
              <w:ind w:left="207" w:hanging="207"/>
              <w:jc w:val="both"/>
              <w:rPr>
                <w:rFonts w:ascii="Arial" w:hAnsi="Arial" w:cs="Arial"/>
                <w:b/>
                <w:color w:val="000000"/>
                <w:lang w:val="es-MX"/>
              </w:rPr>
            </w:pPr>
            <w:r w:rsidRPr="00C706F0">
              <w:rPr>
                <w:rFonts w:ascii="Arial" w:hAnsi="Arial" w:cs="Arial"/>
                <w:color w:val="000000"/>
                <w:lang w:val="es-MX"/>
              </w:rPr>
              <w:t xml:space="preserve">Manejo de Ofimática: Word, Excel, Power Point, Internet a nivel Básico. </w:t>
            </w:r>
            <w:r w:rsidRPr="00C706F0">
              <w:rPr>
                <w:rFonts w:ascii="Arial" w:hAnsi="Arial" w:cs="Arial"/>
                <w:b/>
                <w:color w:val="000000"/>
                <w:lang w:val="es-MX"/>
              </w:rPr>
              <w:t>(Indispensable)</w:t>
            </w:r>
          </w:p>
          <w:p w:rsidR="00D2338B" w:rsidRPr="00C706F0" w:rsidRDefault="00D2338B" w:rsidP="000D65FC">
            <w:pPr>
              <w:pStyle w:val="Prrafodelista2"/>
              <w:numPr>
                <w:ilvl w:val="0"/>
                <w:numId w:val="4"/>
              </w:numPr>
              <w:suppressAutoHyphens w:val="0"/>
              <w:ind w:left="207" w:hanging="207"/>
              <w:jc w:val="both"/>
              <w:rPr>
                <w:rFonts w:ascii="Arial" w:hAnsi="Arial" w:cs="Arial"/>
              </w:rPr>
            </w:pPr>
            <w:r w:rsidRPr="00C706F0">
              <w:rPr>
                <w:rFonts w:ascii="Arial" w:hAnsi="Arial" w:cs="Arial"/>
                <w:color w:val="000000"/>
                <w:lang w:val="es-MX"/>
              </w:rPr>
              <w:t xml:space="preserve">Manejo de Idioma Inglés a nivel básico. </w:t>
            </w:r>
            <w:r w:rsidRPr="00C706F0">
              <w:rPr>
                <w:rFonts w:ascii="Arial" w:hAnsi="Arial" w:cs="Arial"/>
                <w:b/>
                <w:color w:val="000000"/>
                <w:lang w:val="es-MX"/>
              </w:rPr>
              <w:t>(Indispensable)</w:t>
            </w:r>
          </w:p>
        </w:tc>
      </w:tr>
      <w:tr w:rsidR="00D2338B" w:rsidRPr="009D6C90" w:rsidTr="00F12C3A">
        <w:tblPrEx>
          <w:tblCellMar>
            <w:left w:w="70" w:type="dxa"/>
            <w:right w:w="70" w:type="dxa"/>
          </w:tblCellMar>
          <w:tblLook w:val="0000" w:firstRow="0" w:lastRow="0" w:firstColumn="0" w:lastColumn="0" w:noHBand="0" w:noVBand="0"/>
        </w:tblPrEx>
        <w:trPr>
          <w:trHeight w:val="330"/>
        </w:trPr>
        <w:tc>
          <w:tcPr>
            <w:tcW w:w="2326" w:type="dxa"/>
            <w:vAlign w:val="center"/>
          </w:tcPr>
          <w:p w:rsidR="00D2338B" w:rsidRPr="00C706F0" w:rsidRDefault="00D2338B" w:rsidP="00F12C3A">
            <w:pPr>
              <w:jc w:val="center"/>
              <w:rPr>
                <w:rFonts w:ascii="Arial" w:hAnsi="Arial" w:cs="Arial"/>
                <w:b/>
              </w:rPr>
            </w:pPr>
            <w:r w:rsidRPr="00C706F0">
              <w:rPr>
                <w:rFonts w:ascii="Arial" w:hAnsi="Arial" w:cs="Arial"/>
                <w:b/>
              </w:rPr>
              <w:t>Habilidades o Competencias</w:t>
            </w:r>
          </w:p>
        </w:tc>
        <w:tc>
          <w:tcPr>
            <w:tcW w:w="6520" w:type="dxa"/>
            <w:vAlign w:val="center"/>
          </w:tcPr>
          <w:p w:rsidR="00D2338B" w:rsidRPr="00C706F0" w:rsidRDefault="00D2338B" w:rsidP="00D7758E">
            <w:pPr>
              <w:pStyle w:val="Prrafodelista2"/>
              <w:suppressAutoHyphens w:val="0"/>
              <w:ind w:left="207"/>
              <w:jc w:val="both"/>
              <w:rPr>
                <w:rFonts w:ascii="Arial" w:hAnsi="Arial" w:cs="Arial"/>
                <w:color w:val="000000"/>
                <w:lang w:val="es-MX"/>
              </w:rPr>
            </w:pPr>
            <w:r w:rsidRPr="00C706F0">
              <w:rPr>
                <w:rFonts w:ascii="Arial" w:hAnsi="Arial" w:cs="Arial"/>
                <w:b/>
                <w:color w:val="000000"/>
                <w:lang w:val="es-MX"/>
              </w:rPr>
              <w:t>GENÉRICAS</w:t>
            </w:r>
            <w:r w:rsidRPr="00C706F0">
              <w:rPr>
                <w:rFonts w:ascii="Arial" w:hAnsi="Arial" w:cs="Arial"/>
                <w:color w:val="000000"/>
                <w:lang w:val="es-MX"/>
              </w:rPr>
              <w:t>: Actitud de servicio, ética e integridad, compromiso y responsabilidad, orientación a resultados, trabajo en equipo.</w:t>
            </w:r>
          </w:p>
          <w:p w:rsidR="00D2338B" w:rsidRPr="00C706F0" w:rsidRDefault="00D2338B" w:rsidP="00D7758E">
            <w:pPr>
              <w:pStyle w:val="Prrafodelista2"/>
              <w:suppressAutoHyphens w:val="0"/>
              <w:ind w:left="207"/>
              <w:jc w:val="both"/>
              <w:rPr>
                <w:rFonts w:ascii="Arial" w:hAnsi="Arial" w:cs="Arial"/>
                <w:color w:val="000000"/>
                <w:lang w:val="es-MX"/>
              </w:rPr>
            </w:pPr>
            <w:r w:rsidRPr="00C706F0">
              <w:rPr>
                <w:rFonts w:ascii="Arial" w:hAnsi="Arial" w:cs="Arial"/>
                <w:b/>
                <w:color w:val="000000"/>
                <w:lang w:val="es-MX"/>
              </w:rPr>
              <w:t>ESPECÍFICAS</w:t>
            </w:r>
            <w:r w:rsidRPr="00C706F0">
              <w:rPr>
                <w:rFonts w:ascii="Arial" w:hAnsi="Arial" w:cs="Arial"/>
                <w:color w:val="000000"/>
                <w:lang w:val="es-MX"/>
              </w:rPr>
              <w:t>: Pensamiento estratégico, comunicación efectiva, planificación y organización, capacidad de análisis y capacidad de respuesta al cambio.</w:t>
            </w:r>
          </w:p>
        </w:tc>
      </w:tr>
      <w:tr w:rsidR="00D2338B" w:rsidRPr="009D6C90" w:rsidTr="00F12C3A">
        <w:tblPrEx>
          <w:tblCellMar>
            <w:left w:w="70" w:type="dxa"/>
            <w:right w:w="70" w:type="dxa"/>
          </w:tblCellMar>
          <w:tblLook w:val="0000" w:firstRow="0" w:lastRow="0" w:firstColumn="0" w:lastColumn="0" w:noHBand="0" w:noVBand="0"/>
        </w:tblPrEx>
        <w:trPr>
          <w:trHeight w:val="330"/>
        </w:trPr>
        <w:tc>
          <w:tcPr>
            <w:tcW w:w="2326" w:type="dxa"/>
            <w:vAlign w:val="center"/>
          </w:tcPr>
          <w:p w:rsidR="00D2338B" w:rsidRPr="00C706F0" w:rsidRDefault="00D2338B" w:rsidP="00F12C3A">
            <w:pPr>
              <w:jc w:val="center"/>
              <w:rPr>
                <w:rFonts w:ascii="Arial" w:hAnsi="Arial" w:cs="Arial"/>
                <w:b/>
              </w:rPr>
            </w:pPr>
            <w:r w:rsidRPr="00C706F0">
              <w:rPr>
                <w:rFonts w:ascii="Arial" w:hAnsi="Arial" w:cs="Arial"/>
                <w:b/>
              </w:rPr>
              <w:t>Motivo de la Contratación</w:t>
            </w:r>
          </w:p>
        </w:tc>
        <w:tc>
          <w:tcPr>
            <w:tcW w:w="6520" w:type="dxa"/>
            <w:vAlign w:val="center"/>
          </w:tcPr>
          <w:p w:rsidR="00D2338B" w:rsidRPr="00C706F0" w:rsidRDefault="00D2338B" w:rsidP="000D65FC">
            <w:pPr>
              <w:pStyle w:val="Prrafodelista2"/>
              <w:numPr>
                <w:ilvl w:val="0"/>
                <w:numId w:val="4"/>
              </w:numPr>
              <w:suppressAutoHyphens w:val="0"/>
              <w:ind w:left="207" w:hanging="207"/>
              <w:jc w:val="both"/>
              <w:rPr>
                <w:rFonts w:ascii="Arial" w:hAnsi="Arial" w:cs="Arial"/>
              </w:rPr>
            </w:pPr>
            <w:r w:rsidRPr="00C706F0">
              <w:rPr>
                <w:rFonts w:ascii="Arial" w:hAnsi="Arial" w:cs="Arial"/>
                <w:color w:val="000000"/>
                <w:lang w:val="es-MX"/>
              </w:rPr>
              <w:t>Suplencia por desempeño de encargo jefatural</w:t>
            </w:r>
            <w:r w:rsidR="00B45906">
              <w:rPr>
                <w:rFonts w:ascii="Arial" w:hAnsi="Arial" w:cs="Arial"/>
                <w:color w:val="000000"/>
                <w:lang w:val="es-MX"/>
              </w:rPr>
              <w:t>.</w:t>
            </w:r>
          </w:p>
        </w:tc>
      </w:tr>
    </w:tbl>
    <w:p w:rsidR="00D2338B" w:rsidRDefault="00D2338B" w:rsidP="0098766A">
      <w:pPr>
        <w:ind w:left="284" w:hanging="284"/>
        <w:rPr>
          <w:rFonts w:ascii="Arial" w:hAnsi="Arial" w:cs="Arial"/>
          <w:b/>
          <w:bCs/>
        </w:rPr>
      </w:pPr>
    </w:p>
    <w:p w:rsidR="004646CC" w:rsidRDefault="004646CC" w:rsidP="004646CC">
      <w:pPr>
        <w:ind w:left="284" w:hanging="284"/>
        <w:rPr>
          <w:rFonts w:ascii="Arial" w:hAnsi="Arial" w:cs="Arial"/>
          <w:b/>
          <w:bCs/>
        </w:rPr>
      </w:pPr>
      <w:r w:rsidRPr="00043E53">
        <w:rPr>
          <w:rFonts w:ascii="Arial" w:hAnsi="Arial" w:cs="Arial"/>
          <w:b/>
        </w:rPr>
        <w:t xml:space="preserve">     </w:t>
      </w:r>
      <w:r w:rsidR="007A2E72">
        <w:rPr>
          <w:rFonts w:ascii="Arial" w:hAnsi="Arial" w:cs="Arial"/>
          <w:b/>
        </w:rPr>
        <w:t xml:space="preserve">  </w:t>
      </w:r>
      <w:r w:rsidR="00F6286B">
        <w:rPr>
          <w:rFonts w:ascii="Arial" w:hAnsi="Arial" w:cs="Arial"/>
          <w:b/>
        </w:rPr>
        <w:t>MÉ</w:t>
      </w:r>
      <w:r w:rsidRPr="00883402">
        <w:rPr>
          <w:rFonts w:ascii="Arial" w:hAnsi="Arial" w:cs="Arial"/>
          <w:b/>
        </w:rPr>
        <w:t xml:space="preserve">DICO ESPECIALISTA </w:t>
      </w:r>
      <w:r w:rsidR="007A2E72">
        <w:rPr>
          <w:rFonts w:ascii="Arial" w:hAnsi="Arial" w:cs="Arial"/>
          <w:b/>
        </w:rPr>
        <w:t>(</w:t>
      </w:r>
      <w:r w:rsidR="007A2E72">
        <w:rPr>
          <w:rFonts w:ascii="Arial" w:hAnsi="Arial" w:cs="Arial"/>
          <w:b/>
          <w:bCs/>
        </w:rPr>
        <w:t>P1MES-00</w:t>
      </w:r>
      <w:r w:rsidR="00F6286B">
        <w:rPr>
          <w:rFonts w:ascii="Arial" w:hAnsi="Arial" w:cs="Arial"/>
          <w:b/>
          <w:bCs/>
        </w:rPr>
        <w:t>3 y</w:t>
      </w:r>
      <w:r w:rsidR="00496C4D">
        <w:rPr>
          <w:rFonts w:ascii="Arial" w:hAnsi="Arial" w:cs="Arial"/>
          <w:b/>
          <w:bCs/>
        </w:rPr>
        <w:t xml:space="preserve"> P1MES-004</w:t>
      </w:r>
      <w:r w:rsidR="00B45906">
        <w:rPr>
          <w:rFonts w:ascii="Arial" w:hAnsi="Arial" w:cs="Arial"/>
          <w:b/>
          <w:bCs/>
        </w:rPr>
        <w:t>)</w:t>
      </w:r>
    </w:p>
    <w:p w:rsidR="007A2E72" w:rsidRPr="00540CC5" w:rsidRDefault="007A2E72" w:rsidP="004646CC">
      <w:pPr>
        <w:ind w:left="284" w:hanging="284"/>
        <w:rPr>
          <w:rFonts w:ascii="Arial" w:hAnsi="Arial" w:cs="Arial"/>
          <w:b/>
        </w:rPr>
      </w:pPr>
    </w:p>
    <w:tbl>
      <w:tblPr>
        <w:tblW w:w="8926" w:type="dxa"/>
        <w:tblInd w:w="392" w:type="dxa"/>
        <w:tblLayout w:type="fixed"/>
        <w:tblLook w:val="0000" w:firstRow="0" w:lastRow="0" w:firstColumn="0" w:lastColumn="0" w:noHBand="0" w:noVBand="0"/>
      </w:tblPr>
      <w:tblGrid>
        <w:gridCol w:w="2438"/>
        <w:gridCol w:w="6488"/>
      </w:tblGrid>
      <w:tr w:rsidR="004646CC" w:rsidRPr="004E3076" w:rsidTr="00C706F0">
        <w:trPr>
          <w:trHeight w:val="314"/>
        </w:trPr>
        <w:tc>
          <w:tcPr>
            <w:tcW w:w="2438" w:type="dxa"/>
            <w:tcBorders>
              <w:top w:val="single" w:sz="4" w:space="0" w:color="000000"/>
              <w:left w:val="single" w:sz="4" w:space="0" w:color="000000"/>
              <w:bottom w:val="single" w:sz="4" w:space="0" w:color="000000"/>
            </w:tcBorders>
            <w:shd w:val="clear" w:color="auto" w:fill="F2F2F2" w:themeFill="background1" w:themeFillShade="F2"/>
            <w:vAlign w:val="center"/>
          </w:tcPr>
          <w:p w:rsidR="004646CC" w:rsidRPr="004E3076" w:rsidRDefault="004646CC" w:rsidP="00E45290">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646CC" w:rsidRPr="004E3076" w:rsidRDefault="004646CC" w:rsidP="00E45290">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DETALLE</w:t>
            </w:r>
          </w:p>
        </w:tc>
      </w:tr>
      <w:tr w:rsidR="004646CC" w:rsidRPr="004E3076" w:rsidTr="00C706F0">
        <w:tc>
          <w:tcPr>
            <w:tcW w:w="2438" w:type="dxa"/>
            <w:tcBorders>
              <w:top w:val="single" w:sz="4" w:space="0" w:color="000000"/>
              <w:left w:val="single" w:sz="4" w:space="0" w:color="000000"/>
              <w:bottom w:val="single" w:sz="4" w:space="0" w:color="000000"/>
            </w:tcBorders>
            <w:vAlign w:val="center"/>
          </w:tcPr>
          <w:p w:rsidR="004646CC" w:rsidRPr="00C706F0" w:rsidRDefault="004646CC" w:rsidP="00E45290">
            <w:pPr>
              <w:tabs>
                <w:tab w:val="left" w:pos="2772"/>
              </w:tabs>
              <w:snapToGrid w:val="0"/>
              <w:jc w:val="center"/>
              <w:rPr>
                <w:rFonts w:ascii="Arial" w:hAnsi="Arial" w:cs="Arial"/>
                <w:b/>
                <w:color w:val="000000"/>
                <w:lang w:val="es-MX"/>
              </w:rPr>
            </w:pPr>
            <w:r w:rsidRPr="00C706F0">
              <w:rPr>
                <w:rFonts w:ascii="Arial" w:hAnsi="Arial" w:cs="Arial"/>
                <w:b/>
                <w:color w:val="000000"/>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D2338B" w:rsidRPr="00C706F0" w:rsidRDefault="00D2338B" w:rsidP="000D65FC">
            <w:pPr>
              <w:pStyle w:val="Prrafodelista2"/>
              <w:numPr>
                <w:ilvl w:val="0"/>
                <w:numId w:val="4"/>
              </w:numPr>
              <w:suppressAutoHyphens w:val="0"/>
              <w:ind w:left="207" w:hanging="207"/>
              <w:jc w:val="both"/>
              <w:rPr>
                <w:rFonts w:ascii="Arial" w:hAnsi="Arial" w:cs="Arial"/>
                <w:color w:val="000000"/>
                <w:lang w:val="es-MX"/>
              </w:rPr>
            </w:pPr>
            <w:r w:rsidRPr="00C706F0">
              <w:rPr>
                <w:rFonts w:ascii="Arial" w:hAnsi="Arial" w:cs="Arial"/>
                <w:color w:val="000000"/>
                <w:lang w:val="es-MX"/>
              </w:rPr>
              <w:t xml:space="preserve">Presentar copia simple del Título Profesional de Médico Cirujano y Resolución del SERUMS correspondiente a la profesión. </w:t>
            </w:r>
            <w:r w:rsidRPr="00C706F0">
              <w:rPr>
                <w:rFonts w:ascii="Arial" w:hAnsi="Arial" w:cs="Arial"/>
                <w:b/>
                <w:color w:val="000000"/>
                <w:lang w:val="es-MX"/>
              </w:rPr>
              <w:t>(Indispensable)</w:t>
            </w:r>
            <w:r w:rsidRPr="00C706F0">
              <w:rPr>
                <w:rFonts w:ascii="Arial" w:hAnsi="Arial" w:cs="Arial"/>
                <w:color w:val="000000"/>
                <w:lang w:val="es-MX"/>
              </w:rPr>
              <w:t xml:space="preserve"> </w:t>
            </w:r>
          </w:p>
          <w:p w:rsidR="00D2338B" w:rsidRPr="00C706F0" w:rsidRDefault="00D2338B" w:rsidP="000D65FC">
            <w:pPr>
              <w:pStyle w:val="Prrafodelista2"/>
              <w:numPr>
                <w:ilvl w:val="0"/>
                <w:numId w:val="4"/>
              </w:numPr>
              <w:suppressAutoHyphens w:val="0"/>
              <w:ind w:left="207" w:hanging="207"/>
              <w:jc w:val="both"/>
              <w:rPr>
                <w:rFonts w:ascii="Arial" w:hAnsi="Arial" w:cs="Arial"/>
                <w:b/>
                <w:color w:val="000000"/>
                <w:lang w:val="es-MX"/>
              </w:rPr>
            </w:pPr>
            <w:r w:rsidRPr="00C706F0">
              <w:rPr>
                <w:rFonts w:ascii="Arial" w:hAnsi="Arial" w:cs="Arial"/>
                <w:color w:val="000000"/>
                <w:lang w:val="es-MX"/>
              </w:rPr>
              <w:t>Contar con Colegiatura y Habilitación Profesional vigente</w:t>
            </w:r>
            <w:r w:rsidRPr="00C706F0">
              <w:rPr>
                <w:rFonts w:ascii="Arial" w:hAnsi="Arial" w:cs="Arial"/>
                <w:b/>
                <w:color w:val="000000"/>
                <w:lang w:val="es-MX"/>
              </w:rPr>
              <w:t>..(Indispensable)</w:t>
            </w:r>
          </w:p>
          <w:p w:rsidR="004646CC" w:rsidRPr="00C706F0" w:rsidRDefault="00D2338B" w:rsidP="000D65FC">
            <w:pPr>
              <w:pStyle w:val="Prrafodelista2"/>
              <w:numPr>
                <w:ilvl w:val="0"/>
                <w:numId w:val="4"/>
              </w:numPr>
              <w:suppressAutoHyphens w:val="0"/>
              <w:ind w:left="207" w:hanging="207"/>
              <w:jc w:val="both"/>
              <w:rPr>
                <w:rFonts w:ascii="Arial" w:hAnsi="Arial" w:cs="Arial"/>
                <w:color w:val="000000"/>
              </w:rPr>
            </w:pPr>
            <w:r w:rsidRPr="00C706F0">
              <w:rPr>
                <w:rFonts w:ascii="Arial" w:hAnsi="Arial" w:cs="Arial"/>
                <w:color w:val="000000"/>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706F0">
              <w:rPr>
                <w:rFonts w:ascii="Arial" w:hAnsi="Arial" w:cs="Arial"/>
                <w:b/>
                <w:color w:val="000000"/>
                <w:lang w:val="es-MX"/>
              </w:rPr>
              <w:t>(Indispensable)</w:t>
            </w:r>
          </w:p>
        </w:tc>
      </w:tr>
      <w:tr w:rsidR="004646CC" w:rsidRPr="004E3076" w:rsidTr="00C706F0">
        <w:tc>
          <w:tcPr>
            <w:tcW w:w="2438" w:type="dxa"/>
            <w:tcBorders>
              <w:top w:val="single" w:sz="4" w:space="0" w:color="000000"/>
              <w:left w:val="single" w:sz="4" w:space="0" w:color="000000"/>
              <w:bottom w:val="single" w:sz="4" w:space="0" w:color="000000"/>
            </w:tcBorders>
            <w:vAlign w:val="center"/>
          </w:tcPr>
          <w:p w:rsidR="004646CC" w:rsidRPr="00C706F0" w:rsidRDefault="004646CC" w:rsidP="00E45290">
            <w:pPr>
              <w:snapToGrid w:val="0"/>
              <w:jc w:val="center"/>
              <w:rPr>
                <w:rFonts w:ascii="Arial" w:hAnsi="Arial" w:cs="Arial"/>
                <w:b/>
                <w:color w:val="000000"/>
                <w:lang w:val="es-MX"/>
              </w:rPr>
            </w:pPr>
            <w:r w:rsidRPr="00C706F0">
              <w:rPr>
                <w:rFonts w:ascii="Arial" w:hAnsi="Arial" w:cs="Arial"/>
                <w:b/>
                <w:color w:val="000000"/>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D2338B" w:rsidRPr="00C706F0" w:rsidRDefault="00D2338B" w:rsidP="00D2338B">
            <w:pPr>
              <w:pStyle w:val="Prrafodelista2"/>
              <w:suppressAutoHyphens w:val="0"/>
              <w:ind w:left="207"/>
              <w:jc w:val="both"/>
              <w:rPr>
                <w:rFonts w:ascii="Arial" w:hAnsi="Arial" w:cs="Arial"/>
                <w:color w:val="000000"/>
                <w:lang w:val="es-MX"/>
              </w:rPr>
            </w:pPr>
            <w:r w:rsidRPr="00C706F0">
              <w:rPr>
                <w:rFonts w:ascii="Arial" w:hAnsi="Arial" w:cs="Arial"/>
                <w:b/>
                <w:color w:val="000000"/>
                <w:lang w:val="es-MX"/>
              </w:rPr>
              <w:t>EXPERIENCIA GENERAL</w:t>
            </w:r>
            <w:r w:rsidRPr="00C706F0">
              <w:rPr>
                <w:rFonts w:ascii="Arial" w:hAnsi="Arial" w:cs="Arial"/>
                <w:color w:val="000000"/>
                <w:lang w:val="es-MX"/>
              </w:rPr>
              <w:t>:</w:t>
            </w:r>
          </w:p>
          <w:p w:rsidR="00D2338B" w:rsidRPr="00C706F0" w:rsidRDefault="00D2338B" w:rsidP="000D65FC">
            <w:pPr>
              <w:pStyle w:val="Prrafodelista2"/>
              <w:numPr>
                <w:ilvl w:val="0"/>
                <w:numId w:val="4"/>
              </w:numPr>
              <w:suppressAutoHyphens w:val="0"/>
              <w:ind w:left="207" w:hanging="207"/>
              <w:jc w:val="both"/>
              <w:rPr>
                <w:rFonts w:ascii="Arial" w:hAnsi="Arial" w:cs="Arial"/>
                <w:color w:val="000000"/>
                <w:lang w:val="es-MX"/>
              </w:rPr>
            </w:pPr>
            <w:r w:rsidRPr="00C706F0">
              <w:rPr>
                <w:rFonts w:ascii="Arial" w:hAnsi="Arial" w:cs="Arial"/>
                <w:color w:val="000000"/>
                <w:lang w:val="es-MX"/>
              </w:rPr>
              <w:t>Acreditar experiencia laboral mínima de tres (03) años (incluyendo el SERUMS). (Indispensable)</w:t>
            </w:r>
          </w:p>
          <w:p w:rsidR="00D2338B" w:rsidRPr="00C706F0" w:rsidRDefault="00D2338B" w:rsidP="00D2338B">
            <w:pPr>
              <w:pStyle w:val="Prrafodelista2"/>
              <w:suppressAutoHyphens w:val="0"/>
              <w:ind w:left="207"/>
              <w:jc w:val="both"/>
              <w:rPr>
                <w:rFonts w:ascii="Arial" w:hAnsi="Arial" w:cs="Arial"/>
                <w:color w:val="000000"/>
                <w:lang w:val="es-MX"/>
              </w:rPr>
            </w:pPr>
            <w:r w:rsidRPr="00C706F0">
              <w:rPr>
                <w:rFonts w:ascii="Arial" w:hAnsi="Arial" w:cs="Arial"/>
                <w:b/>
                <w:color w:val="000000"/>
                <w:lang w:val="es-MX"/>
              </w:rPr>
              <w:t>EXPERIENCIA ESPECÍFICA</w:t>
            </w:r>
            <w:r w:rsidRPr="00C706F0">
              <w:rPr>
                <w:rFonts w:ascii="Arial" w:hAnsi="Arial" w:cs="Arial"/>
                <w:color w:val="000000"/>
                <w:lang w:val="es-MX"/>
              </w:rPr>
              <w:t>:</w:t>
            </w:r>
          </w:p>
          <w:p w:rsidR="00D2338B" w:rsidRPr="00C706F0" w:rsidRDefault="00D2338B" w:rsidP="000D65FC">
            <w:pPr>
              <w:pStyle w:val="Prrafodelista2"/>
              <w:numPr>
                <w:ilvl w:val="0"/>
                <w:numId w:val="4"/>
              </w:numPr>
              <w:suppressAutoHyphens w:val="0"/>
              <w:ind w:left="207" w:hanging="207"/>
              <w:jc w:val="both"/>
              <w:rPr>
                <w:rFonts w:ascii="Arial" w:hAnsi="Arial" w:cs="Arial"/>
                <w:color w:val="000000"/>
                <w:lang w:val="es-MX"/>
              </w:rPr>
            </w:pPr>
            <w:r w:rsidRPr="00C706F0">
              <w:rPr>
                <w:rFonts w:ascii="Arial" w:hAnsi="Arial" w:cs="Arial"/>
                <w:color w:val="000000"/>
                <w:lang w:val="es-MX"/>
              </w:rPr>
              <w:t>Acreditar dos (02) año en el desempeño de funciones afines a la profesión y/o puesto, con posterioridad a la obtención de</w:t>
            </w:r>
            <w:r w:rsidR="000A37B7" w:rsidRPr="00C706F0">
              <w:rPr>
                <w:rFonts w:ascii="Arial" w:hAnsi="Arial" w:cs="Arial"/>
                <w:color w:val="000000"/>
                <w:lang w:val="es-MX"/>
              </w:rPr>
              <w:t>l Título Profesional inluyendo</w:t>
            </w:r>
            <w:r w:rsidRPr="00C706F0">
              <w:rPr>
                <w:rFonts w:ascii="Arial" w:hAnsi="Arial" w:cs="Arial"/>
                <w:color w:val="000000"/>
                <w:lang w:val="es-MX"/>
              </w:rPr>
              <w:t xml:space="preserve"> el SERUMS. (Indispensable)</w:t>
            </w:r>
          </w:p>
          <w:p w:rsidR="00D2338B" w:rsidRPr="00C706F0" w:rsidRDefault="00D2338B" w:rsidP="000D65FC">
            <w:pPr>
              <w:pStyle w:val="Prrafodelista2"/>
              <w:numPr>
                <w:ilvl w:val="0"/>
                <w:numId w:val="4"/>
              </w:numPr>
              <w:suppressAutoHyphens w:val="0"/>
              <w:ind w:left="207" w:hanging="207"/>
              <w:jc w:val="both"/>
              <w:rPr>
                <w:rFonts w:ascii="Arial" w:hAnsi="Arial" w:cs="Arial"/>
                <w:color w:val="000000"/>
                <w:lang w:val="es-MX"/>
              </w:rPr>
            </w:pPr>
            <w:r w:rsidRPr="00C706F0">
              <w:rPr>
                <w:rFonts w:ascii="Arial" w:hAnsi="Arial" w:cs="Arial"/>
                <w:color w:val="000000"/>
                <w:lang w:val="es-MX"/>
              </w:rPr>
              <w:t xml:space="preserve">Acreditar tres (03) años de experiencia laboral en la especialidad requerida, incluyendo el Residentado Médico. (Indispensable) </w:t>
            </w:r>
          </w:p>
          <w:p w:rsidR="00D2338B" w:rsidRPr="00C706F0" w:rsidRDefault="00D2338B" w:rsidP="00D2338B">
            <w:pPr>
              <w:pStyle w:val="Prrafodelista2"/>
              <w:suppressAutoHyphens w:val="0"/>
              <w:ind w:left="207"/>
              <w:jc w:val="both"/>
              <w:rPr>
                <w:rFonts w:ascii="Arial" w:hAnsi="Arial" w:cs="Arial"/>
                <w:color w:val="000000"/>
                <w:lang w:val="es-MX"/>
              </w:rPr>
            </w:pPr>
            <w:r w:rsidRPr="00C706F0">
              <w:rPr>
                <w:rFonts w:ascii="Arial" w:hAnsi="Arial" w:cs="Arial"/>
                <w:b/>
                <w:color w:val="000000"/>
                <w:lang w:val="es-MX"/>
              </w:rPr>
              <w:t>EXPERIENCIA EN EL SECTOR PÚBLICO</w:t>
            </w:r>
            <w:r w:rsidRPr="00C706F0">
              <w:rPr>
                <w:rFonts w:ascii="Arial" w:hAnsi="Arial" w:cs="Arial"/>
                <w:color w:val="000000"/>
                <w:lang w:val="es-MX"/>
              </w:rPr>
              <w:t>:</w:t>
            </w:r>
          </w:p>
          <w:p w:rsidR="00D2338B" w:rsidRPr="00C706F0" w:rsidRDefault="00D2338B" w:rsidP="000D65FC">
            <w:pPr>
              <w:pStyle w:val="Prrafodelista2"/>
              <w:numPr>
                <w:ilvl w:val="0"/>
                <w:numId w:val="4"/>
              </w:numPr>
              <w:suppressAutoHyphens w:val="0"/>
              <w:ind w:left="207" w:hanging="207"/>
              <w:jc w:val="both"/>
              <w:rPr>
                <w:rFonts w:ascii="Arial" w:hAnsi="Arial" w:cs="Arial"/>
                <w:b/>
                <w:color w:val="000000"/>
                <w:lang w:val="es-MX"/>
              </w:rPr>
            </w:pPr>
            <w:r w:rsidRPr="00C706F0">
              <w:rPr>
                <w:rFonts w:ascii="Arial" w:hAnsi="Arial" w:cs="Arial"/>
                <w:color w:val="000000"/>
                <w:lang w:val="es-MX"/>
              </w:rPr>
              <w:t xml:space="preserve">Acreditar un (01) año SERUMS. </w:t>
            </w:r>
            <w:r w:rsidRPr="00C706F0">
              <w:rPr>
                <w:rFonts w:ascii="Arial" w:hAnsi="Arial" w:cs="Arial"/>
                <w:b/>
                <w:color w:val="000000"/>
                <w:lang w:val="es-MX"/>
              </w:rPr>
              <w:t>(Indispensable)</w:t>
            </w:r>
          </w:p>
          <w:p w:rsidR="00D2338B" w:rsidRPr="00C706F0" w:rsidRDefault="00D2338B" w:rsidP="00D2338B">
            <w:pPr>
              <w:pStyle w:val="Prrafodelista2"/>
              <w:suppressAutoHyphens w:val="0"/>
              <w:ind w:left="207"/>
              <w:jc w:val="both"/>
              <w:rPr>
                <w:rFonts w:ascii="Arial" w:hAnsi="Arial" w:cs="Arial"/>
                <w:color w:val="000000"/>
                <w:lang w:val="es-MX"/>
              </w:rPr>
            </w:pPr>
          </w:p>
          <w:p w:rsidR="00D2338B" w:rsidRPr="00C706F0" w:rsidRDefault="00D2338B" w:rsidP="00D2338B">
            <w:pPr>
              <w:pStyle w:val="Prrafodelista2"/>
              <w:suppressAutoHyphens w:val="0"/>
              <w:ind w:left="207"/>
              <w:jc w:val="both"/>
              <w:rPr>
                <w:rFonts w:ascii="Arial" w:hAnsi="Arial" w:cs="Arial"/>
                <w:color w:val="000000"/>
                <w:lang w:val="es-MX"/>
              </w:rPr>
            </w:pPr>
            <w:r w:rsidRPr="00C706F0">
              <w:rPr>
                <w:rFonts w:ascii="Arial" w:hAnsi="Arial" w:cs="Arial"/>
                <w:color w:val="000000"/>
                <w:lang w:val="es-MX"/>
              </w:rPr>
              <w:t xml:space="preserve">Se considerará la experiencia laboral en Entidades Públicas y/o Privadas y la efectuada bajo modalidad de Servicios No Personales u Honorarios Profesionales siempre que el postulante adjunte </w:t>
            </w:r>
            <w:r w:rsidRPr="00C706F0">
              <w:rPr>
                <w:rFonts w:ascii="Arial" w:hAnsi="Arial" w:cs="Arial"/>
                <w:color w:val="000000"/>
                <w:lang w:val="es-MX"/>
              </w:rPr>
              <w:lastRenderedPageBreak/>
              <w:t>documentación por la que pruebe haber prestado servicios en dicha condición laboral por el período que acredita.</w:t>
            </w:r>
          </w:p>
          <w:p w:rsidR="004646CC" w:rsidRPr="00C706F0" w:rsidRDefault="00D2338B" w:rsidP="000D65FC">
            <w:pPr>
              <w:pStyle w:val="Prrafodelista2"/>
              <w:numPr>
                <w:ilvl w:val="0"/>
                <w:numId w:val="4"/>
              </w:numPr>
              <w:suppressAutoHyphens w:val="0"/>
              <w:ind w:left="207" w:hanging="207"/>
              <w:jc w:val="both"/>
              <w:rPr>
                <w:rFonts w:ascii="Arial" w:hAnsi="Arial" w:cs="Arial"/>
                <w:color w:val="000000"/>
              </w:rPr>
            </w:pPr>
            <w:r w:rsidRPr="00C706F0">
              <w:rPr>
                <w:rFonts w:ascii="Arial" w:hAnsi="Arial" w:cs="Arial"/>
                <w:color w:val="000000"/>
                <w:lang w:val="es-MX"/>
              </w:rPr>
              <w:t>No se considerará como experiencia Laboral: Trabajos Ad Honorem, en domicilio, Pasantías ni Prácticas.</w:t>
            </w:r>
          </w:p>
        </w:tc>
      </w:tr>
      <w:tr w:rsidR="00D2338B" w:rsidRPr="0028057E" w:rsidTr="00C706F0">
        <w:tc>
          <w:tcPr>
            <w:tcW w:w="2438" w:type="dxa"/>
            <w:tcBorders>
              <w:top w:val="single" w:sz="4" w:space="0" w:color="000000"/>
              <w:left w:val="single" w:sz="4" w:space="0" w:color="000000"/>
              <w:bottom w:val="single" w:sz="4" w:space="0" w:color="000000"/>
            </w:tcBorders>
            <w:vAlign w:val="center"/>
          </w:tcPr>
          <w:p w:rsidR="00D2338B" w:rsidRPr="00C706F0" w:rsidRDefault="00D2338B" w:rsidP="00D2338B">
            <w:pPr>
              <w:snapToGrid w:val="0"/>
              <w:jc w:val="center"/>
              <w:rPr>
                <w:rFonts w:ascii="Arial" w:hAnsi="Arial" w:cs="Arial"/>
                <w:b/>
                <w:color w:val="000000"/>
                <w:lang w:val="es-MX"/>
              </w:rPr>
            </w:pPr>
            <w:r w:rsidRPr="00C706F0">
              <w:rPr>
                <w:rFonts w:ascii="Arial" w:hAnsi="Arial" w:cs="Arial"/>
                <w:b/>
                <w:color w:val="000000"/>
                <w:lang w:val="es-MX"/>
              </w:rPr>
              <w:lastRenderedPageBreak/>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D2338B" w:rsidRPr="00C706F0" w:rsidRDefault="00D2338B" w:rsidP="000D65FC">
            <w:pPr>
              <w:pStyle w:val="Prrafodelista2"/>
              <w:numPr>
                <w:ilvl w:val="0"/>
                <w:numId w:val="4"/>
              </w:numPr>
              <w:suppressAutoHyphens w:val="0"/>
              <w:ind w:left="207" w:hanging="207"/>
              <w:jc w:val="both"/>
              <w:rPr>
                <w:rFonts w:ascii="Arial" w:hAnsi="Arial" w:cs="Arial"/>
                <w:color w:val="000000"/>
                <w:lang w:val="es-MX"/>
              </w:rPr>
            </w:pPr>
            <w:r w:rsidRPr="00C706F0">
              <w:rPr>
                <w:rFonts w:ascii="Arial" w:hAnsi="Arial" w:cs="Arial"/>
                <w:color w:val="000000"/>
                <w:lang w:val="es-MX"/>
              </w:rPr>
              <w:t xml:space="preserve">Acreditar capacitación y/o actividades de actualización afines a la especialidad médica convocada, como mínimo de 80 horas, a partir del año 2012 a la fecha. </w:t>
            </w:r>
            <w:r w:rsidRPr="00C706F0">
              <w:rPr>
                <w:rFonts w:ascii="Arial" w:hAnsi="Arial" w:cs="Arial"/>
                <w:b/>
                <w:color w:val="000000"/>
                <w:lang w:val="es-MX"/>
              </w:rPr>
              <w:t>(Indispensable)</w:t>
            </w:r>
          </w:p>
        </w:tc>
      </w:tr>
      <w:tr w:rsidR="00D2338B" w:rsidRPr="0028057E" w:rsidTr="00C706F0">
        <w:tc>
          <w:tcPr>
            <w:tcW w:w="2438" w:type="dxa"/>
            <w:tcBorders>
              <w:top w:val="single" w:sz="4" w:space="0" w:color="000000"/>
              <w:left w:val="single" w:sz="4" w:space="0" w:color="000000"/>
              <w:bottom w:val="single" w:sz="4" w:space="0" w:color="000000"/>
            </w:tcBorders>
            <w:vAlign w:val="center"/>
          </w:tcPr>
          <w:p w:rsidR="00D2338B" w:rsidRPr="00D2338B" w:rsidRDefault="00D2338B" w:rsidP="00D2338B">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Conocimientos Complementarios para el  cargo</w:t>
            </w:r>
          </w:p>
        </w:tc>
        <w:tc>
          <w:tcPr>
            <w:tcW w:w="6488" w:type="dxa"/>
            <w:tcBorders>
              <w:top w:val="single" w:sz="4" w:space="0" w:color="000000"/>
              <w:left w:val="single" w:sz="4" w:space="0" w:color="000000"/>
              <w:bottom w:val="single" w:sz="4" w:space="0" w:color="000000"/>
              <w:right w:val="single" w:sz="4" w:space="0" w:color="000000"/>
            </w:tcBorders>
            <w:vAlign w:val="center"/>
          </w:tcPr>
          <w:p w:rsidR="00D2338B" w:rsidRPr="00C706F0" w:rsidRDefault="00D2338B" w:rsidP="000D65FC">
            <w:pPr>
              <w:pStyle w:val="Prrafodelista2"/>
              <w:numPr>
                <w:ilvl w:val="0"/>
                <w:numId w:val="4"/>
              </w:numPr>
              <w:suppressAutoHyphens w:val="0"/>
              <w:ind w:left="207" w:hanging="207"/>
              <w:jc w:val="both"/>
              <w:rPr>
                <w:rFonts w:ascii="Arial" w:hAnsi="Arial" w:cs="Arial"/>
                <w:b/>
                <w:color w:val="000000"/>
                <w:lang w:val="es-MX"/>
              </w:rPr>
            </w:pPr>
            <w:r w:rsidRPr="00C706F0">
              <w:rPr>
                <w:rFonts w:ascii="Arial" w:hAnsi="Arial" w:cs="Arial"/>
                <w:color w:val="000000"/>
                <w:lang w:val="es-MX"/>
              </w:rPr>
              <w:t xml:space="preserve">Manejo de Ofimática: Word, Excel, Power Point, Internet a nivel Básico. </w:t>
            </w:r>
            <w:r w:rsidRPr="00C706F0">
              <w:rPr>
                <w:rFonts w:ascii="Arial" w:hAnsi="Arial" w:cs="Arial"/>
                <w:b/>
                <w:color w:val="000000"/>
                <w:lang w:val="es-MX"/>
              </w:rPr>
              <w:t>(Indispensable)</w:t>
            </w:r>
          </w:p>
          <w:p w:rsidR="00D2338B" w:rsidRPr="00C706F0" w:rsidRDefault="00D2338B" w:rsidP="000D65FC">
            <w:pPr>
              <w:pStyle w:val="Prrafodelista2"/>
              <w:numPr>
                <w:ilvl w:val="0"/>
                <w:numId w:val="4"/>
              </w:numPr>
              <w:suppressAutoHyphens w:val="0"/>
              <w:ind w:left="207" w:hanging="207"/>
              <w:jc w:val="both"/>
              <w:rPr>
                <w:rFonts w:ascii="Arial" w:hAnsi="Arial" w:cs="Arial"/>
                <w:color w:val="000000"/>
                <w:lang w:val="es-MX"/>
              </w:rPr>
            </w:pPr>
            <w:r w:rsidRPr="00C706F0">
              <w:rPr>
                <w:rFonts w:ascii="Arial" w:hAnsi="Arial" w:cs="Arial"/>
                <w:color w:val="000000"/>
                <w:lang w:val="es-MX"/>
              </w:rPr>
              <w:t xml:space="preserve">Manejo de Idioma Inglés a nivel básico. </w:t>
            </w:r>
            <w:r w:rsidRPr="00C706F0">
              <w:rPr>
                <w:rFonts w:ascii="Arial" w:hAnsi="Arial" w:cs="Arial"/>
                <w:b/>
                <w:color w:val="000000"/>
                <w:lang w:val="es-MX"/>
              </w:rPr>
              <w:t>(Indispensable)</w:t>
            </w:r>
          </w:p>
        </w:tc>
      </w:tr>
      <w:tr w:rsidR="00D2338B" w:rsidRPr="001C7658" w:rsidTr="00C706F0">
        <w:tc>
          <w:tcPr>
            <w:tcW w:w="2438" w:type="dxa"/>
            <w:tcBorders>
              <w:top w:val="single" w:sz="4" w:space="0" w:color="000000"/>
              <w:left w:val="single" w:sz="4" w:space="0" w:color="000000"/>
              <w:bottom w:val="single" w:sz="4" w:space="0" w:color="000000"/>
            </w:tcBorders>
            <w:vAlign w:val="center"/>
          </w:tcPr>
          <w:p w:rsidR="00D2338B" w:rsidRPr="00D2338B" w:rsidRDefault="00D2338B" w:rsidP="00D2338B">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D2338B" w:rsidRPr="00C706F0" w:rsidRDefault="00D2338B" w:rsidP="00D2338B">
            <w:pPr>
              <w:pStyle w:val="Prrafodelista2"/>
              <w:suppressAutoHyphens w:val="0"/>
              <w:ind w:left="207"/>
              <w:jc w:val="both"/>
              <w:rPr>
                <w:rFonts w:ascii="Arial" w:hAnsi="Arial" w:cs="Arial"/>
                <w:color w:val="000000"/>
                <w:lang w:val="es-MX"/>
              </w:rPr>
            </w:pPr>
            <w:r w:rsidRPr="00B45906">
              <w:rPr>
                <w:rFonts w:ascii="Arial" w:hAnsi="Arial" w:cs="Arial"/>
                <w:b/>
                <w:color w:val="000000"/>
                <w:lang w:val="es-MX"/>
              </w:rPr>
              <w:t>GENÉRICAS:</w:t>
            </w:r>
            <w:r w:rsidRPr="00C706F0">
              <w:rPr>
                <w:rFonts w:ascii="Arial" w:hAnsi="Arial" w:cs="Arial"/>
                <w:color w:val="000000"/>
                <w:lang w:val="es-MX"/>
              </w:rPr>
              <w:t xml:space="preserve"> Actitud de servicio, ética e integridad, compromiso y responsabilidad, orientación a resultados, trabajo en equipo.</w:t>
            </w:r>
          </w:p>
          <w:p w:rsidR="00D2338B" w:rsidRPr="00C706F0" w:rsidRDefault="00D2338B" w:rsidP="00D2338B">
            <w:pPr>
              <w:pStyle w:val="Prrafodelista2"/>
              <w:suppressAutoHyphens w:val="0"/>
              <w:ind w:left="207"/>
              <w:jc w:val="both"/>
              <w:rPr>
                <w:rFonts w:ascii="Arial" w:hAnsi="Arial" w:cs="Arial"/>
                <w:b/>
                <w:color w:val="000000"/>
                <w:lang w:val="es-MX"/>
              </w:rPr>
            </w:pPr>
            <w:r w:rsidRPr="00B45906">
              <w:rPr>
                <w:rFonts w:ascii="Arial" w:hAnsi="Arial" w:cs="Arial"/>
                <w:b/>
                <w:color w:val="000000"/>
                <w:lang w:val="es-MX"/>
              </w:rPr>
              <w:t>ESPECÍFICAS:</w:t>
            </w:r>
            <w:r w:rsidRPr="00C706F0">
              <w:rPr>
                <w:rFonts w:ascii="Arial" w:hAnsi="Arial" w:cs="Arial"/>
                <w:color w:val="000000"/>
                <w:lang w:val="es-MX"/>
              </w:rPr>
              <w:t xml:space="preserve"> Pensamiento estratégico, comunicación efectiva, planificación y organización, capacidad de análisis y capacidad de respuesta al cambio.</w:t>
            </w:r>
          </w:p>
        </w:tc>
      </w:tr>
      <w:tr w:rsidR="00D2338B" w:rsidRPr="001C7658" w:rsidTr="00C706F0">
        <w:trPr>
          <w:trHeight w:val="358"/>
        </w:trPr>
        <w:tc>
          <w:tcPr>
            <w:tcW w:w="2438" w:type="dxa"/>
            <w:tcBorders>
              <w:top w:val="single" w:sz="4" w:space="0" w:color="000000"/>
              <w:left w:val="single" w:sz="4" w:space="0" w:color="000000"/>
              <w:bottom w:val="single" w:sz="4" w:space="0" w:color="000000"/>
            </w:tcBorders>
            <w:vAlign w:val="center"/>
          </w:tcPr>
          <w:p w:rsidR="00D2338B" w:rsidRPr="00D2338B" w:rsidRDefault="00D2338B" w:rsidP="00D2338B">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D2338B" w:rsidRPr="00C706F0" w:rsidRDefault="001E5B06" w:rsidP="000A37B7">
            <w:pPr>
              <w:pStyle w:val="Prrafodelista2"/>
              <w:numPr>
                <w:ilvl w:val="0"/>
                <w:numId w:val="4"/>
              </w:numPr>
              <w:suppressAutoHyphens w:val="0"/>
              <w:ind w:left="207" w:hanging="207"/>
              <w:jc w:val="both"/>
              <w:rPr>
                <w:rFonts w:ascii="Arial" w:hAnsi="Arial" w:cs="Arial"/>
                <w:color w:val="000000"/>
              </w:rPr>
            </w:pPr>
            <w:r w:rsidRPr="00C706F0">
              <w:rPr>
                <w:rFonts w:ascii="Arial" w:hAnsi="Arial" w:cs="Arial"/>
                <w:color w:val="000000"/>
                <w:lang w:val="es-MX"/>
              </w:rPr>
              <w:t>Suplencia por desempeño de encargo jefatural</w:t>
            </w:r>
            <w:r w:rsidR="00B45906">
              <w:rPr>
                <w:rFonts w:ascii="Arial" w:hAnsi="Arial" w:cs="Arial"/>
                <w:color w:val="000000"/>
                <w:lang w:val="es-MX"/>
              </w:rPr>
              <w:t>.</w:t>
            </w:r>
          </w:p>
        </w:tc>
      </w:tr>
    </w:tbl>
    <w:p w:rsidR="004646CC" w:rsidRDefault="004646CC" w:rsidP="00DA70BC">
      <w:pPr>
        <w:pStyle w:val="Sinespaciado1"/>
        <w:ind w:left="284"/>
        <w:jc w:val="both"/>
        <w:rPr>
          <w:rFonts w:ascii="Arial" w:hAnsi="Arial" w:cs="Arial"/>
          <w:b/>
          <w:bCs/>
          <w:sz w:val="16"/>
          <w:szCs w:val="16"/>
        </w:rPr>
      </w:pPr>
    </w:p>
    <w:p w:rsidR="00D2338B" w:rsidRDefault="00D2338B" w:rsidP="00DA70BC">
      <w:pPr>
        <w:pStyle w:val="Sinespaciado1"/>
        <w:ind w:left="284"/>
        <w:jc w:val="both"/>
        <w:rPr>
          <w:rFonts w:ascii="Arial" w:hAnsi="Arial" w:cs="Arial"/>
          <w:b/>
          <w:bCs/>
          <w:sz w:val="16"/>
          <w:szCs w:val="16"/>
        </w:rPr>
      </w:pPr>
    </w:p>
    <w:p w:rsidR="00F25449" w:rsidRPr="00DA70BC" w:rsidRDefault="00F25449" w:rsidP="00DA70BC">
      <w:pPr>
        <w:pStyle w:val="Sinespaciado1"/>
        <w:ind w:left="284"/>
        <w:jc w:val="both"/>
        <w:rPr>
          <w:rFonts w:ascii="Arial" w:hAnsi="Arial" w:cs="Arial"/>
          <w:b/>
          <w:bCs/>
          <w:sz w:val="16"/>
          <w:szCs w:val="16"/>
        </w:rPr>
      </w:pPr>
      <w:r w:rsidRPr="00DA70BC">
        <w:rPr>
          <w:rFonts w:ascii="Arial" w:hAnsi="Arial" w:cs="Arial"/>
          <w:b/>
          <w:bCs/>
          <w:sz w:val="16"/>
          <w:szCs w:val="16"/>
        </w:rPr>
        <w:t>(*) La acreditación implica presentar copia de los documentos sustentatorios. Los postulantes que no lo hagan serán descalificados. Los documentos presentados no serán devueltos.Para la contratación del postulante seleccionado, este presentará la documentación original sustentatoria. La suplencia está supeditada a la incorporación del trabajador titular.</w:t>
      </w:r>
    </w:p>
    <w:p w:rsidR="00F25449" w:rsidRPr="00DA70BC" w:rsidRDefault="00F25449" w:rsidP="00023EFE">
      <w:pPr>
        <w:pStyle w:val="Sinespaciado1"/>
        <w:ind w:left="284"/>
        <w:jc w:val="both"/>
        <w:rPr>
          <w:rFonts w:ascii="Arial" w:hAnsi="Arial" w:cs="Arial"/>
          <w:b/>
          <w:bCs/>
          <w:sz w:val="16"/>
          <w:szCs w:val="16"/>
        </w:rPr>
      </w:pPr>
    </w:p>
    <w:p w:rsidR="004646CC" w:rsidRPr="003C6F7F" w:rsidRDefault="004646CC" w:rsidP="00797B16">
      <w:pPr>
        <w:pStyle w:val="Sinespaciado1"/>
        <w:ind w:left="284"/>
        <w:rPr>
          <w:rFonts w:ascii="Arial" w:hAnsi="Arial" w:cs="Arial"/>
          <w:sz w:val="20"/>
          <w:szCs w:val="20"/>
        </w:rPr>
      </w:pPr>
    </w:p>
    <w:p w:rsidR="00F25449"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CARACTERÍSTICAS DEL PUESTO Y/O CARGO</w:t>
      </w:r>
    </w:p>
    <w:p w:rsidR="00F25449" w:rsidRDefault="00F25449" w:rsidP="005363D8">
      <w:pPr>
        <w:ind w:left="284"/>
        <w:rPr>
          <w:rFonts w:ascii="Arial" w:hAnsi="Arial" w:cs="Arial"/>
          <w:b/>
          <w:bCs/>
        </w:rPr>
      </w:pPr>
      <w:r>
        <w:rPr>
          <w:rFonts w:ascii="Arial" w:hAnsi="Arial" w:cs="Arial"/>
          <w:b/>
          <w:bCs/>
        </w:rPr>
        <w:t xml:space="preserve"> </w:t>
      </w:r>
    </w:p>
    <w:p w:rsidR="00F25449" w:rsidRPr="00F6286B" w:rsidRDefault="00F25449" w:rsidP="00897F45">
      <w:pPr>
        <w:ind w:left="284"/>
        <w:rPr>
          <w:rFonts w:ascii="Arial" w:hAnsi="Arial" w:cs="Arial"/>
          <w:b/>
          <w:bCs/>
        </w:rPr>
      </w:pPr>
      <w:r w:rsidRPr="000E4C65">
        <w:rPr>
          <w:rFonts w:ascii="Arial" w:hAnsi="Arial" w:cs="Arial"/>
          <w:b/>
          <w:bCs/>
          <w:lang w:val="es-MX"/>
        </w:rPr>
        <w:t xml:space="preserve">   </w:t>
      </w:r>
      <w:r w:rsidRPr="00F6286B">
        <w:rPr>
          <w:rFonts w:ascii="Arial" w:hAnsi="Arial" w:cs="Arial"/>
          <w:b/>
          <w:bCs/>
          <w:lang w:val="es-MX"/>
        </w:rPr>
        <w:t xml:space="preserve">MÈDICO </w:t>
      </w:r>
      <w:r w:rsidR="004646CC" w:rsidRPr="00F6286B">
        <w:rPr>
          <w:rFonts w:ascii="Arial" w:hAnsi="Arial" w:cs="Arial"/>
          <w:b/>
          <w:bCs/>
          <w:lang w:val="es-MX"/>
        </w:rPr>
        <w:t xml:space="preserve">GENERAL </w:t>
      </w:r>
      <w:r w:rsidRPr="00F6286B">
        <w:rPr>
          <w:rFonts w:ascii="Arial" w:hAnsi="Arial" w:cs="Arial"/>
          <w:b/>
          <w:bCs/>
        </w:rPr>
        <w:t>(</w:t>
      </w:r>
      <w:r w:rsidRPr="00F6286B">
        <w:rPr>
          <w:rFonts w:ascii="Arial" w:hAnsi="Arial" w:cs="Arial"/>
          <w:b/>
          <w:bCs/>
          <w:color w:val="000000"/>
        </w:rPr>
        <w:t>P1ME-001</w:t>
      </w:r>
      <w:r w:rsidR="00F6286B">
        <w:rPr>
          <w:rFonts w:ascii="Arial" w:hAnsi="Arial" w:cs="Arial"/>
          <w:b/>
          <w:bCs/>
          <w:color w:val="000000"/>
        </w:rPr>
        <w:t xml:space="preserve"> y</w:t>
      </w:r>
      <w:r w:rsidR="00496C4D" w:rsidRPr="00F6286B">
        <w:rPr>
          <w:rFonts w:ascii="Arial" w:hAnsi="Arial" w:cs="Arial"/>
          <w:b/>
          <w:bCs/>
          <w:color w:val="000000"/>
        </w:rPr>
        <w:t xml:space="preserve"> </w:t>
      </w:r>
      <w:r w:rsidR="00496C4D" w:rsidRPr="00F6286B">
        <w:rPr>
          <w:rFonts w:ascii="Arial" w:hAnsi="Arial" w:cs="Arial"/>
          <w:b/>
          <w:color w:val="000000"/>
        </w:rPr>
        <w:t>P1ME-002</w:t>
      </w:r>
      <w:r w:rsidRPr="00F6286B">
        <w:rPr>
          <w:rFonts w:ascii="Arial" w:hAnsi="Arial" w:cs="Arial"/>
          <w:b/>
          <w:bCs/>
          <w:color w:val="000000"/>
        </w:rPr>
        <w:t>)</w:t>
      </w:r>
    </w:p>
    <w:p w:rsidR="00F25449" w:rsidRPr="00D823EC" w:rsidRDefault="00F6286B" w:rsidP="00F6286B">
      <w:pPr>
        <w:ind w:left="426"/>
        <w:jc w:val="both"/>
        <w:outlineLvl w:val="0"/>
        <w:rPr>
          <w:rFonts w:ascii="Arial" w:hAnsi="Arial" w:cs="Arial"/>
          <w:bCs/>
          <w:lang w:val="es-MX"/>
        </w:rPr>
      </w:pPr>
      <w:r>
        <w:rPr>
          <w:rFonts w:ascii="Arial" w:hAnsi="Arial" w:cs="Arial"/>
          <w:bCs/>
          <w:lang w:val="es-MX"/>
        </w:rPr>
        <w:t xml:space="preserve"> </w:t>
      </w:r>
      <w:r w:rsidR="00F25449" w:rsidRPr="00D823EC">
        <w:rPr>
          <w:rFonts w:ascii="Arial" w:hAnsi="Arial" w:cs="Arial"/>
          <w:bCs/>
          <w:lang w:val="es-MX"/>
        </w:rPr>
        <w:t>Principales funciones a desarrollar:</w:t>
      </w:r>
    </w:p>
    <w:p w:rsidR="00D823EC" w:rsidRPr="000E4C65" w:rsidRDefault="00D823EC" w:rsidP="00F16A4F">
      <w:pPr>
        <w:ind w:left="426"/>
        <w:jc w:val="both"/>
        <w:outlineLvl w:val="0"/>
        <w:rPr>
          <w:rFonts w:ascii="Arial" w:hAnsi="Arial" w:cs="Arial"/>
          <w:b/>
          <w:bCs/>
          <w:lang w:val="es-MX"/>
        </w:rPr>
      </w:pPr>
    </w:p>
    <w:p w:rsidR="00F25449" w:rsidRPr="000E4C65" w:rsidRDefault="00F25449" w:rsidP="000D65FC">
      <w:pPr>
        <w:numPr>
          <w:ilvl w:val="0"/>
          <w:numId w:val="8"/>
        </w:numPr>
        <w:jc w:val="both"/>
        <w:rPr>
          <w:rFonts w:ascii="Arial" w:hAnsi="Arial" w:cs="Arial"/>
          <w:color w:val="000000"/>
        </w:rPr>
      </w:pPr>
      <w:r w:rsidRPr="000E4C65">
        <w:rPr>
          <w:rFonts w:ascii="Arial" w:hAnsi="Arial" w:cs="Arial"/>
          <w:color w:val="000000"/>
        </w:rPr>
        <w:t xml:space="preserve">Ejecutar actividades de diagnóstico, tratamiento y asistencia médica de los pacientes, en consulta externa, hospitalización y  emergencia. </w:t>
      </w:r>
    </w:p>
    <w:p w:rsidR="00F25449" w:rsidRPr="000E4C65" w:rsidRDefault="00F25449" w:rsidP="000D65FC">
      <w:pPr>
        <w:numPr>
          <w:ilvl w:val="0"/>
          <w:numId w:val="8"/>
        </w:numPr>
        <w:jc w:val="both"/>
        <w:rPr>
          <w:rFonts w:ascii="Arial" w:hAnsi="Arial" w:cs="Arial"/>
          <w:color w:val="000000"/>
        </w:rPr>
      </w:pPr>
      <w:r w:rsidRPr="000E4C65">
        <w:rPr>
          <w:rFonts w:ascii="Arial" w:hAnsi="Arial" w:cs="Arial"/>
          <w:color w:val="000000"/>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rsidR="00F25449" w:rsidRPr="000E4C65" w:rsidRDefault="00F25449" w:rsidP="000D65FC">
      <w:pPr>
        <w:numPr>
          <w:ilvl w:val="0"/>
          <w:numId w:val="8"/>
        </w:numPr>
        <w:jc w:val="both"/>
        <w:rPr>
          <w:rFonts w:ascii="Arial" w:hAnsi="Arial" w:cs="Arial"/>
          <w:color w:val="000000"/>
        </w:rPr>
      </w:pPr>
      <w:r w:rsidRPr="000E4C65">
        <w:rPr>
          <w:rFonts w:ascii="Arial" w:hAnsi="Arial" w:cs="Arial"/>
          <w:color w:val="000000"/>
        </w:rPr>
        <w:t xml:space="preserve">Elaborar  registrar adecuadamente en el sistema manual y/o informático el parte diario y la historia clínica, epicrisis del paciente, parte diario de atención, libro de operaciones, prescripción de recetas, citas interconsultas, referencias, ordenes de procedimientos operación, ayuda al </w:t>
      </w:r>
      <w:r w:rsidR="00F9734C" w:rsidRPr="000E4C65">
        <w:rPr>
          <w:rFonts w:ascii="Arial" w:hAnsi="Arial" w:cs="Arial"/>
          <w:color w:val="000000"/>
        </w:rPr>
        <w:t>diagnóstico</w:t>
      </w:r>
      <w:r w:rsidRPr="000E4C65">
        <w:rPr>
          <w:rFonts w:ascii="Arial" w:hAnsi="Arial" w:cs="Arial"/>
          <w:color w:val="000000"/>
        </w:rPr>
        <w:t>, etc. y codificar en el diagnostico según el CIE 10.</w:t>
      </w:r>
    </w:p>
    <w:p w:rsidR="00F25449" w:rsidRPr="000E4C65" w:rsidRDefault="00F25449" w:rsidP="000D65FC">
      <w:pPr>
        <w:numPr>
          <w:ilvl w:val="0"/>
          <w:numId w:val="8"/>
        </w:numPr>
        <w:jc w:val="both"/>
        <w:rPr>
          <w:rFonts w:ascii="Arial" w:hAnsi="Arial" w:cs="Arial"/>
          <w:color w:val="000000"/>
        </w:rPr>
      </w:pPr>
      <w:r w:rsidRPr="000E4C65">
        <w:rPr>
          <w:rFonts w:ascii="Arial" w:hAnsi="Arial" w:cs="Arial"/>
          <w:color w:val="000000"/>
        </w:rPr>
        <w:t>Cumplir con las programaciones horarias y la jornada laboral de acuerdo a programaciones.</w:t>
      </w:r>
    </w:p>
    <w:p w:rsidR="00F25449" w:rsidRPr="000E4C65" w:rsidRDefault="00F25449" w:rsidP="000D65FC">
      <w:pPr>
        <w:numPr>
          <w:ilvl w:val="0"/>
          <w:numId w:val="8"/>
        </w:numPr>
        <w:jc w:val="both"/>
        <w:rPr>
          <w:rFonts w:ascii="Arial" w:hAnsi="Arial" w:cs="Arial"/>
          <w:color w:val="000000"/>
        </w:rPr>
      </w:pPr>
      <w:r w:rsidRPr="000E4C65">
        <w:rPr>
          <w:rFonts w:ascii="Arial" w:hAnsi="Arial" w:cs="Arial"/>
          <w:color w:val="000000"/>
        </w:rPr>
        <w:t>Realizar otras funciones afines al ámbito de su competencia que le asigne su jefe inmediato superior</w:t>
      </w:r>
    </w:p>
    <w:p w:rsidR="004646CC" w:rsidRPr="000E4C65" w:rsidRDefault="004646CC" w:rsidP="004646CC">
      <w:pPr>
        <w:jc w:val="both"/>
        <w:rPr>
          <w:rFonts w:ascii="Arial" w:hAnsi="Arial" w:cs="Arial"/>
          <w:color w:val="000000"/>
        </w:rPr>
      </w:pPr>
    </w:p>
    <w:p w:rsidR="00F9734C" w:rsidRPr="00F9734C" w:rsidRDefault="00F6286B" w:rsidP="00F9734C">
      <w:pPr>
        <w:ind w:left="330"/>
        <w:rPr>
          <w:rFonts w:ascii="Arial" w:hAnsi="Arial" w:cs="Arial"/>
          <w:b/>
        </w:rPr>
      </w:pPr>
      <w:r>
        <w:rPr>
          <w:rFonts w:ascii="Arial" w:hAnsi="Arial" w:cs="Arial"/>
          <w:b/>
        </w:rPr>
        <w:t xml:space="preserve">  </w:t>
      </w:r>
      <w:r w:rsidR="00F9734C" w:rsidRPr="00F9734C">
        <w:rPr>
          <w:rFonts w:ascii="Arial" w:hAnsi="Arial" w:cs="Arial"/>
          <w:b/>
        </w:rPr>
        <w:t>MÈDICO ESPECIALISTA EN PATOLOGÍA CLÍNICA (P1ME</w:t>
      </w:r>
      <w:r w:rsidR="00496C4D">
        <w:rPr>
          <w:rFonts w:ascii="Arial" w:hAnsi="Arial" w:cs="Arial"/>
          <w:b/>
        </w:rPr>
        <w:t>S-003</w:t>
      </w:r>
      <w:r w:rsidR="00F9734C" w:rsidRPr="00F9734C">
        <w:rPr>
          <w:rFonts w:ascii="Arial" w:hAnsi="Arial" w:cs="Arial"/>
          <w:b/>
        </w:rPr>
        <w:t>)</w:t>
      </w:r>
    </w:p>
    <w:p w:rsidR="00F9734C" w:rsidRDefault="00F9734C" w:rsidP="00F6286B">
      <w:pPr>
        <w:tabs>
          <w:tab w:val="left" w:pos="426"/>
        </w:tabs>
        <w:rPr>
          <w:rFonts w:ascii="Arial" w:hAnsi="Arial" w:cs="Arial"/>
          <w:lang w:val="es-MX"/>
        </w:rPr>
      </w:pPr>
      <w:r w:rsidRPr="00E52956">
        <w:tab/>
      </w:r>
      <w:r w:rsidR="00B708C0">
        <w:t xml:space="preserve"> </w:t>
      </w:r>
      <w:r w:rsidRPr="00F6286B">
        <w:rPr>
          <w:rFonts w:ascii="Arial" w:hAnsi="Arial" w:cs="Arial"/>
          <w:lang w:val="es-MX"/>
        </w:rPr>
        <w:t>Principales funciones a desarrollar:</w:t>
      </w:r>
    </w:p>
    <w:p w:rsidR="00F6286B" w:rsidRPr="00F6286B" w:rsidRDefault="00F6286B" w:rsidP="00F6286B">
      <w:pPr>
        <w:tabs>
          <w:tab w:val="left" w:pos="426"/>
        </w:tabs>
        <w:rPr>
          <w:rFonts w:ascii="Arial" w:hAnsi="Arial" w:cs="Arial"/>
          <w:lang w:val="es-MX"/>
        </w:rPr>
      </w:pPr>
    </w:p>
    <w:p w:rsidR="00B708C0" w:rsidRDefault="00B708C0" w:rsidP="00B708C0">
      <w:pPr>
        <w:ind w:left="714" w:hanging="364"/>
        <w:jc w:val="both"/>
        <w:rPr>
          <w:rFonts w:ascii="Arial" w:hAnsi="Arial" w:cs="Arial"/>
          <w:color w:val="000000"/>
        </w:rPr>
      </w:pPr>
      <w:r>
        <w:rPr>
          <w:rFonts w:ascii="Arial" w:hAnsi="Arial" w:cs="Arial"/>
          <w:color w:val="000000"/>
        </w:rPr>
        <w:t xml:space="preserve">a) </w:t>
      </w:r>
      <w:r w:rsidR="00F9734C" w:rsidRPr="00F6286B">
        <w:rPr>
          <w:rFonts w:ascii="Arial" w:hAnsi="Arial" w:cs="Arial"/>
          <w:color w:val="000000"/>
        </w:rPr>
        <w:t>Ejecutar actividades de promoción, prevención, control y evaluación de exámenes hematológicos. Según la capacidad resolutiva del Establecimiento de Salud.</w:t>
      </w:r>
    </w:p>
    <w:p w:rsidR="00B708C0" w:rsidRDefault="00B708C0" w:rsidP="00B708C0">
      <w:pPr>
        <w:ind w:firstLine="350"/>
        <w:jc w:val="both"/>
        <w:rPr>
          <w:rFonts w:ascii="Arial" w:hAnsi="Arial" w:cs="Arial"/>
          <w:color w:val="000000"/>
        </w:rPr>
      </w:pPr>
      <w:r>
        <w:rPr>
          <w:rFonts w:ascii="Arial" w:hAnsi="Arial" w:cs="Arial"/>
          <w:color w:val="000000"/>
        </w:rPr>
        <w:t xml:space="preserve">b)    </w:t>
      </w:r>
      <w:r w:rsidR="00F9734C" w:rsidRPr="00F6286B">
        <w:rPr>
          <w:rFonts w:ascii="Arial" w:hAnsi="Arial" w:cs="Arial"/>
          <w:color w:val="000000"/>
        </w:rPr>
        <w:t>Examinar, diagnosticar y prescribir indicaciones coordinadas con Médicos asistentes.</w:t>
      </w:r>
    </w:p>
    <w:p w:rsidR="00777530" w:rsidRDefault="00B708C0" w:rsidP="00777530">
      <w:pPr>
        <w:ind w:left="708" w:hanging="358"/>
        <w:jc w:val="both"/>
        <w:rPr>
          <w:rFonts w:ascii="Arial" w:hAnsi="Arial" w:cs="Arial"/>
          <w:color w:val="000000"/>
        </w:rPr>
      </w:pPr>
      <w:r>
        <w:rPr>
          <w:rFonts w:ascii="Arial" w:hAnsi="Arial" w:cs="Arial"/>
          <w:color w:val="000000"/>
        </w:rPr>
        <w:t xml:space="preserve">c) </w:t>
      </w:r>
      <w:r>
        <w:rPr>
          <w:rFonts w:ascii="Arial" w:hAnsi="Arial" w:cs="Arial"/>
          <w:color w:val="000000"/>
        </w:rPr>
        <w:tab/>
      </w:r>
      <w:r w:rsidR="00F9734C" w:rsidRPr="00F6286B">
        <w:rPr>
          <w:rFonts w:ascii="Arial" w:hAnsi="Arial" w:cs="Arial"/>
          <w:color w:val="000000"/>
        </w:rPr>
        <w:t>Realizar procedimientos de diagnósticos hematológicos y de patología clínica en las áreas de su competencia.</w:t>
      </w:r>
    </w:p>
    <w:p w:rsidR="00F9734C" w:rsidRPr="00777530" w:rsidRDefault="00777530" w:rsidP="00777530">
      <w:pPr>
        <w:ind w:left="708" w:hanging="358"/>
        <w:jc w:val="both"/>
        <w:rPr>
          <w:rFonts w:ascii="Arial" w:hAnsi="Arial" w:cs="Arial"/>
          <w:color w:val="000000"/>
        </w:rPr>
      </w:pPr>
      <w:r>
        <w:rPr>
          <w:rFonts w:ascii="Arial" w:hAnsi="Arial" w:cs="Arial"/>
          <w:color w:val="000000"/>
        </w:rPr>
        <w:t>d)</w:t>
      </w:r>
      <w:r>
        <w:rPr>
          <w:rFonts w:ascii="Arial" w:hAnsi="Arial" w:cs="Arial"/>
          <w:color w:val="000000"/>
        </w:rPr>
        <w:tab/>
      </w:r>
      <w:r w:rsidR="00F9734C" w:rsidRPr="00777530">
        <w:rPr>
          <w:rFonts w:ascii="Arial" w:hAnsi="Arial" w:cs="Arial"/>
          <w:color w:val="000000"/>
        </w:rPr>
        <w:t>Conducir el equipo interdisciplinario de salud en el diseño, ejecución, seguimiento y control de los procesos de atención asistencial, en el ámbito de su competencia.</w:t>
      </w:r>
    </w:p>
    <w:p w:rsidR="00F9734C" w:rsidRPr="00F6286B" w:rsidRDefault="00777530" w:rsidP="00777530">
      <w:pPr>
        <w:ind w:left="714" w:hanging="364"/>
        <w:jc w:val="both"/>
        <w:rPr>
          <w:rFonts w:ascii="Arial" w:hAnsi="Arial" w:cs="Arial"/>
          <w:color w:val="000000"/>
        </w:rPr>
      </w:pPr>
      <w:r>
        <w:rPr>
          <w:rFonts w:ascii="Arial" w:hAnsi="Arial" w:cs="Arial"/>
          <w:color w:val="000000"/>
        </w:rPr>
        <w:t xml:space="preserve">e) </w:t>
      </w:r>
      <w:r>
        <w:rPr>
          <w:rFonts w:ascii="Arial" w:hAnsi="Arial" w:cs="Arial"/>
          <w:color w:val="000000"/>
        </w:rPr>
        <w:tab/>
      </w:r>
      <w:r w:rsidR="00F9734C" w:rsidRPr="00F6286B">
        <w:rPr>
          <w:rFonts w:ascii="Arial" w:hAnsi="Arial" w:cs="Arial"/>
          <w:color w:val="000000"/>
        </w:rPr>
        <w:t>Participar en actividades de información, educación y comunicación en promoción de la salud y prevención de la enfermedad.</w:t>
      </w:r>
    </w:p>
    <w:p w:rsidR="00F9734C" w:rsidRPr="00F6286B" w:rsidRDefault="00777530" w:rsidP="00777530">
      <w:pPr>
        <w:ind w:left="714" w:hanging="364"/>
        <w:jc w:val="both"/>
        <w:rPr>
          <w:rFonts w:ascii="Arial" w:hAnsi="Arial" w:cs="Arial"/>
          <w:color w:val="000000"/>
        </w:rPr>
      </w:pPr>
      <w:r>
        <w:rPr>
          <w:rFonts w:ascii="Arial" w:hAnsi="Arial" w:cs="Arial"/>
          <w:color w:val="000000"/>
        </w:rPr>
        <w:t>f)</w:t>
      </w:r>
      <w:r>
        <w:rPr>
          <w:rFonts w:ascii="Arial" w:hAnsi="Arial" w:cs="Arial"/>
          <w:color w:val="000000"/>
        </w:rPr>
        <w:tab/>
      </w:r>
      <w:r w:rsidR="00F9734C" w:rsidRPr="00F6286B">
        <w:rPr>
          <w:rFonts w:ascii="Arial" w:hAnsi="Arial" w:cs="Arial"/>
          <w:color w:val="000000"/>
        </w:rPr>
        <w:t>Referir muestras a un establecimiento de Salud cuando la necesidad de pruebas laboratoriales supere la capacidad resolutiva y lo requiera, en el marco de las normas vigentes.</w:t>
      </w:r>
    </w:p>
    <w:p w:rsidR="00F9734C" w:rsidRPr="00F6286B" w:rsidRDefault="000C3DA1" w:rsidP="00777530">
      <w:pPr>
        <w:ind w:left="714" w:hanging="364"/>
        <w:jc w:val="both"/>
        <w:rPr>
          <w:rFonts w:ascii="Arial" w:hAnsi="Arial" w:cs="Arial"/>
          <w:color w:val="000000"/>
        </w:rPr>
      </w:pPr>
      <w:r>
        <w:rPr>
          <w:rFonts w:ascii="Arial" w:hAnsi="Arial" w:cs="Arial"/>
          <w:color w:val="000000"/>
        </w:rPr>
        <w:t>g)</w:t>
      </w:r>
      <w:r>
        <w:rPr>
          <w:rFonts w:ascii="Arial" w:hAnsi="Arial" w:cs="Arial"/>
          <w:color w:val="000000"/>
        </w:rPr>
        <w:tab/>
      </w:r>
      <w:r w:rsidR="00F9734C" w:rsidRPr="00F6286B">
        <w:rPr>
          <w:rFonts w:ascii="Arial" w:hAnsi="Arial" w:cs="Arial"/>
          <w:color w:val="000000"/>
        </w:rPr>
        <w:t>Continuar el tratamiento y/o control de los pacientes contra-referidos en el Establecimiento de Salud de origen, según indicación establecida en la contrarreferencia.</w:t>
      </w:r>
    </w:p>
    <w:p w:rsidR="00F9734C" w:rsidRPr="00F6286B" w:rsidRDefault="000C3DA1" w:rsidP="00777530">
      <w:pPr>
        <w:ind w:left="714" w:hanging="364"/>
        <w:jc w:val="both"/>
        <w:rPr>
          <w:rFonts w:ascii="Arial" w:hAnsi="Arial" w:cs="Arial"/>
          <w:color w:val="000000"/>
        </w:rPr>
      </w:pPr>
      <w:r>
        <w:rPr>
          <w:rFonts w:ascii="Arial" w:hAnsi="Arial" w:cs="Arial"/>
          <w:color w:val="000000"/>
        </w:rPr>
        <w:t>h)</w:t>
      </w:r>
      <w:r>
        <w:rPr>
          <w:rFonts w:ascii="Arial" w:hAnsi="Arial" w:cs="Arial"/>
          <w:color w:val="000000"/>
        </w:rPr>
        <w:tab/>
      </w:r>
      <w:r w:rsidR="00F9734C" w:rsidRPr="00F6286B">
        <w:rPr>
          <w:rFonts w:ascii="Arial" w:hAnsi="Arial" w:cs="Arial"/>
          <w:color w:val="000000"/>
        </w:rPr>
        <w:t>Elaborar informes y certificados de la prestación asistencial establecidos para el servicio.</w:t>
      </w:r>
    </w:p>
    <w:p w:rsidR="00F9734C" w:rsidRPr="00F6286B" w:rsidRDefault="000C3DA1" w:rsidP="00777530">
      <w:pPr>
        <w:ind w:left="714" w:hanging="364"/>
        <w:jc w:val="both"/>
        <w:rPr>
          <w:rFonts w:ascii="Arial" w:hAnsi="Arial" w:cs="Arial"/>
          <w:color w:val="000000"/>
        </w:rPr>
      </w:pPr>
      <w:r>
        <w:rPr>
          <w:rFonts w:ascii="Arial" w:hAnsi="Arial" w:cs="Arial"/>
          <w:color w:val="000000"/>
        </w:rPr>
        <w:t xml:space="preserve">i) </w:t>
      </w:r>
      <w:r>
        <w:rPr>
          <w:rFonts w:ascii="Arial" w:hAnsi="Arial" w:cs="Arial"/>
          <w:color w:val="000000"/>
        </w:rPr>
        <w:tab/>
      </w:r>
      <w:r w:rsidR="00F9734C" w:rsidRPr="00F6286B">
        <w:rPr>
          <w:rFonts w:ascii="Arial" w:hAnsi="Arial" w:cs="Arial"/>
          <w:color w:val="000000"/>
        </w:rPr>
        <w:t>Registrar las prestaciones asistenciales en la Historia Clínica, los sistemas informáticos y en formularios utilizados en la atención.</w:t>
      </w:r>
    </w:p>
    <w:p w:rsidR="00F9734C" w:rsidRPr="00F6286B" w:rsidRDefault="000C3DA1" w:rsidP="00777530">
      <w:pPr>
        <w:ind w:left="714" w:hanging="364"/>
        <w:jc w:val="both"/>
        <w:rPr>
          <w:rFonts w:ascii="Arial" w:hAnsi="Arial" w:cs="Arial"/>
          <w:color w:val="000000"/>
        </w:rPr>
      </w:pPr>
      <w:r>
        <w:rPr>
          <w:rFonts w:ascii="Arial" w:hAnsi="Arial" w:cs="Arial"/>
          <w:color w:val="000000"/>
        </w:rPr>
        <w:t>j)</w:t>
      </w:r>
      <w:r>
        <w:rPr>
          <w:rFonts w:ascii="Arial" w:hAnsi="Arial" w:cs="Arial"/>
          <w:color w:val="000000"/>
        </w:rPr>
        <w:tab/>
      </w:r>
      <w:r w:rsidR="00F9734C" w:rsidRPr="00F6286B">
        <w:rPr>
          <w:rFonts w:ascii="Arial" w:hAnsi="Arial" w:cs="Arial"/>
          <w:color w:val="000000"/>
        </w:rPr>
        <w:t>Brindar información médica sobre la situación de salud al paciente o familiar responsable.</w:t>
      </w:r>
    </w:p>
    <w:p w:rsidR="00F9734C" w:rsidRPr="00F6286B" w:rsidRDefault="000C3DA1" w:rsidP="00777530">
      <w:pPr>
        <w:ind w:left="714" w:hanging="364"/>
        <w:jc w:val="both"/>
        <w:rPr>
          <w:rFonts w:ascii="Arial" w:hAnsi="Arial" w:cs="Arial"/>
          <w:color w:val="000000"/>
        </w:rPr>
      </w:pPr>
      <w:r>
        <w:rPr>
          <w:rFonts w:ascii="Arial" w:hAnsi="Arial" w:cs="Arial"/>
          <w:color w:val="000000"/>
        </w:rPr>
        <w:t>k)</w:t>
      </w:r>
      <w:r>
        <w:rPr>
          <w:rFonts w:ascii="Arial" w:hAnsi="Arial" w:cs="Arial"/>
          <w:color w:val="000000"/>
        </w:rPr>
        <w:tab/>
      </w:r>
      <w:r w:rsidR="00F9734C" w:rsidRPr="00F6286B">
        <w:rPr>
          <w:rFonts w:ascii="Arial" w:hAnsi="Arial" w:cs="Arial"/>
          <w:color w:val="000000"/>
        </w:rPr>
        <w:t>Realizar las actividades de auditoría medica del Servicio Asistencial y emitir el informe correspondiente en el marco de la norma vigente.</w:t>
      </w:r>
    </w:p>
    <w:p w:rsidR="00F9734C" w:rsidRPr="00F6286B" w:rsidRDefault="000C3DA1" w:rsidP="00777530">
      <w:pPr>
        <w:ind w:left="714" w:hanging="364"/>
        <w:jc w:val="both"/>
        <w:rPr>
          <w:rFonts w:ascii="Arial" w:hAnsi="Arial" w:cs="Arial"/>
          <w:color w:val="000000"/>
        </w:rPr>
      </w:pPr>
      <w:r>
        <w:rPr>
          <w:rFonts w:ascii="Arial" w:hAnsi="Arial" w:cs="Arial"/>
          <w:color w:val="000000"/>
        </w:rPr>
        <w:t xml:space="preserve">l) </w:t>
      </w:r>
      <w:r>
        <w:rPr>
          <w:rFonts w:ascii="Arial" w:hAnsi="Arial" w:cs="Arial"/>
          <w:color w:val="000000"/>
        </w:rPr>
        <w:tab/>
      </w:r>
      <w:r w:rsidR="00F9734C" w:rsidRPr="00F6286B">
        <w:rPr>
          <w:rFonts w:ascii="Arial" w:hAnsi="Arial" w:cs="Arial"/>
          <w:color w:val="000000"/>
        </w:rPr>
        <w:t>Absolver consultas de carácter técnico asistencial y/o administrativo en el ámbito de la competencia y emitir el informe correspondiente.</w:t>
      </w:r>
    </w:p>
    <w:p w:rsidR="00F9734C" w:rsidRPr="00F6286B" w:rsidRDefault="000C3DA1" w:rsidP="00777530">
      <w:pPr>
        <w:ind w:left="714" w:hanging="364"/>
        <w:jc w:val="both"/>
        <w:rPr>
          <w:rFonts w:ascii="Arial" w:hAnsi="Arial" w:cs="Arial"/>
          <w:color w:val="000000"/>
        </w:rPr>
      </w:pPr>
      <w:r>
        <w:rPr>
          <w:rFonts w:ascii="Arial" w:hAnsi="Arial" w:cs="Arial"/>
          <w:color w:val="000000"/>
        </w:rPr>
        <w:t xml:space="preserve">m) </w:t>
      </w:r>
      <w:r>
        <w:rPr>
          <w:rFonts w:ascii="Arial" w:hAnsi="Arial" w:cs="Arial"/>
          <w:color w:val="000000"/>
        </w:rPr>
        <w:tab/>
      </w:r>
      <w:r w:rsidR="00F9734C" w:rsidRPr="00F6286B">
        <w:rPr>
          <w:rFonts w:ascii="Arial" w:hAnsi="Arial" w:cs="Arial"/>
          <w:color w:val="000000"/>
        </w:rPr>
        <w:t xml:space="preserve">Participar en comités, comisiones y juntas médicas, suscribir los informes o dictámenes </w:t>
      </w:r>
    </w:p>
    <w:p w:rsidR="00F9734C" w:rsidRPr="00F6286B" w:rsidRDefault="000C3DA1" w:rsidP="00777530">
      <w:pPr>
        <w:ind w:left="714" w:hanging="364"/>
        <w:jc w:val="both"/>
        <w:rPr>
          <w:rFonts w:ascii="Arial" w:hAnsi="Arial" w:cs="Arial"/>
          <w:color w:val="000000"/>
        </w:rPr>
      </w:pPr>
      <w:r>
        <w:rPr>
          <w:rFonts w:ascii="Arial" w:hAnsi="Arial" w:cs="Arial"/>
          <w:color w:val="000000"/>
        </w:rPr>
        <w:t>n)</w:t>
      </w:r>
      <w:r>
        <w:rPr>
          <w:rFonts w:ascii="Arial" w:hAnsi="Arial" w:cs="Arial"/>
          <w:color w:val="000000"/>
        </w:rPr>
        <w:tab/>
      </w:r>
      <w:r w:rsidR="00F9734C" w:rsidRPr="00F6286B">
        <w:rPr>
          <w:rFonts w:ascii="Arial" w:hAnsi="Arial" w:cs="Arial"/>
          <w:color w:val="000000"/>
        </w:rPr>
        <w:t>Participar en la elaboración y ejecución del Plan Anual de actividades y proponer iniciativas corporativas de los Planes de Gestión en el ámbito de competencia.</w:t>
      </w:r>
    </w:p>
    <w:p w:rsidR="00F9734C" w:rsidRPr="00F6286B" w:rsidRDefault="000C3DA1" w:rsidP="00777530">
      <w:pPr>
        <w:ind w:left="714" w:hanging="364"/>
        <w:jc w:val="both"/>
        <w:rPr>
          <w:rFonts w:ascii="Arial" w:hAnsi="Arial" w:cs="Arial"/>
          <w:color w:val="000000"/>
        </w:rPr>
      </w:pPr>
      <w:r>
        <w:rPr>
          <w:rFonts w:ascii="Arial" w:hAnsi="Arial" w:cs="Arial"/>
          <w:color w:val="000000"/>
        </w:rPr>
        <w:t>o)</w:t>
      </w:r>
      <w:r>
        <w:rPr>
          <w:rFonts w:ascii="Arial" w:hAnsi="Arial" w:cs="Arial"/>
          <w:color w:val="000000"/>
        </w:rPr>
        <w:tab/>
      </w:r>
      <w:r w:rsidR="00F9734C" w:rsidRPr="00F6286B">
        <w:rPr>
          <w:rFonts w:ascii="Arial" w:hAnsi="Arial" w:cs="Arial"/>
          <w:color w:val="000000"/>
        </w:rPr>
        <w:t>Elaborar propuestas de mejora y participa en la actualización de Protocolos, Guías de Practicas Clínica, Manuales de Procedimientos y otros documentos técnico-normativos.</w:t>
      </w:r>
    </w:p>
    <w:p w:rsidR="00F9734C" w:rsidRPr="00F6460C" w:rsidRDefault="00F6460C" w:rsidP="00F6460C">
      <w:pPr>
        <w:ind w:left="714" w:hanging="364"/>
        <w:jc w:val="both"/>
        <w:rPr>
          <w:rFonts w:ascii="Arial" w:hAnsi="Arial" w:cs="Arial"/>
          <w:color w:val="000000"/>
        </w:rPr>
      </w:pPr>
      <w:r>
        <w:rPr>
          <w:rFonts w:ascii="Arial" w:hAnsi="Arial" w:cs="Arial"/>
          <w:color w:val="000000"/>
        </w:rPr>
        <w:t>p)</w:t>
      </w:r>
      <w:r>
        <w:rPr>
          <w:rFonts w:ascii="Arial" w:hAnsi="Arial" w:cs="Arial"/>
          <w:color w:val="000000"/>
        </w:rPr>
        <w:tab/>
      </w:r>
      <w:r w:rsidR="00F9734C" w:rsidRPr="00F6460C">
        <w:rPr>
          <w:rFonts w:ascii="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rsidR="00F9734C" w:rsidRPr="00F6286B" w:rsidRDefault="00F6460C" w:rsidP="00F6460C">
      <w:pPr>
        <w:ind w:left="714" w:hanging="364"/>
        <w:jc w:val="both"/>
        <w:rPr>
          <w:rFonts w:ascii="Arial" w:hAnsi="Arial" w:cs="Arial"/>
          <w:color w:val="000000"/>
        </w:rPr>
      </w:pPr>
      <w:r>
        <w:rPr>
          <w:rFonts w:ascii="Arial" w:hAnsi="Arial" w:cs="Arial"/>
          <w:color w:val="000000"/>
        </w:rPr>
        <w:t>q)</w:t>
      </w:r>
      <w:r>
        <w:rPr>
          <w:rFonts w:ascii="Arial" w:hAnsi="Arial" w:cs="Arial"/>
          <w:color w:val="000000"/>
        </w:rPr>
        <w:tab/>
      </w:r>
      <w:r w:rsidR="00F9734C" w:rsidRPr="00F6286B">
        <w:rPr>
          <w:rFonts w:ascii="Arial" w:hAnsi="Arial" w:cs="Arial"/>
          <w:color w:val="000000"/>
        </w:rPr>
        <w:t>Investigar e innovar permanentemente las técnicas y procedimientos relacionados al campo de su especialidad.</w:t>
      </w:r>
    </w:p>
    <w:p w:rsidR="00F9734C" w:rsidRPr="00F6286B" w:rsidRDefault="00F6460C" w:rsidP="00F6460C">
      <w:pPr>
        <w:ind w:left="714" w:hanging="364"/>
        <w:jc w:val="both"/>
        <w:rPr>
          <w:rFonts w:ascii="Arial" w:hAnsi="Arial" w:cs="Arial"/>
          <w:color w:val="000000"/>
        </w:rPr>
      </w:pPr>
      <w:r>
        <w:rPr>
          <w:rFonts w:ascii="Arial" w:hAnsi="Arial" w:cs="Arial"/>
          <w:color w:val="000000"/>
        </w:rPr>
        <w:t xml:space="preserve">r) </w:t>
      </w:r>
      <w:r>
        <w:rPr>
          <w:rFonts w:ascii="Arial" w:hAnsi="Arial" w:cs="Arial"/>
          <w:color w:val="000000"/>
        </w:rPr>
        <w:tab/>
      </w:r>
      <w:r w:rsidR="00F9734C" w:rsidRPr="00F6286B">
        <w:rPr>
          <w:rFonts w:ascii="Arial" w:hAnsi="Arial" w:cs="Arial"/>
          <w:color w:val="000000"/>
        </w:rPr>
        <w:t>Aplicar las normas y medidas de Bioseguridad y de Seguridad y Salud en el Trabajo en el ámbito de la responsabilidad.</w:t>
      </w:r>
    </w:p>
    <w:p w:rsidR="00F9734C" w:rsidRPr="00F6286B" w:rsidRDefault="00F6460C" w:rsidP="00F6460C">
      <w:pPr>
        <w:ind w:left="714" w:hanging="364"/>
        <w:jc w:val="both"/>
        <w:rPr>
          <w:rFonts w:ascii="Arial" w:hAnsi="Arial" w:cs="Arial"/>
          <w:color w:val="000000"/>
        </w:rPr>
      </w:pPr>
      <w:r>
        <w:rPr>
          <w:rFonts w:ascii="Arial" w:hAnsi="Arial" w:cs="Arial"/>
          <w:color w:val="000000"/>
        </w:rPr>
        <w:t>s)</w:t>
      </w:r>
      <w:r>
        <w:rPr>
          <w:rFonts w:ascii="Arial" w:hAnsi="Arial" w:cs="Arial"/>
          <w:color w:val="000000"/>
        </w:rPr>
        <w:tab/>
      </w:r>
      <w:r w:rsidR="00F9734C" w:rsidRPr="00F6286B">
        <w:rPr>
          <w:rFonts w:ascii="Arial" w:hAnsi="Arial" w:cs="Arial"/>
          <w:color w:val="000000"/>
        </w:rPr>
        <w:t>Participar en la implementación del sistema de control interno y la Gestión de Riesgos que correspondan en el ámbito de sus funciones e informar su cumplimiento.</w:t>
      </w:r>
    </w:p>
    <w:p w:rsidR="00F9734C" w:rsidRPr="00F6286B" w:rsidRDefault="00F6460C" w:rsidP="00F6460C">
      <w:pPr>
        <w:ind w:left="714" w:hanging="364"/>
        <w:jc w:val="both"/>
        <w:rPr>
          <w:rFonts w:ascii="Arial" w:hAnsi="Arial" w:cs="Arial"/>
          <w:color w:val="000000"/>
        </w:rPr>
      </w:pPr>
      <w:r>
        <w:rPr>
          <w:rFonts w:ascii="Arial" w:hAnsi="Arial" w:cs="Arial"/>
          <w:color w:val="000000"/>
        </w:rPr>
        <w:t>t)</w:t>
      </w:r>
      <w:r>
        <w:rPr>
          <w:rFonts w:ascii="Arial" w:hAnsi="Arial" w:cs="Arial"/>
          <w:color w:val="000000"/>
        </w:rPr>
        <w:tab/>
      </w:r>
      <w:r w:rsidR="00F9734C" w:rsidRPr="00F6286B">
        <w:rPr>
          <w:rFonts w:ascii="Arial" w:hAnsi="Arial" w:cs="Arial"/>
          <w:color w:val="000000"/>
        </w:rPr>
        <w:t>Respetar y hacer respetar los derechos del asegurado, en el marco de la política de humanización de la atención de la salud y las normas vigentes.</w:t>
      </w:r>
    </w:p>
    <w:p w:rsidR="00F9734C" w:rsidRPr="00F6286B" w:rsidRDefault="00F6460C" w:rsidP="00F6460C">
      <w:pPr>
        <w:ind w:left="714" w:hanging="364"/>
        <w:jc w:val="both"/>
        <w:rPr>
          <w:rFonts w:ascii="Arial" w:hAnsi="Arial" w:cs="Arial"/>
          <w:color w:val="000000"/>
        </w:rPr>
      </w:pPr>
      <w:r>
        <w:rPr>
          <w:rFonts w:ascii="Arial" w:hAnsi="Arial" w:cs="Arial"/>
          <w:color w:val="000000"/>
        </w:rPr>
        <w:t xml:space="preserve">u) </w:t>
      </w:r>
      <w:r>
        <w:rPr>
          <w:rFonts w:ascii="Arial" w:hAnsi="Arial" w:cs="Arial"/>
          <w:color w:val="000000"/>
        </w:rPr>
        <w:tab/>
      </w:r>
      <w:r w:rsidR="00F9734C" w:rsidRPr="00F6286B">
        <w:rPr>
          <w:rFonts w:ascii="Arial" w:hAnsi="Arial" w:cs="Arial"/>
          <w:color w:val="000000"/>
        </w:rPr>
        <w:t>Cumplir con los principios y deberes establecidos en el Código de Ética del personal del Seguro Social de Salud (ESSALUD), así como no incurrir en las prohibiciones contenidas en él.</w:t>
      </w:r>
    </w:p>
    <w:p w:rsidR="00F9734C" w:rsidRPr="00F6286B" w:rsidRDefault="00847553" w:rsidP="00F6460C">
      <w:pPr>
        <w:ind w:left="714" w:hanging="364"/>
        <w:jc w:val="both"/>
        <w:rPr>
          <w:rFonts w:ascii="Arial" w:hAnsi="Arial" w:cs="Arial"/>
          <w:color w:val="000000"/>
        </w:rPr>
      </w:pPr>
      <w:r>
        <w:rPr>
          <w:rFonts w:ascii="Arial" w:hAnsi="Arial" w:cs="Arial"/>
          <w:color w:val="000000"/>
        </w:rPr>
        <w:t>v)</w:t>
      </w:r>
      <w:r>
        <w:rPr>
          <w:rFonts w:ascii="Arial" w:hAnsi="Arial" w:cs="Arial"/>
          <w:color w:val="000000"/>
        </w:rPr>
        <w:tab/>
      </w:r>
      <w:r w:rsidR="00F9734C" w:rsidRPr="00F6286B">
        <w:rPr>
          <w:rFonts w:ascii="Arial" w:hAnsi="Arial" w:cs="Arial"/>
          <w:color w:val="000000"/>
        </w:rPr>
        <w:t>Registrar las actividades realizadas en los sistemas de información institucional y emitir informes de su ejecución, cumpliendo estrictamente.</w:t>
      </w:r>
    </w:p>
    <w:p w:rsidR="00F9734C" w:rsidRPr="00F6286B" w:rsidRDefault="00847553" w:rsidP="00F6460C">
      <w:pPr>
        <w:ind w:left="714" w:hanging="364"/>
        <w:jc w:val="both"/>
        <w:rPr>
          <w:rFonts w:ascii="Arial" w:hAnsi="Arial" w:cs="Arial"/>
          <w:color w:val="000000"/>
        </w:rPr>
      </w:pPr>
      <w:r>
        <w:rPr>
          <w:rFonts w:ascii="Arial" w:hAnsi="Arial" w:cs="Arial"/>
          <w:color w:val="000000"/>
        </w:rPr>
        <w:t>w)</w:t>
      </w:r>
      <w:r>
        <w:rPr>
          <w:rFonts w:ascii="Arial" w:hAnsi="Arial" w:cs="Arial"/>
          <w:color w:val="000000"/>
        </w:rPr>
        <w:tab/>
      </w:r>
      <w:r w:rsidR="00F9734C" w:rsidRPr="00F6286B">
        <w:rPr>
          <w:rFonts w:ascii="Arial" w:hAnsi="Arial" w:cs="Arial"/>
          <w:color w:val="000000"/>
        </w:rPr>
        <w:t>Velar por la seguridad, mantenimiento y operatividad de los bienes asignados para</w:t>
      </w:r>
      <w:r>
        <w:rPr>
          <w:rFonts w:ascii="Arial" w:hAnsi="Arial" w:cs="Arial"/>
          <w:color w:val="000000"/>
        </w:rPr>
        <w:t xml:space="preserve"> el cumplimiento de sus labores.</w:t>
      </w:r>
    </w:p>
    <w:p w:rsidR="00F9734C" w:rsidRPr="00F6286B" w:rsidRDefault="00847553" w:rsidP="00F6460C">
      <w:pPr>
        <w:ind w:left="714" w:hanging="364"/>
        <w:jc w:val="both"/>
        <w:rPr>
          <w:rFonts w:ascii="Arial" w:hAnsi="Arial" w:cs="Arial"/>
          <w:color w:val="000000"/>
        </w:rPr>
      </w:pPr>
      <w:r>
        <w:rPr>
          <w:rFonts w:ascii="Arial" w:hAnsi="Arial" w:cs="Arial"/>
          <w:color w:val="000000"/>
        </w:rPr>
        <w:t xml:space="preserve">x) </w:t>
      </w:r>
      <w:r>
        <w:rPr>
          <w:rFonts w:ascii="Arial" w:hAnsi="Arial" w:cs="Arial"/>
          <w:color w:val="000000"/>
        </w:rPr>
        <w:tab/>
      </w:r>
      <w:r w:rsidR="00F9734C" w:rsidRPr="00F6286B">
        <w:rPr>
          <w:rFonts w:ascii="Arial" w:hAnsi="Arial" w:cs="Arial"/>
          <w:color w:val="000000"/>
        </w:rPr>
        <w:t xml:space="preserve">Realizar otras funciones que le sean indicados por el Jefe inmediato, de acuerdo a sus funciones. </w:t>
      </w:r>
    </w:p>
    <w:p w:rsidR="002C3DD1" w:rsidRPr="000E4C65" w:rsidRDefault="002C3DD1" w:rsidP="004646CC">
      <w:pPr>
        <w:ind w:left="284"/>
        <w:jc w:val="both"/>
        <w:rPr>
          <w:rFonts w:ascii="Arial" w:hAnsi="Arial" w:cs="Arial"/>
          <w:b/>
          <w:color w:val="000000"/>
        </w:rPr>
      </w:pPr>
    </w:p>
    <w:p w:rsidR="00F9734C" w:rsidRDefault="00F9734C" w:rsidP="00F9734C">
      <w:pPr>
        <w:ind w:left="284" w:hanging="284"/>
        <w:jc w:val="both"/>
        <w:rPr>
          <w:rFonts w:ascii="Arial" w:hAnsi="Arial" w:cs="Arial"/>
          <w:b/>
          <w:sz w:val="18"/>
          <w:szCs w:val="18"/>
        </w:rPr>
      </w:pPr>
      <w:r w:rsidRPr="00A95084">
        <w:rPr>
          <w:rFonts w:ascii="Arial" w:hAnsi="Arial" w:cs="Arial"/>
          <w:lang w:val="es-ES_tradnl"/>
        </w:rPr>
        <w:t xml:space="preserve">     </w:t>
      </w:r>
      <w:r w:rsidR="002F5E0E">
        <w:rPr>
          <w:rFonts w:ascii="Arial" w:hAnsi="Arial" w:cs="Arial"/>
          <w:lang w:val="es-ES_tradnl"/>
        </w:rPr>
        <w:t xml:space="preserve"> </w:t>
      </w:r>
      <w:r>
        <w:rPr>
          <w:rFonts w:ascii="Arial" w:hAnsi="Arial" w:cs="Arial"/>
          <w:b/>
          <w:bCs/>
          <w:lang w:val="es-MX"/>
        </w:rPr>
        <w:t>MÉDICO ESPECIALISTA EN GINECOLOGIA Y OB</w:t>
      </w:r>
      <w:r w:rsidR="00C706F0">
        <w:rPr>
          <w:rFonts w:ascii="Arial" w:hAnsi="Arial" w:cs="Arial"/>
          <w:b/>
          <w:bCs/>
          <w:lang w:val="es-MX"/>
        </w:rPr>
        <w:t>S</w:t>
      </w:r>
      <w:r>
        <w:rPr>
          <w:rFonts w:ascii="Arial" w:hAnsi="Arial" w:cs="Arial"/>
          <w:b/>
          <w:bCs/>
          <w:lang w:val="es-MX"/>
        </w:rPr>
        <w:t xml:space="preserve">TETRICIA </w:t>
      </w:r>
      <w:r w:rsidRPr="00996E99">
        <w:rPr>
          <w:rFonts w:ascii="Arial" w:hAnsi="Arial" w:cs="Arial"/>
          <w:b/>
        </w:rPr>
        <w:t>(P1MES</w:t>
      </w:r>
      <w:r>
        <w:rPr>
          <w:rFonts w:ascii="Arial" w:hAnsi="Arial" w:cs="Arial"/>
          <w:b/>
        </w:rPr>
        <w:t>-</w:t>
      </w:r>
      <w:r w:rsidRPr="00996E99">
        <w:rPr>
          <w:rFonts w:ascii="Arial" w:hAnsi="Arial" w:cs="Arial"/>
          <w:b/>
        </w:rPr>
        <w:t>0</w:t>
      </w:r>
      <w:r w:rsidR="00496C4D">
        <w:rPr>
          <w:rFonts w:ascii="Arial" w:hAnsi="Arial" w:cs="Arial"/>
          <w:b/>
        </w:rPr>
        <w:t>04</w:t>
      </w:r>
      <w:r w:rsidRPr="00996E99">
        <w:rPr>
          <w:rFonts w:ascii="Arial" w:hAnsi="Arial" w:cs="Arial"/>
          <w:b/>
        </w:rPr>
        <w:t>)</w:t>
      </w:r>
      <w:r>
        <w:rPr>
          <w:rFonts w:ascii="Arial" w:hAnsi="Arial" w:cs="Arial"/>
          <w:b/>
          <w:sz w:val="18"/>
          <w:szCs w:val="18"/>
        </w:rPr>
        <w:t xml:space="preserve">  </w:t>
      </w:r>
    </w:p>
    <w:p w:rsidR="00F9734C" w:rsidRPr="002F5E0E" w:rsidRDefault="00F9734C" w:rsidP="00F9734C">
      <w:pPr>
        <w:ind w:left="426" w:hanging="426"/>
        <w:jc w:val="both"/>
        <w:rPr>
          <w:rFonts w:ascii="Arial" w:hAnsi="Arial" w:cs="Arial"/>
          <w:sz w:val="18"/>
          <w:szCs w:val="18"/>
        </w:rPr>
      </w:pPr>
      <w:r>
        <w:rPr>
          <w:rFonts w:ascii="Arial" w:hAnsi="Arial" w:cs="Arial"/>
          <w:b/>
          <w:sz w:val="18"/>
          <w:szCs w:val="18"/>
        </w:rPr>
        <w:t xml:space="preserve">  </w:t>
      </w:r>
      <w:r w:rsidRPr="002F5E0E">
        <w:rPr>
          <w:rFonts w:ascii="Arial" w:hAnsi="Arial" w:cs="Arial"/>
          <w:b/>
          <w:color w:val="0D0D0D" w:themeColor="text1" w:themeTint="F2"/>
          <w:sz w:val="18"/>
          <w:szCs w:val="18"/>
        </w:rPr>
        <w:t xml:space="preserve">     </w:t>
      </w:r>
      <w:r w:rsidRPr="002F5E0E">
        <w:rPr>
          <w:rFonts w:ascii="Arial" w:hAnsi="Arial" w:cs="Arial"/>
          <w:color w:val="0D0D0D" w:themeColor="text1" w:themeTint="F2"/>
          <w:sz w:val="18"/>
          <w:szCs w:val="18"/>
        </w:rPr>
        <w:t>Principales funciones a desempeñar:</w:t>
      </w:r>
    </w:p>
    <w:p w:rsidR="00EE2904" w:rsidRPr="006B470D" w:rsidRDefault="00EE2904" w:rsidP="00F9734C">
      <w:pPr>
        <w:ind w:left="426" w:hanging="426"/>
        <w:jc w:val="both"/>
        <w:rPr>
          <w:rFonts w:ascii="Arial" w:hAnsi="Arial" w:cs="Arial"/>
          <w:b/>
          <w:color w:val="FF0000"/>
          <w:sz w:val="18"/>
          <w:szCs w:val="18"/>
        </w:rPr>
      </w:pPr>
    </w:p>
    <w:p w:rsidR="00F9734C" w:rsidRPr="0080052E" w:rsidRDefault="00F671B8" w:rsidP="00F671B8">
      <w:pPr>
        <w:ind w:left="709" w:hanging="387"/>
        <w:jc w:val="both"/>
        <w:rPr>
          <w:rFonts w:ascii="Arial" w:hAnsi="Arial" w:cs="Arial"/>
          <w:color w:val="000000"/>
        </w:rPr>
      </w:pPr>
      <w:r>
        <w:rPr>
          <w:rFonts w:ascii="Arial" w:hAnsi="Arial" w:cs="Arial"/>
          <w:color w:val="000000"/>
        </w:rPr>
        <w:t xml:space="preserve">a)     </w:t>
      </w:r>
      <w:r w:rsidR="00F9734C" w:rsidRPr="0080052E">
        <w:rPr>
          <w:rFonts w:ascii="Arial" w:hAnsi="Arial" w:cs="Arial"/>
          <w:color w:val="000000"/>
        </w:rPr>
        <w:t>Ejecutar actividades de promoción, prevención, recuperación y rehabilitación de la salud, según la capacidad resolutiva del Servicio de Gineco Obstetricia del Hospital III Iquitos.</w:t>
      </w:r>
    </w:p>
    <w:p w:rsidR="00F9734C" w:rsidRPr="0080052E" w:rsidRDefault="00F9734C" w:rsidP="0080052E">
      <w:pPr>
        <w:pStyle w:val="Prrafodelista"/>
        <w:numPr>
          <w:ilvl w:val="0"/>
          <w:numId w:val="18"/>
        </w:numPr>
        <w:ind w:left="714" w:hanging="406"/>
        <w:jc w:val="both"/>
        <w:rPr>
          <w:color w:val="000000"/>
          <w:sz w:val="20"/>
          <w:szCs w:val="20"/>
          <w:lang w:eastAsia="es-PE"/>
        </w:rPr>
      </w:pPr>
      <w:r w:rsidRPr="0080052E">
        <w:rPr>
          <w:color w:val="000000"/>
          <w:sz w:val="20"/>
          <w:szCs w:val="20"/>
          <w:lang w:eastAsia="es-PE"/>
        </w:rPr>
        <w:t>Examinar, diagnosticar y prescribir tratamientos según protocolos y guías de práctica clínica vigentes.</w:t>
      </w:r>
    </w:p>
    <w:p w:rsidR="00F9734C" w:rsidRPr="00F671B8" w:rsidRDefault="00F9734C" w:rsidP="0080052E">
      <w:pPr>
        <w:numPr>
          <w:ilvl w:val="0"/>
          <w:numId w:val="18"/>
        </w:numPr>
        <w:ind w:left="728" w:hanging="434"/>
        <w:jc w:val="both"/>
        <w:rPr>
          <w:rFonts w:ascii="Arial" w:hAnsi="Arial" w:cs="Arial"/>
          <w:color w:val="000000"/>
        </w:rPr>
      </w:pPr>
      <w:r w:rsidRPr="00F671B8">
        <w:rPr>
          <w:rFonts w:ascii="Arial" w:hAnsi="Arial" w:cs="Arial"/>
          <w:color w:val="000000"/>
        </w:rPr>
        <w:t>Realizar procedimientos de diagnósticos y terapéutico</w:t>
      </w:r>
      <w:r w:rsidR="00F671B8" w:rsidRPr="00F671B8">
        <w:rPr>
          <w:rFonts w:ascii="Arial" w:hAnsi="Arial" w:cs="Arial"/>
          <w:color w:val="000000"/>
        </w:rPr>
        <w:t xml:space="preserve">s en las áreas de Ginecología y </w:t>
      </w:r>
      <w:r w:rsidRPr="00F671B8">
        <w:rPr>
          <w:rFonts w:ascii="Arial" w:hAnsi="Arial" w:cs="Arial"/>
          <w:color w:val="000000"/>
        </w:rPr>
        <w:t>Obstetricia.</w:t>
      </w:r>
    </w:p>
    <w:p w:rsidR="00F9734C" w:rsidRPr="00F671B8" w:rsidRDefault="00F9734C" w:rsidP="0080052E">
      <w:pPr>
        <w:numPr>
          <w:ilvl w:val="0"/>
          <w:numId w:val="18"/>
        </w:numPr>
        <w:ind w:left="728" w:hanging="434"/>
        <w:jc w:val="both"/>
        <w:rPr>
          <w:rFonts w:ascii="Arial" w:hAnsi="Arial" w:cs="Arial"/>
          <w:color w:val="000000"/>
        </w:rPr>
      </w:pPr>
      <w:r w:rsidRPr="00F671B8">
        <w:rPr>
          <w:rFonts w:ascii="Arial" w:hAnsi="Arial" w:cs="Arial"/>
          <w:color w:val="000000"/>
        </w:rPr>
        <w:t>Conducir el equipo interdisciplinario de salud en el diseño, ejecución, seguimiento y control de los procesos de atención asistencial, en el ámbito de su competencia.</w:t>
      </w:r>
    </w:p>
    <w:p w:rsidR="00F9734C" w:rsidRPr="00F671B8" w:rsidRDefault="00F9734C" w:rsidP="0080052E">
      <w:pPr>
        <w:numPr>
          <w:ilvl w:val="0"/>
          <w:numId w:val="18"/>
        </w:numPr>
        <w:ind w:left="700" w:hanging="462"/>
        <w:jc w:val="both"/>
        <w:rPr>
          <w:rFonts w:ascii="Arial" w:hAnsi="Arial" w:cs="Arial"/>
          <w:color w:val="000000"/>
        </w:rPr>
      </w:pPr>
      <w:r w:rsidRPr="00F671B8">
        <w:rPr>
          <w:rFonts w:ascii="Arial" w:hAnsi="Arial" w:cs="Arial"/>
          <w:color w:val="000000"/>
        </w:rPr>
        <w:t>Participar en actividades de información, educación y comunicación en promoción de la salud y prevención de la enfermedad.</w:t>
      </w:r>
    </w:p>
    <w:p w:rsidR="00F9734C" w:rsidRPr="00F671B8" w:rsidRDefault="00F9734C" w:rsidP="0080052E">
      <w:pPr>
        <w:numPr>
          <w:ilvl w:val="0"/>
          <w:numId w:val="18"/>
        </w:numPr>
        <w:ind w:left="714" w:hanging="406"/>
        <w:jc w:val="both"/>
        <w:rPr>
          <w:rFonts w:ascii="Arial" w:hAnsi="Arial" w:cs="Arial"/>
          <w:color w:val="000000"/>
        </w:rPr>
      </w:pPr>
      <w:r w:rsidRPr="00F671B8">
        <w:rPr>
          <w:rFonts w:ascii="Arial" w:hAnsi="Arial" w:cs="Arial"/>
          <w:color w:val="000000"/>
        </w:rPr>
        <w:t>Referir a un Centro Asistencial de mayor capacidad resolutiva cuando la condición clínica del paciente lo requiera.</w:t>
      </w:r>
    </w:p>
    <w:p w:rsidR="00F9734C" w:rsidRPr="00F671B8" w:rsidRDefault="00F9734C" w:rsidP="0080052E">
      <w:pPr>
        <w:numPr>
          <w:ilvl w:val="0"/>
          <w:numId w:val="18"/>
        </w:numPr>
        <w:ind w:left="686" w:hanging="392"/>
        <w:jc w:val="both"/>
        <w:rPr>
          <w:rFonts w:ascii="Arial" w:hAnsi="Arial" w:cs="Arial"/>
          <w:color w:val="000000"/>
        </w:rPr>
      </w:pPr>
      <w:r w:rsidRPr="00F671B8">
        <w:rPr>
          <w:rFonts w:ascii="Arial" w:hAnsi="Arial" w:cs="Arial"/>
          <w:color w:val="000000"/>
        </w:rPr>
        <w:t>Continuar el tratamiento y/o control de los pacientes contrarreferidos en el Centro Asistencial de origen, según indicación establecida en la contrarreferencia.</w:t>
      </w:r>
    </w:p>
    <w:p w:rsidR="00F9734C" w:rsidRPr="00F671B8" w:rsidRDefault="00F9734C" w:rsidP="0080052E">
      <w:pPr>
        <w:numPr>
          <w:ilvl w:val="0"/>
          <w:numId w:val="18"/>
        </w:numPr>
        <w:ind w:left="700" w:hanging="378"/>
        <w:jc w:val="both"/>
        <w:rPr>
          <w:rFonts w:ascii="Arial" w:hAnsi="Arial" w:cs="Arial"/>
          <w:color w:val="000000"/>
        </w:rPr>
      </w:pPr>
      <w:r w:rsidRPr="00F671B8">
        <w:rPr>
          <w:rFonts w:ascii="Arial" w:hAnsi="Arial" w:cs="Arial"/>
          <w:color w:val="000000"/>
        </w:rPr>
        <w:t>Elaborar informes y certificados de la prestación asistencial establecidos para el servicio.</w:t>
      </w:r>
    </w:p>
    <w:p w:rsidR="00F9734C" w:rsidRPr="00F671B8" w:rsidRDefault="00F9734C" w:rsidP="0080052E">
      <w:pPr>
        <w:numPr>
          <w:ilvl w:val="0"/>
          <w:numId w:val="18"/>
        </w:numPr>
        <w:ind w:left="700" w:hanging="364"/>
        <w:jc w:val="both"/>
        <w:rPr>
          <w:rFonts w:ascii="Arial" w:hAnsi="Arial" w:cs="Arial"/>
          <w:color w:val="000000"/>
        </w:rPr>
      </w:pPr>
      <w:r w:rsidRPr="00F671B8">
        <w:rPr>
          <w:rFonts w:ascii="Arial" w:hAnsi="Arial" w:cs="Arial"/>
          <w:color w:val="000000"/>
        </w:rPr>
        <w:t>Registrar las prestaciones asistenciales en la Historia Clínica, los sistemas informáticos y en formularios utilizados en la atención.</w:t>
      </w:r>
    </w:p>
    <w:p w:rsidR="00F9734C" w:rsidRPr="00F671B8" w:rsidRDefault="00F9734C" w:rsidP="0080052E">
      <w:pPr>
        <w:numPr>
          <w:ilvl w:val="0"/>
          <w:numId w:val="18"/>
        </w:numPr>
        <w:ind w:left="714" w:hanging="364"/>
        <w:jc w:val="both"/>
        <w:rPr>
          <w:rFonts w:ascii="Arial" w:hAnsi="Arial" w:cs="Arial"/>
          <w:color w:val="000000"/>
        </w:rPr>
      </w:pPr>
      <w:r w:rsidRPr="00F671B8">
        <w:rPr>
          <w:rFonts w:ascii="Arial" w:hAnsi="Arial" w:cs="Arial"/>
          <w:color w:val="000000"/>
        </w:rPr>
        <w:t>Brindar información médica sobre la situación de salud al paciente o familiar responsable.</w:t>
      </w:r>
    </w:p>
    <w:p w:rsidR="00F9734C" w:rsidRPr="00F671B8" w:rsidRDefault="00F9734C" w:rsidP="0080052E">
      <w:pPr>
        <w:numPr>
          <w:ilvl w:val="0"/>
          <w:numId w:val="18"/>
        </w:numPr>
        <w:ind w:left="700" w:hanging="378"/>
        <w:jc w:val="both"/>
        <w:rPr>
          <w:rFonts w:ascii="Arial" w:hAnsi="Arial" w:cs="Arial"/>
          <w:color w:val="000000"/>
        </w:rPr>
      </w:pPr>
      <w:r w:rsidRPr="00F671B8">
        <w:rPr>
          <w:rFonts w:ascii="Arial" w:hAnsi="Arial" w:cs="Arial"/>
          <w:color w:val="000000"/>
        </w:rPr>
        <w:t>Realizar las actividades de auditoría médica del Servicio Asistencial e implementar las medidas correctivas.</w:t>
      </w:r>
    </w:p>
    <w:p w:rsidR="00F9734C" w:rsidRPr="00F671B8" w:rsidRDefault="00F9734C" w:rsidP="0080052E">
      <w:pPr>
        <w:numPr>
          <w:ilvl w:val="0"/>
          <w:numId w:val="18"/>
        </w:numPr>
        <w:ind w:left="686" w:hanging="364"/>
        <w:jc w:val="both"/>
        <w:rPr>
          <w:rFonts w:ascii="Arial" w:hAnsi="Arial" w:cs="Arial"/>
          <w:color w:val="000000"/>
        </w:rPr>
      </w:pPr>
      <w:r w:rsidRPr="00F671B8">
        <w:rPr>
          <w:rFonts w:ascii="Arial" w:hAnsi="Arial" w:cs="Arial"/>
          <w:color w:val="000000"/>
        </w:rPr>
        <w:t>Absolver consultas de carácter técnico asistencial y/o administrativo en el ámbito de competencia y emitir el informe correspondiente.</w:t>
      </w:r>
    </w:p>
    <w:p w:rsidR="00F9734C" w:rsidRPr="00F671B8" w:rsidRDefault="00F9734C" w:rsidP="0080052E">
      <w:pPr>
        <w:numPr>
          <w:ilvl w:val="0"/>
          <w:numId w:val="18"/>
        </w:numPr>
        <w:ind w:left="700" w:hanging="406"/>
        <w:jc w:val="both"/>
        <w:rPr>
          <w:rFonts w:ascii="Arial" w:hAnsi="Arial" w:cs="Arial"/>
          <w:color w:val="000000"/>
        </w:rPr>
      </w:pPr>
      <w:r w:rsidRPr="00F671B8">
        <w:rPr>
          <w:rFonts w:ascii="Arial" w:hAnsi="Arial" w:cs="Arial"/>
          <w:color w:val="000000"/>
        </w:rPr>
        <w:t>Participar en comités y comisiones y suscribir los informes o dictámenes correspondientes, en el ámbito de competencia.</w:t>
      </w:r>
    </w:p>
    <w:p w:rsidR="00F9734C" w:rsidRPr="00F671B8" w:rsidRDefault="00F9734C" w:rsidP="00AD3B28">
      <w:pPr>
        <w:numPr>
          <w:ilvl w:val="0"/>
          <w:numId w:val="18"/>
        </w:numPr>
        <w:ind w:left="714" w:hanging="406"/>
        <w:jc w:val="both"/>
        <w:rPr>
          <w:rFonts w:ascii="Arial" w:hAnsi="Arial" w:cs="Arial"/>
          <w:color w:val="000000"/>
        </w:rPr>
      </w:pPr>
      <w:r w:rsidRPr="00F671B8">
        <w:rPr>
          <w:rFonts w:ascii="Arial" w:hAnsi="Arial" w:cs="Arial"/>
          <w:color w:val="000000"/>
        </w:rPr>
        <w:t>Participar en la elaboración del Plan Anual de Actividades e iniciativas corporativas de los Planes de Gestión, en el ámbito de competencia.</w:t>
      </w:r>
    </w:p>
    <w:p w:rsidR="00F9734C" w:rsidRPr="00F671B8" w:rsidRDefault="00F9734C" w:rsidP="007B6F52">
      <w:pPr>
        <w:numPr>
          <w:ilvl w:val="0"/>
          <w:numId w:val="18"/>
        </w:numPr>
        <w:ind w:left="709" w:hanging="425"/>
        <w:jc w:val="both"/>
        <w:rPr>
          <w:rFonts w:ascii="Arial" w:hAnsi="Arial" w:cs="Arial"/>
          <w:color w:val="000000"/>
        </w:rPr>
      </w:pPr>
      <w:r w:rsidRPr="00F671B8">
        <w:rPr>
          <w:rFonts w:ascii="Arial" w:hAnsi="Arial" w:cs="Arial"/>
          <w:color w:val="000000"/>
        </w:rPr>
        <w:t>Elaborar propuestas de mejora y participar en la actualización de Protocolos, Guías de Práctica Clínica, Manuales de Procedimientos y otros documentos técnico-normativos.</w:t>
      </w:r>
    </w:p>
    <w:p w:rsidR="00F9734C" w:rsidRPr="00F671B8" w:rsidRDefault="00F9734C" w:rsidP="007B6F52">
      <w:pPr>
        <w:numPr>
          <w:ilvl w:val="0"/>
          <w:numId w:val="18"/>
        </w:numPr>
        <w:ind w:left="700" w:hanging="420"/>
        <w:jc w:val="both"/>
        <w:rPr>
          <w:rFonts w:ascii="Arial" w:hAnsi="Arial" w:cs="Arial"/>
          <w:color w:val="000000"/>
        </w:rPr>
      </w:pPr>
      <w:r w:rsidRPr="00F671B8">
        <w:rPr>
          <w:rFonts w:ascii="Arial" w:hAnsi="Arial" w:cs="Arial"/>
          <w:color w:val="000000"/>
        </w:rPr>
        <w:t>Participar en el diseño y ejecución de proyectos de intervención sanitaria, investigación científica y/o docencia autorizados por las instancias institucionales correspondientes.</w:t>
      </w:r>
    </w:p>
    <w:p w:rsidR="00F9734C" w:rsidRPr="00F671B8" w:rsidRDefault="00F9734C" w:rsidP="007B6F52">
      <w:pPr>
        <w:numPr>
          <w:ilvl w:val="0"/>
          <w:numId w:val="18"/>
        </w:numPr>
        <w:ind w:left="700" w:hanging="420"/>
        <w:jc w:val="both"/>
        <w:rPr>
          <w:rFonts w:ascii="Arial" w:hAnsi="Arial" w:cs="Arial"/>
          <w:color w:val="000000"/>
        </w:rPr>
      </w:pPr>
      <w:r w:rsidRPr="00F671B8">
        <w:rPr>
          <w:rFonts w:ascii="Arial" w:hAnsi="Arial" w:cs="Arial"/>
          <w:color w:val="000000"/>
        </w:rPr>
        <w:t>Aplicar las normas y medidas de bioseguridad.</w:t>
      </w:r>
    </w:p>
    <w:p w:rsidR="00F9734C" w:rsidRPr="00F671B8" w:rsidRDefault="00F9734C" w:rsidP="007B6F52">
      <w:pPr>
        <w:numPr>
          <w:ilvl w:val="0"/>
          <w:numId w:val="18"/>
        </w:numPr>
        <w:ind w:left="686" w:hanging="420"/>
        <w:jc w:val="both"/>
        <w:rPr>
          <w:rFonts w:ascii="Arial" w:hAnsi="Arial" w:cs="Arial"/>
          <w:color w:val="000000"/>
        </w:rPr>
      </w:pPr>
      <w:r w:rsidRPr="00F671B8">
        <w:rPr>
          <w:rFonts w:ascii="Arial" w:hAnsi="Arial" w:cs="Arial"/>
          <w:color w:val="000000"/>
        </w:rPr>
        <w:t>Mantener informado al jefe de Servicio sobre las actividades que desarrolla.</w:t>
      </w:r>
    </w:p>
    <w:p w:rsidR="00F9734C" w:rsidRPr="00F671B8" w:rsidRDefault="00F9734C" w:rsidP="007B6F52">
      <w:pPr>
        <w:numPr>
          <w:ilvl w:val="0"/>
          <w:numId w:val="18"/>
        </w:numPr>
        <w:ind w:left="686" w:hanging="420"/>
        <w:jc w:val="both"/>
        <w:rPr>
          <w:rFonts w:ascii="Arial" w:hAnsi="Arial" w:cs="Arial"/>
          <w:color w:val="000000"/>
        </w:rPr>
      </w:pPr>
      <w:r w:rsidRPr="00F671B8">
        <w:rPr>
          <w:rFonts w:ascii="Arial" w:hAnsi="Arial" w:cs="Arial"/>
          <w:color w:val="000000"/>
        </w:rPr>
        <w:t>Registrar las actividades realizadas en los sistemas de información institucional y emitir informes de su ejecución, cumpliendo estrictamente las disposiciones vigentes.</w:t>
      </w:r>
    </w:p>
    <w:p w:rsidR="00F9734C" w:rsidRPr="00F671B8" w:rsidRDefault="00F9734C" w:rsidP="007B6F52">
      <w:pPr>
        <w:numPr>
          <w:ilvl w:val="0"/>
          <w:numId w:val="18"/>
        </w:numPr>
        <w:ind w:left="672" w:hanging="392"/>
        <w:jc w:val="both"/>
        <w:rPr>
          <w:rFonts w:ascii="Arial" w:hAnsi="Arial" w:cs="Arial"/>
          <w:color w:val="000000"/>
        </w:rPr>
      </w:pPr>
      <w:r w:rsidRPr="00F671B8">
        <w:rPr>
          <w:rFonts w:ascii="Arial" w:hAnsi="Arial" w:cs="Arial"/>
          <w:color w:val="000000"/>
        </w:rPr>
        <w:t>Velar por la seguridad, mantenimiento y operatividad de los bienes asignados para el cumplimiento de sus labores.</w:t>
      </w:r>
    </w:p>
    <w:p w:rsidR="00F9734C" w:rsidRPr="00F671B8" w:rsidRDefault="00F9734C" w:rsidP="007B6F52">
      <w:pPr>
        <w:numPr>
          <w:ilvl w:val="0"/>
          <w:numId w:val="18"/>
        </w:numPr>
        <w:ind w:left="672" w:hanging="406"/>
        <w:jc w:val="both"/>
        <w:rPr>
          <w:rFonts w:ascii="Arial" w:hAnsi="Arial" w:cs="Arial"/>
          <w:color w:val="000000"/>
        </w:rPr>
      </w:pPr>
      <w:r w:rsidRPr="00F671B8">
        <w:rPr>
          <w:rFonts w:ascii="Arial" w:hAnsi="Arial" w:cs="Arial"/>
          <w:color w:val="000000"/>
        </w:rPr>
        <w:t>Cumplir con los principios y deberes establecidos en el Código de Ética del Personal del Seguro Social de Salud (ESSALUD), así como no incurrir en las prohibiciones contenidas en él.</w:t>
      </w:r>
    </w:p>
    <w:p w:rsidR="00F9734C" w:rsidRPr="00F671B8" w:rsidRDefault="00F9734C" w:rsidP="007B6F52">
      <w:pPr>
        <w:numPr>
          <w:ilvl w:val="0"/>
          <w:numId w:val="18"/>
        </w:numPr>
        <w:ind w:left="658" w:hanging="378"/>
        <w:jc w:val="both"/>
        <w:rPr>
          <w:rFonts w:ascii="Arial" w:hAnsi="Arial" w:cs="Arial"/>
          <w:color w:val="000000"/>
        </w:rPr>
      </w:pPr>
      <w:r w:rsidRPr="00F671B8">
        <w:rPr>
          <w:rFonts w:ascii="Arial" w:hAnsi="Arial" w:cs="Arial"/>
          <w:color w:val="000000"/>
        </w:rPr>
        <w:t>Realizar otras funciones afines en el ámbito de competencia que le asigne el jefe de Servicio.</w:t>
      </w:r>
    </w:p>
    <w:p w:rsidR="00F25449" w:rsidRDefault="00F25449" w:rsidP="000E03C7">
      <w:pPr>
        <w:pStyle w:val="Sinespaciado1"/>
        <w:jc w:val="both"/>
        <w:rPr>
          <w:rFonts w:ascii="Arial" w:hAnsi="Arial" w:cs="Arial"/>
          <w:sz w:val="20"/>
          <w:szCs w:val="2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MODALIDAD DE POSTULACIÓN</w:t>
      </w:r>
    </w:p>
    <w:p w:rsidR="00F25449" w:rsidRPr="000E03C7" w:rsidRDefault="00F25449" w:rsidP="005035BE">
      <w:pPr>
        <w:pStyle w:val="Sinespaciado1"/>
        <w:rPr>
          <w:rFonts w:ascii="Arial" w:hAnsi="Arial" w:cs="Arial"/>
          <w:sz w:val="8"/>
          <w:szCs w:val="8"/>
        </w:rPr>
      </w:pPr>
    </w:p>
    <w:p w:rsidR="00F25449" w:rsidRPr="003C6F7F" w:rsidRDefault="00F25449" w:rsidP="007518E8">
      <w:pPr>
        <w:pStyle w:val="Sinespaciado1"/>
        <w:ind w:left="284"/>
        <w:jc w:val="both"/>
        <w:rPr>
          <w:rFonts w:ascii="Arial" w:hAnsi="Arial" w:cs="Arial"/>
          <w:sz w:val="20"/>
          <w:szCs w:val="20"/>
        </w:rPr>
      </w:pPr>
      <w:r w:rsidRPr="003C6F7F">
        <w:rPr>
          <w:rFonts w:ascii="Arial" w:hAnsi="Arial" w:cs="Arial"/>
          <w:sz w:val="20"/>
          <w:szCs w:val="20"/>
        </w:rPr>
        <w:t>Las personas interesadas en participar en el proceso que cumplan con los requisitos establecidos, deberán seguir los pasos siguientes:</w:t>
      </w:r>
    </w:p>
    <w:p w:rsidR="00F25449" w:rsidRPr="003C6F7F" w:rsidRDefault="00F25449" w:rsidP="007518E8">
      <w:pPr>
        <w:pStyle w:val="Sinespaciado1"/>
        <w:ind w:left="284"/>
        <w:jc w:val="both"/>
        <w:rPr>
          <w:rFonts w:ascii="Arial" w:hAnsi="Arial" w:cs="Arial"/>
          <w:sz w:val="20"/>
          <w:szCs w:val="20"/>
        </w:rPr>
      </w:pPr>
    </w:p>
    <w:p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 xml:space="preserve">Ingresar al link </w:t>
      </w:r>
      <w:hyperlink r:id="rId8" w:history="1">
        <w:r w:rsidRPr="003C6F7F">
          <w:rPr>
            <w:rStyle w:val="Hipervnculo"/>
            <w:rFonts w:ascii="Arial" w:hAnsi="Arial" w:cs="Arial"/>
            <w:sz w:val="20"/>
            <w:szCs w:val="20"/>
          </w:rPr>
          <w:t>http://ww1.essalud.gob.pe/sisep/</w:t>
        </w:r>
      </w:hyperlink>
      <w:r w:rsidRPr="003C6F7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25449" w:rsidRPr="003C6F7F" w:rsidRDefault="00F25449" w:rsidP="0044484E">
      <w:pPr>
        <w:pStyle w:val="Sinespaciado1"/>
        <w:ind w:left="709" w:hanging="425"/>
        <w:jc w:val="both"/>
        <w:rPr>
          <w:rFonts w:ascii="Arial" w:hAnsi="Arial" w:cs="Arial"/>
          <w:sz w:val="20"/>
          <w:szCs w:val="20"/>
        </w:rPr>
      </w:pPr>
    </w:p>
    <w:p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25449" w:rsidRPr="0097785F" w:rsidRDefault="00F25449" w:rsidP="0044484E">
      <w:pPr>
        <w:pStyle w:val="Sinespaciado1"/>
        <w:ind w:left="709" w:hanging="425"/>
        <w:jc w:val="both"/>
        <w:rPr>
          <w:rFonts w:ascii="Arial" w:hAnsi="Arial" w:cs="Arial"/>
          <w:sz w:val="12"/>
          <w:szCs w:val="12"/>
        </w:rPr>
      </w:pPr>
    </w:p>
    <w:p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25449" w:rsidRPr="0097785F" w:rsidRDefault="00F25449" w:rsidP="0044484E">
      <w:pPr>
        <w:pStyle w:val="Sinespaciado1"/>
        <w:ind w:left="709" w:hanging="425"/>
        <w:jc w:val="both"/>
        <w:rPr>
          <w:rFonts w:ascii="Arial" w:hAnsi="Arial" w:cs="Arial"/>
          <w:sz w:val="12"/>
          <w:szCs w:val="12"/>
        </w:rPr>
      </w:pPr>
    </w:p>
    <w:p w:rsidR="00F25449" w:rsidRPr="003C6F7F" w:rsidRDefault="00F25449" w:rsidP="007931B3">
      <w:pPr>
        <w:pStyle w:val="Sinespaciado1"/>
        <w:ind w:left="284"/>
        <w:jc w:val="both"/>
        <w:rPr>
          <w:rFonts w:ascii="Arial" w:hAnsi="Arial" w:cs="Arial"/>
          <w:sz w:val="20"/>
          <w:szCs w:val="20"/>
        </w:rPr>
      </w:pPr>
      <w:r w:rsidRPr="003C6F7F">
        <w:rPr>
          <w:rFonts w:ascii="Arial" w:hAnsi="Arial" w:cs="Arial"/>
          <w:sz w:val="20"/>
          <w:szCs w:val="20"/>
        </w:rPr>
        <w:t>Cada postulante deberá imprimir los siguientes Formatos de Declaración Jurada que el SISEP le envió automáticamente al correo electrónico consignado al momento de postular:</w:t>
      </w:r>
    </w:p>
    <w:p w:rsidR="00F25449" w:rsidRDefault="00F25449" w:rsidP="007931B3">
      <w:pPr>
        <w:pStyle w:val="Sinespaciado1"/>
        <w:ind w:left="284"/>
        <w:jc w:val="both"/>
        <w:rPr>
          <w:rFonts w:ascii="Arial" w:hAnsi="Arial" w:cs="Arial"/>
          <w:sz w:val="16"/>
          <w:szCs w:val="16"/>
        </w:rPr>
      </w:pPr>
    </w:p>
    <w:p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Cumplimiento de requisitos. </w:t>
      </w:r>
      <w:r w:rsidRPr="003C6F7F">
        <w:rPr>
          <w:rFonts w:ascii="Arial" w:hAnsi="Arial" w:cs="Arial"/>
          <w:b/>
          <w:bCs/>
          <w:sz w:val="20"/>
          <w:szCs w:val="20"/>
        </w:rPr>
        <w:t>(Formato 1)</w:t>
      </w:r>
    </w:p>
    <w:p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sobre Impedimento y Nepotismo. </w:t>
      </w:r>
      <w:r w:rsidRPr="003C6F7F">
        <w:rPr>
          <w:rFonts w:ascii="Arial" w:hAnsi="Arial" w:cs="Arial"/>
          <w:b/>
          <w:bCs/>
          <w:sz w:val="20"/>
          <w:szCs w:val="20"/>
        </w:rPr>
        <w:t>(Formato 2)</w:t>
      </w:r>
    </w:p>
    <w:p w:rsidR="00F25449" w:rsidRPr="00D844F1"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Confidencialidad e Incompatibilidad. </w:t>
      </w:r>
      <w:r w:rsidRPr="003C6F7F">
        <w:rPr>
          <w:rFonts w:ascii="Arial" w:hAnsi="Arial" w:cs="Arial"/>
          <w:b/>
          <w:bCs/>
          <w:sz w:val="20"/>
          <w:szCs w:val="20"/>
        </w:rPr>
        <w:t>(Formato 3)</w:t>
      </w:r>
    </w:p>
    <w:p w:rsidR="00D95FA6" w:rsidRPr="00292366" w:rsidRDefault="00D95FA6" w:rsidP="000D65FC">
      <w:pPr>
        <w:pStyle w:val="Sinespaciado1"/>
        <w:numPr>
          <w:ilvl w:val="0"/>
          <w:numId w:val="2"/>
        </w:numPr>
        <w:ind w:left="567" w:hanging="283"/>
        <w:jc w:val="both"/>
        <w:rPr>
          <w:rFonts w:ascii="Arial" w:hAnsi="Arial" w:cs="Arial"/>
          <w:sz w:val="20"/>
          <w:szCs w:val="20"/>
        </w:rPr>
      </w:pPr>
      <w:r w:rsidRPr="0029236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92366">
          <w:rPr>
            <w:rFonts w:ascii="Arial" w:hAnsi="Arial" w:cs="Arial"/>
            <w:sz w:val="20"/>
            <w:szCs w:val="20"/>
          </w:rPr>
          <w:t>la Universidad</w:t>
        </w:r>
      </w:smartTag>
      <w:r w:rsidRPr="00292366">
        <w:rPr>
          <w:rFonts w:ascii="Arial" w:hAnsi="Arial" w:cs="Arial"/>
          <w:sz w:val="20"/>
          <w:szCs w:val="20"/>
        </w:rPr>
        <w:t xml:space="preserve"> de haber Concluido el Residentado Médico</w:t>
      </w:r>
      <w:r w:rsidRPr="00D95FA6">
        <w:rPr>
          <w:rFonts w:ascii="Arial" w:hAnsi="Arial" w:cs="Arial"/>
          <w:sz w:val="20"/>
          <w:szCs w:val="20"/>
        </w:rPr>
        <w:t xml:space="preserve">. (Formato 4) </w:t>
      </w:r>
      <w:r w:rsidRPr="00292366">
        <w:rPr>
          <w:rFonts w:ascii="Arial" w:hAnsi="Arial" w:cs="Arial"/>
          <w:sz w:val="20"/>
          <w:szCs w:val="20"/>
        </w:rPr>
        <w:t>de corresponder.</w:t>
      </w:r>
    </w:p>
    <w:p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no Registrar Antecedentes Penales. </w:t>
      </w:r>
      <w:r w:rsidRPr="003C6F7F">
        <w:rPr>
          <w:rFonts w:ascii="Arial" w:hAnsi="Arial" w:cs="Arial"/>
          <w:b/>
          <w:bCs/>
          <w:sz w:val="20"/>
          <w:szCs w:val="20"/>
        </w:rPr>
        <w:t>(Formato 5)</w:t>
      </w:r>
    </w:p>
    <w:p w:rsidR="00F25449" w:rsidRDefault="00F25449" w:rsidP="000728DD">
      <w:pPr>
        <w:pStyle w:val="Sinespaciado1"/>
        <w:jc w:val="both"/>
        <w:rPr>
          <w:rFonts w:ascii="Arial" w:hAnsi="Arial" w:cs="Arial"/>
          <w:b/>
          <w:bCs/>
          <w:sz w:val="12"/>
          <w:szCs w:val="12"/>
        </w:rPr>
      </w:pPr>
    </w:p>
    <w:p w:rsidR="00C706F0" w:rsidRPr="0097785F" w:rsidRDefault="00C706F0" w:rsidP="000728DD">
      <w:pPr>
        <w:pStyle w:val="Sinespaciado1"/>
        <w:jc w:val="both"/>
        <w:rPr>
          <w:rFonts w:ascii="Arial" w:hAnsi="Arial" w:cs="Arial"/>
          <w:b/>
          <w:bCs/>
          <w:sz w:val="12"/>
          <w:szCs w:val="12"/>
        </w:rPr>
      </w:pPr>
    </w:p>
    <w:p w:rsidR="00F25449" w:rsidRPr="003C6F7F" w:rsidRDefault="00F25449" w:rsidP="000728DD">
      <w:pPr>
        <w:pStyle w:val="Sinespaciado1"/>
        <w:ind w:left="284"/>
        <w:jc w:val="both"/>
        <w:rPr>
          <w:rFonts w:ascii="Arial" w:hAnsi="Arial" w:cs="Arial"/>
          <w:sz w:val="20"/>
          <w:szCs w:val="20"/>
        </w:rPr>
      </w:pPr>
      <w:r w:rsidRPr="003C6F7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F25449" w:rsidRPr="003C6F7F" w:rsidRDefault="00F25449" w:rsidP="000728DD">
      <w:pPr>
        <w:pStyle w:val="Sinespaciado1"/>
        <w:ind w:left="284"/>
        <w:jc w:val="both"/>
        <w:rPr>
          <w:rFonts w:ascii="Arial" w:hAnsi="Arial" w:cs="Arial"/>
          <w:sz w:val="20"/>
          <w:szCs w:val="20"/>
        </w:rPr>
      </w:pPr>
    </w:p>
    <w:p w:rsidR="00F25449" w:rsidRPr="003C6F7F" w:rsidRDefault="00F25449" w:rsidP="007518E8">
      <w:pPr>
        <w:pStyle w:val="Sinespaciado1"/>
        <w:jc w:val="both"/>
        <w:rPr>
          <w:rFonts w:ascii="Arial" w:hAnsi="Arial" w:cs="Arial"/>
          <w:sz w:val="20"/>
          <w:szCs w:val="2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 xml:space="preserve">REMUNERACIÓN </w:t>
      </w:r>
      <w:r w:rsidRPr="003C6F7F">
        <w:rPr>
          <w:rFonts w:ascii="Arial" w:hAnsi="Arial" w:cs="Arial"/>
          <w:b/>
          <w:bCs/>
          <w:sz w:val="20"/>
          <w:szCs w:val="20"/>
          <w:vertAlign w:val="superscript"/>
        </w:rPr>
        <w:t>(*)</w:t>
      </w:r>
    </w:p>
    <w:p w:rsidR="00F25449" w:rsidRPr="0097785F" w:rsidRDefault="00F25449" w:rsidP="00A90E9B">
      <w:pPr>
        <w:pStyle w:val="Sinespaciado1"/>
        <w:rPr>
          <w:rFonts w:ascii="Arial" w:hAnsi="Arial" w:cs="Arial"/>
          <w:sz w:val="12"/>
          <w:szCs w:val="12"/>
        </w:rPr>
      </w:pPr>
    </w:p>
    <w:p w:rsidR="00F25449" w:rsidRPr="003C6F7F" w:rsidRDefault="00F25449" w:rsidP="000728DD">
      <w:pPr>
        <w:pStyle w:val="Sinespaciado1"/>
        <w:ind w:left="284"/>
        <w:rPr>
          <w:rFonts w:ascii="Arial" w:hAnsi="Arial" w:cs="Arial"/>
          <w:sz w:val="20"/>
          <w:szCs w:val="20"/>
        </w:rPr>
      </w:pPr>
      <w:r w:rsidRPr="003C6F7F">
        <w:rPr>
          <w:rFonts w:ascii="Arial" w:hAnsi="Arial" w:cs="Arial"/>
          <w:sz w:val="20"/>
          <w:szCs w:val="20"/>
        </w:rPr>
        <w:t>La persona que sea contratada en EsSalud dentro de los alcances de la presente Convocatoria, recibirá los siguientes beneficios:</w:t>
      </w:r>
    </w:p>
    <w:p w:rsidR="00F25449" w:rsidRDefault="00F25449" w:rsidP="00897F45">
      <w:pPr>
        <w:ind w:left="284"/>
        <w:rPr>
          <w:rFonts w:ascii="Arial" w:hAnsi="Arial" w:cs="Arial"/>
          <w:b/>
          <w:bCs/>
          <w:lang w:val="es-MX"/>
        </w:rPr>
      </w:pPr>
    </w:p>
    <w:p w:rsidR="00FD09D0" w:rsidRPr="007B6F52" w:rsidRDefault="00F25449" w:rsidP="00D844F1">
      <w:pPr>
        <w:ind w:left="490" w:firstLine="42"/>
        <w:rPr>
          <w:rFonts w:ascii="Arial" w:hAnsi="Arial" w:cs="Arial"/>
          <w:b/>
          <w:bCs/>
          <w:color w:val="000000"/>
        </w:rPr>
      </w:pPr>
      <w:r w:rsidRPr="007B6F52">
        <w:rPr>
          <w:rFonts w:ascii="Arial" w:hAnsi="Arial" w:cs="Arial"/>
          <w:b/>
          <w:bCs/>
          <w:lang w:val="es-MX"/>
        </w:rPr>
        <w:t xml:space="preserve">MÈDICO </w:t>
      </w:r>
      <w:r w:rsidRPr="007B6F52">
        <w:rPr>
          <w:rFonts w:ascii="Arial" w:hAnsi="Arial" w:cs="Arial"/>
          <w:b/>
          <w:bCs/>
        </w:rPr>
        <w:t>(</w:t>
      </w:r>
      <w:r w:rsidRPr="007B6F52">
        <w:rPr>
          <w:rFonts w:ascii="Arial" w:hAnsi="Arial" w:cs="Arial"/>
          <w:b/>
          <w:bCs/>
          <w:color w:val="000000"/>
        </w:rPr>
        <w:t>P1ME-001</w:t>
      </w:r>
      <w:r w:rsidR="00EF37EF" w:rsidRPr="007B6F52">
        <w:rPr>
          <w:rFonts w:ascii="Arial" w:hAnsi="Arial" w:cs="Arial"/>
          <w:b/>
          <w:bCs/>
          <w:color w:val="000000"/>
        </w:rPr>
        <w:t>, P1ME-002</w:t>
      </w:r>
      <w:r w:rsidR="000F62AC" w:rsidRPr="007B6F52">
        <w:rPr>
          <w:rFonts w:ascii="Arial" w:hAnsi="Arial" w:cs="Arial"/>
          <w:b/>
          <w:bCs/>
          <w:color w:val="000000"/>
        </w:rPr>
        <w:t>, P1MES-003</w:t>
      </w:r>
      <w:r w:rsidR="007B6F52">
        <w:rPr>
          <w:rFonts w:ascii="Arial" w:hAnsi="Arial" w:cs="Arial"/>
          <w:b/>
          <w:bCs/>
          <w:color w:val="000000"/>
        </w:rPr>
        <w:t xml:space="preserve"> y</w:t>
      </w:r>
      <w:r w:rsidR="00496C4D" w:rsidRPr="007B6F52">
        <w:rPr>
          <w:rFonts w:ascii="Arial" w:hAnsi="Arial" w:cs="Arial"/>
          <w:b/>
          <w:bCs/>
          <w:color w:val="000000"/>
        </w:rPr>
        <w:t xml:space="preserve"> </w:t>
      </w:r>
      <w:r w:rsidR="00496C4D" w:rsidRPr="007B6F52">
        <w:rPr>
          <w:rFonts w:ascii="Arial" w:hAnsi="Arial" w:cs="Arial"/>
          <w:b/>
          <w:color w:val="000000"/>
        </w:rPr>
        <w:t>P1ME</w:t>
      </w:r>
      <w:r w:rsidR="00B45906">
        <w:rPr>
          <w:rFonts w:ascii="Arial" w:hAnsi="Arial" w:cs="Arial"/>
          <w:b/>
          <w:color w:val="000000"/>
        </w:rPr>
        <w:t>S</w:t>
      </w:r>
      <w:r w:rsidR="00496C4D" w:rsidRPr="007B6F52">
        <w:rPr>
          <w:rFonts w:ascii="Arial" w:hAnsi="Arial" w:cs="Arial"/>
          <w:b/>
          <w:color w:val="000000"/>
        </w:rPr>
        <w:t>-004</w:t>
      </w:r>
      <w:r w:rsidRPr="007B6F52">
        <w:rPr>
          <w:rFonts w:ascii="Arial" w:hAnsi="Arial" w:cs="Arial"/>
          <w:b/>
          <w:bCs/>
          <w:color w:val="000000"/>
        </w:rPr>
        <w:t>)</w:t>
      </w:r>
    </w:p>
    <w:p w:rsidR="00FD09D0" w:rsidRPr="00D844F1" w:rsidRDefault="00FD09D0" w:rsidP="00FD09D0">
      <w:pPr>
        <w:ind w:left="284"/>
        <w:rPr>
          <w:b/>
          <w:sz w:val="18"/>
          <w:szCs w:val="18"/>
          <w:lang w:val="es-MX"/>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D09D0" w:rsidRPr="00763D5B" w:rsidTr="00C6403E">
        <w:trPr>
          <w:trHeight w:val="199"/>
          <w:jc w:val="center"/>
        </w:trPr>
        <w:tc>
          <w:tcPr>
            <w:tcW w:w="5427" w:type="dxa"/>
            <w:vAlign w:val="center"/>
          </w:tcPr>
          <w:p w:rsidR="00FD09D0" w:rsidRPr="005761CC" w:rsidRDefault="00FD09D0" w:rsidP="00C6403E">
            <w:pPr>
              <w:pStyle w:val="NormalWeb"/>
              <w:jc w:val="center"/>
              <w:rPr>
                <w:rFonts w:ascii="Arial" w:hAnsi="Arial" w:cs="Arial"/>
                <w:b/>
                <w:sz w:val="18"/>
                <w:szCs w:val="18"/>
                <w:lang w:val="es-MX"/>
              </w:rPr>
            </w:pPr>
            <w:r w:rsidRPr="005761CC">
              <w:rPr>
                <w:rFonts w:ascii="Arial" w:hAnsi="Arial" w:cs="Arial"/>
                <w:b/>
                <w:sz w:val="18"/>
                <w:szCs w:val="18"/>
                <w:lang w:val="es-MX"/>
              </w:rPr>
              <w:t>REMUNERACIÓN BÁSICA</w:t>
            </w:r>
          </w:p>
        </w:tc>
        <w:tc>
          <w:tcPr>
            <w:tcW w:w="0" w:type="auto"/>
            <w:vAlign w:val="center"/>
          </w:tcPr>
          <w:p w:rsidR="00FD09D0" w:rsidRPr="005761CC" w:rsidRDefault="00FD09D0" w:rsidP="00C6403E">
            <w:pPr>
              <w:pStyle w:val="NormalWeb"/>
              <w:jc w:val="center"/>
              <w:rPr>
                <w:rFonts w:ascii="Arial" w:hAnsi="Arial" w:cs="Arial"/>
                <w:b/>
                <w:sz w:val="18"/>
                <w:szCs w:val="18"/>
                <w:lang w:val="es-MX"/>
              </w:rPr>
            </w:pPr>
            <w:r w:rsidRPr="005761CC">
              <w:rPr>
                <w:rFonts w:ascii="Arial" w:hAnsi="Arial" w:cs="Arial"/>
                <w:b/>
                <w:sz w:val="18"/>
                <w:szCs w:val="18"/>
                <w:lang w:val="es-MX"/>
              </w:rPr>
              <w:t>S/. 4,022.00</w:t>
            </w:r>
          </w:p>
        </w:tc>
      </w:tr>
      <w:tr w:rsidR="00FD09D0" w:rsidRPr="00763D5B" w:rsidTr="00C6403E">
        <w:trPr>
          <w:trHeight w:val="319"/>
          <w:jc w:val="center"/>
        </w:trPr>
        <w:tc>
          <w:tcPr>
            <w:tcW w:w="5427" w:type="dxa"/>
            <w:vAlign w:val="center"/>
          </w:tcPr>
          <w:p w:rsidR="00FD09D0" w:rsidRPr="005761CC" w:rsidRDefault="00FD09D0" w:rsidP="00C6403E">
            <w:pPr>
              <w:pStyle w:val="NormalWeb"/>
              <w:jc w:val="center"/>
              <w:rPr>
                <w:rFonts w:ascii="Arial" w:hAnsi="Arial" w:cs="Arial"/>
                <w:b/>
                <w:sz w:val="18"/>
                <w:szCs w:val="18"/>
                <w:lang w:val="es-MX"/>
              </w:rPr>
            </w:pPr>
            <w:r w:rsidRPr="005761CC">
              <w:rPr>
                <w:rFonts w:ascii="Arial" w:hAnsi="Arial" w:cs="Arial"/>
                <w:b/>
                <w:sz w:val="18"/>
                <w:szCs w:val="18"/>
                <w:lang w:val="es-MX"/>
              </w:rPr>
              <w:t>BONO PRODUCTIVIDAD</w:t>
            </w:r>
          </w:p>
        </w:tc>
        <w:tc>
          <w:tcPr>
            <w:tcW w:w="0" w:type="auto"/>
            <w:vAlign w:val="center"/>
          </w:tcPr>
          <w:p w:rsidR="00FD09D0" w:rsidRPr="005761CC" w:rsidRDefault="00FD09D0" w:rsidP="00C6403E">
            <w:pPr>
              <w:pStyle w:val="NormalWeb"/>
              <w:jc w:val="center"/>
              <w:rPr>
                <w:rFonts w:ascii="Arial" w:hAnsi="Arial" w:cs="Arial"/>
                <w:b/>
                <w:sz w:val="18"/>
                <w:szCs w:val="18"/>
                <w:lang w:val="es-MX"/>
              </w:rPr>
            </w:pPr>
            <w:r w:rsidRPr="005761CC">
              <w:rPr>
                <w:rFonts w:ascii="Arial" w:hAnsi="Arial" w:cs="Arial"/>
                <w:b/>
                <w:sz w:val="18"/>
                <w:szCs w:val="18"/>
                <w:lang w:val="es-MX"/>
              </w:rPr>
              <w:t>S/.    910.00</w:t>
            </w:r>
          </w:p>
        </w:tc>
      </w:tr>
      <w:tr w:rsidR="00FD09D0" w:rsidRPr="00763D5B" w:rsidTr="00C6403E">
        <w:trPr>
          <w:trHeight w:val="311"/>
          <w:jc w:val="center"/>
        </w:trPr>
        <w:tc>
          <w:tcPr>
            <w:tcW w:w="5427" w:type="dxa"/>
            <w:tcBorders>
              <w:bottom w:val="single" w:sz="4" w:space="0" w:color="auto"/>
            </w:tcBorders>
            <w:vAlign w:val="center"/>
          </w:tcPr>
          <w:p w:rsidR="00FD09D0" w:rsidRPr="005761CC" w:rsidRDefault="00FD09D0" w:rsidP="00C6403E">
            <w:pPr>
              <w:pStyle w:val="NormalWeb"/>
              <w:jc w:val="center"/>
              <w:rPr>
                <w:rFonts w:ascii="Arial" w:hAnsi="Arial" w:cs="Arial"/>
                <w:b/>
                <w:sz w:val="18"/>
                <w:szCs w:val="18"/>
                <w:lang w:val="es-MX"/>
              </w:rPr>
            </w:pPr>
            <w:r w:rsidRPr="005761CC">
              <w:rPr>
                <w:rFonts w:ascii="Arial" w:hAnsi="Arial" w:cs="Arial"/>
                <w:b/>
                <w:sz w:val="18"/>
                <w:szCs w:val="18"/>
                <w:lang w:val="es-MX"/>
              </w:rPr>
              <w:t>BONO POR PRESTACIONES ECONÒMICAS Y ALTA RESPONSABILIDAD</w:t>
            </w:r>
          </w:p>
        </w:tc>
        <w:tc>
          <w:tcPr>
            <w:tcW w:w="0" w:type="auto"/>
            <w:tcBorders>
              <w:bottom w:val="single" w:sz="4" w:space="0" w:color="auto"/>
            </w:tcBorders>
            <w:vAlign w:val="center"/>
          </w:tcPr>
          <w:p w:rsidR="00FD09D0" w:rsidRPr="005761CC" w:rsidRDefault="00FD09D0" w:rsidP="00C6403E">
            <w:pPr>
              <w:pStyle w:val="NormalWeb"/>
              <w:jc w:val="center"/>
              <w:rPr>
                <w:rFonts w:ascii="Arial" w:hAnsi="Arial" w:cs="Arial"/>
                <w:b/>
                <w:sz w:val="18"/>
                <w:szCs w:val="18"/>
                <w:lang w:val="es-MX"/>
              </w:rPr>
            </w:pPr>
            <w:r w:rsidRPr="005761CC">
              <w:rPr>
                <w:rFonts w:ascii="Arial" w:hAnsi="Arial" w:cs="Arial"/>
                <w:b/>
                <w:sz w:val="18"/>
                <w:szCs w:val="18"/>
                <w:lang w:val="es-MX"/>
              </w:rPr>
              <w:t>S/. 1,006.00</w:t>
            </w:r>
          </w:p>
        </w:tc>
      </w:tr>
      <w:tr w:rsidR="00FD09D0" w:rsidRPr="00763D5B" w:rsidTr="00D844F1">
        <w:trPr>
          <w:trHeight w:val="303"/>
          <w:jc w:val="center"/>
        </w:trPr>
        <w:tc>
          <w:tcPr>
            <w:tcW w:w="5427" w:type="dxa"/>
            <w:shd w:val="clear" w:color="auto" w:fill="F2F2F2" w:themeFill="background1" w:themeFillShade="F2"/>
            <w:vAlign w:val="center"/>
          </w:tcPr>
          <w:p w:rsidR="00FD09D0" w:rsidRPr="005761CC" w:rsidRDefault="00FD09D0" w:rsidP="00C6403E">
            <w:pPr>
              <w:pStyle w:val="NormalWeb"/>
              <w:jc w:val="center"/>
              <w:rPr>
                <w:rFonts w:ascii="Arial" w:hAnsi="Arial" w:cs="Arial"/>
                <w:b/>
                <w:sz w:val="18"/>
                <w:szCs w:val="18"/>
                <w:lang w:val="es-MX"/>
              </w:rPr>
            </w:pPr>
            <w:r w:rsidRPr="005761CC">
              <w:rPr>
                <w:rFonts w:ascii="Arial" w:hAnsi="Arial" w:cs="Arial"/>
                <w:b/>
                <w:sz w:val="18"/>
                <w:szCs w:val="18"/>
                <w:lang w:val="es-MX"/>
              </w:rPr>
              <w:t>TOTAL INGRESO  MENSUAL (*)</w:t>
            </w:r>
          </w:p>
        </w:tc>
        <w:tc>
          <w:tcPr>
            <w:tcW w:w="0" w:type="auto"/>
            <w:shd w:val="clear" w:color="auto" w:fill="F2F2F2" w:themeFill="background1" w:themeFillShade="F2"/>
            <w:vAlign w:val="center"/>
          </w:tcPr>
          <w:p w:rsidR="00FD09D0" w:rsidRPr="005761CC" w:rsidRDefault="00FD09D0" w:rsidP="00C6403E">
            <w:pPr>
              <w:pStyle w:val="NormalWeb"/>
              <w:jc w:val="center"/>
              <w:rPr>
                <w:rFonts w:ascii="Arial" w:hAnsi="Arial" w:cs="Arial"/>
                <w:b/>
                <w:sz w:val="18"/>
                <w:szCs w:val="18"/>
                <w:lang w:val="es-MX"/>
              </w:rPr>
            </w:pPr>
            <w:r w:rsidRPr="005761CC">
              <w:rPr>
                <w:rFonts w:ascii="Arial" w:hAnsi="Arial" w:cs="Arial"/>
                <w:b/>
                <w:sz w:val="18"/>
                <w:szCs w:val="18"/>
                <w:lang w:val="es-MX"/>
              </w:rPr>
              <w:t>S/. 5,938.00</w:t>
            </w:r>
          </w:p>
        </w:tc>
      </w:tr>
    </w:tbl>
    <w:p w:rsidR="00FD09D0" w:rsidRDefault="00FD09D0" w:rsidP="00FD09D0">
      <w:pPr>
        <w:ind w:left="284"/>
        <w:rPr>
          <w:sz w:val="18"/>
          <w:szCs w:val="18"/>
          <w:lang w:val="es-MX"/>
        </w:rPr>
      </w:pPr>
    </w:p>
    <w:p w:rsidR="00F25449" w:rsidRDefault="00FD09D0" w:rsidP="00FD09D0">
      <w:pPr>
        <w:ind w:left="284"/>
        <w:rPr>
          <w:rFonts w:ascii="Arial" w:hAnsi="Arial" w:cs="Arial"/>
          <w:b/>
          <w:bCs/>
          <w:sz w:val="16"/>
          <w:szCs w:val="16"/>
        </w:rPr>
      </w:pPr>
      <w:r w:rsidRPr="00BC1188">
        <w:rPr>
          <w:sz w:val="18"/>
          <w:szCs w:val="18"/>
          <w:lang w:val="es-MX"/>
        </w:rPr>
        <w:t xml:space="preserve"> </w:t>
      </w:r>
      <w:r w:rsidR="00F25449" w:rsidRPr="00BC1188">
        <w:rPr>
          <w:sz w:val="18"/>
          <w:szCs w:val="18"/>
          <w:lang w:val="es-MX"/>
        </w:rPr>
        <w:t>(*)</w:t>
      </w:r>
      <w:r w:rsidR="00F25449" w:rsidRPr="00BC1188">
        <w:rPr>
          <w:rFonts w:ascii="Arial" w:hAnsi="Arial" w:cs="Arial"/>
          <w:b/>
          <w:bCs/>
          <w:sz w:val="16"/>
          <w:szCs w:val="16"/>
        </w:rPr>
        <w:t xml:space="preserve">Para todos los casos: Remuneraciones Básicas y Bonos señalados, según Resolución de Gerencia General N° </w:t>
      </w:r>
      <w:r w:rsidR="009A76A5">
        <w:rPr>
          <w:rFonts w:ascii="Arial" w:hAnsi="Arial" w:cs="Arial"/>
          <w:b/>
          <w:bCs/>
          <w:sz w:val="16"/>
          <w:szCs w:val="16"/>
        </w:rPr>
        <w:t xml:space="preserve"> </w:t>
      </w:r>
      <w:r w:rsidR="00F25449" w:rsidRPr="00BC1188">
        <w:rPr>
          <w:rFonts w:ascii="Arial" w:hAnsi="Arial" w:cs="Arial"/>
          <w:b/>
          <w:bCs/>
          <w:sz w:val="16"/>
          <w:szCs w:val="16"/>
        </w:rPr>
        <w:t>666-GG-ESSALUD-2014.</w:t>
      </w:r>
    </w:p>
    <w:p w:rsidR="00F25449" w:rsidRDefault="00F25449" w:rsidP="000728DD">
      <w:pPr>
        <w:pStyle w:val="Sinespaciado1"/>
        <w:ind w:left="284"/>
        <w:rPr>
          <w:rFonts w:ascii="Arial" w:hAnsi="Arial" w:cs="Arial"/>
          <w:b/>
          <w:bCs/>
          <w:sz w:val="20"/>
          <w:szCs w:val="20"/>
        </w:rPr>
      </w:pPr>
    </w:p>
    <w:p w:rsidR="009A76A5" w:rsidRDefault="009A76A5" w:rsidP="000728DD">
      <w:pPr>
        <w:pStyle w:val="Sinespaciado1"/>
        <w:ind w:left="284"/>
        <w:rPr>
          <w:rFonts w:ascii="Arial" w:hAnsi="Arial" w:cs="Arial"/>
          <w:b/>
          <w:bCs/>
          <w:sz w:val="20"/>
          <w:szCs w:val="20"/>
        </w:rPr>
      </w:pPr>
    </w:p>
    <w:p w:rsidR="009A76A5" w:rsidRDefault="009A76A5" w:rsidP="000728DD">
      <w:pPr>
        <w:pStyle w:val="Sinespaciado1"/>
        <w:ind w:left="284"/>
        <w:rPr>
          <w:rFonts w:ascii="Arial" w:hAnsi="Arial" w:cs="Arial"/>
          <w:b/>
          <w:bCs/>
          <w:sz w:val="20"/>
          <w:szCs w:val="20"/>
        </w:rPr>
      </w:pPr>
    </w:p>
    <w:p w:rsidR="009A76A5" w:rsidRPr="003C6F7F" w:rsidRDefault="009A76A5" w:rsidP="000728DD">
      <w:pPr>
        <w:pStyle w:val="Sinespaciado1"/>
        <w:ind w:left="284"/>
        <w:rPr>
          <w:rFonts w:ascii="Arial" w:hAnsi="Arial" w:cs="Arial"/>
          <w:b/>
          <w:bCs/>
          <w:sz w:val="20"/>
          <w:szCs w:val="20"/>
        </w:rPr>
      </w:pPr>
    </w:p>
    <w:p w:rsidR="00F25449" w:rsidRPr="009A76A5" w:rsidRDefault="00F25449" w:rsidP="000D65FC">
      <w:pPr>
        <w:pStyle w:val="Sinespaciado1"/>
        <w:numPr>
          <w:ilvl w:val="0"/>
          <w:numId w:val="1"/>
        </w:numPr>
        <w:ind w:left="284" w:hanging="284"/>
        <w:rPr>
          <w:rFonts w:ascii="Arial" w:hAnsi="Arial" w:cs="Arial"/>
          <w:b/>
          <w:bCs/>
          <w:sz w:val="20"/>
          <w:szCs w:val="20"/>
        </w:rPr>
      </w:pPr>
      <w:r w:rsidRPr="009A76A5">
        <w:rPr>
          <w:rFonts w:ascii="Arial" w:hAnsi="Arial" w:cs="Arial"/>
          <w:b/>
          <w:bCs/>
          <w:sz w:val="20"/>
          <w:szCs w:val="20"/>
        </w:rPr>
        <w:t>CRONOGRAMA Y ETAPAS DEL PROCESO</w:t>
      </w:r>
    </w:p>
    <w:p w:rsidR="002E45DB" w:rsidRPr="009A76A5" w:rsidRDefault="002E45DB" w:rsidP="002E45DB">
      <w:pPr>
        <w:rPr>
          <w:rFonts w:ascii="Arial" w:hAnsi="Arial" w:cs="Arial"/>
          <w:color w:val="0D0D0D"/>
          <w:lang w:val="es-MX"/>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06"/>
        <w:gridCol w:w="3544"/>
        <w:gridCol w:w="1871"/>
      </w:tblGrid>
      <w:tr w:rsidR="002E45DB" w:rsidRPr="009A76A5" w:rsidTr="009A76A5">
        <w:trPr>
          <w:trHeight w:val="392"/>
        </w:trPr>
        <w:tc>
          <w:tcPr>
            <w:tcW w:w="3260" w:type="dxa"/>
            <w:gridSpan w:val="2"/>
            <w:shd w:val="clear" w:color="auto" w:fill="F2F2F2"/>
            <w:vAlign w:val="center"/>
          </w:tcPr>
          <w:p w:rsidR="002E45DB" w:rsidRPr="009A76A5" w:rsidRDefault="002E45DB" w:rsidP="00D814C1">
            <w:pPr>
              <w:jc w:val="center"/>
              <w:rPr>
                <w:rFonts w:ascii="Arial" w:hAnsi="Arial" w:cs="Arial"/>
                <w:b/>
                <w:color w:val="0D0D0D"/>
                <w:lang w:val="es-MX"/>
              </w:rPr>
            </w:pPr>
            <w:r w:rsidRPr="009A76A5">
              <w:rPr>
                <w:rFonts w:ascii="Arial" w:hAnsi="Arial" w:cs="Arial"/>
                <w:b/>
                <w:color w:val="0D0D0D"/>
                <w:lang w:val="es-MX"/>
              </w:rPr>
              <w:t>ETAPAS DEL PROCESO</w:t>
            </w:r>
          </w:p>
        </w:tc>
        <w:tc>
          <w:tcPr>
            <w:tcW w:w="3544" w:type="dxa"/>
            <w:shd w:val="clear" w:color="auto" w:fill="F2F2F2"/>
            <w:vAlign w:val="center"/>
          </w:tcPr>
          <w:p w:rsidR="002E45DB" w:rsidRPr="009A76A5" w:rsidRDefault="002E45DB" w:rsidP="00D814C1">
            <w:pPr>
              <w:jc w:val="center"/>
              <w:rPr>
                <w:rFonts w:ascii="Arial" w:hAnsi="Arial" w:cs="Arial"/>
                <w:color w:val="0D0D0D"/>
                <w:lang w:val="es-MX"/>
              </w:rPr>
            </w:pPr>
            <w:r w:rsidRPr="009A76A5">
              <w:rPr>
                <w:rFonts w:ascii="Arial" w:hAnsi="Arial" w:cs="Arial"/>
                <w:b/>
                <w:color w:val="0D0D0D"/>
                <w:lang w:val="es-MX"/>
              </w:rPr>
              <w:t>FECHA Y HORA</w:t>
            </w:r>
          </w:p>
        </w:tc>
        <w:tc>
          <w:tcPr>
            <w:tcW w:w="1871" w:type="dxa"/>
            <w:shd w:val="clear" w:color="auto" w:fill="F2F2F2"/>
            <w:vAlign w:val="center"/>
          </w:tcPr>
          <w:p w:rsidR="002E45DB" w:rsidRPr="009A76A5" w:rsidRDefault="002E45DB" w:rsidP="00D814C1">
            <w:pPr>
              <w:jc w:val="center"/>
              <w:rPr>
                <w:rFonts w:ascii="Arial" w:hAnsi="Arial" w:cs="Arial"/>
                <w:b/>
                <w:color w:val="0D0D0D"/>
                <w:lang w:val="es-MX"/>
              </w:rPr>
            </w:pPr>
            <w:r w:rsidRPr="009A76A5">
              <w:rPr>
                <w:rFonts w:ascii="Arial" w:hAnsi="Arial" w:cs="Arial"/>
                <w:b/>
                <w:color w:val="0D0D0D"/>
                <w:lang w:val="es-MX"/>
              </w:rPr>
              <w:t>AREA RESPONSABLE</w:t>
            </w:r>
          </w:p>
        </w:tc>
      </w:tr>
      <w:tr w:rsidR="002E45DB" w:rsidRPr="009A76A5" w:rsidTr="009A76A5">
        <w:trPr>
          <w:trHeight w:val="509"/>
        </w:trPr>
        <w:tc>
          <w:tcPr>
            <w:tcW w:w="454" w:type="dxa"/>
            <w:tcBorders>
              <w:bottom w:val="single" w:sz="4" w:space="0" w:color="auto"/>
            </w:tcBorders>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1</w:t>
            </w:r>
          </w:p>
        </w:tc>
        <w:tc>
          <w:tcPr>
            <w:tcW w:w="2806" w:type="dxa"/>
            <w:tcBorders>
              <w:bottom w:val="single" w:sz="4" w:space="0" w:color="auto"/>
            </w:tcBorders>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 xml:space="preserve">Aprobación de Convocatoria </w:t>
            </w:r>
          </w:p>
        </w:tc>
        <w:tc>
          <w:tcPr>
            <w:tcW w:w="3544" w:type="dxa"/>
            <w:tcBorders>
              <w:bottom w:val="single" w:sz="4" w:space="0" w:color="auto"/>
            </w:tcBorders>
            <w:vAlign w:val="center"/>
          </w:tcPr>
          <w:p w:rsidR="002E45DB" w:rsidRPr="009A76A5" w:rsidRDefault="00912151" w:rsidP="00AB311B">
            <w:pPr>
              <w:jc w:val="center"/>
              <w:rPr>
                <w:rFonts w:ascii="Arial" w:hAnsi="Arial" w:cs="Arial"/>
                <w:color w:val="0D0D0D"/>
                <w:lang w:val="es-MX"/>
              </w:rPr>
            </w:pPr>
            <w:r>
              <w:rPr>
                <w:rFonts w:ascii="Arial" w:hAnsi="Arial" w:cs="Arial"/>
                <w:color w:val="0D0D0D"/>
                <w:lang w:val="es-MX"/>
              </w:rPr>
              <w:t>04</w:t>
            </w:r>
            <w:r w:rsidR="002E45DB" w:rsidRPr="009A76A5">
              <w:rPr>
                <w:rFonts w:ascii="Arial" w:hAnsi="Arial" w:cs="Arial"/>
                <w:color w:val="0D0D0D"/>
                <w:lang w:val="es-MX"/>
              </w:rPr>
              <w:t xml:space="preserve"> de </w:t>
            </w:r>
            <w:r w:rsidR="00AB311B">
              <w:rPr>
                <w:rFonts w:ascii="Arial" w:hAnsi="Arial" w:cs="Arial"/>
                <w:color w:val="0D0D0D"/>
                <w:lang w:val="es-MX"/>
              </w:rPr>
              <w:t>Setiembre</w:t>
            </w:r>
            <w:r w:rsidR="002E45DB" w:rsidRPr="009A76A5">
              <w:rPr>
                <w:rFonts w:ascii="Arial" w:hAnsi="Arial" w:cs="Arial"/>
                <w:color w:val="0D0D0D"/>
                <w:lang w:val="es-MX"/>
              </w:rPr>
              <w:t xml:space="preserve"> del 2017</w:t>
            </w:r>
          </w:p>
        </w:tc>
        <w:tc>
          <w:tcPr>
            <w:tcW w:w="1871" w:type="dxa"/>
            <w:tcBorders>
              <w:bottom w:val="single" w:sz="4" w:space="0" w:color="auto"/>
            </w:tcBorders>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SGGI</w:t>
            </w:r>
          </w:p>
        </w:tc>
      </w:tr>
      <w:tr w:rsidR="002E45DB" w:rsidRPr="009A76A5" w:rsidTr="009A76A5">
        <w:trPr>
          <w:trHeight w:val="313"/>
        </w:trPr>
        <w:tc>
          <w:tcPr>
            <w:tcW w:w="3260" w:type="dxa"/>
            <w:gridSpan w:val="2"/>
            <w:shd w:val="clear" w:color="auto" w:fill="F2F2F2"/>
            <w:vAlign w:val="center"/>
          </w:tcPr>
          <w:p w:rsidR="002E45DB" w:rsidRPr="009A76A5" w:rsidRDefault="002E45DB" w:rsidP="00D814C1">
            <w:pPr>
              <w:jc w:val="both"/>
              <w:rPr>
                <w:rFonts w:ascii="Arial" w:hAnsi="Arial" w:cs="Arial"/>
                <w:color w:val="0D0D0D"/>
                <w:lang w:val="es-MX"/>
              </w:rPr>
            </w:pPr>
            <w:r w:rsidRPr="009A76A5">
              <w:rPr>
                <w:rFonts w:ascii="Arial" w:hAnsi="Arial" w:cs="Arial"/>
                <w:b/>
                <w:color w:val="0D0D0D"/>
                <w:lang w:val="es-MX"/>
              </w:rPr>
              <w:t>CONVOCATORIA</w:t>
            </w:r>
          </w:p>
        </w:tc>
        <w:tc>
          <w:tcPr>
            <w:tcW w:w="5415" w:type="dxa"/>
            <w:gridSpan w:val="2"/>
            <w:shd w:val="clear" w:color="auto" w:fill="F2F2F2"/>
            <w:vAlign w:val="center"/>
          </w:tcPr>
          <w:p w:rsidR="002E45DB" w:rsidRPr="009A76A5" w:rsidRDefault="002E45DB" w:rsidP="00D814C1">
            <w:pPr>
              <w:jc w:val="both"/>
              <w:rPr>
                <w:rFonts w:ascii="Arial" w:hAnsi="Arial" w:cs="Arial"/>
                <w:color w:val="0D0D0D"/>
                <w:lang w:val="es-MX"/>
              </w:rPr>
            </w:pPr>
          </w:p>
        </w:tc>
      </w:tr>
      <w:tr w:rsidR="002E45DB" w:rsidRPr="009A76A5" w:rsidTr="009A76A5">
        <w:tc>
          <w:tcPr>
            <w:tcW w:w="454" w:type="dxa"/>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2</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Publicación en la página Web institucional y marquesinas informativas</w:t>
            </w:r>
          </w:p>
        </w:tc>
        <w:tc>
          <w:tcPr>
            <w:tcW w:w="3544" w:type="dxa"/>
            <w:vAlign w:val="center"/>
          </w:tcPr>
          <w:p w:rsidR="002E45DB" w:rsidRPr="009A76A5" w:rsidRDefault="00912151" w:rsidP="00AB311B">
            <w:pPr>
              <w:jc w:val="center"/>
              <w:rPr>
                <w:rFonts w:ascii="Arial" w:hAnsi="Arial" w:cs="Arial"/>
                <w:color w:val="0D0D0D"/>
                <w:lang w:val="es-MX"/>
              </w:rPr>
            </w:pPr>
            <w:r>
              <w:rPr>
                <w:rFonts w:ascii="Arial" w:hAnsi="Arial" w:cs="Arial"/>
                <w:color w:val="0D0D0D"/>
                <w:lang w:val="es-MX"/>
              </w:rPr>
              <w:t>04</w:t>
            </w:r>
            <w:r w:rsidR="002E45DB" w:rsidRPr="009A76A5">
              <w:rPr>
                <w:rFonts w:ascii="Arial" w:hAnsi="Arial" w:cs="Arial"/>
                <w:color w:val="0D0D0D"/>
                <w:lang w:val="es-MX"/>
              </w:rPr>
              <w:t xml:space="preserve"> de</w:t>
            </w:r>
            <w:r w:rsidR="00496C4D" w:rsidRPr="009A76A5">
              <w:rPr>
                <w:rFonts w:ascii="Arial" w:hAnsi="Arial" w:cs="Arial"/>
                <w:color w:val="0D0D0D"/>
                <w:lang w:val="es-MX"/>
              </w:rPr>
              <w:t xml:space="preserve"> </w:t>
            </w:r>
            <w:r w:rsidR="00203945">
              <w:rPr>
                <w:rFonts w:ascii="Arial" w:hAnsi="Arial" w:cs="Arial"/>
                <w:color w:val="0D0D0D"/>
                <w:lang w:val="es-MX"/>
              </w:rPr>
              <w:t>Setiem</w:t>
            </w:r>
            <w:r w:rsidR="00AB311B">
              <w:rPr>
                <w:rFonts w:ascii="Arial" w:hAnsi="Arial" w:cs="Arial"/>
                <w:color w:val="0D0D0D"/>
                <w:lang w:val="es-MX"/>
              </w:rPr>
              <w:t>bre</w:t>
            </w:r>
            <w:r w:rsidR="002E45DB" w:rsidRPr="009A76A5">
              <w:rPr>
                <w:rFonts w:ascii="Arial" w:hAnsi="Arial" w:cs="Arial"/>
                <w:color w:val="0D0D0D"/>
                <w:lang w:val="es-MX"/>
              </w:rPr>
              <w:t xml:space="preserve"> del 2017</w:t>
            </w:r>
          </w:p>
        </w:tc>
        <w:tc>
          <w:tcPr>
            <w:tcW w:w="1871" w:type="dxa"/>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SGGI-GCTIC</w:t>
            </w:r>
          </w:p>
        </w:tc>
      </w:tr>
      <w:tr w:rsidR="002E45DB" w:rsidRPr="009A76A5" w:rsidTr="00C706F0">
        <w:trPr>
          <w:trHeight w:val="1259"/>
        </w:trPr>
        <w:tc>
          <w:tcPr>
            <w:tcW w:w="454" w:type="dxa"/>
            <w:tcBorders>
              <w:bottom w:val="single" w:sz="4" w:space="0" w:color="auto"/>
            </w:tcBorders>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3</w:t>
            </w:r>
          </w:p>
        </w:tc>
        <w:tc>
          <w:tcPr>
            <w:tcW w:w="2806" w:type="dxa"/>
            <w:tcBorders>
              <w:bottom w:val="single" w:sz="4" w:space="0" w:color="auto"/>
            </w:tcBorders>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 xml:space="preserve">Inscripción a través del Sistema de Selección de Personal(SISEP) </w:t>
            </w:r>
            <w:hyperlink r:id="rId9" w:history="1">
              <w:r w:rsidRPr="009A76A5">
                <w:rPr>
                  <w:rStyle w:val="Hipervnculo"/>
                  <w:rFonts w:ascii="Arial" w:hAnsi="Arial" w:cs="Arial"/>
                  <w:color w:val="0D0D0D"/>
                </w:rPr>
                <w:t xml:space="preserve">ww1.essalud.gob.pe/sisep/postular_oportunidades.htm </w:t>
              </w:r>
            </w:hyperlink>
          </w:p>
        </w:tc>
        <w:tc>
          <w:tcPr>
            <w:tcW w:w="3544" w:type="dxa"/>
            <w:tcBorders>
              <w:bottom w:val="single" w:sz="4" w:space="0" w:color="auto"/>
            </w:tcBorders>
            <w:vAlign w:val="center"/>
          </w:tcPr>
          <w:p w:rsidR="002E45DB" w:rsidRPr="009A76A5" w:rsidRDefault="002E45DB" w:rsidP="00AC5FD2">
            <w:pPr>
              <w:jc w:val="center"/>
              <w:rPr>
                <w:rFonts w:ascii="Arial" w:hAnsi="Arial" w:cs="Arial"/>
                <w:color w:val="0D0D0D"/>
                <w:lang w:val="es-MX"/>
              </w:rPr>
            </w:pPr>
            <w:r w:rsidRPr="009A76A5">
              <w:rPr>
                <w:rFonts w:ascii="Arial" w:hAnsi="Arial" w:cs="Arial"/>
                <w:color w:val="0D0D0D"/>
                <w:lang w:val="es-MX"/>
              </w:rPr>
              <w:t xml:space="preserve">Del </w:t>
            </w:r>
            <w:r w:rsidR="00912151">
              <w:rPr>
                <w:rFonts w:ascii="Arial" w:hAnsi="Arial" w:cs="Arial"/>
                <w:color w:val="0D0D0D"/>
                <w:lang w:val="es-MX"/>
              </w:rPr>
              <w:t>08</w:t>
            </w:r>
            <w:bookmarkStart w:id="0" w:name="_GoBack"/>
            <w:bookmarkEnd w:id="0"/>
            <w:r w:rsidRPr="009A76A5">
              <w:rPr>
                <w:rFonts w:ascii="Arial" w:hAnsi="Arial" w:cs="Arial"/>
                <w:color w:val="0D0D0D"/>
                <w:lang w:val="es-MX"/>
              </w:rPr>
              <w:t xml:space="preserve"> </w:t>
            </w:r>
            <w:r w:rsidR="00290817" w:rsidRPr="009A76A5">
              <w:rPr>
                <w:rFonts w:ascii="Arial" w:hAnsi="Arial" w:cs="Arial"/>
                <w:color w:val="0D0D0D"/>
                <w:lang w:val="es-MX"/>
              </w:rPr>
              <w:t xml:space="preserve">de </w:t>
            </w:r>
            <w:r w:rsidR="00AC5FD2">
              <w:rPr>
                <w:rFonts w:ascii="Arial" w:hAnsi="Arial" w:cs="Arial"/>
                <w:color w:val="0D0D0D"/>
                <w:lang w:val="es-MX"/>
              </w:rPr>
              <w:t>S</w:t>
            </w:r>
            <w:r w:rsidR="00290817" w:rsidRPr="009A76A5">
              <w:rPr>
                <w:rFonts w:ascii="Arial" w:hAnsi="Arial" w:cs="Arial"/>
                <w:color w:val="0D0D0D"/>
                <w:lang w:val="es-MX"/>
              </w:rPr>
              <w:t>etiembre</w:t>
            </w:r>
            <w:r w:rsidRPr="009A76A5">
              <w:rPr>
                <w:rFonts w:ascii="Arial" w:hAnsi="Arial" w:cs="Arial"/>
                <w:color w:val="0D0D0D"/>
                <w:lang w:val="es-MX"/>
              </w:rPr>
              <w:t xml:space="preserve"> al </w:t>
            </w:r>
            <w:r w:rsidR="00AC5FD2">
              <w:rPr>
                <w:rFonts w:ascii="Arial" w:hAnsi="Arial" w:cs="Arial"/>
                <w:color w:val="0D0D0D"/>
                <w:lang w:val="es-MX"/>
              </w:rPr>
              <w:t>12</w:t>
            </w:r>
            <w:r w:rsidRPr="009A76A5">
              <w:rPr>
                <w:rFonts w:ascii="Arial" w:hAnsi="Arial" w:cs="Arial"/>
                <w:color w:val="0D0D0D"/>
                <w:lang w:val="es-MX"/>
              </w:rPr>
              <w:t xml:space="preserve"> de </w:t>
            </w:r>
            <w:r w:rsidR="00290817" w:rsidRPr="009A76A5">
              <w:rPr>
                <w:rFonts w:ascii="Arial" w:hAnsi="Arial" w:cs="Arial"/>
                <w:color w:val="0D0D0D"/>
                <w:lang w:val="es-MX"/>
              </w:rPr>
              <w:t>setiembre</w:t>
            </w:r>
            <w:r w:rsidRPr="009A76A5">
              <w:rPr>
                <w:rFonts w:ascii="Arial" w:hAnsi="Arial" w:cs="Arial"/>
                <w:color w:val="0D0D0D"/>
                <w:lang w:val="es-MX"/>
              </w:rPr>
              <w:t xml:space="preserve"> del 2017</w:t>
            </w:r>
          </w:p>
        </w:tc>
        <w:tc>
          <w:tcPr>
            <w:tcW w:w="1871" w:type="dxa"/>
            <w:tcBorders>
              <w:bottom w:val="single" w:sz="4" w:space="0" w:color="auto"/>
            </w:tcBorders>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SGGI -GCTIC</w:t>
            </w:r>
          </w:p>
        </w:tc>
      </w:tr>
      <w:tr w:rsidR="002E45DB" w:rsidRPr="009A76A5" w:rsidTr="009A76A5">
        <w:trPr>
          <w:trHeight w:val="281"/>
        </w:trPr>
        <w:tc>
          <w:tcPr>
            <w:tcW w:w="3260" w:type="dxa"/>
            <w:gridSpan w:val="2"/>
            <w:shd w:val="clear" w:color="auto" w:fill="F2F2F2"/>
            <w:vAlign w:val="center"/>
          </w:tcPr>
          <w:p w:rsidR="002E45DB" w:rsidRPr="009A76A5" w:rsidRDefault="002E45DB" w:rsidP="00D814C1">
            <w:pPr>
              <w:jc w:val="both"/>
              <w:rPr>
                <w:rFonts w:ascii="Arial" w:hAnsi="Arial" w:cs="Arial"/>
                <w:color w:val="0D0D0D"/>
                <w:lang w:val="es-MX"/>
              </w:rPr>
            </w:pPr>
            <w:r w:rsidRPr="009A76A5">
              <w:rPr>
                <w:rFonts w:ascii="Arial" w:hAnsi="Arial" w:cs="Arial"/>
                <w:b/>
                <w:color w:val="0D0D0D"/>
                <w:lang w:val="es-MX"/>
              </w:rPr>
              <w:t>SELECCIÓN</w:t>
            </w:r>
          </w:p>
        </w:tc>
        <w:tc>
          <w:tcPr>
            <w:tcW w:w="5415" w:type="dxa"/>
            <w:gridSpan w:val="2"/>
            <w:shd w:val="clear" w:color="auto" w:fill="F2F2F2"/>
            <w:vAlign w:val="center"/>
          </w:tcPr>
          <w:p w:rsidR="002E45DB" w:rsidRPr="009A76A5" w:rsidRDefault="002E45DB" w:rsidP="00D814C1">
            <w:pPr>
              <w:jc w:val="both"/>
              <w:rPr>
                <w:rFonts w:ascii="Arial" w:hAnsi="Arial" w:cs="Arial"/>
                <w:color w:val="0D0D0D"/>
                <w:lang w:val="es-MX"/>
              </w:rPr>
            </w:pPr>
          </w:p>
        </w:tc>
      </w:tr>
      <w:tr w:rsidR="002E45DB" w:rsidRPr="009A76A5" w:rsidTr="009A76A5">
        <w:trPr>
          <w:trHeight w:val="210"/>
        </w:trPr>
        <w:tc>
          <w:tcPr>
            <w:tcW w:w="454" w:type="dxa"/>
            <w:shd w:val="clear" w:color="auto" w:fill="auto"/>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4</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Resultados de Precalificación Curricular según Información del SISEP</w:t>
            </w:r>
          </w:p>
        </w:tc>
        <w:tc>
          <w:tcPr>
            <w:tcW w:w="3544" w:type="dxa"/>
            <w:shd w:val="clear" w:color="auto" w:fill="auto"/>
            <w:vAlign w:val="center"/>
          </w:tcPr>
          <w:p w:rsidR="002E45DB" w:rsidRPr="009A76A5" w:rsidRDefault="00AC5FD2" w:rsidP="00D814C1">
            <w:pPr>
              <w:jc w:val="center"/>
              <w:rPr>
                <w:rFonts w:ascii="Arial" w:hAnsi="Arial" w:cs="Arial"/>
                <w:color w:val="0D0D0D"/>
                <w:lang w:val="es-MX"/>
              </w:rPr>
            </w:pPr>
            <w:r>
              <w:rPr>
                <w:rFonts w:ascii="Arial" w:hAnsi="Arial" w:cs="Arial"/>
                <w:color w:val="0D0D0D"/>
                <w:lang w:val="es-MX"/>
              </w:rPr>
              <w:t>13</w:t>
            </w:r>
            <w:r w:rsidR="002E45DB" w:rsidRPr="009A76A5">
              <w:rPr>
                <w:rFonts w:ascii="Arial" w:hAnsi="Arial" w:cs="Arial"/>
                <w:color w:val="0D0D0D"/>
                <w:lang w:val="es-MX"/>
              </w:rPr>
              <w:t xml:space="preserve"> de </w:t>
            </w:r>
            <w:r>
              <w:rPr>
                <w:rFonts w:ascii="Arial" w:hAnsi="Arial" w:cs="Arial"/>
                <w:color w:val="0D0D0D"/>
                <w:lang w:val="es-MX"/>
              </w:rPr>
              <w:t>S</w:t>
            </w:r>
            <w:r w:rsidR="00290817" w:rsidRPr="009A76A5">
              <w:rPr>
                <w:rFonts w:ascii="Arial" w:hAnsi="Arial" w:cs="Arial"/>
                <w:color w:val="0D0D0D"/>
                <w:lang w:val="es-MX"/>
              </w:rPr>
              <w:t>etiembre</w:t>
            </w:r>
            <w:r w:rsidR="002E45DB" w:rsidRPr="009A76A5">
              <w:rPr>
                <w:rFonts w:ascii="Arial" w:hAnsi="Arial" w:cs="Arial"/>
                <w:color w:val="0D0D0D"/>
                <w:lang w:val="es-MX"/>
              </w:rPr>
              <w:t xml:space="preserve"> del 2017 </w:t>
            </w:r>
          </w:p>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a partir de las 16:00 horas en las marquesinas informativas de la Red Asistencial y en la página Web Institucional</w:t>
            </w:r>
          </w:p>
        </w:tc>
        <w:tc>
          <w:tcPr>
            <w:tcW w:w="1871" w:type="dxa"/>
            <w:shd w:val="clear" w:color="auto" w:fill="auto"/>
            <w:vAlign w:val="center"/>
          </w:tcPr>
          <w:p w:rsidR="002E45DB" w:rsidRPr="009A76A5" w:rsidRDefault="002E45DB" w:rsidP="00D814C1">
            <w:pPr>
              <w:jc w:val="center"/>
              <w:rPr>
                <w:rFonts w:ascii="Arial" w:hAnsi="Arial" w:cs="Arial"/>
                <w:color w:val="0D0D0D"/>
                <w:lang w:val="es-PE"/>
              </w:rPr>
            </w:pPr>
            <w:r w:rsidRPr="009A76A5">
              <w:rPr>
                <w:rFonts w:ascii="Arial" w:hAnsi="Arial" w:cs="Arial"/>
                <w:color w:val="0D0D0D"/>
                <w:lang w:val="es-MX"/>
              </w:rPr>
              <w:t>SGGI</w:t>
            </w:r>
            <w:r w:rsidRPr="009A76A5">
              <w:rPr>
                <w:rFonts w:ascii="Arial" w:hAnsi="Arial" w:cs="Arial"/>
                <w:color w:val="0D0D0D"/>
                <w:lang w:val="es-PE"/>
              </w:rPr>
              <w:t xml:space="preserve"> – GCTIC</w:t>
            </w:r>
          </w:p>
        </w:tc>
      </w:tr>
      <w:tr w:rsidR="002E45DB" w:rsidRPr="009A76A5" w:rsidTr="009A76A5">
        <w:trPr>
          <w:trHeight w:val="389"/>
        </w:trPr>
        <w:tc>
          <w:tcPr>
            <w:tcW w:w="454" w:type="dxa"/>
            <w:shd w:val="clear" w:color="auto" w:fill="auto"/>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5</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 xml:space="preserve">Evaluación Psicotécnica </w:t>
            </w:r>
          </w:p>
        </w:tc>
        <w:tc>
          <w:tcPr>
            <w:tcW w:w="3544" w:type="dxa"/>
            <w:shd w:val="clear" w:color="auto" w:fill="auto"/>
            <w:vAlign w:val="center"/>
          </w:tcPr>
          <w:p w:rsidR="002E45DB" w:rsidRPr="009A76A5" w:rsidRDefault="00AC5FD2" w:rsidP="00290817">
            <w:pPr>
              <w:jc w:val="center"/>
              <w:rPr>
                <w:rFonts w:ascii="Arial" w:hAnsi="Arial" w:cs="Arial"/>
                <w:b/>
                <w:color w:val="0D0D0D"/>
                <w:lang w:val="es-MX"/>
              </w:rPr>
            </w:pPr>
            <w:r>
              <w:rPr>
                <w:rFonts w:ascii="Arial" w:hAnsi="Arial" w:cs="Arial"/>
                <w:color w:val="0D0D0D"/>
                <w:lang w:val="es-MX"/>
              </w:rPr>
              <w:t>14</w:t>
            </w:r>
            <w:r w:rsidR="002E45DB" w:rsidRPr="009A76A5">
              <w:rPr>
                <w:rFonts w:ascii="Arial" w:hAnsi="Arial" w:cs="Arial"/>
                <w:color w:val="0D0D0D"/>
                <w:lang w:val="es-MX"/>
              </w:rPr>
              <w:t xml:space="preserve"> de </w:t>
            </w:r>
            <w:r w:rsidR="00290817" w:rsidRPr="009A76A5">
              <w:rPr>
                <w:rFonts w:ascii="Arial" w:hAnsi="Arial" w:cs="Arial"/>
                <w:color w:val="0D0D0D"/>
                <w:lang w:val="es-MX"/>
              </w:rPr>
              <w:t>Setiembre</w:t>
            </w:r>
            <w:r w:rsidR="002E45DB" w:rsidRPr="009A76A5">
              <w:rPr>
                <w:rFonts w:ascii="Arial" w:hAnsi="Arial" w:cs="Arial"/>
                <w:color w:val="0D0D0D"/>
                <w:lang w:val="es-MX"/>
              </w:rPr>
              <w:t xml:space="preserve"> del </w:t>
            </w:r>
            <w:smartTag w:uri="urn:schemas-microsoft-com:office:smarttags" w:element="metricconverter">
              <w:smartTagPr>
                <w:attr w:name="ProductID" w:val="2017 a"/>
              </w:smartTagPr>
              <w:r w:rsidR="002E45DB" w:rsidRPr="009A76A5">
                <w:rPr>
                  <w:rFonts w:ascii="Arial" w:hAnsi="Arial" w:cs="Arial"/>
                  <w:color w:val="0D0D0D"/>
                  <w:lang w:val="es-MX"/>
                </w:rPr>
                <w:t>2017 a</w:t>
              </w:r>
            </w:smartTag>
            <w:r w:rsidR="002E45DB" w:rsidRPr="009A76A5">
              <w:rPr>
                <w:rFonts w:ascii="Arial" w:hAnsi="Arial" w:cs="Arial"/>
                <w:color w:val="0D0D0D"/>
                <w:lang w:val="es-MX"/>
              </w:rPr>
              <w:t xml:space="preserve">  las 09:00 horas  </w:t>
            </w:r>
          </w:p>
        </w:tc>
        <w:tc>
          <w:tcPr>
            <w:tcW w:w="1871" w:type="dxa"/>
            <w:shd w:val="clear" w:color="auto" w:fill="auto"/>
            <w:vAlign w:val="center"/>
          </w:tcPr>
          <w:p w:rsidR="002E45DB" w:rsidRPr="009A76A5" w:rsidRDefault="002E45DB" w:rsidP="00D814C1">
            <w:pPr>
              <w:jc w:val="center"/>
              <w:rPr>
                <w:rFonts w:ascii="Arial" w:hAnsi="Arial" w:cs="Arial"/>
                <w:color w:val="0D0D0D"/>
                <w:lang w:val="es-PE"/>
              </w:rPr>
            </w:pPr>
            <w:r w:rsidRPr="009A76A5">
              <w:rPr>
                <w:rFonts w:ascii="Arial" w:hAnsi="Arial" w:cs="Arial"/>
                <w:color w:val="0D0D0D"/>
                <w:lang w:val="es-PE"/>
              </w:rPr>
              <w:t>URRHH</w:t>
            </w:r>
          </w:p>
        </w:tc>
      </w:tr>
      <w:tr w:rsidR="002E45DB" w:rsidRPr="009A76A5" w:rsidTr="009A76A5">
        <w:trPr>
          <w:trHeight w:val="210"/>
        </w:trPr>
        <w:tc>
          <w:tcPr>
            <w:tcW w:w="454" w:type="dxa"/>
            <w:shd w:val="clear" w:color="auto" w:fill="auto"/>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6</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Publicación de resultados de la Evaluación Psicotécnica</w:t>
            </w:r>
          </w:p>
        </w:tc>
        <w:tc>
          <w:tcPr>
            <w:tcW w:w="3544" w:type="dxa"/>
            <w:shd w:val="clear" w:color="auto" w:fill="auto"/>
            <w:vAlign w:val="center"/>
          </w:tcPr>
          <w:p w:rsidR="002E45DB" w:rsidRPr="009A76A5" w:rsidRDefault="00AC5FD2" w:rsidP="00D814C1">
            <w:pPr>
              <w:jc w:val="center"/>
              <w:rPr>
                <w:rFonts w:ascii="Arial" w:hAnsi="Arial" w:cs="Arial"/>
                <w:color w:val="0D0D0D"/>
                <w:lang w:val="es-MX"/>
              </w:rPr>
            </w:pPr>
            <w:r>
              <w:rPr>
                <w:rFonts w:ascii="Arial" w:hAnsi="Arial" w:cs="Arial"/>
                <w:color w:val="0D0D0D"/>
                <w:lang w:val="es-MX"/>
              </w:rPr>
              <w:t>14</w:t>
            </w:r>
            <w:r w:rsidR="00A869F2" w:rsidRPr="009A76A5">
              <w:rPr>
                <w:rFonts w:ascii="Arial" w:hAnsi="Arial" w:cs="Arial"/>
                <w:color w:val="0D0D0D"/>
                <w:lang w:val="es-MX"/>
              </w:rPr>
              <w:t xml:space="preserve"> </w:t>
            </w:r>
            <w:r w:rsidR="002E45DB" w:rsidRPr="009A76A5">
              <w:rPr>
                <w:rFonts w:ascii="Arial" w:hAnsi="Arial" w:cs="Arial"/>
                <w:color w:val="0D0D0D"/>
                <w:lang w:val="es-MX"/>
              </w:rPr>
              <w:t xml:space="preserve">de </w:t>
            </w:r>
            <w:r>
              <w:rPr>
                <w:rFonts w:ascii="Arial" w:hAnsi="Arial" w:cs="Arial"/>
                <w:color w:val="0D0D0D"/>
                <w:lang w:val="es-MX"/>
              </w:rPr>
              <w:t>S</w:t>
            </w:r>
            <w:r w:rsidR="00290817" w:rsidRPr="009A76A5">
              <w:rPr>
                <w:rFonts w:ascii="Arial" w:hAnsi="Arial" w:cs="Arial"/>
                <w:color w:val="0D0D0D"/>
                <w:lang w:val="es-MX"/>
              </w:rPr>
              <w:t>etiembre</w:t>
            </w:r>
            <w:r w:rsidR="002E45DB" w:rsidRPr="009A76A5">
              <w:rPr>
                <w:rFonts w:ascii="Arial" w:hAnsi="Arial" w:cs="Arial"/>
                <w:color w:val="0D0D0D"/>
                <w:lang w:val="es-MX"/>
              </w:rPr>
              <w:t xml:space="preserve"> del 2017 </w:t>
            </w:r>
          </w:p>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a partir de las 11:30 horas en las marquesinas informativas de la Red Asistencial y en la página Web Institucional</w:t>
            </w:r>
          </w:p>
        </w:tc>
        <w:tc>
          <w:tcPr>
            <w:tcW w:w="1871" w:type="dxa"/>
            <w:shd w:val="clear" w:color="auto" w:fill="auto"/>
            <w:vAlign w:val="center"/>
          </w:tcPr>
          <w:p w:rsidR="002E45DB" w:rsidRPr="009A76A5" w:rsidRDefault="002E45DB" w:rsidP="00D814C1">
            <w:pPr>
              <w:jc w:val="center"/>
              <w:rPr>
                <w:rFonts w:ascii="Arial" w:hAnsi="Arial" w:cs="Arial"/>
                <w:color w:val="0D0D0D"/>
              </w:rPr>
            </w:pPr>
            <w:r w:rsidRPr="009A76A5">
              <w:rPr>
                <w:rFonts w:ascii="Arial" w:hAnsi="Arial" w:cs="Arial"/>
                <w:color w:val="0D0D0D"/>
                <w:lang w:val="es-MX"/>
              </w:rPr>
              <w:t>SGGI</w:t>
            </w:r>
            <w:r w:rsidRPr="009A76A5">
              <w:rPr>
                <w:rFonts w:ascii="Arial" w:hAnsi="Arial" w:cs="Arial"/>
                <w:color w:val="0D0D0D"/>
                <w:lang w:val="es-PE"/>
              </w:rPr>
              <w:t xml:space="preserve"> – URRHH</w:t>
            </w:r>
          </w:p>
        </w:tc>
      </w:tr>
      <w:tr w:rsidR="002E45DB" w:rsidRPr="009A76A5" w:rsidTr="009A76A5">
        <w:trPr>
          <w:trHeight w:val="367"/>
        </w:trPr>
        <w:tc>
          <w:tcPr>
            <w:tcW w:w="454" w:type="dxa"/>
            <w:shd w:val="clear" w:color="auto" w:fill="auto"/>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7</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Evaluación de Conocimientos</w:t>
            </w:r>
          </w:p>
        </w:tc>
        <w:tc>
          <w:tcPr>
            <w:tcW w:w="3544" w:type="dxa"/>
            <w:shd w:val="clear" w:color="auto" w:fill="auto"/>
            <w:vAlign w:val="center"/>
          </w:tcPr>
          <w:p w:rsidR="002E45DB" w:rsidRPr="009A76A5" w:rsidRDefault="00AC5FD2" w:rsidP="00AC5FD2">
            <w:pPr>
              <w:jc w:val="center"/>
              <w:rPr>
                <w:rFonts w:ascii="Arial" w:hAnsi="Arial" w:cs="Arial"/>
                <w:color w:val="0D0D0D"/>
                <w:lang w:val="es-MX"/>
              </w:rPr>
            </w:pPr>
            <w:r>
              <w:rPr>
                <w:rFonts w:ascii="Arial" w:hAnsi="Arial" w:cs="Arial"/>
                <w:color w:val="0D0D0D"/>
                <w:lang w:val="es-MX"/>
              </w:rPr>
              <w:t>14</w:t>
            </w:r>
            <w:r w:rsidR="002E45DB" w:rsidRPr="009A76A5">
              <w:rPr>
                <w:rFonts w:ascii="Arial" w:hAnsi="Arial" w:cs="Arial"/>
                <w:color w:val="0D0D0D"/>
                <w:lang w:val="es-MX"/>
              </w:rPr>
              <w:t xml:space="preserve"> de </w:t>
            </w:r>
            <w:r>
              <w:rPr>
                <w:rFonts w:ascii="Arial" w:hAnsi="Arial" w:cs="Arial"/>
                <w:color w:val="0D0D0D"/>
                <w:lang w:val="es-MX"/>
              </w:rPr>
              <w:t>S</w:t>
            </w:r>
            <w:r w:rsidR="00F41C25" w:rsidRPr="009A76A5">
              <w:rPr>
                <w:rFonts w:ascii="Arial" w:hAnsi="Arial" w:cs="Arial"/>
                <w:color w:val="0D0D0D"/>
                <w:lang w:val="es-MX"/>
              </w:rPr>
              <w:t>etiembre</w:t>
            </w:r>
            <w:r w:rsidR="002E45DB" w:rsidRPr="009A76A5">
              <w:rPr>
                <w:rFonts w:ascii="Arial" w:hAnsi="Arial" w:cs="Arial"/>
                <w:color w:val="0D0D0D"/>
                <w:lang w:val="es-MX"/>
              </w:rPr>
              <w:t xml:space="preserve"> del </w:t>
            </w:r>
            <w:smartTag w:uri="urn:schemas-microsoft-com:office:smarttags" w:element="metricconverter">
              <w:smartTagPr>
                <w:attr w:name="ProductID" w:val="2017 a"/>
              </w:smartTagPr>
              <w:r w:rsidR="002E45DB" w:rsidRPr="009A76A5">
                <w:rPr>
                  <w:rFonts w:ascii="Arial" w:hAnsi="Arial" w:cs="Arial"/>
                  <w:color w:val="0D0D0D"/>
                  <w:lang w:val="es-MX"/>
                </w:rPr>
                <w:t>2017 a</w:t>
              </w:r>
            </w:smartTag>
            <w:r w:rsidR="002E45DB" w:rsidRPr="009A76A5">
              <w:rPr>
                <w:rFonts w:ascii="Arial" w:hAnsi="Arial" w:cs="Arial"/>
                <w:color w:val="0D0D0D"/>
                <w:lang w:val="es-MX"/>
              </w:rPr>
              <w:t xml:space="preserve"> las 12:00 horas </w:t>
            </w:r>
          </w:p>
        </w:tc>
        <w:tc>
          <w:tcPr>
            <w:tcW w:w="1871" w:type="dxa"/>
            <w:shd w:val="clear" w:color="auto" w:fill="auto"/>
            <w:vAlign w:val="center"/>
          </w:tcPr>
          <w:p w:rsidR="002E45DB" w:rsidRPr="009A76A5" w:rsidRDefault="002E45DB" w:rsidP="00D814C1">
            <w:pPr>
              <w:jc w:val="center"/>
              <w:rPr>
                <w:rFonts w:ascii="Arial" w:hAnsi="Arial" w:cs="Arial"/>
                <w:color w:val="0D0D0D"/>
              </w:rPr>
            </w:pPr>
            <w:r w:rsidRPr="009A76A5">
              <w:rPr>
                <w:rFonts w:ascii="Arial" w:hAnsi="Arial" w:cs="Arial"/>
                <w:color w:val="0D0D0D"/>
                <w:lang w:val="es-PE"/>
              </w:rPr>
              <w:t>URRHH</w:t>
            </w:r>
          </w:p>
        </w:tc>
      </w:tr>
      <w:tr w:rsidR="002E45DB" w:rsidRPr="009A76A5" w:rsidTr="009A76A5">
        <w:tc>
          <w:tcPr>
            <w:tcW w:w="454" w:type="dxa"/>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8</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Publicación de resultados de la Evaluación de Conocimientos</w:t>
            </w:r>
          </w:p>
        </w:tc>
        <w:tc>
          <w:tcPr>
            <w:tcW w:w="3544" w:type="dxa"/>
            <w:vAlign w:val="center"/>
          </w:tcPr>
          <w:p w:rsidR="002E45DB" w:rsidRPr="009A76A5" w:rsidRDefault="00AC5FD2" w:rsidP="00D814C1">
            <w:pPr>
              <w:jc w:val="center"/>
              <w:rPr>
                <w:rFonts w:ascii="Arial" w:hAnsi="Arial" w:cs="Arial"/>
                <w:color w:val="0D0D0D"/>
                <w:lang w:val="es-MX"/>
              </w:rPr>
            </w:pPr>
            <w:r>
              <w:rPr>
                <w:rFonts w:ascii="Arial" w:hAnsi="Arial" w:cs="Arial"/>
                <w:color w:val="0D0D0D"/>
                <w:lang w:val="es-MX"/>
              </w:rPr>
              <w:t>14</w:t>
            </w:r>
            <w:r w:rsidR="00F41C25" w:rsidRPr="009A76A5">
              <w:rPr>
                <w:rFonts w:ascii="Arial" w:hAnsi="Arial" w:cs="Arial"/>
                <w:color w:val="0D0D0D"/>
                <w:lang w:val="es-MX"/>
              </w:rPr>
              <w:t xml:space="preserve"> de </w:t>
            </w:r>
            <w:r>
              <w:rPr>
                <w:rFonts w:ascii="Arial" w:hAnsi="Arial" w:cs="Arial"/>
                <w:color w:val="0D0D0D"/>
                <w:lang w:val="es-MX"/>
              </w:rPr>
              <w:t>S</w:t>
            </w:r>
            <w:r w:rsidR="00F41C25" w:rsidRPr="009A76A5">
              <w:rPr>
                <w:rFonts w:ascii="Arial" w:hAnsi="Arial" w:cs="Arial"/>
                <w:color w:val="0D0D0D"/>
                <w:lang w:val="es-MX"/>
              </w:rPr>
              <w:t>etiembre</w:t>
            </w:r>
            <w:r w:rsidR="002E45DB" w:rsidRPr="009A76A5">
              <w:rPr>
                <w:rFonts w:ascii="Arial" w:hAnsi="Arial" w:cs="Arial"/>
                <w:color w:val="0D0D0D"/>
                <w:lang w:val="es-MX"/>
              </w:rPr>
              <w:t xml:space="preserve"> del 2017</w:t>
            </w:r>
          </w:p>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 xml:space="preserve"> a partir de las 16:00 horas en las marquesinas informativas de la Red Asistencial y en la página Web Institucional</w:t>
            </w:r>
          </w:p>
        </w:tc>
        <w:tc>
          <w:tcPr>
            <w:tcW w:w="1871" w:type="dxa"/>
            <w:vAlign w:val="center"/>
          </w:tcPr>
          <w:p w:rsidR="002E45DB" w:rsidRPr="009A76A5" w:rsidRDefault="002E45DB" w:rsidP="00D814C1">
            <w:pPr>
              <w:jc w:val="center"/>
              <w:rPr>
                <w:rFonts w:ascii="Arial" w:hAnsi="Arial" w:cs="Arial"/>
                <w:color w:val="0D0D0D"/>
              </w:rPr>
            </w:pPr>
            <w:r w:rsidRPr="009A76A5">
              <w:rPr>
                <w:rFonts w:ascii="Arial" w:hAnsi="Arial" w:cs="Arial"/>
                <w:color w:val="0D0D0D"/>
                <w:lang w:val="es-MX"/>
              </w:rPr>
              <w:t>SGGI</w:t>
            </w:r>
            <w:r w:rsidRPr="009A76A5">
              <w:rPr>
                <w:rFonts w:ascii="Arial" w:hAnsi="Arial" w:cs="Arial"/>
                <w:color w:val="0D0D0D"/>
                <w:lang w:val="es-PE"/>
              </w:rPr>
              <w:t xml:space="preserve"> – URRHH</w:t>
            </w:r>
          </w:p>
        </w:tc>
      </w:tr>
      <w:tr w:rsidR="002E45DB" w:rsidRPr="009A76A5" w:rsidTr="009A76A5">
        <w:tc>
          <w:tcPr>
            <w:tcW w:w="454" w:type="dxa"/>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9</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rPr>
              <w:t>Recepción de C.V. documentados de postulantes precalificados</w:t>
            </w:r>
          </w:p>
        </w:tc>
        <w:tc>
          <w:tcPr>
            <w:tcW w:w="3544" w:type="dxa"/>
            <w:vAlign w:val="center"/>
          </w:tcPr>
          <w:p w:rsidR="002E45DB" w:rsidRPr="009A76A5" w:rsidRDefault="00AC5FD2" w:rsidP="00D814C1">
            <w:pPr>
              <w:jc w:val="center"/>
              <w:rPr>
                <w:rFonts w:ascii="Arial" w:hAnsi="Arial" w:cs="Arial"/>
                <w:color w:val="0D0D0D"/>
                <w:lang w:val="es-MX"/>
              </w:rPr>
            </w:pPr>
            <w:r>
              <w:rPr>
                <w:rFonts w:ascii="Arial" w:hAnsi="Arial" w:cs="Arial"/>
                <w:color w:val="0D0D0D"/>
                <w:lang w:val="es-MX"/>
              </w:rPr>
              <w:t>15</w:t>
            </w:r>
            <w:r w:rsidR="00A869F2" w:rsidRPr="009A76A5">
              <w:rPr>
                <w:rFonts w:ascii="Arial" w:hAnsi="Arial" w:cs="Arial"/>
                <w:color w:val="0D0D0D"/>
                <w:lang w:val="es-MX"/>
              </w:rPr>
              <w:t xml:space="preserve"> de </w:t>
            </w:r>
            <w:r>
              <w:rPr>
                <w:rFonts w:ascii="Arial" w:hAnsi="Arial" w:cs="Arial"/>
                <w:color w:val="0D0D0D"/>
                <w:lang w:val="es-MX"/>
              </w:rPr>
              <w:t>S</w:t>
            </w:r>
            <w:r w:rsidR="00F41C25" w:rsidRPr="009A76A5">
              <w:rPr>
                <w:rFonts w:ascii="Arial" w:hAnsi="Arial" w:cs="Arial"/>
                <w:color w:val="0D0D0D"/>
                <w:lang w:val="es-MX"/>
              </w:rPr>
              <w:t>etiembre</w:t>
            </w:r>
            <w:r w:rsidR="002E45DB" w:rsidRPr="009A76A5">
              <w:rPr>
                <w:rFonts w:ascii="Arial" w:hAnsi="Arial" w:cs="Arial"/>
                <w:color w:val="0D0D0D"/>
                <w:lang w:val="es-MX"/>
              </w:rPr>
              <w:t xml:space="preserve"> del 2017</w:t>
            </w:r>
          </w:p>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 xml:space="preserve">8:30 a 15:00 horas </w:t>
            </w:r>
            <w:r w:rsidRPr="009A76A5">
              <w:rPr>
                <w:rFonts w:ascii="Arial" w:hAnsi="Arial" w:cs="Arial"/>
                <w:color w:val="000000"/>
                <w:lang w:val="es-PE"/>
              </w:rPr>
              <w:t>en la Oficina de Recursos Humanos, Hospital II Pucallpa, Lloque Yupanqui N° 510, distrito de Callería.</w:t>
            </w:r>
          </w:p>
        </w:tc>
        <w:tc>
          <w:tcPr>
            <w:tcW w:w="1871" w:type="dxa"/>
            <w:vAlign w:val="center"/>
          </w:tcPr>
          <w:p w:rsidR="002E45DB" w:rsidRPr="009A76A5" w:rsidRDefault="002E45DB" w:rsidP="00D814C1">
            <w:pPr>
              <w:jc w:val="center"/>
              <w:rPr>
                <w:rFonts w:ascii="Arial" w:hAnsi="Arial" w:cs="Arial"/>
                <w:color w:val="0D0D0D"/>
              </w:rPr>
            </w:pPr>
            <w:r w:rsidRPr="009A76A5">
              <w:rPr>
                <w:rFonts w:ascii="Arial" w:hAnsi="Arial" w:cs="Arial"/>
                <w:color w:val="0D0D0D"/>
                <w:lang w:val="es-PE"/>
              </w:rPr>
              <w:t>URRHH</w:t>
            </w:r>
          </w:p>
        </w:tc>
      </w:tr>
      <w:tr w:rsidR="002E45DB" w:rsidRPr="009A76A5" w:rsidTr="009A76A5">
        <w:tc>
          <w:tcPr>
            <w:tcW w:w="454" w:type="dxa"/>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10</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Evaluación del C.V. u Hoja de Vida</w:t>
            </w:r>
          </w:p>
        </w:tc>
        <w:tc>
          <w:tcPr>
            <w:tcW w:w="3544" w:type="dxa"/>
            <w:vAlign w:val="center"/>
          </w:tcPr>
          <w:p w:rsidR="002E45DB" w:rsidRPr="009A76A5" w:rsidRDefault="002E45DB" w:rsidP="00AC5FD2">
            <w:pPr>
              <w:jc w:val="center"/>
              <w:rPr>
                <w:rFonts w:ascii="Arial" w:hAnsi="Arial" w:cs="Arial"/>
                <w:color w:val="0D0D0D"/>
                <w:lang w:val="es-MX"/>
              </w:rPr>
            </w:pPr>
            <w:r w:rsidRPr="009A76A5">
              <w:rPr>
                <w:rFonts w:ascii="Arial" w:hAnsi="Arial" w:cs="Arial"/>
                <w:color w:val="0D0D0D"/>
                <w:lang w:val="es-MX"/>
              </w:rPr>
              <w:t xml:space="preserve">A partir del </w:t>
            </w:r>
            <w:r w:rsidR="00AC5FD2">
              <w:rPr>
                <w:rFonts w:ascii="Arial" w:hAnsi="Arial" w:cs="Arial"/>
                <w:color w:val="0D0D0D"/>
                <w:lang w:val="es-MX"/>
              </w:rPr>
              <w:t>18</w:t>
            </w:r>
            <w:r w:rsidRPr="009A76A5">
              <w:rPr>
                <w:rFonts w:ascii="Arial" w:hAnsi="Arial" w:cs="Arial"/>
                <w:color w:val="0D0D0D"/>
                <w:lang w:val="es-MX"/>
              </w:rPr>
              <w:t xml:space="preserve"> de </w:t>
            </w:r>
            <w:r w:rsidR="00AC5FD2">
              <w:rPr>
                <w:rFonts w:ascii="Arial" w:hAnsi="Arial" w:cs="Arial"/>
                <w:color w:val="0D0D0D"/>
                <w:lang w:val="es-MX"/>
              </w:rPr>
              <w:t>Setiembre</w:t>
            </w:r>
            <w:r w:rsidRPr="009A76A5">
              <w:rPr>
                <w:rFonts w:ascii="Arial" w:hAnsi="Arial" w:cs="Arial"/>
                <w:color w:val="0D0D0D"/>
                <w:lang w:val="es-MX"/>
              </w:rPr>
              <w:t xml:space="preserve"> del 2017</w:t>
            </w:r>
          </w:p>
        </w:tc>
        <w:tc>
          <w:tcPr>
            <w:tcW w:w="1871" w:type="dxa"/>
            <w:vAlign w:val="center"/>
          </w:tcPr>
          <w:p w:rsidR="002E45DB" w:rsidRPr="009A76A5" w:rsidRDefault="001C508C" w:rsidP="00D814C1">
            <w:pPr>
              <w:jc w:val="center"/>
              <w:rPr>
                <w:rFonts w:ascii="Arial" w:hAnsi="Arial" w:cs="Arial"/>
                <w:color w:val="0D0D0D"/>
              </w:rPr>
            </w:pPr>
            <w:r>
              <w:rPr>
                <w:rFonts w:ascii="Arial" w:hAnsi="Arial" w:cs="Arial"/>
                <w:color w:val="0D0D0D"/>
                <w:lang w:val="es-PE"/>
              </w:rPr>
              <w:t>U</w:t>
            </w:r>
            <w:r w:rsidR="002E45DB" w:rsidRPr="009A76A5">
              <w:rPr>
                <w:rFonts w:ascii="Arial" w:hAnsi="Arial" w:cs="Arial"/>
                <w:color w:val="0D0D0D"/>
                <w:lang w:val="es-PE"/>
              </w:rPr>
              <w:t>RRHH</w:t>
            </w:r>
          </w:p>
        </w:tc>
      </w:tr>
      <w:tr w:rsidR="002E45DB" w:rsidRPr="009A76A5" w:rsidTr="009A76A5">
        <w:tc>
          <w:tcPr>
            <w:tcW w:w="454" w:type="dxa"/>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11</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 xml:space="preserve">Publicación de resultados de la Evaluación Curricular u Hoja de Vida </w:t>
            </w:r>
          </w:p>
        </w:tc>
        <w:tc>
          <w:tcPr>
            <w:tcW w:w="3544" w:type="dxa"/>
            <w:vAlign w:val="center"/>
          </w:tcPr>
          <w:p w:rsidR="002E45DB" w:rsidRPr="009A76A5" w:rsidRDefault="00AC5FD2" w:rsidP="00D814C1">
            <w:pPr>
              <w:jc w:val="center"/>
              <w:rPr>
                <w:rFonts w:ascii="Arial" w:hAnsi="Arial" w:cs="Arial"/>
                <w:color w:val="0D0D0D"/>
                <w:lang w:val="es-MX"/>
              </w:rPr>
            </w:pPr>
            <w:r>
              <w:rPr>
                <w:rFonts w:ascii="Arial" w:hAnsi="Arial" w:cs="Arial"/>
                <w:color w:val="0D0D0D"/>
                <w:lang w:val="es-MX"/>
              </w:rPr>
              <w:t>18</w:t>
            </w:r>
            <w:r w:rsidR="00F41C25" w:rsidRPr="009A76A5">
              <w:rPr>
                <w:rFonts w:ascii="Arial" w:hAnsi="Arial" w:cs="Arial"/>
                <w:color w:val="0D0D0D"/>
                <w:lang w:val="es-MX"/>
              </w:rPr>
              <w:t xml:space="preserve"> de </w:t>
            </w:r>
            <w:r>
              <w:rPr>
                <w:rFonts w:ascii="Arial" w:hAnsi="Arial" w:cs="Arial"/>
                <w:color w:val="0D0D0D"/>
                <w:lang w:val="es-MX"/>
              </w:rPr>
              <w:t>S</w:t>
            </w:r>
            <w:r w:rsidR="00F41C25" w:rsidRPr="009A76A5">
              <w:rPr>
                <w:rFonts w:ascii="Arial" w:hAnsi="Arial" w:cs="Arial"/>
                <w:color w:val="0D0D0D"/>
                <w:lang w:val="es-MX"/>
              </w:rPr>
              <w:t>etiembre</w:t>
            </w:r>
            <w:r w:rsidR="002E45DB" w:rsidRPr="009A76A5">
              <w:rPr>
                <w:rFonts w:ascii="Arial" w:hAnsi="Arial" w:cs="Arial"/>
                <w:color w:val="0D0D0D"/>
                <w:lang w:val="es-MX"/>
              </w:rPr>
              <w:t xml:space="preserve"> del 2017                             </w:t>
            </w:r>
          </w:p>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 xml:space="preserve"> a partir de las 16:00 horas en las marquesinas informativas de la Red Asistencial y en la página Web Institucional</w:t>
            </w:r>
          </w:p>
        </w:tc>
        <w:tc>
          <w:tcPr>
            <w:tcW w:w="1871" w:type="dxa"/>
            <w:vAlign w:val="center"/>
          </w:tcPr>
          <w:p w:rsidR="002E45DB" w:rsidRPr="009A76A5" w:rsidRDefault="002E45DB" w:rsidP="00D814C1">
            <w:pPr>
              <w:jc w:val="center"/>
              <w:rPr>
                <w:rFonts w:ascii="Arial" w:hAnsi="Arial" w:cs="Arial"/>
                <w:color w:val="0D0D0D"/>
              </w:rPr>
            </w:pPr>
            <w:r w:rsidRPr="009A76A5">
              <w:rPr>
                <w:rFonts w:ascii="Arial" w:hAnsi="Arial" w:cs="Arial"/>
                <w:color w:val="0D0D0D"/>
                <w:lang w:val="es-MX"/>
              </w:rPr>
              <w:t>SGGI</w:t>
            </w:r>
            <w:r w:rsidRPr="009A76A5">
              <w:rPr>
                <w:rFonts w:ascii="Arial" w:hAnsi="Arial" w:cs="Arial"/>
                <w:color w:val="0D0D0D"/>
                <w:lang w:val="es-PE"/>
              </w:rPr>
              <w:t xml:space="preserve"> -URRHH</w:t>
            </w:r>
          </w:p>
        </w:tc>
      </w:tr>
      <w:tr w:rsidR="002E45DB" w:rsidRPr="009A76A5" w:rsidTr="009A76A5">
        <w:trPr>
          <w:trHeight w:val="395"/>
        </w:trPr>
        <w:tc>
          <w:tcPr>
            <w:tcW w:w="454" w:type="dxa"/>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12</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Evaluación Psicológica</w:t>
            </w:r>
          </w:p>
        </w:tc>
        <w:tc>
          <w:tcPr>
            <w:tcW w:w="3544" w:type="dxa"/>
            <w:vAlign w:val="center"/>
          </w:tcPr>
          <w:p w:rsidR="002E45DB" w:rsidRPr="009A76A5" w:rsidRDefault="00CB01B4" w:rsidP="00F41C25">
            <w:pPr>
              <w:jc w:val="center"/>
              <w:rPr>
                <w:rFonts w:ascii="Arial" w:hAnsi="Arial" w:cs="Arial"/>
                <w:color w:val="0D0D0D"/>
                <w:lang w:val="es-MX"/>
              </w:rPr>
            </w:pPr>
            <w:r>
              <w:rPr>
                <w:rFonts w:ascii="Arial" w:hAnsi="Arial" w:cs="Arial"/>
                <w:color w:val="0D0D0D"/>
                <w:lang w:val="es-MX"/>
              </w:rPr>
              <w:t>19</w:t>
            </w:r>
            <w:r w:rsidR="002E45DB" w:rsidRPr="009A76A5">
              <w:rPr>
                <w:rFonts w:ascii="Arial" w:hAnsi="Arial" w:cs="Arial"/>
                <w:color w:val="0D0D0D"/>
                <w:lang w:val="es-MX"/>
              </w:rPr>
              <w:t xml:space="preserve"> de </w:t>
            </w:r>
            <w:r w:rsidR="00F41C25" w:rsidRPr="009A76A5">
              <w:rPr>
                <w:rFonts w:ascii="Arial" w:hAnsi="Arial" w:cs="Arial"/>
                <w:color w:val="0D0D0D"/>
                <w:lang w:val="es-MX"/>
              </w:rPr>
              <w:t>Setiembre</w:t>
            </w:r>
            <w:r w:rsidR="002E45DB" w:rsidRPr="009A76A5">
              <w:rPr>
                <w:rFonts w:ascii="Arial" w:hAnsi="Arial" w:cs="Arial"/>
                <w:color w:val="0D0D0D"/>
                <w:lang w:val="es-MX"/>
              </w:rPr>
              <w:t xml:space="preserve"> del 2017 a las 09:00 horas</w:t>
            </w:r>
          </w:p>
        </w:tc>
        <w:tc>
          <w:tcPr>
            <w:tcW w:w="1871" w:type="dxa"/>
            <w:vAlign w:val="center"/>
          </w:tcPr>
          <w:p w:rsidR="002E45DB" w:rsidRPr="009A76A5" w:rsidRDefault="002E45DB" w:rsidP="00D814C1">
            <w:pPr>
              <w:jc w:val="center"/>
              <w:rPr>
                <w:rFonts w:ascii="Arial" w:hAnsi="Arial" w:cs="Arial"/>
                <w:color w:val="0D0D0D"/>
              </w:rPr>
            </w:pPr>
            <w:r w:rsidRPr="009A76A5">
              <w:rPr>
                <w:rFonts w:ascii="Arial" w:hAnsi="Arial" w:cs="Arial"/>
                <w:color w:val="0D0D0D"/>
                <w:lang w:val="es-PE"/>
              </w:rPr>
              <w:t>URRHH</w:t>
            </w:r>
          </w:p>
        </w:tc>
      </w:tr>
      <w:tr w:rsidR="002E45DB" w:rsidRPr="009A76A5" w:rsidTr="009A76A5">
        <w:trPr>
          <w:trHeight w:val="286"/>
        </w:trPr>
        <w:tc>
          <w:tcPr>
            <w:tcW w:w="454" w:type="dxa"/>
            <w:shd w:val="clear" w:color="auto" w:fill="auto"/>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13</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Entrevista Personal</w:t>
            </w:r>
          </w:p>
        </w:tc>
        <w:tc>
          <w:tcPr>
            <w:tcW w:w="3544" w:type="dxa"/>
            <w:shd w:val="clear" w:color="auto" w:fill="auto"/>
            <w:vAlign w:val="center"/>
          </w:tcPr>
          <w:p w:rsidR="002E45DB" w:rsidRPr="009A76A5" w:rsidRDefault="00CB01B4" w:rsidP="00F41C25">
            <w:pPr>
              <w:jc w:val="center"/>
              <w:rPr>
                <w:rFonts w:ascii="Arial" w:hAnsi="Arial" w:cs="Arial"/>
                <w:color w:val="0D0D0D"/>
                <w:lang w:val="es-MX"/>
              </w:rPr>
            </w:pPr>
            <w:r>
              <w:rPr>
                <w:rFonts w:ascii="Arial" w:hAnsi="Arial" w:cs="Arial"/>
                <w:color w:val="0D0D0D"/>
                <w:lang w:val="es-MX"/>
              </w:rPr>
              <w:t>19</w:t>
            </w:r>
            <w:r w:rsidR="002E45DB" w:rsidRPr="009A76A5">
              <w:rPr>
                <w:rFonts w:ascii="Arial" w:hAnsi="Arial" w:cs="Arial"/>
                <w:color w:val="0D0D0D"/>
                <w:lang w:val="es-MX"/>
              </w:rPr>
              <w:t xml:space="preserve"> de </w:t>
            </w:r>
            <w:r w:rsidR="00F41C25" w:rsidRPr="009A76A5">
              <w:rPr>
                <w:rFonts w:ascii="Arial" w:hAnsi="Arial" w:cs="Arial"/>
                <w:color w:val="0D0D0D"/>
                <w:lang w:val="es-MX"/>
              </w:rPr>
              <w:t>Setiembre</w:t>
            </w:r>
            <w:r w:rsidR="002E45DB" w:rsidRPr="009A76A5">
              <w:rPr>
                <w:rFonts w:ascii="Arial" w:hAnsi="Arial" w:cs="Arial"/>
                <w:color w:val="0D0D0D"/>
                <w:lang w:val="es-MX"/>
              </w:rPr>
              <w:t xml:space="preserve"> del 2017 a las 10:00 horas </w:t>
            </w:r>
          </w:p>
        </w:tc>
        <w:tc>
          <w:tcPr>
            <w:tcW w:w="1871" w:type="dxa"/>
            <w:shd w:val="clear" w:color="auto" w:fill="auto"/>
            <w:vAlign w:val="center"/>
          </w:tcPr>
          <w:p w:rsidR="002E45DB" w:rsidRPr="009A76A5" w:rsidRDefault="002E45DB" w:rsidP="00D814C1">
            <w:pPr>
              <w:jc w:val="center"/>
              <w:rPr>
                <w:rFonts w:ascii="Arial" w:hAnsi="Arial" w:cs="Arial"/>
                <w:color w:val="0D0D0D"/>
              </w:rPr>
            </w:pPr>
            <w:r w:rsidRPr="009A76A5">
              <w:rPr>
                <w:rFonts w:ascii="Arial" w:hAnsi="Arial" w:cs="Arial"/>
                <w:color w:val="0D0D0D"/>
                <w:lang w:val="es-PE"/>
              </w:rPr>
              <w:t>URRHH</w:t>
            </w:r>
          </w:p>
        </w:tc>
      </w:tr>
      <w:tr w:rsidR="002E45DB" w:rsidRPr="009A76A5" w:rsidTr="009A76A5">
        <w:tc>
          <w:tcPr>
            <w:tcW w:w="454" w:type="dxa"/>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14</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Publicación de resultados de la Entrevista Personal</w:t>
            </w:r>
          </w:p>
        </w:tc>
        <w:tc>
          <w:tcPr>
            <w:tcW w:w="3544" w:type="dxa"/>
            <w:vMerge w:val="restart"/>
            <w:vAlign w:val="center"/>
          </w:tcPr>
          <w:p w:rsidR="002E45DB" w:rsidRPr="009A76A5" w:rsidRDefault="00CB01B4" w:rsidP="00F41C25">
            <w:pPr>
              <w:jc w:val="center"/>
              <w:rPr>
                <w:rFonts w:ascii="Arial" w:hAnsi="Arial" w:cs="Arial"/>
                <w:color w:val="0D0D0D"/>
                <w:lang w:val="es-MX"/>
              </w:rPr>
            </w:pPr>
            <w:r>
              <w:rPr>
                <w:rFonts w:ascii="Arial" w:hAnsi="Arial" w:cs="Arial"/>
                <w:color w:val="0D0D0D"/>
                <w:lang w:val="es-MX"/>
              </w:rPr>
              <w:t>19</w:t>
            </w:r>
            <w:r w:rsidR="002E45DB" w:rsidRPr="009A76A5">
              <w:rPr>
                <w:rFonts w:ascii="Arial" w:hAnsi="Arial" w:cs="Arial"/>
                <w:color w:val="0D0D0D"/>
                <w:lang w:val="es-MX"/>
              </w:rPr>
              <w:t xml:space="preserve"> de </w:t>
            </w:r>
            <w:r w:rsidR="00F41C25" w:rsidRPr="009A76A5">
              <w:rPr>
                <w:rFonts w:ascii="Arial" w:hAnsi="Arial" w:cs="Arial"/>
                <w:color w:val="0D0D0D"/>
                <w:lang w:val="es-MX"/>
              </w:rPr>
              <w:t>setiembre</w:t>
            </w:r>
            <w:r w:rsidR="002E45DB" w:rsidRPr="009A76A5">
              <w:rPr>
                <w:rFonts w:ascii="Arial" w:hAnsi="Arial" w:cs="Arial"/>
                <w:color w:val="0D0D0D"/>
                <w:lang w:val="es-MX"/>
              </w:rPr>
              <w:t xml:space="preserve"> del 2017 a partir de las 16:00 horas en las marquesinas informativas de la Red Asistencial y en la página Web Institucional</w:t>
            </w:r>
          </w:p>
        </w:tc>
        <w:tc>
          <w:tcPr>
            <w:tcW w:w="1871" w:type="dxa"/>
            <w:vMerge w:val="restart"/>
            <w:vAlign w:val="center"/>
          </w:tcPr>
          <w:p w:rsidR="002E45DB" w:rsidRPr="009A76A5" w:rsidRDefault="002E45DB" w:rsidP="00D814C1">
            <w:pPr>
              <w:jc w:val="center"/>
              <w:rPr>
                <w:rFonts w:ascii="Arial" w:hAnsi="Arial" w:cs="Arial"/>
                <w:color w:val="0D0D0D"/>
              </w:rPr>
            </w:pPr>
            <w:r w:rsidRPr="009A76A5">
              <w:rPr>
                <w:rFonts w:ascii="Arial" w:hAnsi="Arial" w:cs="Arial"/>
                <w:color w:val="0D0D0D"/>
                <w:lang w:val="es-MX"/>
              </w:rPr>
              <w:t>SGGI</w:t>
            </w:r>
            <w:r w:rsidRPr="009A76A5">
              <w:rPr>
                <w:rFonts w:ascii="Arial" w:hAnsi="Arial" w:cs="Arial"/>
                <w:color w:val="0D0D0D"/>
                <w:lang w:val="es-PE"/>
              </w:rPr>
              <w:t xml:space="preserve"> -URRHH</w:t>
            </w:r>
          </w:p>
        </w:tc>
      </w:tr>
      <w:tr w:rsidR="002E45DB" w:rsidRPr="009A76A5" w:rsidTr="009A76A5">
        <w:trPr>
          <w:trHeight w:val="503"/>
        </w:trPr>
        <w:tc>
          <w:tcPr>
            <w:tcW w:w="454" w:type="dxa"/>
            <w:tcBorders>
              <w:bottom w:val="single" w:sz="4" w:space="0" w:color="auto"/>
            </w:tcBorders>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15</w:t>
            </w:r>
          </w:p>
        </w:tc>
        <w:tc>
          <w:tcPr>
            <w:tcW w:w="2806" w:type="dxa"/>
            <w:tcBorders>
              <w:bottom w:val="single" w:sz="4" w:space="0" w:color="auto"/>
            </w:tcBorders>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Publicación del Resultado Final</w:t>
            </w:r>
          </w:p>
        </w:tc>
        <w:tc>
          <w:tcPr>
            <w:tcW w:w="3544" w:type="dxa"/>
            <w:vMerge/>
            <w:tcBorders>
              <w:bottom w:val="single" w:sz="4" w:space="0" w:color="auto"/>
            </w:tcBorders>
            <w:vAlign w:val="center"/>
          </w:tcPr>
          <w:p w:rsidR="002E45DB" w:rsidRPr="009A76A5" w:rsidRDefault="002E45DB" w:rsidP="00D814C1">
            <w:pPr>
              <w:jc w:val="center"/>
              <w:rPr>
                <w:rFonts w:ascii="Arial" w:hAnsi="Arial" w:cs="Arial"/>
                <w:color w:val="0D0D0D"/>
                <w:lang w:val="es-MX"/>
              </w:rPr>
            </w:pPr>
          </w:p>
        </w:tc>
        <w:tc>
          <w:tcPr>
            <w:tcW w:w="1871" w:type="dxa"/>
            <w:vMerge/>
            <w:tcBorders>
              <w:bottom w:val="single" w:sz="4" w:space="0" w:color="auto"/>
            </w:tcBorders>
            <w:vAlign w:val="center"/>
          </w:tcPr>
          <w:p w:rsidR="002E45DB" w:rsidRPr="009A76A5" w:rsidRDefault="002E45DB" w:rsidP="00D814C1">
            <w:pPr>
              <w:jc w:val="center"/>
              <w:rPr>
                <w:rFonts w:ascii="Arial" w:hAnsi="Arial" w:cs="Arial"/>
                <w:color w:val="0D0D0D"/>
                <w:lang w:val="es-MX"/>
              </w:rPr>
            </w:pPr>
          </w:p>
        </w:tc>
      </w:tr>
      <w:tr w:rsidR="002E45DB" w:rsidRPr="009A76A5" w:rsidTr="009A76A5">
        <w:trPr>
          <w:trHeight w:val="288"/>
        </w:trPr>
        <w:tc>
          <w:tcPr>
            <w:tcW w:w="3260" w:type="dxa"/>
            <w:gridSpan w:val="2"/>
            <w:shd w:val="clear" w:color="auto" w:fill="F2F2F2"/>
            <w:vAlign w:val="center"/>
          </w:tcPr>
          <w:p w:rsidR="002E45DB" w:rsidRPr="009A76A5" w:rsidRDefault="002E45DB" w:rsidP="00D814C1">
            <w:pPr>
              <w:jc w:val="both"/>
              <w:rPr>
                <w:rFonts w:ascii="Arial" w:hAnsi="Arial" w:cs="Arial"/>
                <w:b/>
                <w:color w:val="0D0D0D"/>
                <w:lang w:val="es-MX"/>
              </w:rPr>
            </w:pPr>
            <w:r w:rsidRPr="009A76A5">
              <w:rPr>
                <w:rFonts w:ascii="Arial" w:hAnsi="Arial" w:cs="Arial"/>
                <w:b/>
                <w:color w:val="0D0D0D"/>
                <w:lang w:val="es-MX"/>
              </w:rPr>
              <w:t>SUSCRIPCIÓN Y REGISTRO DEL CONTRATO</w:t>
            </w:r>
          </w:p>
        </w:tc>
        <w:tc>
          <w:tcPr>
            <w:tcW w:w="5415" w:type="dxa"/>
            <w:gridSpan w:val="2"/>
            <w:shd w:val="clear" w:color="auto" w:fill="F2F2F2"/>
            <w:vAlign w:val="center"/>
          </w:tcPr>
          <w:p w:rsidR="002E45DB" w:rsidRPr="009A76A5" w:rsidRDefault="002E45DB" w:rsidP="00D814C1">
            <w:pPr>
              <w:jc w:val="center"/>
              <w:rPr>
                <w:rFonts w:ascii="Arial" w:hAnsi="Arial" w:cs="Arial"/>
                <w:b/>
                <w:color w:val="0D0D0D"/>
                <w:lang w:val="es-MX"/>
              </w:rPr>
            </w:pPr>
          </w:p>
        </w:tc>
      </w:tr>
      <w:tr w:rsidR="002E45DB" w:rsidRPr="009A76A5" w:rsidTr="009A76A5">
        <w:trPr>
          <w:trHeight w:val="391"/>
        </w:trPr>
        <w:tc>
          <w:tcPr>
            <w:tcW w:w="454" w:type="dxa"/>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16</w:t>
            </w:r>
          </w:p>
        </w:tc>
        <w:tc>
          <w:tcPr>
            <w:tcW w:w="2806" w:type="dxa"/>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Suscripción del Contrato</w:t>
            </w:r>
          </w:p>
        </w:tc>
        <w:tc>
          <w:tcPr>
            <w:tcW w:w="3544" w:type="dxa"/>
            <w:tcBorders>
              <w:bottom w:val="single" w:sz="4" w:space="0" w:color="auto"/>
            </w:tcBorders>
            <w:vAlign w:val="center"/>
          </w:tcPr>
          <w:p w:rsidR="002E45DB" w:rsidRPr="009A76A5" w:rsidRDefault="002E45DB" w:rsidP="00716F93">
            <w:pPr>
              <w:jc w:val="center"/>
              <w:rPr>
                <w:rFonts w:ascii="Arial" w:hAnsi="Arial" w:cs="Arial"/>
                <w:color w:val="0D0D0D"/>
                <w:lang w:val="es-MX"/>
              </w:rPr>
            </w:pPr>
            <w:r w:rsidRPr="009A76A5">
              <w:rPr>
                <w:rFonts w:ascii="Arial" w:hAnsi="Arial" w:cs="Arial"/>
                <w:color w:val="0D0D0D"/>
                <w:lang w:val="es-MX"/>
              </w:rPr>
              <w:t xml:space="preserve">A partir de </w:t>
            </w:r>
            <w:r w:rsidR="00CB01B4">
              <w:rPr>
                <w:rFonts w:ascii="Arial" w:hAnsi="Arial" w:cs="Arial"/>
                <w:color w:val="0D0D0D"/>
                <w:lang w:val="es-MX"/>
              </w:rPr>
              <w:t>20</w:t>
            </w:r>
            <w:r w:rsidRPr="009A76A5">
              <w:rPr>
                <w:rFonts w:ascii="Arial" w:hAnsi="Arial" w:cs="Arial"/>
                <w:color w:val="0D0D0D"/>
                <w:lang w:val="es-MX"/>
              </w:rPr>
              <w:t xml:space="preserve"> de </w:t>
            </w:r>
            <w:r w:rsidR="00716F93" w:rsidRPr="009A76A5">
              <w:rPr>
                <w:rFonts w:ascii="Arial" w:hAnsi="Arial" w:cs="Arial"/>
                <w:color w:val="0D0D0D"/>
                <w:lang w:val="es-MX"/>
              </w:rPr>
              <w:t>Setiembre</w:t>
            </w:r>
            <w:r w:rsidRPr="009A76A5">
              <w:rPr>
                <w:rFonts w:ascii="Arial" w:hAnsi="Arial" w:cs="Arial"/>
                <w:color w:val="0D0D0D"/>
                <w:lang w:val="es-MX"/>
              </w:rPr>
              <w:t xml:space="preserve"> del 2017</w:t>
            </w:r>
          </w:p>
        </w:tc>
        <w:tc>
          <w:tcPr>
            <w:tcW w:w="1871" w:type="dxa"/>
            <w:tcBorders>
              <w:bottom w:val="single" w:sz="4" w:space="0" w:color="auto"/>
            </w:tcBorders>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URRHH</w:t>
            </w:r>
          </w:p>
        </w:tc>
      </w:tr>
      <w:tr w:rsidR="002E45DB" w:rsidRPr="009A76A5" w:rsidTr="009A76A5">
        <w:trPr>
          <w:trHeight w:val="339"/>
        </w:trPr>
        <w:tc>
          <w:tcPr>
            <w:tcW w:w="454" w:type="dxa"/>
            <w:vAlign w:val="center"/>
          </w:tcPr>
          <w:p w:rsidR="002E45DB" w:rsidRPr="009A76A5" w:rsidRDefault="002E45DB" w:rsidP="00D814C1">
            <w:pPr>
              <w:jc w:val="center"/>
              <w:rPr>
                <w:rFonts w:ascii="Arial" w:hAnsi="Arial" w:cs="Arial"/>
                <w:color w:val="0D0D0D"/>
                <w:lang w:val="es-MX"/>
              </w:rPr>
            </w:pPr>
            <w:r w:rsidRPr="009A76A5">
              <w:rPr>
                <w:rFonts w:ascii="Arial" w:hAnsi="Arial" w:cs="Arial"/>
                <w:color w:val="0D0D0D"/>
                <w:lang w:val="es-MX"/>
              </w:rPr>
              <w:t>17</w:t>
            </w:r>
          </w:p>
        </w:tc>
        <w:tc>
          <w:tcPr>
            <w:tcW w:w="2806" w:type="dxa"/>
            <w:shd w:val="clear" w:color="auto" w:fill="F2F2F2"/>
            <w:vAlign w:val="center"/>
          </w:tcPr>
          <w:p w:rsidR="002E45DB" w:rsidRPr="009A76A5" w:rsidRDefault="002E45DB" w:rsidP="00D814C1">
            <w:pPr>
              <w:jc w:val="both"/>
              <w:rPr>
                <w:rFonts w:ascii="Arial" w:hAnsi="Arial" w:cs="Arial"/>
                <w:color w:val="0D0D0D"/>
                <w:lang w:val="es-MX"/>
              </w:rPr>
            </w:pPr>
            <w:r w:rsidRPr="009A76A5">
              <w:rPr>
                <w:rFonts w:ascii="Arial" w:hAnsi="Arial" w:cs="Arial"/>
                <w:color w:val="0D0D0D"/>
                <w:lang w:val="es-MX"/>
              </w:rPr>
              <w:t>Registro del contrato</w:t>
            </w:r>
          </w:p>
        </w:tc>
        <w:tc>
          <w:tcPr>
            <w:tcW w:w="5415" w:type="dxa"/>
            <w:gridSpan w:val="2"/>
            <w:shd w:val="clear" w:color="auto" w:fill="F2F2F2"/>
            <w:vAlign w:val="center"/>
          </w:tcPr>
          <w:p w:rsidR="002E45DB" w:rsidRPr="009A76A5" w:rsidRDefault="002E45DB" w:rsidP="00D814C1">
            <w:pPr>
              <w:jc w:val="both"/>
              <w:rPr>
                <w:rFonts w:ascii="Arial" w:hAnsi="Arial" w:cs="Arial"/>
                <w:color w:val="0D0D0D"/>
                <w:lang w:val="es-MX"/>
              </w:rPr>
            </w:pPr>
          </w:p>
        </w:tc>
      </w:tr>
    </w:tbl>
    <w:p w:rsidR="002E45DB" w:rsidRDefault="002E45DB" w:rsidP="002E45DB">
      <w:pPr>
        <w:pStyle w:val="Prrafodelista4"/>
        <w:tabs>
          <w:tab w:val="left" w:pos="851"/>
        </w:tabs>
        <w:jc w:val="both"/>
        <w:rPr>
          <w:rFonts w:cs="Arial"/>
          <w:color w:val="0D0D0D"/>
          <w:sz w:val="20"/>
        </w:rPr>
      </w:pPr>
    </w:p>
    <w:p w:rsidR="002E45DB" w:rsidRPr="009A76A5" w:rsidRDefault="002E45DB" w:rsidP="002E45DB">
      <w:pPr>
        <w:pStyle w:val="Prrafodelista4"/>
        <w:numPr>
          <w:ilvl w:val="0"/>
          <w:numId w:val="7"/>
        </w:numPr>
        <w:tabs>
          <w:tab w:val="left" w:pos="851"/>
        </w:tabs>
        <w:ind w:left="851" w:hanging="425"/>
        <w:jc w:val="both"/>
        <w:rPr>
          <w:rFonts w:cs="Arial"/>
          <w:color w:val="0D0D0D"/>
          <w:sz w:val="16"/>
          <w:szCs w:val="16"/>
        </w:rPr>
      </w:pPr>
      <w:r w:rsidRPr="009A76A5">
        <w:rPr>
          <w:rFonts w:cs="Arial"/>
          <w:color w:val="0D0D0D"/>
          <w:sz w:val="16"/>
          <w:szCs w:val="16"/>
        </w:rPr>
        <w:t>El Cronograma adjunto es tentativo, sujeto a variaciones que se darán a conocer oportunamente.</w:t>
      </w:r>
    </w:p>
    <w:p w:rsidR="002E45DB" w:rsidRPr="009A76A5" w:rsidRDefault="002E45DB" w:rsidP="002E45DB">
      <w:pPr>
        <w:pStyle w:val="Prrafodelista4"/>
        <w:numPr>
          <w:ilvl w:val="0"/>
          <w:numId w:val="7"/>
        </w:numPr>
        <w:tabs>
          <w:tab w:val="left" w:pos="851"/>
        </w:tabs>
        <w:ind w:left="851" w:hanging="425"/>
        <w:jc w:val="both"/>
        <w:rPr>
          <w:rFonts w:cs="Arial"/>
          <w:color w:val="0D0D0D"/>
          <w:sz w:val="16"/>
          <w:szCs w:val="16"/>
        </w:rPr>
      </w:pPr>
      <w:r w:rsidRPr="009A76A5">
        <w:rPr>
          <w:rFonts w:cs="Arial"/>
          <w:color w:val="0D0D0D"/>
          <w:sz w:val="16"/>
          <w:szCs w:val="16"/>
        </w:rPr>
        <w:t>SGGI – Sub Gerencia de Gestión de la Incorporación – GCGP – Sede Central de EsSalud.</w:t>
      </w:r>
    </w:p>
    <w:p w:rsidR="002E45DB" w:rsidRPr="009A76A5" w:rsidRDefault="002E45DB" w:rsidP="002E45DB">
      <w:pPr>
        <w:pStyle w:val="Prrafodelista4"/>
        <w:numPr>
          <w:ilvl w:val="0"/>
          <w:numId w:val="7"/>
        </w:numPr>
        <w:tabs>
          <w:tab w:val="left" w:pos="851"/>
        </w:tabs>
        <w:ind w:left="851" w:hanging="425"/>
        <w:jc w:val="both"/>
        <w:rPr>
          <w:rFonts w:cs="Arial"/>
          <w:color w:val="0D0D0D"/>
          <w:sz w:val="16"/>
          <w:szCs w:val="16"/>
        </w:rPr>
      </w:pPr>
      <w:r w:rsidRPr="009A76A5">
        <w:rPr>
          <w:rFonts w:cs="Arial"/>
          <w:color w:val="0D0D0D"/>
          <w:sz w:val="16"/>
          <w:szCs w:val="16"/>
        </w:rPr>
        <w:t>GCTIC – Gerencia Central de Tecnologías de Información y Comunicaciones.</w:t>
      </w:r>
    </w:p>
    <w:p w:rsidR="002E45DB" w:rsidRPr="009A76A5" w:rsidRDefault="002E45DB" w:rsidP="002E45DB">
      <w:pPr>
        <w:pStyle w:val="Prrafodelista4"/>
        <w:numPr>
          <w:ilvl w:val="0"/>
          <w:numId w:val="7"/>
        </w:numPr>
        <w:tabs>
          <w:tab w:val="left" w:pos="851"/>
        </w:tabs>
        <w:ind w:left="851" w:hanging="425"/>
        <w:jc w:val="both"/>
        <w:rPr>
          <w:rFonts w:cs="Arial"/>
          <w:color w:val="0D0D0D"/>
          <w:sz w:val="16"/>
          <w:szCs w:val="16"/>
        </w:rPr>
      </w:pPr>
      <w:r w:rsidRPr="009A76A5">
        <w:rPr>
          <w:rFonts w:cs="Arial"/>
          <w:color w:val="0D0D0D"/>
          <w:sz w:val="16"/>
          <w:szCs w:val="16"/>
        </w:rPr>
        <w:t>URRHH – Unidad de Recursos Humanos de la Red Asistencial Ucayali.</w:t>
      </w:r>
    </w:p>
    <w:p w:rsidR="002E45DB" w:rsidRPr="009A76A5" w:rsidRDefault="002E45DB" w:rsidP="002E45DB">
      <w:pPr>
        <w:pStyle w:val="Prrafodelista4"/>
        <w:numPr>
          <w:ilvl w:val="0"/>
          <w:numId w:val="7"/>
        </w:numPr>
        <w:tabs>
          <w:tab w:val="left" w:pos="851"/>
        </w:tabs>
        <w:ind w:left="851" w:hanging="425"/>
        <w:jc w:val="both"/>
        <w:rPr>
          <w:rFonts w:cs="Arial"/>
          <w:color w:val="0D0D0D"/>
          <w:sz w:val="16"/>
          <w:szCs w:val="16"/>
        </w:rPr>
      </w:pPr>
      <w:r w:rsidRPr="009A76A5">
        <w:rPr>
          <w:rFonts w:cs="Arial"/>
          <w:color w:val="0D0D0D"/>
          <w:sz w:val="16"/>
          <w:szCs w:val="16"/>
        </w:rPr>
        <w:t>En el aviso de publicación de una etapa debe anunciarse la fecha y hora de la siguiente etapa.</w:t>
      </w:r>
    </w:p>
    <w:p w:rsidR="002E45DB" w:rsidRPr="009A76A5" w:rsidRDefault="002E45DB" w:rsidP="002E45DB">
      <w:pPr>
        <w:pStyle w:val="Prrafodelista4"/>
        <w:numPr>
          <w:ilvl w:val="0"/>
          <w:numId w:val="7"/>
        </w:numPr>
        <w:tabs>
          <w:tab w:val="left" w:pos="851"/>
        </w:tabs>
        <w:ind w:left="851" w:hanging="425"/>
        <w:jc w:val="both"/>
        <w:rPr>
          <w:rFonts w:cs="Arial"/>
          <w:color w:val="0D0D0D"/>
          <w:sz w:val="16"/>
          <w:szCs w:val="16"/>
        </w:rPr>
      </w:pPr>
      <w:r w:rsidRPr="009A76A5">
        <w:rPr>
          <w:rFonts w:cs="Arial"/>
          <w:color w:val="0D0D0D"/>
          <w:sz w:val="16"/>
          <w:szCs w:val="16"/>
        </w:rPr>
        <w:t>Se precisa que deberá inscribirse en una sola opción en el sistema SISEP.</w:t>
      </w:r>
    </w:p>
    <w:p w:rsidR="002E45DB" w:rsidRPr="009A76A5" w:rsidRDefault="002E45DB" w:rsidP="002E45DB">
      <w:pPr>
        <w:pStyle w:val="Prrafodelista4"/>
        <w:numPr>
          <w:ilvl w:val="0"/>
          <w:numId w:val="7"/>
        </w:numPr>
        <w:tabs>
          <w:tab w:val="left" w:pos="851"/>
        </w:tabs>
        <w:ind w:left="851" w:hanging="425"/>
        <w:jc w:val="both"/>
        <w:rPr>
          <w:rFonts w:cs="Arial"/>
          <w:color w:val="0D0D0D"/>
          <w:sz w:val="16"/>
          <w:szCs w:val="16"/>
        </w:rPr>
      </w:pPr>
      <w:r w:rsidRPr="009A76A5">
        <w:rPr>
          <w:rFonts w:cs="Arial"/>
          <w:color w:val="0D0D0D"/>
          <w:sz w:val="16"/>
          <w:szCs w:val="16"/>
        </w:rPr>
        <w:t>Cabe indicar que el resultado corresponde a una Pre Calificación sujeta a la posterior verificación de los datos ingresados y de la documentación conexa solicitada.</w:t>
      </w:r>
    </w:p>
    <w:p w:rsidR="00FD09D0" w:rsidRPr="009A76A5" w:rsidRDefault="00FD09D0" w:rsidP="00FD09D0">
      <w:pPr>
        <w:ind w:left="360" w:right="70"/>
        <w:jc w:val="both"/>
        <w:rPr>
          <w:rFonts w:ascii="Arial" w:hAnsi="Arial" w:cs="Arial"/>
        </w:rPr>
      </w:pPr>
    </w:p>
    <w:p w:rsidR="00E85184" w:rsidRPr="00032ADF" w:rsidRDefault="00FD09D0" w:rsidP="00E85184">
      <w:pPr>
        <w:pStyle w:val="Ttulo4"/>
        <w:tabs>
          <w:tab w:val="left" w:pos="426"/>
        </w:tabs>
        <w:rPr>
          <w:rFonts w:ascii="Arial" w:hAnsi="Arial" w:cs="Arial"/>
          <w:sz w:val="20"/>
          <w:lang w:val="es-MX"/>
        </w:rPr>
      </w:pPr>
      <w:r w:rsidRPr="009A76A5">
        <w:rPr>
          <w:rFonts w:ascii="Arial" w:hAnsi="Arial" w:cs="Arial"/>
          <w:sz w:val="20"/>
          <w:szCs w:val="20"/>
          <w:lang w:val="es-MX"/>
        </w:rPr>
        <w:t>8</w:t>
      </w:r>
      <w:r w:rsidRPr="00032ADF">
        <w:rPr>
          <w:rFonts w:ascii="Arial" w:hAnsi="Arial" w:cs="Arial"/>
          <w:sz w:val="20"/>
          <w:szCs w:val="20"/>
          <w:lang w:val="es-MX"/>
        </w:rPr>
        <w:t xml:space="preserve">.    </w:t>
      </w:r>
      <w:r w:rsidR="00E85184" w:rsidRPr="00032ADF">
        <w:rPr>
          <w:rFonts w:ascii="Arial" w:hAnsi="Arial" w:cs="Arial"/>
          <w:sz w:val="20"/>
          <w:lang w:val="es-MX"/>
        </w:rPr>
        <w:t>DE LAS ETAPAS DE EVALUACIÓN</w:t>
      </w:r>
    </w:p>
    <w:p w:rsidR="00E85184" w:rsidRPr="00D67058" w:rsidRDefault="00E85184" w:rsidP="00E85184">
      <w:pPr>
        <w:pStyle w:val="Encabezado1"/>
        <w:tabs>
          <w:tab w:val="clear" w:pos="4419"/>
          <w:tab w:val="clear" w:pos="8838"/>
        </w:tabs>
        <w:ind w:left="4950" w:hanging="3957"/>
        <w:jc w:val="right"/>
        <w:rPr>
          <w:rFonts w:ascii="Arial" w:hAnsi="Arial" w:cs="Arial"/>
          <w:lang w:eastAsia="es-ES"/>
        </w:rPr>
      </w:pPr>
    </w:p>
    <w:p w:rsidR="00E85184" w:rsidRPr="00E85184" w:rsidRDefault="00E85184" w:rsidP="00E85184">
      <w:pPr>
        <w:pStyle w:val="Sinespaciado3"/>
        <w:numPr>
          <w:ilvl w:val="0"/>
          <w:numId w:val="9"/>
        </w:numPr>
        <w:ind w:left="709" w:hanging="283"/>
        <w:jc w:val="both"/>
        <w:rPr>
          <w:rFonts w:ascii="Arial" w:hAnsi="Arial" w:cs="Arial"/>
          <w:sz w:val="20"/>
          <w:szCs w:val="20"/>
        </w:rPr>
      </w:pPr>
      <w:r w:rsidRPr="00E851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85184">
          <w:rPr>
            <w:rFonts w:ascii="Arial" w:hAnsi="Arial" w:cs="Arial"/>
            <w:sz w:val="20"/>
            <w:szCs w:val="20"/>
          </w:rPr>
          <w:t>La Evaluación Psicotécnica</w:t>
        </w:r>
      </w:smartTag>
      <w:r w:rsidRPr="00E8518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85184">
          <w:rPr>
            <w:rFonts w:ascii="Arial" w:hAnsi="Arial" w:cs="Arial"/>
            <w:sz w:val="20"/>
            <w:szCs w:val="20"/>
          </w:rPr>
          <w:t>La Evaluación</w:t>
        </w:r>
      </w:smartTag>
      <w:r w:rsidRPr="00E851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85184">
          <w:rPr>
            <w:rFonts w:ascii="Arial" w:hAnsi="Arial" w:cs="Arial"/>
            <w:sz w:val="20"/>
            <w:szCs w:val="20"/>
          </w:rPr>
          <w:t>La Evaluación Curricular</w:t>
        </w:r>
      </w:smartTag>
      <w:r w:rsidRPr="00E8518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85184">
          <w:rPr>
            <w:rFonts w:ascii="Arial" w:hAnsi="Arial" w:cs="Arial"/>
            <w:sz w:val="20"/>
            <w:szCs w:val="20"/>
          </w:rPr>
          <w:t>La Evaluación Psicológica</w:t>
        </w:r>
      </w:smartTag>
      <w:r w:rsidRPr="00E8518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85184">
          <w:rPr>
            <w:rFonts w:ascii="Arial" w:hAnsi="Arial" w:cs="Arial"/>
            <w:sz w:val="20"/>
            <w:szCs w:val="20"/>
          </w:rPr>
          <w:t>La Evaluación Personal</w:t>
        </w:r>
      </w:smartTag>
      <w:r w:rsidRPr="00E85184">
        <w:rPr>
          <w:rFonts w:ascii="Arial" w:hAnsi="Arial" w:cs="Arial"/>
          <w:sz w:val="20"/>
          <w:szCs w:val="20"/>
        </w:rPr>
        <w:t xml:space="preserve"> se desaprueba si no se obtiene un puntaje mínimo de 11 puntos.</w:t>
      </w:r>
    </w:p>
    <w:p w:rsidR="00E85184" w:rsidRPr="00E85184" w:rsidRDefault="00E85184" w:rsidP="00E85184">
      <w:pPr>
        <w:pStyle w:val="Sinespaciado3"/>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4455"/>
        <w:gridCol w:w="1108"/>
        <w:gridCol w:w="1258"/>
        <w:gridCol w:w="1150"/>
      </w:tblGrid>
      <w:tr w:rsidR="00E85184" w:rsidRPr="00E85184" w:rsidTr="008736A4">
        <w:trPr>
          <w:trHeight w:val="509"/>
        </w:trPr>
        <w:tc>
          <w:tcPr>
            <w:tcW w:w="4961" w:type="dxa"/>
            <w:gridSpan w:val="2"/>
            <w:shd w:val="clear" w:color="auto" w:fill="F2F2F2" w:themeFill="background1" w:themeFillShade="F2"/>
            <w:vAlign w:val="center"/>
          </w:tcPr>
          <w:p w:rsidR="00E85184" w:rsidRPr="00E85184" w:rsidRDefault="00E85184" w:rsidP="002D295C">
            <w:pPr>
              <w:jc w:val="center"/>
              <w:rPr>
                <w:rFonts w:ascii="Arial" w:hAnsi="Arial" w:cs="Arial"/>
                <w:b/>
              </w:rPr>
            </w:pPr>
            <w:r w:rsidRPr="00E85184">
              <w:rPr>
                <w:rFonts w:ascii="Arial" w:hAnsi="Arial" w:cs="Arial"/>
                <w:b/>
              </w:rPr>
              <w:t>EVALUACIONES</w:t>
            </w:r>
          </w:p>
        </w:tc>
        <w:tc>
          <w:tcPr>
            <w:tcW w:w="1108" w:type="dxa"/>
            <w:shd w:val="clear" w:color="auto" w:fill="F2F2F2" w:themeFill="background1" w:themeFillShade="F2"/>
            <w:vAlign w:val="center"/>
          </w:tcPr>
          <w:p w:rsidR="00E85184" w:rsidRPr="00E85184" w:rsidRDefault="00E85184" w:rsidP="002D295C">
            <w:pPr>
              <w:jc w:val="center"/>
              <w:rPr>
                <w:rFonts w:ascii="Arial" w:hAnsi="Arial" w:cs="Arial"/>
                <w:b/>
              </w:rPr>
            </w:pPr>
            <w:r w:rsidRPr="00E85184">
              <w:rPr>
                <w:rFonts w:ascii="Arial" w:hAnsi="Arial" w:cs="Arial"/>
                <w:b/>
              </w:rPr>
              <w:t>PESO</w:t>
            </w:r>
          </w:p>
        </w:tc>
        <w:tc>
          <w:tcPr>
            <w:tcW w:w="1258" w:type="dxa"/>
            <w:shd w:val="clear" w:color="auto" w:fill="F2F2F2" w:themeFill="background1" w:themeFillShade="F2"/>
            <w:vAlign w:val="center"/>
          </w:tcPr>
          <w:p w:rsidR="00E85184" w:rsidRPr="00E85184" w:rsidRDefault="00E85184" w:rsidP="002D295C">
            <w:pPr>
              <w:jc w:val="center"/>
              <w:rPr>
                <w:rFonts w:ascii="Arial" w:hAnsi="Arial" w:cs="Arial"/>
                <w:b/>
              </w:rPr>
            </w:pPr>
            <w:r w:rsidRPr="00E85184">
              <w:rPr>
                <w:rFonts w:ascii="Arial" w:hAnsi="Arial" w:cs="Arial"/>
                <w:b/>
              </w:rPr>
              <w:t>PUNTAJE MÍNIMO</w:t>
            </w:r>
          </w:p>
        </w:tc>
        <w:tc>
          <w:tcPr>
            <w:tcW w:w="1150" w:type="dxa"/>
            <w:shd w:val="clear" w:color="auto" w:fill="F2F2F2" w:themeFill="background1" w:themeFillShade="F2"/>
            <w:vAlign w:val="center"/>
          </w:tcPr>
          <w:p w:rsidR="00E85184" w:rsidRPr="00E85184" w:rsidRDefault="00E85184" w:rsidP="002D295C">
            <w:pPr>
              <w:jc w:val="center"/>
              <w:rPr>
                <w:rFonts w:ascii="Arial" w:hAnsi="Arial" w:cs="Arial"/>
                <w:b/>
              </w:rPr>
            </w:pPr>
            <w:r w:rsidRPr="00E85184">
              <w:rPr>
                <w:rFonts w:ascii="Arial" w:hAnsi="Arial" w:cs="Arial"/>
                <w:b/>
              </w:rPr>
              <w:t>PUNTAJE MÁXIMO</w:t>
            </w:r>
          </w:p>
        </w:tc>
      </w:tr>
      <w:tr w:rsidR="00E85184" w:rsidRPr="00E85184" w:rsidTr="008736A4">
        <w:tc>
          <w:tcPr>
            <w:tcW w:w="4961" w:type="dxa"/>
            <w:gridSpan w:val="2"/>
          </w:tcPr>
          <w:p w:rsidR="00E85184" w:rsidRPr="00E85184" w:rsidRDefault="00E85184" w:rsidP="002D295C">
            <w:pPr>
              <w:jc w:val="both"/>
              <w:rPr>
                <w:rFonts w:ascii="Arial" w:hAnsi="Arial" w:cs="Arial"/>
                <w:b/>
              </w:rPr>
            </w:pPr>
            <w:r w:rsidRPr="00E85184">
              <w:rPr>
                <w:rFonts w:ascii="Arial" w:hAnsi="Arial" w:cs="Arial"/>
                <w:b/>
              </w:rPr>
              <w:t>EVALUACIÓN PRE CURRICULAR (VÍA INFORMACIÓN DEL SISEP)</w:t>
            </w:r>
          </w:p>
        </w:tc>
        <w:tc>
          <w:tcPr>
            <w:tcW w:w="3516" w:type="dxa"/>
            <w:gridSpan w:val="3"/>
            <w:vAlign w:val="center"/>
          </w:tcPr>
          <w:p w:rsidR="00E85184" w:rsidRPr="00E85184" w:rsidRDefault="00E85184" w:rsidP="002D295C">
            <w:pPr>
              <w:jc w:val="center"/>
              <w:rPr>
                <w:rFonts w:ascii="Arial" w:hAnsi="Arial" w:cs="Arial"/>
                <w:b/>
              </w:rPr>
            </w:pPr>
          </w:p>
        </w:tc>
      </w:tr>
      <w:tr w:rsidR="00E85184" w:rsidRPr="00E85184" w:rsidTr="008736A4">
        <w:tc>
          <w:tcPr>
            <w:tcW w:w="4961" w:type="dxa"/>
            <w:gridSpan w:val="2"/>
          </w:tcPr>
          <w:p w:rsidR="00E85184" w:rsidRPr="00E85184" w:rsidRDefault="00E85184" w:rsidP="002D295C">
            <w:pPr>
              <w:jc w:val="both"/>
              <w:rPr>
                <w:rFonts w:ascii="Arial" w:hAnsi="Arial" w:cs="Arial"/>
                <w:b/>
              </w:rPr>
            </w:pPr>
            <w:r w:rsidRPr="00E85184">
              <w:rPr>
                <w:rFonts w:ascii="Arial" w:hAnsi="Arial" w:cs="Arial"/>
                <w:b/>
              </w:rPr>
              <w:t>EVALUACIÓN PSICOTÉCNICA Y PSICOLOGICA</w:t>
            </w:r>
          </w:p>
        </w:tc>
        <w:tc>
          <w:tcPr>
            <w:tcW w:w="3516" w:type="dxa"/>
            <w:gridSpan w:val="3"/>
            <w:vAlign w:val="center"/>
          </w:tcPr>
          <w:p w:rsidR="00E85184" w:rsidRPr="00E85184" w:rsidRDefault="00E85184" w:rsidP="002D295C">
            <w:pPr>
              <w:jc w:val="center"/>
              <w:rPr>
                <w:rFonts w:ascii="Arial" w:hAnsi="Arial" w:cs="Arial"/>
                <w:b/>
              </w:rPr>
            </w:pPr>
          </w:p>
        </w:tc>
      </w:tr>
      <w:tr w:rsidR="00E85184" w:rsidRPr="00E85184" w:rsidTr="008736A4">
        <w:tc>
          <w:tcPr>
            <w:tcW w:w="4961" w:type="dxa"/>
            <w:gridSpan w:val="2"/>
          </w:tcPr>
          <w:p w:rsidR="00E85184" w:rsidRPr="00E85184" w:rsidRDefault="00E85184" w:rsidP="002D295C">
            <w:pPr>
              <w:jc w:val="both"/>
              <w:rPr>
                <w:rFonts w:ascii="Arial" w:hAnsi="Arial" w:cs="Arial"/>
                <w:b/>
              </w:rPr>
            </w:pPr>
            <w:r w:rsidRPr="00E85184">
              <w:rPr>
                <w:rFonts w:ascii="Arial" w:hAnsi="Arial" w:cs="Arial"/>
                <w:b/>
              </w:rPr>
              <w:t>EVALUACIÓN DE CONOCIMIENTOS</w:t>
            </w:r>
          </w:p>
        </w:tc>
        <w:tc>
          <w:tcPr>
            <w:tcW w:w="1108" w:type="dxa"/>
            <w:vAlign w:val="center"/>
          </w:tcPr>
          <w:p w:rsidR="00E85184" w:rsidRPr="00E85184" w:rsidRDefault="00E85184" w:rsidP="002D295C">
            <w:pPr>
              <w:jc w:val="center"/>
              <w:rPr>
                <w:rFonts w:ascii="Arial" w:hAnsi="Arial" w:cs="Arial"/>
                <w:b/>
              </w:rPr>
            </w:pPr>
            <w:r w:rsidRPr="00E85184">
              <w:rPr>
                <w:rFonts w:ascii="Arial" w:hAnsi="Arial" w:cs="Arial"/>
                <w:b/>
              </w:rPr>
              <w:t>50%</w:t>
            </w:r>
          </w:p>
        </w:tc>
        <w:tc>
          <w:tcPr>
            <w:tcW w:w="1258" w:type="dxa"/>
          </w:tcPr>
          <w:p w:rsidR="00E85184" w:rsidRPr="00E85184" w:rsidRDefault="00E85184" w:rsidP="002D295C">
            <w:pPr>
              <w:jc w:val="center"/>
              <w:rPr>
                <w:rFonts w:ascii="Arial" w:hAnsi="Arial" w:cs="Arial"/>
                <w:b/>
              </w:rPr>
            </w:pPr>
            <w:r w:rsidRPr="00E85184">
              <w:rPr>
                <w:rFonts w:ascii="Arial" w:hAnsi="Arial" w:cs="Arial"/>
                <w:b/>
              </w:rPr>
              <w:t>26</w:t>
            </w:r>
          </w:p>
        </w:tc>
        <w:tc>
          <w:tcPr>
            <w:tcW w:w="1150" w:type="dxa"/>
          </w:tcPr>
          <w:p w:rsidR="00E85184" w:rsidRPr="00E85184" w:rsidRDefault="00E85184" w:rsidP="002D295C">
            <w:pPr>
              <w:jc w:val="center"/>
              <w:rPr>
                <w:rFonts w:ascii="Arial" w:hAnsi="Arial" w:cs="Arial"/>
                <w:b/>
              </w:rPr>
            </w:pPr>
            <w:r w:rsidRPr="00E85184">
              <w:rPr>
                <w:rFonts w:ascii="Arial" w:hAnsi="Arial" w:cs="Arial"/>
                <w:b/>
              </w:rPr>
              <w:t>50</w:t>
            </w:r>
          </w:p>
        </w:tc>
      </w:tr>
      <w:tr w:rsidR="00E85184" w:rsidRPr="00E85184" w:rsidTr="008736A4">
        <w:tc>
          <w:tcPr>
            <w:tcW w:w="4961" w:type="dxa"/>
            <w:gridSpan w:val="2"/>
          </w:tcPr>
          <w:p w:rsidR="00E85184" w:rsidRPr="00E85184" w:rsidRDefault="00E85184" w:rsidP="002D295C">
            <w:pPr>
              <w:jc w:val="both"/>
              <w:rPr>
                <w:rFonts w:ascii="Arial" w:hAnsi="Arial" w:cs="Arial"/>
                <w:b/>
              </w:rPr>
            </w:pPr>
            <w:r w:rsidRPr="00E85184">
              <w:rPr>
                <w:rFonts w:ascii="Arial" w:hAnsi="Arial" w:cs="Arial"/>
                <w:b/>
              </w:rPr>
              <w:t>EVALUACIÓN CURRICULAR (HOJAS DE VIDA)</w:t>
            </w:r>
          </w:p>
        </w:tc>
        <w:tc>
          <w:tcPr>
            <w:tcW w:w="1108" w:type="dxa"/>
            <w:vAlign w:val="center"/>
          </w:tcPr>
          <w:p w:rsidR="00E85184" w:rsidRPr="00E85184" w:rsidRDefault="00E85184" w:rsidP="002D295C">
            <w:pPr>
              <w:jc w:val="center"/>
              <w:rPr>
                <w:rFonts w:ascii="Arial" w:hAnsi="Arial" w:cs="Arial"/>
                <w:b/>
              </w:rPr>
            </w:pPr>
            <w:r w:rsidRPr="00E85184">
              <w:rPr>
                <w:rFonts w:ascii="Arial" w:hAnsi="Arial" w:cs="Arial"/>
                <w:b/>
              </w:rPr>
              <w:t>30%</w:t>
            </w:r>
          </w:p>
        </w:tc>
        <w:tc>
          <w:tcPr>
            <w:tcW w:w="1258" w:type="dxa"/>
          </w:tcPr>
          <w:p w:rsidR="00E85184" w:rsidRPr="00E85184" w:rsidRDefault="00E85184" w:rsidP="002D295C">
            <w:pPr>
              <w:jc w:val="center"/>
              <w:rPr>
                <w:rFonts w:ascii="Arial" w:hAnsi="Arial" w:cs="Arial"/>
                <w:b/>
              </w:rPr>
            </w:pPr>
            <w:r w:rsidRPr="00E85184">
              <w:rPr>
                <w:rFonts w:ascii="Arial" w:hAnsi="Arial" w:cs="Arial"/>
                <w:b/>
              </w:rPr>
              <w:t>18</w:t>
            </w:r>
          </w:p>
        </w:tc>
        <w:tc>
          <w:tcPr>
            <w:tcW w:w="1150" w:type="dxa"/>
          </w:tcPr>
          <w:p w:rsidR="00E85184" w:rsidRPr="00E85184" w:rsidRDefault="00E85184" w:rsidP="002D295C">
            <w:pPr>
              <w:jc w:val="center"/>
              <w:rPr>
                <w:rFonts w:ascii="Arial" w:hAnsi="Arial" w:cs="Arial"/>
                <w:b/>
              </w:rPr>
            </w:pPr>
            <w:r w:rsidRPr="00E85184">
              <w:rPr>
                <w:rFonts w:ascii="Arial" w:hAnsi="Arial" w:cs="Arial"/>
                <w:b/>
              </w:rPr>
              <w:t>30</w:t>
            </w:r>
          </w:p>
        </w:tc>
      </w:tr>
      <w:tr w:rsidR="00E85184" w:rsidRPr="00E85184" w:rsidTr="008736A4">
        <w:tc>
          <w:tcPr>
            <w:tcW w:w="506" w:type="dxa"/>
          </w:tcPr>
          <w:p w:rsidR="00E85184" w:rsidRPr="00E85184" w:rsidRDefault="00E85184" w:rsidP="002D295C">
            <w:pPr>
              <w:rPr>
                <w:rFonts w:ascii="Arial" w:hAnsi="Arial" w:cs="Arial"/>
              </w:rPr>
            </w:pPr>
            <w:r w:rsidRPr="00E85184">
              <w:rPr>
                <w:rFonts w:ascii="Arial" w:hAnsi="Arial" w:cs="Arial"/>
              </w:rPr>
              <w:t>a.</w:t>
            </w:r>
          </w:p>
        </w:tc>
        <w:tc>
          <w:tcPr>
            <w:tcW w:w="4455" w:type="dxa"/>
          </w:tcPr>
          <w:p w:rsidR="00E85184" w:rsidRPr="00E85184" w:rsidRDefault="00E85184" w:rsidP="002D295C">
            <w:pPr>
              <w:jc w:val="both"/>
              <w:rPr>
                <w:rFonts w:ascii="Arial" w:hAnsi="Arial" w:cs="Arial"/>
              </w:rPr>
            </w:pPr>
            <w:r w:rsidRPr="00E85184">
              <w:rPr>
                <w:rFonts w:ascii="Arial" w:hAnsi="Arial" w:cs="Arial"/>
              </w:rPr>
              <w:t xml:space="preserve">Formación: </w:t>
            </w:r>
          </w:p>
        </w:tc>
        <w:tc>
          <w:tcPr>
            <w:tcW w:w="1108" w:type="dxa"/>
            <w:shd w:val="clear" w:color="auto" w:fill="F2F2F2" w:themeFill="background1" w:themeFillShade="F2"/>
            <w:vAlign w:val="center"/>
          </w:tcPr>
          <w:p w:rsidR="00E85184" w:rsidRPr="00E85184" w:rsidRDefault="00E85184" w:rsidP="002D295C">
            <w:pPr>
              <w:jc w:val="center"/>
              <w:rPr>
                <w:rFonts w:ascii="Arial" w:hAnsi="Arial" w:cs="Arial"/>
              </w:rPr>
            </w:pPr>
          </w:p>
        </w:tc>
        <w:tc>
          <w:tcPr>
            <w:tcW w:w="1258" w:type="dxa"/>
            <w:shd w:val="clear" w:color="auto" w:fill="F2F2F2" w:themeFill="background1" w:themeFillShade="F2"/>
            <w:vAlign w:val="center"/>
          </w:tcPr>
          <w:p w:rsidR="00E85184" w:rsidRPr="00E85184" w:rsidRDefault="00E85184" w:rsidP="002D295C">
            <w:pPr>
              <w:jc w:val="center"/>
              <w:rPr>
                <w:rFonts w:ascii="Arial" w:hAnsi="Arial" w:cs="Arial"/>
              </w:rPr>
            </w:pPr>
          </w:p>
        </w:tc>
        <w:tc>
          <w:tcPr>
            <w:tcW w:w="1150" w:type="dxa"/>
            <w:shd w:val="clear" w:color="auto" w:fill="F2F2F2" w:themeFill="background1" w:themeFillShade="F2"/>
            <w:vAlign w:val="center"/>
          </w:tcPr>
          <w:p w:rsidR="00E85184" w:rsidRPr="00E85184" w:rsidRDefault="00E85184" w:rsidP="002D295C">
            <w:pPr>
              <w:jc w:val="center"/>
              <w:rPr>
                <w:rFonts w:ascii="Arial" w:hAnsi="Arial" w:cs="Arial"/>
              </w:rPr>
            </w:pPr>
          </w:p>
        </w:tc>
      </w:tr>
      <w:tr w:rsidR="00E85184" w:rsidRPr="00E85184" w:rsidTr="008736A4">
        <w:tc>
          <w:tcPr>
            <w:tcW w:w="506" w:type="dxa"/>
          </w:tcPr>
          <w:p w:rsidR="00E85184" w:rsidRPr="00E85184" w:rsidRDefault="00E85184" w:rsidP="002D295C">
            <w:pPr>
              <w:jc w:val="both"/>
              <w:rPr>
                <w:rFonts w:ascii="Arial" w:hAnsi="Arial" w:cs="Arial"/>
              </w:rPr>
            </w:pPr>
            <w:r w:rsidRPr="00E85184">
              <w:rPr>
                <w:rFonts w:ascii="Arial" w:hAnsi="Arial" w:cs="Arial"/>
              </w:rPr>
              <w:t>b.</w:t>
            </w:r>
          </w:p>
        </w:tc>
        <w:tc>
          <w:tcPr>
            <w:tcW w:w="4455" w:type="dxa"/>
          </w:tcPr>
          <w:p w:rsidR="00E85184" w:rsidRPr="00E85184" w:rsidRDefault="00E85184" w:rsidP="002D295C">
            <w:pPr>
              <w:jc w:val="both"/>
              <w:rPr>
                <w:rFonts w:ascii="Arial" w:hAnsi="Arial" w:cs="Arial"/>
              </w:rPr>
            </w:pPr>
            <w:r w:rsidRPr="00E85184">
              <w:rPr>
                <w:rFonts w:ascii="Arial" w:hAnsi="Arial" w:cs="Arial"/>
              </w:rPr>
              <w:t xml:space="preserve">Experiencia Laboral: </w:t>
            </w:r>
          </w:p>
        </w:tc>
        <w:tc>
          <w:tcPr>
            <w:tcW w:w="1108" w:type="dxa"/>
            <w:shd w:val="clear" w:color="auto" w:fill="F2F2F2" w:themeFill="background1" w:themeFillShade="F2"/>
            <w:vAlign w:val="center"/>
          </w:tcPr>
          <w:p w:rsidR="00E85184" w:rsidRPr="00E85184" w:rsidRDefault="00E85184" w:rsidP="002D295C">
            <w:pPr>
              <w:jc w:val="center"/>
              <w:rPr>
                <w:rFonts w:ascii="Arial" w:hAnsi="Arial" w:cs="Arial"/>
              </w:rPr>
            </w:pPr>
          </w:p>
        </w:tc>
        <w:tc>
          <w:tcPr>
            <w:tcW w:w="1258" w:type="dxa"/>
            <w:shd w:val="clear" w:color="auto" w:fill="F2F2F2" w:themeFill="background1" w:themeFillShade="F2"/>
            <w:vAlign w:val="center"/>
          </w:tcPr>
          <w:p w:rsidR="00E85184" w:rsidRPr="00E85184" w:rsidRDefault="00E85184" w:rsidP="002D295C">
            <w:pPr>
              <w:jc w:val="center"/>
              <w:rPr>
                <w:rFonts w:ascii="Arial" w:hAnsi="Arial" w:cs="Arial"/>
              </w:rPr>
            </w:pPr>
          </w:p>
        </w:tc>
        <w:tc>
          <w:tcPr>
            <w:tcW w:w="1150" w:type="dxa"/>
            <w:shd w:val="clear" w:color="auto" w:fill="F2F2F2" w:themeFill="background1" w:themeFillShade="F2"/>
            <w:vAlign w:val="center"/>
          </w:tcPr>
          <w:p w:rsidR="00E85184" w:rsidRPr="00E85184" w:rsidRDefault="00E85184" w:rsidP="002D295C">
            <w:pPr>
              <w:jc w:val="center"/>
              <w:rPr>
                <w:rFonts w:ascii="Arial" w:hAnsi="Arial" w:cs="Arial"/>
              </w:rPr>
            </w:pPr>
          </w:p>
        </w:tc>
      </w:tr>
      <w:tr w:rsidR="00E85184" w:rsidRPr="00E85184" w:rsidTr="008736A4">
        <w:tc>
          <w:tcPr>
            <w:tcW w:w="506" w:type="dxa"/>
          </w:tcPr>
          <w:p w:rsidR="00E85184" w:rsidRPr="00E85184" w:rsidRDefault="00E85184" w:rsidP="002D295C">
            <w:pPr>
              <w:jc w:val="both"/>
              <w:rPr>
                <w:rFonts w:ascii="Arial" w:hAnsi="Arial" w:cs="Arial"/>
              </w:rPr>
            </w:pPr>
            <w:r w:rsidRPr="00E85184">
              <w:rPr>
                <w:rFonts w:ascii="Arial" w:hAnsi="Arial" w:cs="Arial"/>
              </w:rPr>
              <w:t>c.</w:t>
            </w:r>
          </w:p>
        </w:tc>
        <w:tc>
          <w:tcPr>
            <w:tcW w:w="4455" w:type="dxa"/>
          </w:tcPr>
          <w:p w:rsidR="00E85184" w:rsidRPr="00E85184" w:rsidRDefault="00E85184" w:rsidP="002D295C">
            <w:pPr>
              <w:jc w:val="both"/>
              <w:rPr>
                <w:rFonts w:ascii="Arial" w:hAnsi="Arial" w:cs="Arial"/>
              </w:rPr>
            </w:pPr>
            <w:r w:rsidRPr="00E85184">
              <w:rPr>
                <w:rFonts w:ascii="Arial" w:hAnsi="Arial" w:cs="Arial"/>
              </w:rPr>
              <w:t>Capacitación:</w:t>
            </w:r>
          </w:p>
        </w:tc>
        <w:tc>
          <w:tcPr>
            <w:tcW w:w="1108" w:type="dxa"/>
            <w:shd w:val="clear" w:color="auto" w:fill="F2F2F2" w:themeFill="background1" w:themeFillShade="F2"/>
            <w:vAlign w:val="center"/>
          </w:tcPr>
          <w:p w:rsidR="00E85184" w:rsidRPr="00E85184" w:rsidRDefault="00E85184" w:rsidP="002D295C">
            <w:pPr>
              <w:jc w:val="center"/>
              <w:rPr>
                <w:rFonts w:ascii="Arial" w:hAnsi="Arial" w:cs="Arial"/>
              </w:rPr>
            </w:pPr>
          </w:p>
        </w:tc>
        <w:tc>
          <w:tcPr>
            <w:tcW w:w="1258" w:type="dxa"/>
            <w:shd w:val="clear" w:color="auto" w:fill="F2F2F2" w:themeFill="background1" w:themeFillShade="F2"/>
            <w:vAlign w:val="center"/>
          </w:tcPr>
          <w:p w:rsidR="00E85184" w:rsidRPr="00E85184" w:rsidRDefault="00E85184" w:rsidP="002D295C">
            <w:pPr>
              <w:jc w:val="center"/>
              <w:rPr>
                <w:rFonts w:ascii="Arial" w:hAnsi="Arial" w:cs="Arial"/>
              </w:rPr>
            </w:pPr>
          </w:p>
        </w:tc>
        <w:tc>
          <w:tcPr>
            <w:tcW w:w="1150" w:type="dxa"/>
            <w:shd w:val="clear" w:color="auto" w:fill="F2F2F2" w:themeFill="background1" w:themeFillShade="F2"/>
            <w:vAlign w:val="center"/>
          </w:tcPr>
          <w:p w:rsidR="00E85184" w:rsidRPr="00E85184" w:rsidRDefault="00E85184" w:rsidP="002D295C">
            <w:pPr>
              <w:jc w:val="center"/>
              <w:rPr>
                <w:rFonts w:ascii="Arial" w:hAnsi="Arial" w:cs="Arial"/>
              </w:rPr>
            </w:pPr>
          </w:p>
        </w:tc>
      </w:tr>
      <w:tr w:rsidR="00E85184" w:rsidRPr="00E85184" w:rsidTr="008736A4">
        <w:tc>
          <w:tcPr>
            <w:tcW w:w="4961" w:type="dxa"/>
            <w:gridSpan w:val="2"/>
            <w:vAlign w:val="center"/>
          </w:tcPr>
          <w:p w:rsidR="00E85184" w:rsidRPr="00E85184" w:rsidRDefault="00E85184" w:rsidP="002D295C">
            <w:pPr>
              <w:rPr>
                <w:rFonts w:ascii="Arial" w:hAnsi="Arial" w:cs="Arial"/>
                <w:b/>
              </w:rPr>
            </w:pPr>
            <w:r w:rsidRPr="00E85184">
              <w:rPr>
                <w:rFonts w:ascii="Arial" w:hAnsi="Arial" w:cs="Arial"/>
                <w:b/>
              </w:rPr>
              <w:t>EVALUACIÓN PERSONAL</w:t>
            </w:r>
          </w:p>
        </w:tc>
        <w:tc>
          <w:tcPr>
            <w:tcW w:w="1108" w:type="dxa"/>
            <w:vAlign w:val="center"/>
          </w:tcPr>
          <w:p w:rsidR="00E85184" w:rsidRPr="00E85184" w:rsidRDefault="00E85184" w:rsidP="002D295C">
            <w:pPr>
              <w:jc w:val="center"/>
              <w:rPr>
                <w:rFonts w:ascii="Arial" w:hAnsi="Arial" w:cs="Arial"/>
                <w:b/>
              </w:rPr>
            </w:pPr>
            <w:r w:rsidRPr="00E85184">
              <w:rPr>
                <w:rFonts w:ascii="Arial" w:hAnsi="Arial" w:cs="Arial"/>
                <w:b/>
              </w:rPr>
              <w:t>20%</w:t>
            </w:r>
          </w:p>
        </w:tc>
        <w:tc>
          <w:tcPr>
            <w:tcW w:w="1258" w:type="dxa"/>
            <w:vAlign w:val="center"/>
          </w:tcPr>
          <w:p w:rsidR="00E85184" w:rsidRPr="00E85184" w:rsidRDefault="00E85184" w:rsidP="002D295C">
            <w:pPr>
              <w:jc w:val="center"/>
              <w:rPr>
                <w:rFonts w:ascii="Arial" w:hAnsi="Arial" w:cs="Arial"/>
                <w:b/>
              </w:rPr>
            </w:pPr>
            <w:r w:rsidRPr="00E85184">
              <w:rPr>
                <w:rFonts w:ascii="Arial" w:hAnsi="Arial" w:cs="Arial"/>
                <w:b/>
              </w:rPr>
              <w:t>11</w:t>
            </w:r>
          </w:p>
        </w:tc>
        <w:tc>
          <w:tcPr>
            <w:tcW w:w="1150" w:type="dxa"/>
            <w:vAlign w:val="center"/>
          </w:tcPr>
          <w:p w:rsidR="00E85184" w:rsidRPr="00E85184" w:rsidRDefault="00E85184" w:rsidP="002D295C">
            <w:pPr>
              <w:jc w:val="center"/>
              <w:rPr>
                <w:rFonts w:ascii="Arial" w:hAnsi="Arial" w:cs="Arial"/>
                <w:b/>
              </w:rPr>
            </w:pPr>
            <w:r w:rsidRPr="00E85184">
              <w:rPr>
                <w:rFonts w:ascii="Arial" w:hAnsi="Arial" w:cs="Arial"/>
                <w:b/>
              </w:rPr>
              <w:t>20</w:t>
            </w:r>
          </w:p>
        </w:tc>
      </w:tr>
      <w:tr w:rsidR="00E85184" w:rsidRPr="00E85184" w:rsidTr="008736A4">
        <w:trPr>
          <w:trHeight w:val="339"/>
        </w:trPr>
        <w:tc>
          <w:tcPr>
            <w:tcW w:w="4961" w:type="dxa"/>
            <w:gridSpan w:val="2"/>
            <w:shd w:val="clear" w:color="auto" w:fill="F2F2F2" w:themeFill="background1" w:themeFillShade="F2"/>
            <w:vAlign w:val="center"/>
          </w:tcPr>
          <w:p w:rsidR="00E85184" w:rsidRPr="00E85184" w:rsidRDefault="00E85184" w:rsidP="002D295C">
            <w:pPr>
              <w:jc w:val="center"/>
              <w:rPr>
                <w:rFonts w:ascii="Arial" w:hAnsi="Arial" w:cs="Arial"/>
                <w:b/>
              </w:rPr>
            </w:pPr>
            <w:r w:rsidRPr="00E85184">
              <w:rPr>
                <w:rFonts w:ascii="Arial" w:hAnsi="Arial" w:cs="Arial"/>
                <w:b/>
              </w:rPr>
              <w:t>PUNTAJE TOTAL</w:t>
            </w:r>
          </w:p>
        </w:tc>
        <w:tc>
          <w:tcPr>
            <w:tcW w:w="1108" w:type="dxa"/>
            <w:shd w:val="clear" w:color="auto" w:fill="F2F2F2" w:themeFill="background1" w:themeFillShade="F2"/>
            <w:vAlign w:val="center"/>
          </w:tcPr>
          <w:p w:rsidR="00E85184" w:rsidRPr="00E85184" w:rsidRDefault="00E85184" w:rsidP="002D295C">
            <w:pPr>
              <w:jc w:val="center"/>
              <w:rPr>
                <w:rFonts w:ascii="Arial" w:hAnsi="Arial" w:cs="Arial"/>
                <w:b/>
              </w:rPr>
            </w:pPr>
            <w:r w:rsidRPr="00E85184">
              <w:rPr>
                <w:rFonts w:ascii="Arial" w:hAnsi="Arial" w:cs="Arial"/>
                <w:b/>
              </w:rPr>
              <w:t>100%</w:t>
            </w:r>
          </w:p>
        </w:tc>
        <w:tc>
          <w:tcPr>
            <w:tcW w:w="1258" w:type="dxa"/>
            <w:shd w:val="clear" w:color="auto" w:fill="F2F2F2" w:themeFill="background1" w:themeFillShade="F2"/>
            <w:vAlign w:val="center"/>
          </w:tcPr>
          <w:p w:rsidR="00E85184" w:rsidRPr="00E85184" w:rsidRDefault="00E85184" w:rsidP="002D295C">
            <w:pPr>
              <w:jc w:val="center"/>
              <w:rPr>
                <w:rFonts w:ascii="Arial" w:hAnsi="Arial" w:cs="Arial"/>
                <w:b/>
              </w:rPr>
            </w:pPr>
            <w:r w:rsidRPr="00E85184">
              <w:rPr>
                <w:rFonts w:ascii="Arial" w:hAnsi="Arial" w:cs="Arial"/>
                <w:b/>
              </w:rPr>
              <w:t>55</w:t>
            </w:r>
          </w:p>
        </w:tc>
        <w:tc>
          <w:tcPr>
            <w:tcW w:w="1150" w:type="dxa"/>
            <w:shd w:val="clear" w:color="auto" w:fill="F2F2F2" w:themeFill="background1" w:themeFillShade="F2"/>
            <w:vAlign w:val="center"/>
          </w:tcPr>
          <w:p w:rsidR="00E85184" w:rsidRPr="00E85184" w:rsidRDefault="00E85184" w:rsidP="002D295C">
            <w:pPr>
              <w:jc w:val="center"/>
              <w:rPr>
                <w:rFonts w:ascii="Arial" w:hAnsi="Arial" w:cs="Arial"/>
                <w:b/>
              </w:rPr>
            </w:pPr>
            <w:r w:rsidRPr="00E85184">
              <w:rPr>
                <w:rFonts w:ascii="Arial" w:hAnsi="Arial" w:cs="Arial"/>
                <w:b/>
              </w:rPr>
              <w:t>100</w:t>
            </w:r>
          </w:p>
        </w:tc>
      </w:tr>
    </w:tbl>
    <w:p w:rsidR="00E85184" w:rsidRPr="00E85184" w:rsidRDefault="00E85184" w:rsidP="00E85184">
      <w:pPr>
        <w:pStyle w:val="NormalWeb"/>
        <w:numPr>
          <w:ilvl w:val="0"/>
          <w:numId w:val="6"/>
        </w:numPr>
        <w:shd w:val="clear" w:color="auto" w:fill="FFFFFF"/>
        <w:tabs>
          <w:tab w:val="clear" w:pos="1332"/>
          <w:tab w:val="num" w:pos="709"/>
        </w:tabs>
        <w:ind w:left="709" w:hanging="284"/>
        <w:jc w:val="both"/>
        <w:rPr>
          <w:rFonts w:ascii="Arial" w:hAnsi="Arial" w:cs="Arial"/>
          <w:sz w:val="20"/>
          <w:szCs w:val="20"/>
        </w:rPr>
      </w:pPr>
      <w:r w:rsidRPr="00E8518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85184">
          <w:rPr>
            <w:rFonts w:ascii="Arial" w:hAnsi="Arial" w:cs="Arial"/>
            <w:sz w:val="20"/>
            <w:szCs w:val="20"/>
          </w:rPr>
          <w:t>la Normativa</w:t>
        </w:r>
      </w:smartTag>
      <w:r w:rsidRPr="00E85184">
        <w:rPr>
          <w:rFonts w:ascii="Arial" w:hAnsi="Arial" w:cs="Arial"/>
          <w:sz w:val="20"/>
          <w:szCs w:val="20"/>
        </w:rPr>
        <w:t xml:space="preserve">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0" w:history="1">
        <w:r w:rsidRPr="00E85184">
          <w:rPr>
            <w:rStyle w:val="Hipervnculo"/>
            <w:rFonts w:ascii="Arial" w:hAnsi="Arial" w:cs="Arial"/>
            <w:sz w:val="20"/>
            <w:szCs w:val="20"/>
          </w:rPr>
          <w:t>https://convocatorias.essalud.gob.pe/</w:t>
        </w:r>
      </w:hyperlink>
      <w:r w:rsidRPr="00E85184">
        <w:rPr>
          <w:rFonts w:ascii="Arial" w:hAnsi="Arial" w:cs="Arial"/>
          <w:sz w:val="20"/>
          <w:szCs w:val="20"/>
        </w:rPr>
        <w:t>)</w:t>
      </w:r>
    </w:p>
    <w:p w:rsidR="00E85184" w:rsidRPr="00E85184" w:rsidRDefault="00E85184" w:rsidP="00E85184">
      <w:pPr>
        <w:numPr>
          <w:ilvl w:val="0"/>
          <w:numId w:val="6"/>
        </w:numPr>
        <w:tabs>
          <w:tab w:val="clear" w:pos="1332"/>
          <w:tab w:val="num" w:pos="709"/>
        </w:tabs>
        <w:suppressAutoHyphens w:val="0"/>
        <w:spacing w:before="240" w:after="240"/>
        <w:ind w:left="709" w:hanging="283"/>
        <w:jc w:val="both"/>
        <w:rPr>
          <w:rFonts w:ascii="Arial" w:hAnsi="Arial" w:cs="Arial"/>
        </w:rPr>
      </w:pPr>
      <w:r w:rsidRPr="00E8518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E85184" w:rsidRPr="00E85184" w:rsidTr="00032ADF">
        <w:trPr>
          <w:trHeight w:val="467"/>
        </w:trPr>
        <w:tc>
          <w:tcPr>
            <w:tcW w:w="4281" w:type="dxa"/>
            <w:shd w:val="clear" w:color="auto" w:fill="F2F2F2" w:themeFill="background1" w:themeFillShade="F2"/>
            <w:vAlign w:val="center"/>
          </w:tcPr>
          <w:p w:rsidR="00E85184" w:rsidRPr="00E85184" w:rsidRDefault="00E85184" w:rsidP="002D295C">
            <w:pPr>
              <w:autoSpaceDE w:val="0"/>
              <w:autoSpaceDN w:val="0"/>
              <w:adjustRightInd w:val="0"/>
              <w:jc w:val="center"/>
              <w:rPr>
                <w:rFonts w:ascii="Arial" w:hAnsi="Arial" w:cs="Arial"/>
                <w:b/>
                <w:lang w:val="es-ES_tradnl"/>
              </w:rPr>
            </w:pPr>
            <w:r w:rsidRPr="00E85184">
              <w:rPr>
                <w:rFonts w:ascii="Arial" w:eastAsia="MS Mincho" w:hAnsi="Arial" w:cs="Arial"/>
                <w:b/>
              </w:rPr>
              <w:t>NIVELES POR TIEMPO DE LABORES</w:t>
            </w:r>
          </w:p>
        </w:tc>
        <w:tc>
          <w:tcPr>
            <w:tcW w:w="3322" w:type="dxa"/>
            <w:shd w:val="clear" w:color="auto" w:fill="F2F2F2" w:themeFill="background1" w:themeFillShade="F2"/>
            <w:vAlign w:val="center"/>
          </w:tcPr>
          <w:p w:rsidR="00E85184" w:rsidRPr="00E85184" w:rsidRDefault="00E85184" w:rsidP="002D295C">
            <w:pPr>
              <w:autoSpaceDE w:val="0"/>
              <w:autoSpaceDN w:val="0"/>
              <w:adjustRightInd w:val="0"/>
              <w:jc w:val="center"/>
              <w:rPr>
                <w:rFonts w:ascii="Arial" w:hAnsi="Arial" w:cs="Arial"/>
                <w:b/>
                <w:lang w:val="es-ES_tradnl"/>
              </w:rPr>
            </w:pPr>
            <w:r w:rsidRPr="00E85184">
              <w:rPr>
                <w:rFonts w:ascii="Arial" w:hAnsi="Arial" w:cs="Arial"/>
                <w:b/>
                <w:lang w:val="es-ES_tradnl"/>
              </w:rPr>
              <w:t>Bonificación sobre puntaje final</w:t>
            </w:r>
          </w:p>
        </w:tc>
      </w:tr>
      <w:tr w:rsidR="00E85184" w:rsidRPr="00E85184" w:rsidTr="00032ADF">
        <w:trPr>
          <w:trHeight w:val="285"/>
        </w:trPr>
        <w:tc>
          <w:tcPr>
            <w:tcW w:w="4281" w:type="dxa"/>
          </w:tcPr>
          <w:p w:rsidR="00E85184" w:rsidRPr="00E85184" w:rsidRDefault="00E85184" w:rsidP="002D295C">
            <w:pPr>
              <w:jc w:val="center"/>
              <w:rPr>
                <w:rFonts w:ascii="Arial" w:eastAsia="MS Mincho" w:hAnsi="Arial" w:cs="Arial"/>
              </w:rPr>
            </w:pPr>
            <w:r w:rsidRPr="00E85184">
              <w:rPr>
                <w:rFonts w:ascii="Arial" w:eastAsia="MS Mincho" w:hAnsi="Arial" w:cs="Arial"/>
              </w:rPr>
              <w:t>05 años a más</w:t>
            </w:r>
          </w:p>
        </w:tc>
        <w:tc>
          <w:tcPr>
            <w:tcW w:w="3322"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10 %</w:t>
            </w:r>
          </w:p>
        </w:tc>
      </w:tr>
      <w:tr w:rsidR="00E85184" w:rsidRPr="00E85184" w:rsidTr="00032ADF">
        <w:trPr>
          <w:trHeight w:val="285"/>
        </w:trPr>
        <w:tc>
          <w:tcPr>
            <w:tcW w:w="4281" w:type="dxa"/>
          </w:tcPr>
          <w:p w:rsidR="00E85184" w:rsidRPr="00E85184" w:rsidRDefault="00E85184" w:rsidP="002D295C">
            <w:pPr>
              <w:jc w:val="center"/>
              <w:rPr>
                <w:rFonts w:ascii="Arial" w:eastAsia="MS Mincho" w:hAnsi="Arial" w:cs="Arial"/>
              </w:rPr>
            </w:pPr>
            <w:r w:rsidRPr="00E85184">
              <w:rPr>
                <w:rFonts w:ascii="Arial" w:eastAsia="MS Mincho" w:hAnsi="Arial" w:cs="Arial"/>
              </w:rPr>
              <w:t>Mayor o igual a 04 años y menor de 05 años</w:t>
            </w:r>
          </w:p>
        </w:tc>
        <w:tc>
          <w:tcPr>
            <w:tcW w:w="3322"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8%</w:t>
            </w:r>
          </w:p>
        </w:tc>
      </w:tr>
      <w:tr w:rsidR="00E85184" w:rsidRPr="00E85184" w:rsidTr="00032ADF">
        <w:trPr>
          <w:trHeight w:val="229"/>
        </w:trPr>
        <w:tc>
          <w:tcPr>
            <w:tcW w:w="4281" w:type="dxa"/>
          </w:tcPr>
          <w:p w:rsidR="00E85184" w:rsidRPr="00E85184" w:rsidRDefault="00E85184" w:rsidP="002D295C">
            <w:pPr>
              <w:jc w:val="center"/>
              <w:rPr>
                <w:rFonts w:ascii="Arial" w:eastAsia="MS Mincho" w:hAnsi="Arial" w:cs="Arial"/>
              </w:rPr>
            </w:pPr>
            <w:r w:rsidRPr="00E85184">
              <w:rPr>
                <w:rFonts w:ascii="Arial" w:eastAsia="MS Mincho" w:hAnsi="Arial" w:cs="Arial"/>
              </w:rPr>
              <w:t>Mayor o igual a 03 años y menor de 04 años</w:t>
            </w:r>
          </w:p>
        </w:tc>
        <w:tc>
          <w:tcPr>
            <w:tcW w:w="3322"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6%</w:t>
            </w:r>
          </w:p>
        </w:tc>
      </w:tr>
      <w:tr w:rsidR="00E85184" w:rsidRPr="00E85184" w:rsidTr="00032ADF">
        <w:trPr>
          <w:trHeight w:val="229"/>
        </w:trPr>
        <w:tc>
          <w:tcPr>
            <w:tcW w:w="4281" w:type="dxa"/>
          </w:tcPr>
          <w:p w:rsidR="00E85184" w:rsidRPr="00E85184" w:rsidRDefault="00E85184" w:rsidP="002D295C">
            <w:pPr>
              <w:jc w:val="center"/>
              <w:rPr>
                <w:rFonts w:ascii="Arial" w:eastAsia="MS Mincho" w:hAnsi="Arial" w:cs="Arial"/>
              </w:rPr>
            </w:pPr>
            <w:r w:rsidRPr="00E85184">
              <w:rPr>
                <w:rFonts w:ascii="Arial" w:eastAsia="MS Mincho" w:hAnsi="Arial" w:cs="Arial"/>
              </w:rPr>
              <w:t>Mayor o igual a 02 años y menor de 03 años</w:t>
            </w:r>
          </w:p>
        </w:tc>
        <w:tc>
          <w:tcPr>
            <w:tcW w:w="3322"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4%</w:t>
            </w:r>
          </w:p>
        </w:tc>
      </w:tr>
      <w:tr w:rsidR="00E85184" w:rsidRPr="00E85184" w:rsidTr="00032ADF">
        <w:trPr>
          <w:trHeight w:val="229"/>
        </w:trPr>
        <w:tc>
          <w:tcPr>
            <w:tcW w:w="4281" w:type="dxa"/>
          </w:tcPr>
          <w:p w:rsidR="00E85184" w:rsidRPr="00E85184" w:rsidRDefault="00E85184" w:rsidP="002D295C">
            <w:pPr>
              <w:jc w:val="center"/>
              <w:rPr>
                <w:rFonts w:ascii="Arial" w:eastAsia="MS Mincho" w:hAnsi="Arial" w:cs="Arial"/>
              </w:rPr>
            </w:pPr>
            <w:r w:rsidRPr="00E85184">
              <w:rPr>
                <w:rFonts w:ascii="Arial" w:eastAsia="MS Mincho" w:hAnsi="Arial" w:cs="Arial"/>
              </w:rPr>
              <w:t>Mayor o igual a 01 año y menor de 02 años</w:t>
            </w:r>
          </w:p>
        </w:tc>
        <w:tc>
          <w:tcPr>
            <w:tcW w:w="3322"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2%</w:t>
            </w:r>
          </w:p>
        </w:tc>
      </w:tr>
    </w:tbl>
    <w:p w:rsidR="00032ADF" w:rsidRDefault="00032ADF" w:rsidP="00032ADF">
      <w:pPr>
        <w:suppressAutoHyphens w:val="0"/>
        <w:spacing w:before="240"/>
        <w:ind w:left="708"/>
        <w:jc w:val="both"/>
        <w:rPr>
          <w:rFonts w:ascii="Arial" w:hAnsi="Arial" w:cs="Arial"/>
        </w:rPr>
      </w:pPr>
    </w:p>
    <w:p w:rsidR="00802A2E" w:rsidRDefault="00802A2E" w:rsidP="00032ADF">
      <w:pPr>
        <w:suppressAutoHyphens w:val="0"/>
        <w:spacing w:before="240"/>
        <w:ind w:left="708"/>
        <w:jc w:val="both"/>
        <w:rPr>
          <w:rFonts w:ascii="Arial" w:hAnsi="Arial" w:cs="Arial"/>
        </w:rPr>
      </w:pPr>
    </w:p>
    <w:p w:rsidR="00E85184" w:rsidRPr="00E85184" w:rsidRDefault="00E85184" w:rsidP="00E85184">
      <w:pPr>
        <w:numPr>
          <w:ilvl w:val="0"/>
          <w:numId w:val="6"/>
        </w:numPr>
        <w:tabs>
          <w:tab w:val="clear" w:pos="1332"/>
          <w:tab w:val="num" w:pos="709"/>
        </w:tabs>
        <w:suppressAutoHyphens w:val="0"/>
        <w:spacing w:before="240"/>
        <w:ind w:left="708" w:hanging="282"/>
        <w:jc w:val="both"/>
        <w:rPr>
          <w:rFonts w:ascii="Arial" w:hAnsi="Arial" w:cs="Arial"/>
        </w:rPr>
      </w:pPr>
      <w:r w:rsidRPr="00E85184">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32ADF" w:rsidRDefault="00032ADF" w:rsidP="00032ADF">
      <w:pPr>
        <w:suppressAutoHyphens w:val="0"/>
        <w:ind w:left="1428"/>
        <w:contextualSpacing/>
        <w:jc w:val="both"/>
        <w:rPr>
          <w:rFonts w:ascii="Arial" w:eastAsia="MS Mincho" w:hAnsi="Arial" w:cs="Arial"/>
        </w:rPr>
      </w:pPr>
    </w:p>
    <w:p w:rsidR="00E85184" w:rsidRPr="00E85184" w:rsidRDefault="00E85184" w:rsidP="00E85184">
      <w:pPr>
        <w:numPr>
          <w:ilvl w:val="0"/>
          <w:numId w:val="19"/>
        </w:numPr>
        <w:suppressAutoHyphens w:val="0"/>
        <w:contextualSpacing/>
        <w:jc w:val="both"/>
        <w:rPr>
          <w:rFonts w:ascii="Arial" w:eastAsia="MS Mincho" w:hAnsi="Arial" w:cs="Arial"/>
        </w:rPr>
      </w:pPr>
      <w:r w:rsidRPr="00E8518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E85184" w:rsidRPr="00E85184" w:rsidRDefault="00E85184" w:rsidP="00E85184">
      <w:pPr>
        <w:numPr>
          <w:ilvl w:val="0"/>
          <w:numId w:val="19"/>
        </w:numPr>
        <w:suppressAutoHyphens w:val="0"/>
        <w:contextualSpacing/>
        <w:jc w:val="both"/>
        <w:rPr>
          <w:rFonts w:ascii="Arial" w:eastAsia="MS Mincho" w:hAnsi="Arial" w:cs="Arial"/>
        </w:rPr>
      </w:pPr>
      <w:r w:rsidRPr="00E8518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E85184" w:rsidRPr="00E85184" w:rsidRDefault="00E85184" w:rsidP="00E85184">
      <w:pPr>
        <w:pStyle w:val="NormalWeb"/>
        <w:numPr>
          <w:ilvl w:val="0"/>
          <w:numId w:val="6"/>
        </w:numPr>
        <w:shd w:val="clear" w:color="auto" w:fill="FFFFFF"/>
        <w:tabs>
          <w:tab w:val="clear" w:pos="1332"/>
          <w:tab w:val="num" w:pos="709"/>
        </w:tabs>
        <w:ind w:left="709" w:hanging="284"/>
        <w:jc w:val="both"/>
        <w:rPr>
          <w:rFonts w:ascii="Arial" w:hAnsi="Arial" w:cs="Arial"/>
          <w:sz w:val="20"/>
          <w:szCs w:val="20"/>
        </w:rPr>
      </w:pPr>
      <w:r w:rsidRPr="00E8518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85184" w:rsidRPr="00E85184" w:rsidRDefault="00E85184" w:rsidP="00E85184">
      <w:pPr>
        <w:autoSpaceDE w:val="0"/>
        <w:autoSpaceDN w:val="0"/>
        <w:adjustRightInd w:val="0"/>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E85184" w:rsidRPr="00E85184" w:rsidTr="00032ADF">
        <w:trPr>
          <w:trHeight w:val="299"/>
        </w:trPr>
        <w:tc>
          <w:tcPr>
            <w:tcW w:w="3788" w:type="dxa"/>
            <w:shd w:val="clear" w:color="auto" w:fill="F2F2F2" w:themeFill="background1" w:themeFillShade="F2"/>
          </w:tcPr>
          <w:p w:rsidR="00E85184" w:rsidRPr="00E85184" w:rsidRDefault="00E85184" w:rsidP="002D295C">
            <w:pPr>
              <w:autoSpaceDE w:val="0"/>
              <w:autoSpaceDN w:val="0"/>
              <w:adjustRightInd w:val="0"/>
              <w:jc w:val="center"/>
              <w:rPr>
                <w:rFonts w:ascii="Arial" w:hAnsi="Arial" w:cs="Arial"/>
                <w:b/>
                <w:lang w:val="es-ES_tradnl"/>
              </w:rPr>
            </w:pPr>
            <w:r w:rsidRPr="00E85184">
              <w:rPr>
                <w:rFonts w:ascii="Arial" w:hAnsi="Arial" w:cs="Arial"/>
                <w:b/>
                <w:lang w:val="es-ES_tradnl"/>
              </w:rPr>
              <w:t>Ubicación según FONCODES</w:t>
            </w:r>
          </w:p>
        </w:tc>
        <w:tc>
          <w:tcPr>
            <w:tcW w:w="3725" w:type="dxa"/>
            <w:shd w:val="clear" w:color="auto" w:fill="F2F2F2" w:themeFill="background1" w:themeFillShade="F2"/>
          </w:tcPr>
          <w:p w:rsidR="00E85184" w:rsidRPr="00E85184" w:rsidRDefault="00E85184" w:rsidP="002D295C">
            <w:pPr>
              <w:autoSpaceDE w:val="0"/>
              <w:autoSpaceDN w:val="0"/>
              <w:adjustRightInd w:val="0"/>
              <w:jc w:val="both"/>
              <w:rPr>
                <w:rFonts w:ascii="Arial" w:hAnsi="Arial" w:cs="Arial"/>
                <w:b/>
                <w:lang w:val="es-ES_tradnl"/>
              </w:rPr>
            </w:pPr>
            <w:r w:rsidRPr="00E85184">
              <w:rPr>
                <w:rFonts w:ascii="Arial" w:hAnsi="Arial" w:cs="Arial"/>
                <w:b/>
                <w:lang w:val="es-ES_tradnl"/>
              </w:rPr>
              <w:t>Bonificación sobre puntaje final</w:t>
            </w:r>
          </w:p>
        </w:tc>
      </w:tr>
      <w:tr w:rsidR="00E85184" w:rsidRPr="00E85184" w:rsidTr="002D295C">
        <w:trPr>
          <w:trHeight w:val="261"/>
        </w:trPr>
        <w:tc>
          <w:tcPr>
            <w:tcW w:w="3788"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Quintil 1</w:t>
            </w:r>
          </w:p>
        </w:tc>
        <w:tc>
          <w:tcPr>
            <w:tcW w:w="3725"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15 %</w:t>
            </w:r>
          </w:p>
        </w:tc>
      </w:tr>
      <w:tr w:rsidR="00E85184" w:rsidRPr="00E85184" w:rsidTr="002D295C">
        <w:trPr>
          <w:trHeight w:val="261"/>
        </w:trPr>
        <w:tc>
          <w:tcPr>
            <w:tcW w:w="3788"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Quintil 2</w:t>
            </w:r>
          </w:p>
        </w:tc>
        <w:tc>
          <w:tcPr>
            <w:tcW w:w="3725"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10%</w:t>
            </w:r>
          </w:p>
        </w:tc>
      </w:tr>
      <w:tr w:rsidR="00E85184" w:rsidRPr="00E85184" w:rsidTr="002D295C">
        <w:tc>
          <w:tcPr>
            <w:tcW w:w="3788"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Quintil 3</w:t>
            </w:r>
          </w:p>
        </w:tc>
        <w:tc>
          <w:tcPr>
            <w:tcW w:w="3725"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5%</w:t>
            </w:r>
          </w:p>
        </w:tc>
      </w:tr>
      <w:tr w:rsidR="00E85184" w:rsidRPr="00E85184" w:rsidTr="002D295C">
        <w:tc>
          <w:tcPr>
            <w:tcW w:w="3788"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Quintil 4</w:t>
            </w:r>
          </w:p>
        </w:tc>
        <w:tc>
          <w:tcPr>
            <w:tcW w:w="3725"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2%</w:t>
            </w:r>
          </w:p>
        </w:tc>
      </w:tr>
      <w:tr w:rsidR="00E85184" w:rsidRPr="00E85184" w:rsidTr="002D295C">
        <w:tc>
          <w:tcPr>
            <w:tcW w:w="3788"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Quintil 5</w:t>
            </w:r>
          </w:p>
        </w:tc>
        <w:tc>
          <w:tcPr>
            <w:tcW w:w="3725" w:type="dxa"/>
            <w:vAlign w:val="center"/>
          </w:tcPr>
          <w:p w:rsidR="00E85184" w:rsidRPr="00E85184" w:rsidRDefault="00E85184" w:rsidP="002D295C">
            <w:pPr>
              <w:autoSpaceDE w:val="0"/>
              <w:autoSpaceDN w:val="0"/>
              <w:adjustRightInd w:val="0"/>
              <w:jc w:val="center"/>
              <w:rPr>
                <w:rFonts w:ascii="Arial" w:hAnsi="Arial" w:cs="Arial"/>
                <w:lang w:val="es-ES_tradnl"/>
              </w:rPr>
            </w:pPr>
            <w:r w:rsidRPr="00E85184">
              <w:rPr>
                <w:rFonts w:ascii="Arial" w:hAnsi="Arial" w:cs="Arial"/>
                <w:lang w:val="es-ES_tradnl"/>
              </w:rPr>
              <w:t>0</w:t>
            </w:r>
          </w:p>
        </w:tc>
      </w:tr>
    </w:tbl>
    <w:p w:rsidR="00E85184" w:rsidRPr="00E85184" w:rsidRDefault="00E85184" w:rsidP="00E85184">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p>
    <w:p w:rsidR="00E85184" w:rsidRPr="00E85184" w:rsidRDefault="00E85184" w:rsidP="00E85184">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t xml:space="preserve">  </w:t>
      </w:r>
      <w:r w:rsidRPr="00E85184">
        <w:rPr>
          <w:rFonts w:ascii="Arial" w:hAnsi="Arial" w:cs="Arial"/>
        </w:rPr>
        <w:tab/>
      </w:r>
      <w:r w:rsidRPr="00E85184">
        <w:rPr>
          <w:rFonts w:ascii="Arial" w:hAnsi="Arial" w:cs="Arial"/>
        </w:rPr>
        <w:tab/>
      </w:r>
      <w:r w:rsidRPr="00E85184">
        <w:rPr>
          <w:rFonts w:ascii="Arial" w:hAnsi="Arial" w:cs="Arial"/>
        </w:rPr>
        <w:tab/>
      </w:r>
    </w:p>
    <w:p w:rsidR="00E85184" w:rsidRPr="00E85184" w:rsidRDefault="008736A4" w:rsidP="00E85184">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85184" w:rsidRPr="00E85184">
        <w:rPr>
          <w:rFonts w:ascii="Arial" w:hAnsi="Arial" w:cs="Arial"/>
        </w:rPr>
        <w:t>Ucayali , 01 de Setiembre del 2017</w:t>
      </w:r>
      <w:r>
        <w:rPr>
          <w:rFonts w:ascii="Arial" w:hAnsi="Arial" w:cs="Arial"/>
        </w:rPr>
        <w:t>.</w:t>
      </w:r>
    </w:p>
    <w:p w:rsidR="00F25449" w:rsidRPr="00E85184" w:rsidRDefault="00F25449" w:rsidP="00E85184">
      <w:pPr>
        <w:pStyle w:val="Ttulo4"/>
        <w:tabs>
          <w:tab w:val="left" w:pos="426"/>
        </w:tabs>
        <w:rPr>
          <w:rFonts w:ascii="Arial" w:hAnsi="Arial" w:cs="Arial"/>
          <w:sz w:val="20"/>
          <w:szCs w:val="20"/>
        </w:rPr>
      </w:pPr>
    </w:p>
    <w:sectPr w:rsidR="00F25449" w:rsidRPr="00E85184" w:rsidSect="00E3796A">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F4" w:rsidRDefault="004D1DF4" w:rsidP="000728DD">
      <w:r>
        <w:separator/>
      </w:r>
    </w:p>
  </w:endnote>
  <w:endnote w:type="continuationSeparator" w:id="0">
    <w:p w:rsidR="004D1DF4" w:rsidRDefault="004D1DF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F4" w:rsidRDefault="004D1DF4" w:rsidP="000728DD">
      <w:r>
        <w:separator/>
      </w:r>
    </w:p>
  </w:footnote>
  <w:footnote w:type="continuationSeparator" w:id="0">
    <w:p w:rsidR="004D1DF4" w:rsidRDefault="004D1DF4"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1427"/>
        </w:tabs>
        <w:ind w:left="1427" w:hanging="360"/>
      </w:pPr>
      <w:rPr>
        <w:rFonts w:ascii="Symbol" w:hAnsi="Symbol" w:cs="Symbol"/>
        <w:color w:val="000000"/>
      </w:rPr>
    </w:lvl>
    <w:lvl w:ilvl="1">
      <w:start w:val="1"/>
      <w:numFmt w:val="bullet"/>
      <w:lvlText w:val="o"/>
      <w:lvlJc w:val="left"/>
      <w:pPr>
        <w:tabs>
          <w:tab w:val="num" w:pos="2147"/>
        </w:tabs>
        <w:ind w:left="2147" w:hanging="360"/>
      </w:pPr>
      <w:rPr>
        <w:rFonts w:ascii="Courier New" w:hAnsi="Courier New" w:cs="Courier New"/>
      </w:rPr>
    </w:lvl>
    <w:lvl w:ilvl="2">
      <w:start w:val="1"/>
      <w:numFmt w:val="bullet"/>
      <w:lvlText w:val=""/>
      <w:lvlJc w:val="left"/>
      <w:pPr>
        <w:tabs>
          <w:tab w:val="num" w:pos="2867"/>
        </w:tabs>
        <w:ind w:left="2867" w:hanging="360"/>
      </w:pPr>
      <w:rPr>
        <w:rFonts w:ascii="Wingdings" w:hAnsi="Wingdings" w:cs="Wingdings"/>
      </w:rPr>
    </w:lvl>
    <w:lvl w:ilvl="3">
      <w:start w:val="1"/>
      <w:numFmt w:val="bullet"/>
      <w:lvlText w:val=""/>
      <w:lvlJc w:val="left"/>
      <w:pPr>
        <w:tabs>
          <w:tab w:val="num" w:pos="3587"/>
        </w:tabs>
        <w:ind w:left="3587" w:hanging="360"/>
      </w:pPr>
      <w:rPr>
        <w:rFonts w:ascii="Symbol" w:hAnsi="Symbol" w:cs="Symbol"/>
        <w:color w:val="000000"/>
      </w:rPr>
    </w:lvl>
    <w:lvl w:ilvl="4">
      <w:start w:val="1"/>
      <w:numFmt w:val="bullet"/>
      <w:lvlText w:val="o"/>
      <w:lvlJc w:val="left"/>
      <w:pPr>
        <w:tabs>
          <w:tab w:val="num" w:pos="4307"/>
        </w:tabs>
        <w:ind w:left="4307" w:hanging="360"/>
      </w:pPr>
      <w:rPr>
        <w:rFonts w:ascii="Courier New" w:hAnsi="Courier New" w:cs="Courier New"/>
      </w:rPr>
    </w:lvl>
    <w:lvl w:ilvl="5">
      <w:start w:val="1"/>
      <w:numFmt w:val="bullet"/>
      <w:lvlText w:val=""/>
      <w:lvlJc w:val="left"/>
      <w:pPr>
        <w:tabs>
          <w:tab w:val="num" w:pos="5027"/>
        </w:tabs>
        <w:ind w:left="5027" w:hanging="360"/>
      </w:pPr>
      <w:rPr>
        <w:rFonts w:ascii="Wingdings" w:hAnsi="Wingdings" w:cs="Wingdings"/>
      </w:rPr>
    </w:lvl>
    <w:lvl w:ilvl="6">
      <w:start w:val="1"/>
      <w:numFmt w:val="bullet"/>
      <w:lvlText w:val=""/>
      <w:lvlJc w:val="left"/>
      <w:pPr>
        <w:tabs>
          <w:tab w:val="num" w:pos="5747"/>
        </w:tabs>
        <w:ind w:left="5747" w:hanging="360"/>
      </w:pPr>
      <w:rPr>
        <w:rFonts w:ascii="Symbol" w:hAnsi="Symbol" w:cs="Symbol"/>
        <w:color w:val="000000"/>
      </w:rPr>
    </w:lvl>
    <w:lvl w:ilvl="7">
      <w:start w:val="1"/>
      <w:numFmt w:val="bullet"/>
      <w:lvlText w:val="o"/>
      <w:lvlJc w:val="left"/>
      <w:pPr>
        <w:tabs>
          <w:tab w:val="num" w:pos="6467"/>
        </w:tabs>
        <w:ind w:left="6467" w:hanging="360"/>
      </w:pPr>
      <w:rPr>
        <w:rFonts w:ascii="Courier New" w:hAnsi="Courier New" w:cs="Courier New"/>
      </w:rPr>
    </w:lvl>
    <w:lvl w:ilvl="8">
      <w:start w:val="1"/>
      <w:numFmt w:val="bullet"/>
      <w:lvlText w:val=""/>
      <w:lvlJc w:val="left"/>
      <w:pPr>
        <w:tabs>
          <w:tab w:val="num" w:pos="7187"/>
        </w:tabs>
        <w:ind w:left="7187"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E"/>
    <w:multiLevelType w:val="singleLevel"/>
    <w:tmpl w:val="54ACDE28"/>
    <w:name w:val="WW8Num15"/>
    <w:lvl w:ilvl="0">
      <w:start w:val="1"/>
      <w:numFmt w:val="lowerLetter"/>
      <w:lvlText w:val="%1)"/>
      <w:lvlJc w:val="left"/>
      <w:pPr>
        <w:tabs>
          <w:tab w:val="num" w:pos="720"/>
        </w:tabs>
        <w:ind w:left="720" w:hanging="360"/>
      </w:pPr>
      <w:rPr>
        <w:rFonts w:hint="default"/>
        <w:sz w:val="20"/>
        <w:szCs w:val="20"/>
      </w:r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bCs/>
      </w:rPr>
    </w:lvl>
    <w:lvl w:ilvl="1" w:tplc="AB92814E">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0444603A"/>
    <w:multiLevelType w:val="hybridMultilevel"/>
    <w:tmpl w:val="D6369416"/>
    <w:lvl w:ilvl="0" w:tplc="F8A434E0">
      <w:start w:val="16"/>
      <w:numFmt w:val="low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5"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124C341B"/>
    <w:multiLevelType w:val="hybridMultilevel"/>
    <w:tmpl w:val="A3962FC2"/>
    <w:lvl w:ilvl="0" w:tplc="B256407E">
      <w:start w:val="4"/>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13BD73B3"/>
    <w:multiLevelType w:val="singleLevel"/>
    <w:tmpl w:val="1A9E9922"/>
    <w:lvl w:ilvl="0">
      <w:start w:val="1"/>
      <w:numFmt w:val="lowerLetter"/>
      <w:lvlText w:val="%1)"/>
      <w:lvlJc w:val="left"/>
      <w:pPr>
        <w:ind w:left="360" w:hanging="360"/>
      </w:pPr>
      <w:rPr>
        <w:rFonts w:cs="Times New Roman" w:hint="default"/>
        <w:b/>
        <w:i w:val="0"/>
        <w:sz w:val="20"/>
      </w:rPr>
    </w:lvl>
  </w:abstractNum>
  <w:abstractNum w:abstractNumId="10" w15:restartNumberingAfterBreak="0">
    <w:nsid w:val="17850D7B"/>
    <w:multiLevelType w:val="hybridMultilevel"/>
    <w:tmpl w:val="1AD84936"/>
    <w:lvl w:ilvl="0" w:tplc="2366442E">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cs="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cs="Wingdings" w:hint="default"/>
      </w:rPr>
    </w:lvl>
    <w:lvl w:ilvl="3" w:tplc="0C0A0001">
      <w:start w:val="1"/>
      <w:numFmt w:val="bullet"/>
      <w:lvlText w:val=""/>
      <w:lvlJc w:val="left"/>
      <w:pPr>
        <w:tabs>
          <w:tab w:val="num" w:pos="3492"/>
        </w:tabs>
        <w:ind w:left="3492" w:hanging="360"/>
      </w:pPr>
      <w:rPr>
        <w:rFonts w:ascii="Symbol" w:hAnsi="Symbol" w:cs="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cs="Wingdings" w:hint="default"/>
      </w:rPr>
    </w:lvl>
    <w:lvl w:ilvl="6" w:tplc="0C0A0001">
      <w:start w:val="1"/>
      <w:numFmt w:val="bullet"/>
      <w:lvlText w:val=""/>
      <w:lvlJc w:val="left"/>
      <w:pPr>
        <w:tabs>
          <w:tab w:val="num" w:pos="5652"/>
        </w:tabs>
        <w:ind w:left="5652" w:hanging="360"/>
      </w:pPr>
      <w:rPr>
        <w:rFonts w:ascii="Symbol" w:hAnsi="Symbol" w:cs="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cs="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18"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9" w15:restartNumberingAfterBreak="0">
    <w:nsid w:val="56431877"/>
    <w:multiLevelType w:val="hybridMultilevel"/>
    <w:tmpl w:val="A6B27032"/>
    <w:lvl w:ilvl="0" w:tplc="28BACA5C">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F58561E"/>
    <w:multiLevelType w:val="hybridMultilevel"/>
    <w:tmpl w:val="20C45C4A"/>
    <w:lvl w:ilvl="0" w:tplc="8C8C664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3"/>
  </w:num>
  <w:num w:numId="2">
    <w:abstractNumId w:val="6"/>
  </w:num>
  <w:num w:numId="3">
    <w:abstractNumId w:val="17"/>
  </w:num>
  <w:num w:numId="4">
    <w:abstractNumId w:val="16"/>
  </w:num>
  <w:num w:numId="5">
    <w:abstractNumId w:val="18"/>
  </w:num>
  <w:num w:numId="6">
    <w:abstractNumId w:val="14"/>
  </w:num>
  <w:num w:numId="7">
    <w:abstractNumId w:val="13"/>
  </w:num>
  <w:num w:numId="8">
    <w:abstractNumId w:val="8"/>
  </w:num>
  <w:num w:numId="9">
    <w:abstractNumId w:val="11"/>
  </w:num>
  <w:num w:numId="10">
    <w:abstractNumId w:val="5"/>
  </w:num>
  <w:num w:numId="11">
    <w:abstractNumId w:val="20"/>
  </w:num>
  <w:num w:numId="12">
    <w:abstractNumId w:val="12"/>
  </w:num>
  <w:num w:numId="13">
    <w:abstractNumId w:val="19"/>
  </w:num>
  <w:num w:numId="14">
    <w:abstractNumId w:val="10"/>
  </w:num>
  <w:num w:numId="15">
    <w:abstractNumId w:val="9"/>
  </w:num>
  <w:num w:numId="16">
    <w:abstractNumId w:val="7"/>
  </w:num>
  <w:num w:numId="17">
    <w:abstractNumId w:val="4"/>
  </w:num>
  <w:num w:numId="18">
    <w:abstractNumId w:val="21"/>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6032"/>
    <w:rsid w:val="00023EFE"/>
    <w:rsid w:val="00032ADF"/>
    <w:rsid w:val="00043E53"/>
    <w:rsid w:val="000533EB"/>
    <w:rsid w:val="0005593D"/>
    <w:rsid w:val="00056537"/>
    <w:rsid w:val="000711CF"/>
    <w:rsid w:val="000728DD"/>
    <w:rsid w:val="000744D7"/>
    <w:rsid w:val="00086328"/>
    <w:rsid w:val="000923E9"/>
    <w:rsid w:val="0009763D"/>
    <w:rsid w:val="00097763"/>
    <w:rsid w:val="000A37B7"/>
    <w:rsid w:val="000A67C5"/>
    <w:rsid w:val="000B27A2"/>
    <w:rsid w:val="000C3217"/>
    <w:rsid w:val="000C3DA1"/>
    <w:rsid w:val="000D65FC"/>
    <w:rsid w:val="000D697A"/>
    <w:rsid w:val="000E03C7"/>
    <w:rsid w:val="000E4C65"/>
    <w:rsid w:val="000F4376"/>
    <w:rsid w:val="000F62AC"/>
    <w:rsid w:val="0010148E"/>
    <w:rsid w:val="0012611D"/>
    <w:rsid w:val="00137AD5"/>
    <w:rsid w:val="00140BBC"/>
    <w:rsid w:val="00150A03"/>
    <w:rsid w:val="0015391B"/>
    <w:rsid w:val="00154749"/>
    <w:rsid w:val="001640B9"/>
    <w:rsid w:val="00164DBC"/>
    <w:rsid w:val="001733D8"/>
    <w:rsid w:val="0019489A"/>
    <w:rsid w:val="001956D8"/>
    <w:rsid w:val="001B43F6"/>
    <w:rsid w:val="001B69D0"/>
    <w:rsid w:val="001C508C"/>
    <w:rsid w:val="001D0E4F"/>
    <w:rsid w:val="001D1310"/>
    <w:rsid w:val="001D2F1B"/>
    <w:rsid w:val="001D6012"/>
    <w:rsid w:val="001D6735"/>
    <w:rsid w:val="001E5B06"/>
    <w:rsid w:val="00203945"/>
    <w:rsid w:val="002075E4"/>
    <w:rsid w:val="00241B00"/>
    <w:rsid w:val="00245E8C"/>
    <w:rsid w:val="00252EDB"/>
    <w:rsid w:val="0025554A"/>
    <w:rsid w:val="002662C9"/>
    <w:rsid w:val="00266A86"/>
    <w:rsid w:val="002740D8"/>
    <w:rsid w:val="00275E03"/>
    <w:rsid w:val="00276E78"/>
    <w:rsid w:val="00281A1F"/>
    <w:rsid w:val="002864E0"/>
    <w:rsid w:val="00290817"/>
    <w:rsid w:val="0029371C"/>
    <w:rsid w:val="00294E20"/>
    <w:rsid w:val="00295597"/>
    <w:rsid w:val="00296743"/>
    <w:rsid w:val="002B1D63"/>
    <w:rsid w:val="002B4BEE"/>
    <w:rsid w:val="002B556C"/>
    <w:rsid w:val="002C2059"/>
    <w:rsid w:val="002C3DD1"/>
    <w:rsid w:val="002C7B61"/>
    <w:rsid w:val="002D0B2C"/>
    <w:rsid w:val="002D2517"/>
    <w:rsid w:val="002D7A95"/>
    <w:rsid w:val="002D7F9D"/>
    <w:rsid w:val="002E030A"/>
    <w:rsid w:val="002E053A"/>
    <w:rsid w:val="002E45DB"/>
    <w:rsid w:val="002E662B"/>
    <w:rsid w:val="002E7051"/>
    <w:rsid w:val="002F0CF6"/>
    <w:rsid w:val="002F261A"/>
    <w:rsid w:val="002F5E0E"/>
    <w:rsid w:val="00305440"/>
    <w:rsid w:val="003250CB"/>
    <w:rsid w:val="00325C2F"/>
    <w:rsid w:val="00333772"/>
    <w:rsid w:val="00336E9F"/>
    <w:rsid w:val="0033779E"/>
    <w:rsid w:val="00340B38"/>
    <w:rsid w:val="00346267"/>
    <w:rsid w:val="00356EDD"/>
    <w:rsid w:val="00356FCD"/>
    <w:rsid w:val="00370984"/>
    <w:rsid w:val="00393707"/>
    <w:rsid w:val="003B7CE3"/>
    <w:rsid w:val="003C11AA"/>
    <w:rsid w:val="003C6F7F"/>
    <w:rsid w:val="003D08C0"/>
    <w:rsid w:val="003E2FB6"/>
    <w:rsid w:val="003E408F"/>
    <w:rsid w:val="003E563A"/>
    <w:rsid w:val="003F1A0D"/>
    <w:rsid w:val="003F77CB"/>
    <w:rsid w:val="00403DD8"/>
    <w:rsid w:val="0040530B"/>
    <w:rsid w:val="00407102"/>
    <w:rsid w:val="00407AAD"/>
    <w:rsid w:val="00410449"/>
    <w:rsid w:val="0041298E"/>
    <w:rsid w:val="00413BE7"/>
    <w:rsid w:val="00416626"/>
    <w:rsid w:val="0042376F"/>
    <w:rsid w:val="00434FFD"/>
    <w:rsid w:val="00442733"/>
    <w:rsid w:val="0044484E"/>
    <w:rsid w:val="00445D96"/>
    <w:rsid w:val="004473C2"/>
    <w:rsid w:val="00451F2F"/>
    <w:rsid w:val="0045288D"/>
    <w:rsid w:val="004566EA"/>
    <w:rsid w:val="00457322"/>
    <w:rsid w:val="004646CC"/>
    <w:rsid w:val="00470D55"/>
    <w:rsid w:val="004724DB"/>
    <w:rsid w:val="0048569E"/>
    <w:rsid w:val="00496C4D"/>
    <w:rsid w:val="00496F87"/>
    <w:rsid w:val="004A00DA"/>
    <w:rsid w:val="004A4545"/>
    <w:rsid w:val="004A4931"/>
    <w:rsid w:val="004A4F32"/>
    <w:rsid w:val="004A56C0"/>
    <w:rsid w:val="004B5951"/>
    <w:rsid w:val="004B7CAF"/>
    <w:rsid w:val="004C31A4"/>
    <w:rsid w:val="004C6F2E"/>
    <w:rsid w:val="004D1DF4"/>
    <w:rsid w:val="004D5269"/>
    <w:rsid w:val="004E3076"/>
    <w:rsid w:val="004F006F"/>
    <w:rsid w:val="004F2600"/>
    <w:rsid w:val="004F5AD1"/>
    <w:rsid w:val="005035BE"/>
    <w:rsid w:val="00510719"/>
    <w:rsid w:val="005155DF"/>
    <w:rsid w:val="005232AF"/>
    <w:rsid w:val="005264CD"/>
    <w:rsid w:val="005363D8"/>
    <w:rsid w:val="0054290E"/>
    <w:rsid w:val="00545FF2"/>
    <w:rsid w:val="005542C1"/>
    <w:rsid w:val="00561FC7"/>
    <w:rsid w:val="0056707C"/>
    <w:rsid w:val="005740B7"/>
    <w:rsid w:val="005761CC"/>
    <w:rsid w:val="005850CD"/>
    <w:rsid w:val="00586A01"/>
    <w:rsid w:val="005A0202"/>
    <w:rsid w:val="005A43B3"/>
    <w:rsid w:val="005B2EA2"/>
    <w:rsid w:val="005B446E"/>
    <w:rsid w:val="005B7B3B"/>
    <w:rsid w:val="005C20BC"/>
    <w:rsid w:val="005C772D"/>
    <w:rsid w:val="005D7056"/>
    <w:rsid w:val="005D75D9"/>
    <w:rsid w:val="005E0212"/>
    <w:rsid w:val="005E039B"/>
    <w:rsid w:val="005E2AAF"/>
    <w:rsid w:val="005F00B6"/>
    <w:rsid w:val="005F27F1"/>
    <w:rsid w:val="00611271"/>
    <w:rsid w:val="00611356"/>
    <w:rsid w:val="0061249C"/>
    <w:rsid w:val="00615007"/>
    <w:rsid w:val="006174B1"/>
    <w:rsid w:val="00617826"/>
    <w:rsid w:val="00630A8A"/>
    <w:rsid w:val="00641E0A"/>
    <w:rsid w:val="0064229A"/>
    <w:rsid w:val="0064537D"/>
    <w:rsid w:val="006647EE"/>
    <w:rsid w:val="00665578"/>
    <w:rsid w:val="0067749D"/>
    <w:rsid w:val="0067757D"/>
    <w:rsid w:val="00686424"/>
    <w:rsid w:val="006873FB"/>
    <w:rsid w:val="00693ADD"/>
    <w:rsid w:val="006B003E"/>
    <w:rsid w:val="006C7B22"/>
    <w:rsid w:val="006D474A"/>
    <w:rsid w:val="006E4DAC"/>
    <w:rsid w:val="006F32D2"/>
    <w:rsid w:val="006F437D"/>
    <w:rsid w:val="00704BED"/>
    <w:rsid w:val="0070568E"/>
    <w:rsid w:val="007167C2"/>
    <w:rsid w:val="00716F93"/>
    <w:rsid w:val="00722FB8"/>
    <w:rsid w:val="007230EC"/>
    <w:rsid w:val="0072448A"/>
    <w:rsid w:val="00726297"/>
    <w:rsid w:val="00731F76"/>
    <w:rsid w:val="00736D7E"/>
    <w:rsid w:val="0074362C"/>
    <w:rsid w:val="00743CE5"/>
    <w:rsid w:val="00750DCF"/>
    <w:rsid w:val="007518E8"/>
    <w:rsid w:val="00761C1C"/>
    <w:rsid w:val="00776D3F"/>
    <w:rsid w:val="00777530"/>
    <w:rsid w:val="007830D1"/>
    <w:rsid w:val="00790AA9"/>
    <w:rsid w:val="00792814"/>
    <w:rsid w:val="007931B3"/>
    <w:rsid w:val="007966D0"/>
    <w:rsid w:val="00797B16"/>
    <w:rsid w:val="00797D04"/>
    <w:rsid w:val="007A2E72"/>
    <w:rsid w:val="007B531D"/>
    <w:rsid w:val="007B690F"/>
    <w:rsid w:val="007B6F52"/>
    <w:rsid w:val="007B79DA"/>
    <w:rsid w:val="007C168B"/>
    <w:rsid w:val="007C1DF6"/>
    <w:rsid w:val="007C42AA"/>
    <w:rsid w:val="007D2BCC"/>
    <w:rsid w:val="007D5E2E"/>
    <w:rsid w:val="0080052E"/>
    <w:rsid w:val="00802A2E"/>
    <w:rsid w:val="00804CA5"/>
    <w:rsid w:val="008117AA"/>
    <w:rsid w:val="00830EDC"/>
    <w:rsid w:val="00847553"/>
    <w:rsid w:val="00851E47"/>
    <w:rsid w:val="00857250"/>
    <w:rsid w:val="008736A4"/>
    <w:rsid w:val="00881383"/>
    <w:rsid w:val="008838D2"/>
    <w:rsid w:val="00897F45"/>
    <w:rsid w:val="008A0356"/>
    <w:rsid w:val="008A181B"/>
    <w:rsid w:val="008B412A"/>
    <w:rsid w:val="008C5417"/>
    <w:rsid w:val="008D061A"/>
    <w:rsid w:val="008D0847"/>
    <w:rsid w:val="008E0F56"/>
    <w:rsid w:val="008E7827"/>
    <w:rsid w:val="008F2FBD"/>
    <w:rsid w:val="008F373A"/>
    <w:rsid w:val="008F57E2"/>
    <w:rsid w:val="008F79D5"/>
    <w:rsid w:val="00903C73"/>
    <w:rsid w:val="00912151"/>
    <w:rsid w:val="00920DC9"/>
    <w:rsid w:val="00927B2F"/>
    <w:rsid w:val="00935F55"/>
    <w:rsid w:val="009509D4"/>
    <w:rsid w:val="00962903"/>
    <w:rsid w:val="0097502F"/>
    <w:rsid w:val="0097785F"/>
    <w:rsid w:val="0098766A"/>
    <w:rsid w:val="00990F18"/>
    <w:rsid w:val="009A30D2"/>
    <w:rsid w:val="009A76A5"/>
    <w:rsid w:val="009C30A6"/>
    <w:rsid w:val="009E3979"/>
    <w:rsid w:val="009E5F46"/>
    <w:rsid w:val="009F6A53"/>
    <w:rsid w:val="00A05D87"/>
    <w:rsid w:val="00A06879"/>
    <w:rsid w:val="00A07302"/>
    <w:rsid w:val="00A103CA"/>
    <w:rsid w:val="00A1392C"/>
    <w:rsid w:val="00A1637A"/>
    <w:rsid w:val="00A2533D"/>
    <w:rsid w:val="00A25740"/>
    <w:rsid w:val="00A4094C"/>
    <w:rsid w:val="00A41590"/>
    <w:rsid w:val="00A513AF"/>
    <w:rsid w:val="00A528D2"/>
    <w:rsid w:val="00A560A6"/>
    <w:rsid w:val="00A56BA7"/>
    <w:rsid w:val="00A6375D"/>
    <w:rsid w:val="00A83B56"/>
    <w:rsid w:val="00A869F2"/>
    <w:rsid w:val="00A87EF9"/>
    <w:rsid w:val="00A90E9B"/>
    <w:rsid w:val="00A94893"/>
    <w:rsid w:val="00A96DA6"/>
    <w:rsid w:val="00AB311B"/>
    <w:rsid w:val="00AB3933"/>
    <w:rsid w:val="00AC3E48"/>
    <w:rsid w:val="00AC5FD2"/>
    <w:rsid w:val="00AD3428"/>
    <w:rsid w:val="00AD3B28"/>
    <w:rsid w:val="00AD3EE5"/>
    <w:rsid w:val="00AD4E8D"/>
    <w:rsid w:val="00AF4932"/>
    <w:rsid w:val="00AF5589"/>
    <w:rsid w:val="00B119BD"/>
    <w:rsid w:val="00B13A4C"/>
    <w:rsid w:val="00B34B7E"/>
    <w:rsid w:val="00B45906"/>
    <w:rsid w:val="00B708C0"/>
    <w:rsid w:val="00B70A87"/>
    <w:rsid w:val="00B76EEA"/>
    <w:rsid w:val="00B841BD"/>
    <w:rsid w:val="00BA116B"/>
    <w:rsid w:val="00BA4412"/>
    <w:rsid w:val="00BA49AF"/>
    <w:rsid w:val="00BB74EE"/>
    <w:rsid w:val="00BC1188"/>
    <w:rsid w:val="00BC4CEE"/>
    <w:rsid w:val="00BD378D"/>
    <w:rsid w:val="00BD788B"/>
    <w:rsid w:val="00BD79AC"/>
    <w:rsid w:val="00BE46DF"/>
    <w:rsid w:val="00BE7A9D"/>
    <w:rsid w:val="00BF0798"/>
    <w:rsid w:val="00BF5BD4"/>
    <w:rsid w:val="00C016C1"/>
    <w:rsid w:val="00C13461"/>
    <w:rsid w:val="00C13FE8"/>
    <w:rsid w:val="00C15320"/>
    <w:rsid w:val="00C205F2"/>
    <w:rsid w:val="00C34DB8"/>
    <w:rsid w:val="00C36BFD"/>
    <w:rsid w:val="00C41D18"/>
    <w:rsid w:val="00C477D4"/>
    <w:rsid w:val="00C6248D"/>
    <w:rsid w:val="00C63CAF"/>
    <w:rsid w:val="00C63FF7"/>
    <w:rsid w:val="00C6403E"/>
    <w:rsid w:val="00C706F0"/>
    <w:rsid w:val="00C80022"/>
    <w:rsid w:val="00C842ED"/>
    <w:rsid w:val="00C9571B"/>
    <w:rsid w:val="00C97323"/>
    <w:rsid w:val="00CA174C"/>
    <w:rsid w:val="00CA49E8"/>
    <w:rsid w:val="00CB01B4"/>
    <w:rsid w:val="00CB2135"/>
    <w:rsid w:val="00CB3DBC"/>
    <w:rsid w:val="00CC6B10"/>
    <w:rsid w:val="00CD2B65"/>
    <w:rsid w:val="00CD352D"/>
    <w:rsid w:val="00CD43BC"/>
    <w:rsid w:val="00CE012C"/>
    <w:rsid w:val="00CE114E"/>
    <w:rsid w:val="00CF0314"/>
    <w:rsid w:val="00CF3A22"/>
    <w:rsid w:val="00D01B9C"/>
    <w:rsid w:val="00D05904"/>
    <w:rsid w:val="00D11AAA"/>
    <w:rsid w:val="00D17703"/>
    <w:rsid w:val="00D2338B"/>
    <w:rsid w:val="00D25097"/>
    <w:rsid w:val="00D26856"/>
    <w:rsid w:val="00D321F6"/>
    <w:rsid w:val="00D36A65"/>
    <w:rsid w:val="00D44236"/>
    <w:rsid w:val="00D502F8"/>
    <w:rsid w:val="00D52C83"/>
    <w:rsid w:val="00D56C70"/>
    <w:rsid w:val="00D73F05"/>
    <w:rsid w:val="00D7758E"/>
    <w:rsid w:val="00D80B97"/>
    <w:rsid w:val="00D823EC"/>
    <w:rsid w:val="00D844F1"/>
    <w:rsid w:val="00D84992"/>
    <w:rsid w:val="00D84ED7"/>
    <w:rsid w:val="00D90E4D"/>
    <w:rsid w:val="00D95FA6"/>
    <w:rsid w:val="00D97024"/>
    <w:rsid w:val="00D979DE"/>
    <w:rsid w:val="00DA09DD"/>
    <w:rsid w:val="00DA70BC"/>
    <w:rsid w:val="00DB5EEA"/>
    <w:rsid w:val="00DB687C"/>
    <w:rsid w:val="00DC17E3"/>
    <w:rsid w:val="00DC1C5F"/>
    <w:rsid w:val="00DD30B6"/>
    <w:rsid w:val="00DD5CF3"/>
    <w:rsid w:val="00DD7DB0"/>
    <w:rsid w:val="00DE1288"/>
    <w:rsid w:val="00DE52C6"/>
    <w:rsid w:val="00DE7CCD"/>
    <w:rsid w:val="00DF1921"/>
    <w:rsid w:val="00DF5FCD"/>
    <w:rsid w:val="00E13381"/>
    <w:rsid w:val="00E33CA8"/>
    <w:rsid w:val="00E3796A"/>
    <w:rsid w:val="00E43F01"/>
    <w:rsid w:val="00E4401D"/>
    <w:rsid w:val="00E672EC"/>
    <w:rsid w:val="00E7273B"/>
    <w:rsid w:val="00E73FC9"/>
    <w:rsid w:val="00E7642D"/>
    <w:rsid w:val="00E85184"/>
    <w:rsid w:val="00E926C1"/>
    <w:rsid w:val="00EA4774"/>
    <w:rsid w:val="00EB1A5A"/>
    <w:rsid w:val="00EB4CC6"/>
    <w:rsid w:val="00EB67D2"/>
    <w:rsid w:val="00EC0A36"/>
    <w:rsid w:val="00EC50D2"/>
    <w:rsid w:val="00EC7615"/>
    <w:rsid w:val="00ED0B0B"/>
    <w:rsid w:val="00EE2904"/>
    <w:rsid w:val="00EF27B6"/>
    <w:rsid w:val="00EF37EF"/>
    <w:rsid w:val="00EF3948"/>
    <w:rsid w:val="00F0005C"/>
    <w:rsid w:val="00F00B07"/>
    <w:rsid w:val="00F0379A"/>
    <w:rsid w:val="00F045C6"/>
    <w:rsid w:val="00F1166F"/>
    <w:rsid w:val="00F16A4F"/>
    <w:rsid w:val="00F25449"/>
    <w:rsid w:val="00F41C25"/>
    <w:rsid w:val="00F45519"/>
    <w:rsid w:val="00F4652A"/>
    <w:rsid w:val="00F52F2C"/>
    <w:rsid w:val="00F5638B"/>
    <w:rsid w:val="00F577DF"/>
    <w:rsid w:val="00F62551"/>
    <w:rsid w:val="00F62612"/>
    <w:rsid w:val="00F626F4"/>
    <w:rsid w:val="00F6286B"/>
    <w:rsid w:val="00F6460C"/>
    <w:rsid w:val="00F671B8"/>
    <w:rsid w:val="00F67F4F"/>
    <w:rsid w:val="00F818C8"/>
    <w:rsid w:val="00F844F6"/>
    <w:rsid w:val="00F91421"/>
    <w:rsid w:val="00F96564"/>
    <w:rsid w:val="00F9734C"/>
    <w:rsid w:val="00FA0EB6"/>
    <w:rsid w:val="00FA6559"/>
    <w:rsid w:val="00FB63CA"/>
    <w:rsid w:val="00FC2FB5"/>
    <w:rsid w:val="00FC3645"/>
    <w:rsid w:val="00FD09D0"/>
    <w:rsid w:val="00FE2CA6"/>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0E3D69B"/>
  <w15:docId w15:val="{71BB948A-2BAD-4BCE-BD3F-E848F0AA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pPr>
    <w:rPr>
      <w:rFonts w:ascii="Times New Roman" w:eastAsia="Times New Roman" w:hAnsi="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17703"/>
    <w:rPr>
      <w:rFonts w:ascii="Calibri" w:hAnsi="Calibri" w:cs="Calibri"/>
      <w:b/>
      <w:bCs/>
      <w:sz w:val="28"/>
      <w:szCs w:val="28"/>
      <w:lang w:eastAsia="ar-SA" w:bidi="ar-SA"/>
    </w:rPr>
  </w:style>
  <w:style w:type="paragraph" w:customStyle="1" w:styleId="Sinespaciado1">
    <w:name w:val="Sin espaciado1"/>
    <w:uiPriority w:val="99"/>
    <w:rsid w:val="008F79D5"/>
    <w:rPr>
      <w:rFonts w:cs="Calibri"/>
      <w:lang w:eastAsia="en-US"/>
    </w:rPr>
  </w:style>
  <w:style w:type="paragraph" w:styleId="Ttulo">
    <w:name w:val="Title"/>
    <w:basedOn w:val="Normal"/>
    <w:next w:val="Normal"/>
    <w:link w:val="TtuloCar"/>
    <w:uiPriority w:val="99"/>
    <w:qFormat/>
    <w:rsid w:val="00A4094C"/>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locked/>
    <w:rsid w:val="00A4094C"/>
    <w:rPr>
      <w:rFonts w:ascii="Cambria" w:hAnsi="Cambria" w:cs="Cambria"/>
      <w:b/>
      <w:bCs/>
      <w:kern w:val="28"/>
      <w:sz w:val="32"/>
      <w:szCs w:val="32"/>
      <w:lang w:eastAsia="es-PE"/>
    </w:rPr>
  </w:style>
  <w:style w:type="paragraph" w:styleId="Subttulo">
    <w:name w:val="Subtitle"/>
    <w:basedOn w:val="Normal"/>
    <w:next w:val="Normal"/>
    <w:link w:val="SubttuloCar"/>
    <w:uiPriority w:val="99"/>
    <w:qFormat/>
    <w:rsid w:val="00A4094C"/>
    <w:pPr>
      <w:numPr>
        <w:ilvl w:val="1"/>
      </w:numPr>
    </w:pPr>
    <w:rPr>
      <w:rFonts w:ascii="Cambria" w:eastAsia="Calibri" w:hAnsi="Cambria" w:cs="Cambria"/>
      <w:i/>
      <w:iCs/>
      <w:color w:val="4F81BD"/>
      <w:spacing w:val="15"/>
      <w:sz w:val="24"/>
      <w:szCs w:val="24"/>
      <w:lang w:val="en-US"/>
    </w:rPr>
  </w:style>
  <w:style w:type="character" w:customStyle="1" w:styleId="SubttuloCar">
    <w:name w:val="Subtítulo Car"/>
    <w:basedOn w:val="Fuentedeprrafopredeter"/>
    <w:link w:val="Subttulo"/>
    <w:uiPriority w:val="99"/>
    <w:locked/>
    <w:rsid w:val="00A4094C"/>
    <w:rPr>
      <w:rFonts w:ascii="Cambria" w:hAnsi="Cambria" w:cs="Cambria"/>
      <w:i/>
      <w:iCs/>
      <w:color w:val="4F81BD"/>
      <w:spacing w:val="15"/>
      <w:sz w:val="24"/>
      <w:szCs w:val="24"/>
      <w:lang w:eastAsia="es-PE"/>
    </w:rPr>
  </w:style>
  <w:style w:type="character" w:styleId="Hipervnculo">
    <w:name w:val="Hyperlink"/>
    <w:basedOn w:val="Fuentedeprrafopredeter"/>
    <w:rsid w:val="00E672EC"/>
    <w:rPr>
      <w:color w:val="0000FF"/>
      <w:u w:val="single"/>
    </w:rPr>
  </w:style>
  <w:style w:type="paragraph" w:customStyle="1" w:styleId="Prrafodelista1">
    <w:name w:val="Párrafo de lista1"/>
    <w:basedOn w:val="Normal"/>
    <w:uiPriority w:val="99"/>
    <w:rsid w:val="00E672EC"/>
    <w:pPr>
      <w:ind w:left="720"/>
    </w:pPr>
  </w:style>
  <w:style w:type="paragraph" w:customStyle="1" w:styleId="Prrafodelista2">
    <w:name w:val="Párrafo de lista2"/>
    <w:basedOn w:val="Normal"/>
    <w:uiPriority w:val="99"/>
    <w:rsid w:val="00797B16"/>
    <w:pPr>
      <w:ind w:left="720"/>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rsid w:val="000728DD"/>
    <w:pPr>
      <w:tabs>
        <w:tab w:val="center" w:pos="4252"/>
        <w:tab w:val="right" w:pos="8504"/>
      </w:tabs>
    </w:pPr>
    <w:rPr>
      <w:rFonts w:eastAsia="Calibri"/>
      <w:lang w:val="en-US"/>
    </w:rPr>
  </w:style>
  <w:style w:type="character" w:customStyle="1" w:styleId="EncabezadoCar">
    <w:name w:val="Encabezado Car"/>
    <w:basedOn w:val="Fuentedeprrafopredeter"/>
    <w:link w:val="Encabezado"/>
    <w:uiPriority w:val="99"/>
    <w:semiHidden/>
    <w:locked/>
    <w:rsid w:val="000728DD"/>
    <w:rPr>
      <w:rFonts w:ascii="Times New Roman" w:hAnsi="Times New Roman" w:cs="Times New Roman"/>
      <w:sz w:val="20"/>
      <w:szCs w:val="20"/>
      <w:lang w:eastAsia="es-PE"/>
    </w:rPr>
  </w:style>
  <w:style w:type="paragraph" w:styleId="Piedepgina">
    <w:name w:val="footer"/>
    <w:basedOn w:val="Normal"/>
    <w:link w:val="PiedepginaCar"/>
    <w:rsid w:val="000728DD"/>
    <w:pPr>
      <w:tabs>
        <w:tab w:val="center" w:pos="4252"/>
        <w:tab w:val="right" w:pos="8504"/>
      </w:tabs>
    </w:pPr>
    <w:rPr>
      <w:rFonts w:eastAsia="Calibri"/>
      <w:lang w:val="en-US"/>
    </w:rPr>
  </w:style>
  <w:style w:type="character" w:customStyle="1" w:styleId="PiedepginaCar">
    <w:name w:val="Pie de página Car"/>
    <w:basedOn w:val="Fuentedeprrafopredeter"/>
    <w:link w:val="Piedepgina"/>
    <w:semiHidden/>
    <w:locked/>
    <w:rsid w:val="000728DD"/>
    <w:rPr>
      <w:rFonts w:ascii="Times New Roman" w:hAnsi="Times New Roman" w:cs="Times New Roman"/>
      <w:sz w:val="20"/>
      <w:szCs w:val="20"/>
      <w:lang w:eastAsia="es-PE"/>
    </w:rPr>
  </w:style>
  <w:style w:type="character" w:styleId="Hipervnculovisitado">
    <w:name w:val="FollowedHyperlink"/>
    <w:basedOn w:val="Fuentedeprrafopredeter"/>
    <w:uiPriority w:val="99"/>
    <w:semiHidden/>
    <w:rsid w:val="00750DCF"/>
    <w:rPr>
      <w:color w:val="800080"/>
      <w:u w:val="single"/>
    </w:rPr>
  </w:style>
  <w:style w:type="paragraph" w:styleId="Mapadeldocumento">
    <w:name w:val="Document Map"/>
    <w:basedOn w:val="Normal"/>
    <w:link w:val="MapadeldocumentoCar"/>
    <w:uiPriority w:val="99"/>
    <w:semiHidden/>
    <w:rsid w:val="00DE52C6"/>
    <w:pPr>
      <w:shd w:val="clear" w:color="auto" w:fill="000080"/>
    </w:pPr>
    <w:rPr>
      <w:rFonts w:eastAsia="Calibri"/>
      <w:lang w:val="en-US" w:eastAsia="ar-SA"/>
    </w:rPr>
  </w:style>
  <w:style w:type="character" w:customStyle="1" w:styleId="MapadeldocumentoCar">
    <w:name w:val="Mapa del documento Car"/>
    <w:basedOn w:val="Fuentedeprrafopredeter"/>
    <w:link w:val="Mapadeldocumento"/>
    <w:uiPriority w:val="99"/>
    <w:semiHidden/>
    <w:locked/>
    <w:rsid w:val="00DE52C6"/>
    <w:rPr>
      <w:rFonts w:ascii="Times New Roman" w:hAnsi="Times New Roman" w:cs="Times New Roman"/>
      <w:sz w:val="20"/>
      <w:szCs w:val="20"/>
      <w:shd w:val="clear" w:color="auto" w:fill="000080"/>
      <w:lang w:eastAsia="ar-SA" w:bidi="ar-SA"/>
    </w:rPr>
  </w:style>
  <w:style w:type="paragraph" w:customStyle="1" w:styleId="Sangra2detindependiente1">
    <w:name w:val="Sangría 2 de t. independiente1"/>
    <w:basedOn w:val="Normal"/>
    <w:uiPriority w:val="99"/>
    <w:rsid w:val="00BC4CEE"/>
    <w:pPr>
      <w:autoSpaceDE w:val="0"/>
      <w:ind w:left="720"/>
    </w:pPr>
    <w:rPr>
      <w:sz w:val="18"/>
      <w:szCs w:val="18"/>
      <w:lang w:eastAsia="ar-SA"/>
    </w:rPr>
  </w:style>
  <w:style w:type="paragraph" w:styleId="Sangradetextonormal">
    <w:name w:val="Body Text Indent"/>
    <w:basedOn w:val="Normal"/>
    <w:link w:val="SangradetextonormalCar"/>
    <w:uiPriority w:val="99"/>
    <w:rsid w:val="00BC4CEE"/>
    <w:pPr>
      <w:ind w:left="283" w:firstLine="708"/>
      <w:jc w:val="center"/>
    </w:pPr>
    <w:rPr>
      <w:rFonts w:ascii="Arial" w:eastAsia="Calibri" w:hAnsi="Arial" w:cs="Arial"/>
      <w:b/>
      <w:bCs/>
      <w:lang w:val="en-US" w:eastAsia="ar-SA"/>
    </w:rPr>
  </w:style>
  <w:style w:type="character" w:customStyle="1" w:styleId="SangradetextonormalCar">
    <w:name w:val="Sangría de texto normal Car"/>
    <w:basedOn w:val="Fuentedeprrafopredeter"/>
    <w:link w:val="Sangradetextonormal"/>
    <w:uiPriority w:val="99"/>
    <w:locked/>
    <w:rsid w:val="00BC4CEE"/>
    <w:rPr>
      <w:rFonts w:ascii="Arial" w:hAnsi="Arial" w:cs="Arial"/>
      <w:b/>
      <w:bCs/>
      <w:lang w:eastAsia="ar-SA" w:bidi="ar-SA"/>
    </w:rPr>
  </w:style>
  <w:style w:type="paragraph" w:customStyle="1" w:styleId="ListParagraph1">
    <w:name w:val="List Paragraph1"/>
    <w:basedOn w:val="Normal"/>
    <w:uiPriority w:val="99"/>
    <w:rsid w:val="00BC4CEE"/>
    <w:pPr>
      <w:suppressAutoHyphens w:val="0"/>
      <w:ind w:left="720"/>
    </w:pPr>
    <w:rPr>
      <w:rFonts w:ascii="Arial" w:hAnsi="Arial" w:cs="Arial"/>
      <w:sz w:val="22"/>
      <w:szCs w:val="22"/>
      <w:lang w:eastAsia="ar-SA"/>
    </w:rPr>
  </w:style>
  <w:style w:type="paragraph" w:styleId="Prrafodelista">
    <w:name w:val="List Paragraph"/>
    <w:basedOn w:val="Normal"/>
    <w:uiPriority w:val="99"/>
    <w:qFormat/>
    <w:rsid w:val="00F16A4F"/>
    <w:pPr>
      <w:suppressAutoHyphens w:val="0"/>
      <w:ind w:left="708"/>
    </w:pPr>
    <w:rPr>
      <w:rFonts w:ascii="Arial" w:hAnsi="Arial" w:cs="Arial"/>
      <w:sz w:val="22"/>
      <w:szCs w:val="22"/>
      <w:lang w:eastAsia="es-ES"/>
    </w:rPr>
  </w:style>
  <w:style w:type="paragraph" w:styleId="Textodeglobo">
    <w:name w:val="Balloon Text"/>
    <w:basedOn w:val="Normal"/>
    <w:link w:val="TextodegloboCar"/>
    <w:uiPriority w:val="99"/>
    <w:semiHidden/>
    <w:rsid w:val="002740D8"/>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568"/>
    <w:rPr>
      <w:rFonts w:ascii="Times New Roman" w:eastAsia="Times New Roman" w:hAnsi="Times New Roman"/>
      <w:sz w:val="0"/>
      <w:szCs w:val="0"/>
      <w:lang w:eastAsia="es-PE"/>
    </w:rPr>
  </w:style>
  <w:style w:type="paragraph" w:customStyle="1" w:styleId="Prrafodelista3">
    <w:name w:val="Párrafo de lista3"/>
    <w:basedOn w:val="Normal"/>
    <w:qFormat/>
    <w:rsid w:val="00FD09D0"/>
    <w:pPr>
      <w:suppressAutoHyphens w:val="0"/>
      <w:ind w:left="720"/>
      <w:contextualSpacing/>
    </w:pPr>
    <w:rPr>
      <w:rFonts w:ascii="Arial" w:hAnsi="Arial"/>
      <w:sz w:val="22"/>
      <w:lang w:eastAsia="es-ES"/>
    </w:rPr>
  </w:style>
  <w:style w:type="paragraph" w:styleId="Textoindependiente">
    <w:name w:val="Body Text"/>
    <w:basedOn w:val="Normal"/>
    <w:link w:val="TextoindependienteCar"/>
    <w:uiPriority w:val="99"/>
    <w:semiHidden/>
    <w:unhideWhenUsed/>
    <w:rsid w:val="00FD09D0"/>
    <w:pPr>
      <w:spacing w:after="120"/>
    </w:pPr>
  </w:style>
  <w:style w:type="character" w:customStyle="1" w:styleId="TextoindependienteCar">
    <w:name w:val="Texto independiente Car"/>
    <w:basedOn w:val="Fuentedeprrafopredeter"/>
    <w:link w:val="Textoindependiente"/>
    <w:uiPriority w:val="99"/>
    <w:semiHidden/>
    <w:rsid w:val="00FD09D0"/>
    <w:rPr>
      <w:rFonts w:ascii="Times New Roman" w:eastAsia="Times New Roman" w:hAnsi="Times New Roman"/>
      <w:sz w:val="20"/>
      <w:szCs w:val="20"/>
      <w:lang w:eastAsia="es-PE"/>
    </w:rPr>
  </w:style>
  <w:style w:type="paragraph" w:customStyle="1" w:styleId="Encabezado1">
    <w:name w:val="Encabezado1"/>
    <w:basedOn w:val="Normal"/>
    <w:next w:val="Textoindependiente"/>
    <w:rsid w:val="00FD09D0"/>
    <w:pPr>
      <w:tabs>
        <w:tab w:val="center" w:pos="4419"/>
        <w:tab w:val="right" w:pos="8838"/>
      </w:tabs>
    </w:pPr>
    <w:rPr>
      <w:lang w:eastAsia="ar-SA"/>
    </w:rPr>
  </w:style>
  <w:style w:type="paragraph" w:customStyle="1" w:styleId="Sinespaciado2">
    <w:name w:val="Sin espaciado2"/>
    <w:rsid w:val="00FD09D0"/>
    <w:rPr>
      <w:rFonts w:eastAsia="Times New Roman"/>
      <w:lang w:eastAsia="en-US"/>
    </w:rPr>
  </w:style>
  <w:style w:type="paragraph" w:customStyle="1" w:styleId="Prrafodelista4">
    <w:name w:val="Párrafo de lista4"/>
    <w:basedOn w:val="Normal"/>
    <w:qFormat/>
    <w:rsid w:val="002E45DB"/>
    <w:pPr>
      <w:suppressAutoHyphens w:val="0"/>
      <w:ind w:left="720"/>
      <w:contextualSpacing/>
    </w:pPr>
    <w:rPr>
      <w:rFonts w:ascii="Arial" w:hAnsi="Arial"/>
      <w:sz w:val="22"/>
      <w:lang w:eastAsia="es-ES"/>
    </w:rPr>
  </w:style>
  <w:style w:type="paragraph" w:customStyle="1" w:styleId="Sinespaciado3">
    <w:name w:val="Sin espaciado3"/>
    <w:rsid w:val="00E85184"/>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2221">
      <w:marLeft w:val="0"/>
      <w:marRight w:val="0"/>
      <w:marTop w:val="0"/>
      <w:marBottom w:val="0"/>
      <w:divBdr>
        <w:top w:val="none" w:sz="0" w:space="0" w:color="auto"/>
        <w:left w:val="none" w:sz="0" w:space="0" w:color="auto"/>
        <w:bottom w:val="none" w:sz="0" w:space="0" w:color="auto"/>
        <w:right w:val="none" w:sz="0" w:space="0" w:color="auto"/>
      </w:divBdr>
    </w:div>
    <w:div w:id="2122722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7B09-BFED-4541-8C4A-1BC10091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3425</Words>
  <Characters>21180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Eduardo</dc:creator>
  <cp:keywords/>
  <dc:description/>
  <cp:lastModifiedBy>Ramirez La Rosa Richard</cp:lastModifiedBy>
  <cp:revision>56</cp:revision>
  <cp:lastPrinted>2017-07-05T20:57:00Z</cp:lastPrinted>
  <dcterms:created xsi:type="dcterms:W3CDTF">2017-07-31T14:15:00Z</dcterms:created>
  <dcterms:modified xsi:type="dcterms:W3CDTF">2017-09-04T15:48:00Z</dcterms:modified>
</cp:coreProperties>
</file>