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2376" w14:textId="77777777" w:rsidR="00732483" w:rsidRDefault="00732483" w:rsidP="001B6070">
      <w:pPr>
        <w:pStyle w:val="Sinespaciado"/>
        <w:jc w:val="center"/>
        <w:rPr>
          <w:rFonts w:ascii="Arial" w:hAnsi="Arial" w:cs="Arial"/>
          <w:b/>
          <w:sz w:val="20"/>
          <w:szCs w:val="20"/>
        </w:rPr>
      </w:pPr>
    </w:p>
    <w:p w14:paraId="6059C5A3" w14:textId="77777777" w:rsidR="003C4236" w:rsidRDefault="003C4236" w:rsidP="003C4236">
      <w:pPr>
        <w:jc w:val="center"/>
        <w:rPr>
          <w:rFonts w:ascii="Century Gothic" w:hAnsi="Century Gothic"/>
          <w:b/>
          <w:sz w:val="72"/>
          <w:szCs w:val="40"/>
          <w:lang w:val="es-MX" w:eastAsia="en-US"/>
        </w:rPr>
      </w:pPr>
      <w:r>
        <w:rPr>
          <w:rFonts w:ascii="Century Gothic" w:hAnsi="Century Gothic"/>
          <w:b/>
          <w:sz w:val="72"/>
          <w:szCs w:val="40"/>
          <w:lang w:val="es-MX"/>
        </w:rPr>
        <w:t>COMUNICADO</w:t>
      </w:r>
    </w:p>
    <w:p w14:paraId="6EFFF353" w14:textId="77777777" w:rsidR="003C4236" w:rsidRDefault="003C4236" w:rsidP="003C4236">
      <w:pPr>
        <w:jc w:val="center"/>
        <w:rPr>
          <w:rFonts w:ascii="Century Gothic" w:hAnsi="Century Gothic"/>
          <w:b/>
          <w:sz w:val="40"/>
          <w:szCs w:val="40"/>
          <w:lang w:val="es-MX"/>
        </w:rPr>
      </w:pPr>
      <w:r>
        <w:rPr>
          <w:rFonts w:ascii="Century Gothic" w:hAnsi="Century Gothic"/>
          <w:b/>
          <w:sz w:val="40"/>
          <w:szCs w:val="40"/>
          <w:lang w:val="es-MX"/>
        </w:rPr>
        <w:t>PS - 003-PVA-RAPIU-2023</w:t>
      </w:r>
    </w:p>
    <w:p w14:paraId="6C26B3AE" w14:textId="77777777" w:rsidR="003C4236" w:rsidRDefault="003C4236" w:rsidP="003C4236">
      <w:pPr>
        <w:jc w:val="both"/>
        <w:rPr>
          <w:rFonts w:ascii="Century Gothic" w:hAnsi="Century Gothic"/>
          <w:sz w:val="16"/>
          <w:szCs w:val="40"/>
          <w:lang w:val="es-MX"/>
        </w:rPr>
      </w:pPr>
    </w:p>
    <w:p w14:paraId="23C81638" w14:textId="77777777" w:rsidR="003C4236" w:rsidRDefault="003C4236" w:rsidP="003C4236">
      <w:pPr>
        <w:jc w:val="both"/>
        <w:rPr>
          <w:rFonts w:ascii="Century Gothic" w:hAnsi="Century Gothic"/>
          <w:sz w:val="40"/>
          <w:szCs w:val="40"/>
          <w:lang w:val="es-MX"/>
        </w:rPr>
      </w:pPr>
      <w:r>
        <w:rPr>
          <w:rFonts w:ascii="Century Gothic" w:hAnsi="Century Gothic"/>
          <w:sz w:val="40"/>
          <w:szCs w:val="40"/>
          <w:lang w:val="es-MX"/>
        </w:rPr>
        <w:t xml:space="preserve">Mediante el presente se informa a los postulantes que el proceso de selección PS. 003-PVA-RAPIU-2023, con el cual se convoca al cargo de un (01) Gastroenterólogo, para el Hospital III José Cayetano Heredia. Qué, por motivos estrictamente justificados se reprograma la etapa de Evaluación Personal, quedando de la siguiente manera: </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1"/>
        <w:gridCol w:w="3141"/>
        <w:gridCol w:w="1842"/>
      </w:tblGrid>
      <w:tr w:rsidR="003C4236" w14:paraId="4CC1F6DB" w14:textId="77777777" w:rsidTr="003C423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E092D7F" w14:textId="77777777" w:rsidR="003C4236" w:rsidRDefault="003C4236">
            <w:pPr>
              <w:jc w:val="both"/>
              <w:rPr>
                <w:rFonts w:ascii="Arial" w:hAnsi="Arial" w:cs="Arial"/>
                <w:sz w:val="18"/>
                <w:szCs w:val="18"/>
                <w:lang w:val="es-MX"/>
              </w:rPr>
            </w:pPr>
            <w:r>
              <w:rPr>
                <w:rFonts w:ascii="Arial" w:hAnsi="Arial" w:cs="Arial"/>
                <w:sz w:val="18"/>
                <w:szCs w:val="18"/>
                <w:lang w:val="es-MX"/>
              </w:rPr>
              <w:t>12</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1234218" w14:textId="77777777" w:rsidR="003C4236" w:rsidRDefault="003C4236">
            <w:pPr>
              <w:rPr>
                <w:rFonts w:ascii="Arial" w:hAnsi="Arial" w:cs="Arial"/>
                <w:b/>
                <w:sz w:val="18"/>
                <w:szCs w:val="18"/>
                <w:lang w:val="es-MX"/>
              </w:rPr>
            </w:pPr>
            <w:r>
              <w:rPr>
                <w:rFonts w:ascii="Arial" w:hAnsi="Arial" w:cs="Arial"/>
                <w:b/>
                <w:sz w:val="18"/>
                <w:szCs w:val="18"/>
                <w:lang w:val="es-MX"/>
              </w:rPr>
              <w:t xml:space="preserve">Prueba de enlace (Obligatorio) </w:t>
            </w:r>
            <w:hyperlink r:id="rId8" w:history="1">
              <w:r>
                <w:rPr>
                  <w:rStyle w:val="Hipervnculo"/>
                  <w:rFonts w:ascii="Arial" w:hAnsi="Arial" w:cs="Arial"/>
                  <w:color w:val="000000"/>
                  <w:sz w:val="18"/>
                  <w:szCs w:val="18"/>
                  <w:lang w:val="es-MX"/>
                </w:rPr>
                <w:t>http://aulavirtual.essalud.gob.pe/moodle/login/index.php</w:t>
              </w:r>
            </w:hyperlink>
          </w:p>
        </w:tc>
        <w:tc>
          <w:tcPr>
            <w:tcW w:w="3144" w:type="dxa"/>
            <w:tcBorders>
              <w:top w:val="single" w:sz="4" w:space="0" w:color="auto"/>
              <w:left w:val="single" w:sz="4" w:space="0" w:color="auto"/>
              <w:bottom w:val="single" w:sz="4" w:space="0" w:color="auto"/>
              <w:right w:val="single" w:sz="4" w:space="0" w:color="auto"/>
            </w:tcBorders>
            <w:vAlign w:val="center"/>
            <w:hideMark/>
          </w:tcPr>
          <w:p w14:paraId="50AB6E35" w14:textId="77777777" w:rsidR="003C4236" w:rsidRDefault="003C4236">
            <w:pPr>
              <w:jc w:val="center"/>
              <w:rPr>
                <w:rFonts w:ascii="Arial" w:hAnsi="Arial" w:cs="Arial"/>
                <w:sz w:val="18"/>
                <w:szCs w:val="18"/>
                <w:lang w:val="es-MX"/>
              </w:rPr>
            </w:pPr>
            <w:r>
              <w:rPr>
                <w:rFonts w:ascii="Arial" w:hAnsi="Arial" w:cs="Arial"/>
                <w:sz w:val="18"/>
                <w:szCs w:val="18"/>
                <w:lang w:val="es-MX"/>
              </w:rPr>
              <w:t>25 de mayo del 2023</w:t>
            </w:r>
          </w:p>
          <w:p w14:paraId="5BAFB8C6" w14:textId="77777777" w:rsidR="003C4236" w:rsidRDefault="003C4236">
            <w:pPr>
              <w:jc w:val="center"/>
              <w:rPr>
                <w:rFonts w:ascii="Arial" w:hAnsi="Arial" w:cs="Arial"/>
                <w:sz w:val="18"/>
                <w:szCs w:val="18"/>
                <w:lang w:val="es-MX"/>
              </w:rPr>
            </w:pPr>
            <w:r>
              <w:rPr>
                <w:rFonts w:ascii="Arial" w:hAnsi="Arial" w:cs="Arial"/>
                <w:sz w:val="18"/>
                <w:szCs w:val="18"/>
                <w:lang w:val="es-MX"/>
              </w:rPr>
              <w:t>a partir de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075BE" w14:textId="77777777" w:rsidR="003C4236" w:rsidRDefault="003C4236">
            <w:pPr>
              <w:jc w:val="center"/>
              <w:rPr>
                <w:rFonts w:ascii="Arial" w:hAnsi="Arial" w:cs="Arial"/>
                <w:sz w:val="18"/>
                <w:szCs w:val="18"/>
                <w:lang w:val="es-MX"/>
              </w:rPr>
            </w:pPr>
            <w:r>
              <w:rPr>
                <w:rFonts w:ascii="Arial" w:hAnsi="Arial" w:cs="Arial"/>
                <w:sz w:val="18"/>
                <w:szCs w:val="18"/>
                <w:lang w:val="es-MX"/>
              </w:rPr>
              <w:t>ORRHH</w:t>
            </w:r>
          </w:p>
        </w:tc>
      </w:tr>
      <w:tr w:rsidR="003C4236" w14:paraId="311F1376" w14:textId="77777777" w:rsidTr="003C4236">
        <w:trPr>
          <w:trHeight w:val="205"/>
        </w:trPr>
        <w:tc>
          <w:tcPr>
            <w:tcW w:w="426" w:type="dxa"/>
            <w:tcBorders>
              <w:top w:val="single" w:sz="4" w:space="0" w:color="auto"/>
              <w:left w:val="single" w:sz="4" w:space="0" w:color="auto"/>
              <w:bottom w:val="single" w:sz="4" w:space="0" w:color="auto"/>
              <w:right w:val="single" w:sz="4" w:space="0" w:color="auto"/>
            </w:tcBorders>
            <w:vAlign w:val="center"/>
            <w:hideMark/>
          </w:tcPr>
          <w:p w14:paraId="4827FAB6" w14:textId="77777777" w:rsidR="003C4236" w:rsidRDefault="003C4236">
            <w:pPr>
              <w:jc w:val="both"/>
              <w:rPr>
                <w:rFonts w:ascii="Arial" w:hAnsi="Arial" w:cs="Arial"/>
                <w:sz w:val="18"/>
                <w:szCs w:val="18"/>
                <w:lang w:val="es-MX"/>
              </w:rPr>
            </w:pPr>
            <w:r>
              <w:rPr>
                <w:rFonts w:ascii="Arial" w:hAnsi="Arial" w:cs="Arial"/>
                <w:sz w:val="18"/>
                <w:szCs w:val="18"/>
                <w:lang w:val="es-MX"/>
              </w:rPr>
              <w:t>13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0C9F913" w14:textId="77777777" w:rsidR="003C4236" w:rsidRDefault="003C4236">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1F652964" w14:textId="77777777" w:rsidR="003C4236" w:rsidRDefault="003C4236">
            <w:pPr>
              <w:jc w:val="both"/>
              <w:rPr>
                <w:rFonts w:ascii="Arial" w:hAnsi="Arial" w:cs="Arial"/>
                <w:i/>
                <w:sz w:val="18"/>
                <w:szCs w:val="18"/>
                <w:lang w:val="es-MX"/>
              </w:rPr>
            </w:pPr>
            <w:r>
              <w:rPr>
                <w:rFonts w:ascii="Arial" w:hAnsi="Arial" w:cs="Arial"/>
                <w:i/>
                <w:sz w:val="18"/>
                <w:szCs w:val="18"/>
                <w:lang w:val="es-MX"/>
              </w:rPr>
              <w:t xml:space="preserve"> (plataforma virtual Zoom)</w:t>
            </w:r>
          </w:p>
          <w:p w14:paraId="06F1B2DB" w14:textId="77777777" w:rsidR="003C4236" w:rsidRDefault="003C4236">
            <w:pPr>
              <w:jc w:val="both"/>
              <w:rPr>
                <w:rFonts w:ascii="Arial" w:hAnsi="Arial" w:cs="Arial"/>
                <w:sz w:val="18"/>
                <w:szCs w:val="18"/>
                <w:lang w:val="es-MX"/>
              </w:rPr>
            </w:pPr>
            <w:hyperlink r:id="rId9" w:history="1">
              <w:r>
                <w:rPr>
                  <w:rStyle w:val="Hipervnculo"/>
                  <w:rFonts w:ascii="Arial" w:hAnsi="Arial" w:cs="Arial"/>
                  <w:color w:val="000000"/>
                  <w:sz w:val="18"/>
                  <w:szCs w:val="18"/>
                  <w:lang w:val="es-MX"/>
                </w:rPr>
                <w:t>http://aulavirtual.essalud.gob.pe/moodle/login/index.php</w:t>
              </w:r>
            </w:hyperlink>
          </w:p>
        </w:tc>
        <w:tc>
          <w:tcPr>
            <w:tcW w:w="3144" w:type="dxa"/>
            <w:tcBorders>
              <w:top w:val="single" w:sz="4" w:space="0" w:color="auto"/>
              <w:left w:val="single" w:sz="4" w:space="0" w:color="auto"/>
              <w:bottom w:val="single" w:sz="4" w:space="0" w:color="auto"/>
              <w:right w:val="single" w:sz="4" w:space="0" w:color="auto"/>
            </w:tcBorders>
            <w:vAlign w:val="center"/>
            <w:hideMark/>
          </w:tcPr>
          <w:p w14:paraId="016720A7" w14:textId="77777777" w:rsidR="003C4236" w:rsidRDefault="003C4236">
            <w:pPr>
              <w:jc w:val="center"/>
              <w:rPr>
                <w:rFonts w:ascii="Arial" w:hAnsi="Arial" w:cs="Arial"/>
                <w:sz w:val="18"/>
                <w:szCs w:val="18"/>
                <w:lang w:val="es-MX"/>
              </w:rPr>
            </w:pPr>
            <w:r>
              <w:rPr>
                <w:rFonts w:ascii="Arial" w:hAnsi="Arial" w:cs="Arial"/>
                <w:sz w:val="18"/>
                <w:szCs w:val="18"/>
                <w:lang w:val="es-MX"/>
              </w:rPr>
              <w:t>25 de mayo del 2023</w:t>
            </w:r>
          </w:p>
          <w:p w14:paraId="6C5C56C5" w14:textId="77777777" w:rsidR="003C4236" w:rsidRDefault="003C4236">
            <w:pPr>
              <w:jc w:val="center"/>
              <w:rPr>
                <w:rFonts w:ascii="Arial" w:hAnsi="Arial" w:cs="Arial"/>
                <w:sz w:val="18"/>
                <w:szCs w:val="18"/>
                <w:lang w:val="es-MX"/>
              </w:rPr>
            </w:pPr>
            <w:r>
              <w:rPr>
                <w:rFonts w:ascii="Arial" w:hAnsi="Arial" w:cs="Arial"/>
                <w:sz w:val="18"/>
                <w:szCs w:val="18"/>
                <w:lang w:val="es-MX"/>
              </w:rPr>
              <w:t>a partir de las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79B4F0" w14:textId="77777777" w:rsidR="003C4236" w:rsidRDefault="003C4236">
            <w:pPr>
              <w:jc w:val="center"/>
              <w:rPr>
                <w:rFonts w:ascii="Arial" w:hAnsi="Arial" w:cs="Arial"/>
                <w:sz w:val="18"/>
                <w:szCs w:val="18"/>
                <w:lang w:val="en-US"/>
              </w:rPr>
            </w:pPr>
            <w:r>
              <w:rPr>
                <w:rFonts w:ascii="Arial" w:hAnsi="Arial" w:cs="Arial"/>
                <w:sz w:val="18"/>
                <w:szCs w:val="18"/>
                <w:lang w:val="es-MX"/>
              </w:rPr>
              <w:t>ORRHH</w:t>
            </w:r>
          </w:p>
        </w:tc>
      </w:tr>
      <w:tr w:rsidR="003C4236" w14:paraId="0F4A80AE" w14:textId="77777777" w:rsidTr="003C423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103A5928" w14:textId="77777777" w:rsidR="003C4236" w:rsidRDefault="003C4236">
            <w:pPr>
              <w:jc w:val="both"/>
              <w:rPr>
                <w:rFonts w:ascii="Arial" w:hAnsi="Arial" w:cs="Arial"/>
                <w:sz w:val="18"/>
                <w:szCs w:val="18"/>
                <w:lang w:val="es-MX"/>
              </w:rPr>
            </w:pPr>
            <w:r>
              <w:rPr>
                <w:rFonts w:ascii="Arial" w:hAnsi="Arial" w:cs="Arial"/>
                <w:sz w:val="18"/>
                <w:szCs w:val="18"/>
                <w:lang w:val="es-MX"/>
              </w:rPr>
              <w:t>14</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97B0B5B" w14:textId="77777777" w:rsidR="003C4236" w:rsidRDefault="003C4236">
            <w:pPr>
              <w:rPr>
                <w:rFonts w:ascii="Arial" w:hAnsi="Arial" w:cs="Arial"/>
                <w:bCs/>
                <w:sz w:val="18"/>
                <w:szCs w:val="18"/>
                <w:lang w:val="es-MX"/>
              </w:rPr>
            </w:pPr>
            <w:r>
              <w:rPr>
                <w:rFonts w:ascii="Arial" w:hAnsi="Arial" w:cs="Arial"/>
                <w:bCs/>
                <w:sz w:val="18"/>
                <w:szCs w:val="18"/>
                <w:lang w:val="es-MX"/>
              </w:rPr>
              <w:t>Publicación de resultados de la Evaluación Personal</w:t>
            </w:r>
          </w:p>
        </w:tc>
        <w:tc>
          <w:tcPr>
            <w:tcW w:w="3144" w:type="dxa"/>
            <w:vMerge w:val="restart"/>
            <w:tcBorders>
              <w:top w:val="single" w:sz="4" w:space="0" w:color="auto"/>
              <w:left w:val="single" w:sz="4" w:space="0" w:color="auto"/>
              <w:bottom w:val="single" w:sz="4" w:space="0" w:color="auto"/>
              <w:right w:val="single" w:sz="4" w:space="0" w:color="auto"/>
            </w:tcBorders>
            <w:vAlign w:val="center"/>
            <w:hideMark/>
          </w:tcPr>
          <w:p w14:paraId="706F61E5" w14:textId="77777777" w:rsidR="003C4236" w:rsidRDefault="003C4236">
            <w:pPr>
              <w:jc w:val="center"/>
              <w:rPr>
                <w:rFonts w:ascii="Arial" w:hAnsi="Arial" w:cs="Arial"/>
                <w:sz w:val="18"/>
                <w:szCs w:val="18"/>
                <w:lang w:val="es-MX"/>
              </w:rPr>
            </w:pPr>
            <w:r>
              <w:rPr>
                <w:rFonts w:ascii="Arial" w:hAnsi="Arial" w:cs="Arial"/>
                <w:sz w:val="18"/>
                <w:szCs w:val="18"/>
                <w:lang w:val="es-MX"/>
              </w:rPr>
              <w:t xml:space="preserve"> 25 de mayo del 2023</w:t>
            </w:r>
          </w:p>
          <w:p w14:paraId="7C0B8519" w14:textId="77777777" w:rsidR="003C4236" w:rsidRDefault="003C4236">
            <w:pPr>
              <w:jc w:val="center"/>
              <w:rPr>
                <w:rFonts w:ascii="Arial" w:hAnsi="Arial" w:cs="Arial"/>
                <w:sz w:val="18"/>
                <w:szCs w:val="18"/>
                <w:lang w:val="es-MX"/>
              </w:rPr>
            </w:pPr>
            <w:r>
              <w:rPr>
                <w:rFonts w:ascii="Arial" w:hAnsi="Arial" w:cs="Arial"/>
                <w:sz w:val="18"/>
                <w:szCs w:val="18"/>
                <w:lang w:val="es-MX"/>
              </w:rPr>
              <w:t>a partir de las 16:00 horas a través de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0FE1A79" w14:textId="77777777" w:rsidR="003C4236" w:rsidRDefault="003C4236">
            <w:pPr>
              <w:jc w:val="center"/>
              <w:rPr>
                <w:rFonts w:ascii="Arial" w:hAnsi="Arial" w:cs="Arial"/>
                <w:sz w:val="18"/>
                <w:szCs w:val="18"/>
                <w:lang w:val="es-PE"/>
              </w:rPr>
            </w:pPr>
            <w:r>
              <w:rPr>
                <w:rFonts w:ascii="Arial" w:hAnsi="Arial" w:cs="Arial"/>
                <w:sz w:val="18"/>
                <w:szCs w:val="18"/>
                <w:lang w:val="es-MX"/>
              </w:rPr>
              <w:t>ORRHH – SGGI- GCTIC</w:t>
            </w:r>
          </w:p>
        </w:tc>
      </w:tr>
      <w:tr w:rsidR="003C4236" w14:paraId="5F374749" w14:textId="77777777" w:rsidTr="003C423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8375C31" w14:textId="77777777" w:rsidR="003C4236" w:rsidRDefault="003C4236">
            <w:pPr>
              <w:jc w:val="both"/>
              <w:rPr>
                <w:rFonts w:ascii="Arial" w:hAnsi="Arial" w:cs="Arial"/>
                <w:sz w:val="18"/>
                <w:szCs w:val="18"/>
                <w:lang w:val="es-MX"/>
              </w:rPr>
            </w:pPr>
            <w:r>
              <w:rPr>
                <w:rFonts w:ascii="Arial" w:hAnsi="Arial" w:cs="Arial"/>
                <w:sz w:val="18"/>
                <w:szCs w:val="18"/>
                <w:lang w:val="es-MX"/>
              </w:rPr>
              <w:t>15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ED89A7E" w14:textId="77777777" w:rsidR="003C4236" w:rsidRDefault="003C4236">
            <w:pPr>
              <w:jc w:val="center"/>
              <w:rPr>
                <w:rFonts w:ascii="Arial" w:hAnsi="Arial" w:cs="Arial"/>
                <w:bCs/>
                <w:sz w:val="18"/>
                <w:szCs w:val="18"/>
                <w:lang w:val="es-MX"/>
              </w:rPr>
            </w:pPr>
            <w:r>
              <w:rPr>
                <w:rFonts w:ascii="Arial" w:hAnsi="Arial" w:cs="Arial"/>
                <w:bCs/>
                <w:sz w:val="18"/>
                <w:szCs w:val="18"/>
                <w:lang w:val="es-MX"/>
              </w:rPr>
              <w:t>Publicación del Resultado Final</w:t>
            </w:r>
          </w:p>
        </w:tc>
        <w:tc>
          <w:tcPr>
            <w:tcW w:w="3144" w:type="dxa"/>
            <w:vMerge/>
            <w:tcBorders>
              <w:top w:val="single" w:sz="4" w:space="0" w:color="auto"/>
              <w:left w:val="single" w:sz="4" w:space="0" w:color="auto"/>
              <w:bottom w:val="single" w:sz="4" w:space="0" w:color="auto"/>
              <w:right w:val="single" w:sz="4" w:space="0" w:color="auto"/>
            </w:tcBorders>
            <w:vAlign w:val="center"/>
            <w:hideMark/>
          </w:tcPr>
          <w:p w14:paraId="16ABB3AF" w14:textId="77777777" w:rsidR="003C4236" w:rsidRDefault="003C4236">
            <w:pPr>
              <w:rPr>
                <w:rFonts w:ascii="Arial" w:hAnsi="Arial" w:cs="Arial"/>
                <w:sz w:val="18"/>
                <w:szCs w:val="18"/>
                <w:lang w:val="es-MX"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19073B" w14:textId="77777777" w:rsidR="003C4236" w:rsidRDefault="003C4236">
            <w:pPr>
              <w:rPr>
                <w:rFonts w:ascii="Arial" w:hAnsi="Arial" w:cs="Arial"/>
                <w:sz w:val="18"/>
                <w:szCs w:val="18"/>
                <w:lang w:val="es-PE" w:eastAsia="en-US"/>
              </w:rPr>
            </w:pPr>
          </w:p>
        </w:tc>
      </w:tr>
      <w:tr w:rsidR="003C4236" w14:paraId="085B5BC4" w14:textId="77777777" w:rsidTr="003C4236">
        <w:trPr>
          <w:trHeight w:val="333"/>
        </w:trPr>
        <w:tc>
          <w:tcPr>
            <w:tcW w:w="8647"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6B6A817" w14:textId="77777777" w:rsidR="003C4236" w:rsidRDefault="003C4236">
            <w:pPr>
              <w:jc w:val="both"/>
              <w:rPr>
                <w:rFonts w:ascii="Arial" w:hAnsi="Arial" w:cs="Arial"/>
                <w:sz w:val="18"/>
                <w:szCs w:val="18"/>
                <w:lang w:val="es-PE"/>
              </w:rPr>
            </w:pPr>
            <w:r>
              <w:rPr>
                <w:rFonts w:ascii="Arial" w:hAnsi="Arial" w:cs="Arial"/>
                <w:b/>
                <w:sz w:val="18"/>
                <w:szCs w:val="18"/>
                <w:lang w:val="es-MX"/>
              </w:rPr>
              <w:t>SUSCRIPCIÓN Y REGISTRO DEL CONTRATO</w:t>
            </w:r>
          </w:p>
        </w:tc>
      </w:tr>
      <w:tr w:rsidR="003C4236" w14:paraId="281204D9" w14:textId="77777777" w:rsidTr="003C4236">
        <w:trPr>
          <w:trHeight w:val="464"/>
        </w:trPr>
        <w:tc>
          <w:tcPr>
            <w:tcW w:w="426" w:type="dxa"/>
            <w:tcBorders>
              <w:top w:val="single" w:sz="4" w:space="0" w:color="auto"/>
              <w:left w:val="single" w:sz="4" w:space="0" w:color="auto"/>
              <w:bottom w:val="single" w:sz="4" w:space="0" w:color="auto"/>
              <w:right w:val="single" w:sz="4" w:space="0" w:color="auto"/>
            </w:tcBorders>
            <w:vAlign w:val="center"/>
            <w:hideMark/>
          </w:tcPr>
          <w:p w14:paraId="33DC26C6" w14:textId="77777777" w:rsidR="003C4236" w:rsidRDefault="003C4236">
            <w:pPr>
              <w:jc w:val="both"/>
              <w:rPr>
                <w:rFonts w:ascii="Arial" w:hAnsi="Arial" w:cs="Arial"/>
                <w:sz w:val="18"/>
                <w:szCs w:val="18"/>
                <w:lang w:val="es-MX"/>
              </w:rPr>
            </w:pPr>
            <w:r>
              <w:rPr>
                <w:rFonts w:ascii="Arial" w:hAnsi="Arial" w:cs="Arial"/>
                <w:sz w:val="18"/>
                <w:szCs w:val="18"/>
                <w:lang w:val="es-MX"/>
              </w:rPr>
              <w:t>16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FC85917" w14:textId="77777777" w:rsidR="003C4236" w:rsidRDefault="003C4236">
            <w:pPr>
              <w:jc w:val="both"/>
              <w:rPr>
                <w:rFonts w:ascii="Arial" w:hAnsi="Arial" w:cs="Arial"/>
                <w:sz w:val="18"/>
                <w:szCs w:val="18"/>
                <w:lang w:val="es-MX"/>
              </w:rPr>
            </w:pPr>
            <w:r>
              <w:rPr>
                <w:rFonts w:ascii="Arial" w:hAnsi="Arial" w:cs="Arial"/>
                <w:sz w:val="18"/>
                <w:szCs w:val="18"/>
                <w:lang w:val="es-MX"/>
              </w:rPr>
              <w:t>Suscripción del Contrato</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40E950E" w14:textId="77777777" w:rsidR="003C4236" w:rsidRDefault="003C4236">
            <w:pPr>
              <w:jc w:val="center"/>
              <w:rPr>
                <w:rFonts w:ascii="Arial" w:hAnsi="Arial" w:cs="Arial"/>
                <w:sz w:val="18"/>
                <w:szCs w:val="18"/>
                <w:lang w:val="es-MX"/>
              </w:rPr>
            </w:pPr>
            <w:r>
              <w:rPr>
                <w:rFonts w:ascii="Arial" w:hAnsi="Arial" w:cs="Arial"/>
                <w:sz w:val="18"/>
                <w:szCs w:val="18"/>
                <w:lang w:val="es-MX"/>
              </w:rPr>
              <w:t>A partir del 26 de mayo del 2023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921CA" w14:textId="77777777" w:rsidR="003C4236" w:rsidRDefault="003C4236">
            <w:pPr>
              <w:jc w:val="center"/>
              <w:rPr>
                <w:rFonts w:ascii="Arial" w:hAnsi="Arial" w:cs="Arial"/>
                <w:sz w:val="18"/>
                <w:szCs w:val="18"/>
                <w:lang w:val="en-US"/>
              </w:rPr>
            </w:pPr>
            <w:r>
              <w:rPr>
                <w:rFonts w:ascii="Arial" w:hAnsi="Arial" w:cs="Arial"/>
                <w:sz w:val="18"/>
                <w:szCs w:val="18"/>
              </w:rPr>
              <w:t>ORRHH</w:t>
            </w:r>
          </w:p>
        </w:tc>
      </w:tr>
    </w:tbl>
    <w:p w14:paraId="5650B0BA" w14:textId="77777777" w:rsidR="003C4236" w:rsidRDefault="003C4236" w:rsidP="003C4236">
      <w:pPr>
        <w:jc w:val="both"/>
        <w:rPr>
          <w:rFonts w:ascii="Century Gothic" w:hAnsi="Century Gothic" w:cstheme="minorBidi"/>
          <w:sz w:val="40"/>
          <w:szCs w:val="40"/>
          <w:lang w:val="es-MX" w:eastAsia="en-US"/>
        </w:rPr>
      </w:pPr>
    </w:p>
    <w:p w14:paraId="7098BCBD" w14:textId="77777777" w:rsidR="003C4236" w:rsidRDefault="003C4236" w:rsidP="003C4236">
      <w:pPr>
        <w:jc w:val="both"/>
        <w:rPr>
          <w:rFonts w:ascii="Century Gothic" w:hAnsi="Century Gothic"/>
          <w:sz w:val="40"/>
          <w:szCs w:val="40"/>
          <w:lang w:val="es-MX"/>
        </w:rPr>
      </w:pPr>
    </w:p>
    <w:p w14:paraId="2E8D9174" w14:textId="77777777" w:rsidR="003C4236" w:rsidRDefault="003C4236" w:rsidP="003C4236">
      <w:pPr>
        <w:jc w:val="both"/>
        <w:rPr>
          <w:rFonts w:ascii="Century Gothic" w:hAnsi="Century Gothic"/>
          <w:sz w:val="40"/>
          <w:szCs w:val="40"/>
          <w:lang w:val="es-MX"/>
        </w:rPr>
      </w:pPr>
      <w:r>
        <w:rPr>
          <w:rFonts w:ascii="Century Gothic" w:hAnsi="Century Gothic"/>
          <w:sz w:val="40"/>
          <w:szCs w:val="40"/>
          <w:lang w:val="es-MX"/>
        </w:rPr>
        <w:t xml:space="preserve">La comisión.  </w:t>
      </w:r>
    </w:p>
    <w:p w14:paraId="0D353C9C" w14:textId="77777777" w:rsidR="003C4236" w:rsidRDefault="003C4236" w:rsidP="002578A9">
      <w:pPr>
        <w:jc w:val="center"/>
        <w:rPr>
          <w:rFonts w:ascii="Arial" w:hAnsi="Arial" w:cs="Arial"/>
          <w:b/>
          <w:iCs/>
          <w:sz w:val="36"/>
          <w:szCs w:val="36"/>
          <w:u w:val="single"/>
        </w:rPr>
      </w:pPr>
    </w:p>
    <w:p w14:paraId="31F8F648" w14:textId="77777777" w:rsidR="003C4236" w:rsidRDefault="003C4236" w:rsidP="002578A9">
      <w:pPr>
        <w:jc w:val="center"/>
        <w:rPr>
          <w:rFonts w:ascii="Arial" w:hAnsi="Arial" w:cs="Arial"/>
          <w:b/>
          <w:iCs/>
          <w:sz w:val="36"/>
          <w:szCs w:val="36"/>
          <w:u w:val="single"/>
        </w:rPr>
      </w:pPr>
    </w:p>
    <w:p w14:paraId="0A0F59EE" w14:textId="77777777" w:rsidR="003C4236" w:rsidRDefault="003C4236" w:rsidP="002578A9">
      <w:pPr>
        <w:jc w:val="center"/>
        <w:rPr>
          <w:rFonts w:ascii="Arial" w:hAnsi="Arial" w:cs="Arial"/>
          <w:b/>
          <w:iCs/>
          <w:sz w:val="36"/>
          <w:szCs w:val="36"/>
          <w:u w:val="single"/>
        </w:rPr>
      </w:pPr>
    </w:p>
    <w:p w14:paraId="4E660F6C" w14:textId="77777777" w:rsidR="003C4236" w:rsidRDefault="003C4236" w:rsidP="002578A9">
      <w:pPr>
        <w:jc w:val="center"/>
        <w:rPr>
          <w:rFonts w:ascii="Arial" w:hAnsi="Arial" w:cs="Arial"/>
          <w:b/>
          <w:iCs/>
          <w:sz w:val="36"/>
          <w:szCs w:val="36"/>
          <w:u w:val="single"/>
        </w:rPr>
      </w:pPr>
    </w:p>
    <w:p w14:paraId="4323D921" w14:textId="77777777" w:rsidR="003C4236" w:rsidRDefault="003C4236" w:rsidP="002578A9">
      <w:pPr>
        <w:jc w:val="center"/>
        <w:rPr>
          <w:rFonts w:ascii="Arial" w:hAnsi="Arial" w:cs="Arial"/>
          <w:b/>
          <w:iCs/>
          <w:sz w:val="36"/>
          <w:szCs w:val="36"/>
          <w:u w:val="single"/>
        </w:rPr>
      </w:pPr>
    </w:p>
    <w:p w14:paraId="24086171" w14:textId="6E249A02" w:rsidR="002578A9" w:rsidRDefault="002578A9" w:rsidP="002578A9">
      <w:pPr>
        <w:jc w:val="center"/>
        <w:rPr>
          <w:rFonts w:ascii="Arial" w:hAnsi="Arial" w:cs="Arial"/>
          <w:b/>
          <w:iCs/>
          <w:sz w:val="36"/>
          <w:szCs w:val="36"/>
          <w:u w:val="single"/>
        </w:rPr>
      </w:pPr>
      <w:r>
        <w:rPr>
          <w:rFonts w:ascii="Arial" w:hAnsi="Arial" w:cs="Arial"/>
          <w:b/>
          <w:iCs/>
          <w:sz w:val="36"/>
          <w:szCs w:val="36"/>
          <w:u w:val="single"/>
        </w:rPr>
        <w:lastRenderedPageBreak/>
        <w:t>COMUNICADO N° 001</w:t>
      </w:r>
    </w:p>
    <w:p w14:paraId="3774B78A" w14:textId="77777777" w:rsidR="002578A9" w:rsidRPr="002578A9" w:rsidRDefault="002578A9" w:rsidP="00732483">
      <w:pPr>
        <w:jc w:val="both"/>
        <w:rPr>
          <w:rFonts w:ascii="Arial" w:hAnsi="Arial" w:cs="Arial"/>
          <w:iCs/>
          <w:sz w:val="36"/>
          <w:szCs w:val="36"/>
        </w:rPr>
      </w:pPr>
    </w:p>
    <w:p w14:paraId="697F5E4F" w14:textId="6A3B7979" w:rsidR="00732483" w:rsidRDefault="00732483" w:rsidP="002578A9">
      <w:pPr>
        <w:jc w:val="both"/>
        <w:rPr>
          <w:rFonts w:ascii="Arial" w:hAnsi="Arial" w:cs="Arial"/>
          <w:b/>
        </w:rPr>
      </w:pPr>
      <w:r w:rsidRPr="007B0386">
        <w:rPr>
          <w:rFonts w:ascii="Arial" w:hAnsi="Arial" w:cs="Arial"/>
          <w:i/>
          <w:sz w:val="36"/>
          <w:szCs w:val="36"/>
        </w:rPr>
        <w:t xml:space="preserve">Se informa a los postulantes del presente proceso de selección </w:t>
      </w:r>
      <w:r w:rsidRPr="007B0386">
        <w:rPr>
          <w:rFonts w:ascii="Arial" w:hAnsi="Arial" w:cs="Arial"/>
          <w:b/>
          <w:i/>
          <w:sz w:val="36"/>
          <w:szCs w:val="36"/>
          <w:u w:val="single"/>
        </w:rPr>
        <w:t>P.S. 00</w:t>
      </w:r>
      <w:r>
        <w:rPr>
          <w:rFonts w:ascii="Arial" w:hAnsi="Arial" w:cs="Arial"/>
          <w:b/>
          <w:i/>
          <w:sz w:val="36"/>
          <w:szCs w:val="36"/>
          <w:u w:val="single"/>
        </w:rPr>
        <w:t>3</w:t>
      </w:r>
      <w:r w:rsidRPr="007B0386">
        <w:rPr>
          <w:rFonts w:ascii="Arial" w:hAnsi="Arial" w:cs="Arial"/>
          <w:b/>
          <w:i/>
          <w:sz w:val="36"/>
          <w:szCs w:val="36"/>
          <w:u w:val="single"/>
        </w:rPr>
        <w:t>-PVA-RAPIURA-2023</w:t>
      </w:r>
      <w:r w:rsidRPr="007B0386">
        <w:rPr>
          <w:rFonts w:ascii="Arial" w:hAnsi="Arial" w:cs="Arial"/>
          <w:i/>
          <w:sz w:val="36"/>
          <w:szCs w:val="36"/>
        </w:rPr>
        <w:t xml:space="preserve">, que se ha reprogramado la fecha de </w:t>
      </w:r>
      <w:r>
        <w:rPr>
          <w:rFonts w:ascii="Arial" w:hAnsi="Arial" w:cs="Arial"/>
          <w:i/>
          <w:sz w:val="36"/>
          <w:szCs w:val="36"/>
        </w:rPr>
        <w:t>Postulación Electrónica</w:t>
      </w:r>
      <w:r w:rsidRPr="007B0386">
        <w:rPr>
          <w:rFonts w:ascii="Arial" w:hAnsi="Arial" w:cs="Arial"/>
          <w:i/>
          <w:sz w:val="36"/>
          <w:szCs w:val="36"/>
        </w:rPr>
        <w:t>; debido a la alta carga laboral en concordancia con la aplicación de procedimientos internos debidamente aprobados, según siguiente cronograma:</w:t>
      </w:r>
    </w:p>
    <w:p w14:paraId="30DF8AEE" w14:textId="0AE1A781" w:rsidR="00732483" w:rsidRDefault="00732483" w:rsidP="001B6070">
      <w:pPr>
        <w:pStyle w:val="Sinespaciado"/>
        <w:jc w:val="center"/>
        <w:rPr>
          <w:rFonts w:ascii="Arial" w:hAnsi="Arial" w:cs="Arial"/>
          <w:b/>
          <w:sz w:val="20"/>
          <w:szCs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144"/>
        <w:gridCol w:w="1843"/>
      </w:tblGrid>
      <w:tr w:rsidR="009F22D0" w:rsidRPr="00C97D24" w14:paraId="30979AF5" w14:textId="77777777" w:rsidTr="00BE35FD">
        <w:trPr>
          <w:trHeight w:val="473"/>
        </w:trPr>
        <w:tc>
          <w:tcPr>
            <w:tcW w:w="426" w:type="dxa"/>
            <w:shd w:val="clear" w:color="auto" w:fill="auto"/>
            <w:vAlign w:val="center"/>
          </w:tcPr>
          <w:p w14:paraId="61359FD4"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9</w:t>
            </w:r>
          </w:p>
        </w:tc>
        <w:tc>
          <w:tcPr>
            <w:tcW w:w="3234" w:type="dxa"/>
            <w:vAlign w:val="center"/>
          </w:tcPr>
          <w:p w14:paraId="6141635A" w14:textId="77777777" w:rsidR="009F22D0" w:rsidRPr="008B1EF6" w:rsidRDefault="009F22D0" w:rsidP="00BE35FD">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48D5DA5" w14:textId="77777777" w:rsidR="009F22D0" w:rsidRPr="00683A61" w:rsidRDefault="009F22D0" w:rsidP="00BE35FD">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144" w:type="dxa"/>
            <w:shd w:val="clear" w:color="auto" w:fill="auto"/>
            <w:vAlign w:val="center"/>
          </w:tcPr>
          <w:p w14:paraId="5E4E56A3" w14:textId="77777777" w:rsidR="009F22D0" w:rsidRPr="002578A9" w:rsidRDefault="009F22D0" w:rsidP="00BE35FD">
            <w:pPr>
              <w:spacing w:line="276" w:lineRule="auto"/>
              <w:jc w:val="center"/>
              <w:rPr>
                <w:rFonts w:ascii="Arial" w:hAnsi="Arial" w:cs="Arial"/>
                <w:sz w:val="18"/>
                <w:szCs w:val="18"/>
              </w:rPr>
            </w:pPr>
            <w:r w:rsidRPr="002578A9">
              <w:rPr>
                <w:rFonts w:ascii="Arial" w:hAnsi="Arial" w:cs="Arial"/>
                <w:sz w:val="18"/>
                <w:szCs w:val="18"/>
                <w:highlight w:val="yellow"/>
              </w:rPr>
              <w:t>22 de mayo del 2023</w:t>
            </w:r>
          </w:p>
          <w:p w14:paraId="7E5E80EE" w14:textId="77777777" w:rsidR="009F22D0" w:rsidRPr="002578A9" w:rsidRDefault="009F22D0" w:rsidP="00BE35FD">
            <w:pPr>
              <w:jc w:val="center"/>
              <w:rPr>
                <w:rFonts w:ascii="Arial" w:hAnsi="Arial" w:cs="Arial"/>
                <w:strike/>
                <w:sz w:val="18"/>
                <w:szCs w:val="18"/>
                <w:lang w:val="es-MX"/>
              </w:rPr>
            </w:pPr>
            <w:r w:rsidRPr="002578A9">
              <w:rPr>
                <w:rFonts w:ascii="Arial" w:hAnsi="Arial" w:cs="Arial"/>
                <w:b/>
                <w:sz w:val="18"/>
                <w:szCs w:val="18"/>
                <w:u w:val="single"/>
              </w:rPr>
              <w:t>(hasta las 13:00 horas)</w:t>
            </w:r>
          </w:p>
        </w:tc>
        <w:tc>
          <w:tcPr>
            <w:tcW w:w="1843" w:type="dxa"/>
            <w:shd w:val="clear" w:color="auto" w:fill="auto"/>
            <w:vAlign w:val="center"/>
          </w:tcPr>
          <w:p w14:paraId="0A8522E0"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ORRHH</w:t>
            </w:r>
          </w:p>
        </w:tc>
      </w:tr>
      <w:tr w:rsidR="009F22D0" w:rsidRPr="0069061D" w14:paraId="4FC885B0" w14:textId="77777777" w:rsidTr="00BE35FD">
        <w:trPr>
          <w:trHeight w:val="473"/>
        </w:trPr>
        <w:tc>
          <w:tcPr>
            <w:tcW w:w="426" w:type="dxa"/>
            <w:shd w:val="clear" w:color="auto" w:fill="auto"/>
            <w:vAlign w:val="center"/>
          </w:tcPr>
          <w:p w14:paraId="43206998"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4D7FB5B9" w14:textId="77777777" w:rsidR="009F22D0" w:rsidRPr="00683A61" w:rsidRDefault="009F22D0" w:rsidP="00BE35FD">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shd w:val="clear" w:color="auto" w:fill="auto"/>
            <w:vAlign w:val="center"/>
          </w:tcPr>
          <w:p w14:paraId="376B5B51"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 xml:space="preserve">A partir del 23 </w:t>
            </w:r>
            <w:r w:rsidRPr="002578A9">
              <w:rPr>
                <w:rFonts w:ascii="Arial" w:hAnsi="Arial" w:cs="Arial"/>
                <w:sz w:val="18"/>
                <w:szCs w:val="18"/>
              </w:rPr>
              <w:t>de mayo del 2023</w:t>
            </w:r>
          </w:p>
        </w:tc>
        <w:tc>
          <w:tcPr>
            <w:tcW w:w="1843" w:type="dxa"/>
            <w:shd w:val="clear" w:color="auto" w:fill="auto"/>
            <w:vAlign w:val="center"/>
          </w:tcPr>
          <w:p w14:paraId="2C9AF57D"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ORRHH</w:t>
            </w:r>
          </w:p>
        </w:tc>
      </w:tr>
      <w:tr w:rsidR="009F22D0" w:rsidRPr="002F6862" w14:paraId="5F39F8A6" w14:textId="77777777" w:rsidTr="00BE35FD">
        <w:trPr>
          <w:trHeight w:val="853"/>
        </w:trPr>
        <w:tc>
          <w:tcPr>
            <w:tcW w:w="426" w:type="dxa"/>
            <w:shd w:val="clear" w:color="auto" w:fill="auto"/>
            <w:vAlign w:val="center"/>
          </w:tcPr>
          <w:p w14:paraId="5ABDA380"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38365B4A" w14:textId="77777777" w:rsidR="009F22D0" w:rsidRPr="00683A61" w:rsidRDefault="009F22D0" w:rsidP="00BE35FD">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shd w:val="clear" w:color="auto" w:fill="auto"/>
            <w:vAlign w:val="center"/>
          </w:tcPr>
          <w:p w14:paraId="1858EE0B" w14:textId="77777777" w:rsidR="009F22D0" w:rsidRPr="002578A9" w:rsidRDefault="009F22D0" w:rsidP="00BE35FD">
            <w:pPr>
              <w:jc w:val="center"/>
              <w:rPr>
                <w:rFonts w:ascii="Arial" w:hAnsi="Arial" w:cs="Arial"/>
                <w:sz w:val="18"/>
                <w:szCs w:val="18"/>
              </w:rPr>
            </w:pPr>
            <w:r w:rsidRPr="002578A9">
              <w:rPr>
                <w:rFonts w:ascii="Arial" w:hAnsi="Arial" w:cs="Arial"/>
                <w:sz w:val="18"/>
                <w:szCs w:val="18"/>
              </w:rPr>
              <w:t xml:space="preserve">23 de mayo del 2023 </w:t>
            </w:r>
          </w:p>
          <w:p w14:paraId="26B0CC67"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a partir de las 16:00 horas</w:t>
            </w:r>
          </w:p>
          <w:p w14:paraId="679E4BEE" w14:textId="77777777" w:rsidR="009F22D0" w:rsidRPr="002578A9" w:rsidRDefault="009F22D0" w:rsidP="00BE35FD">
            <w:pPr>
              <w:jc w:val="center"/>
              <w:rPr>
                <w:rFonts w:ascii="Arial" w:hAnsi="Arial" w:cs="Arial"/>
                <w:sz w:val="18"/>
                <w:szCs w:val="18"/>
                <w:u w:val="single"/>
              </w:rPr>
            </w:pPr>
            <w:r w:rsidRPr="002578A9">
              <w:rPr>
                <w:rFonts w:ascii="Arial" w:hAnsi="Arial" w:cs="Arial"/>
                <w:sz w:val="18"/>
                <w:szCs w:val="18"/>
                <w:lang w:val="es-MX"/>
              </w:rPr>
              <w:t>a través de la página web institucional</w:t>
            </w:r>
            <w:r w:rsidRPr="002578A9">
              <w:rPr>
                <w:rStyle w:val="Hipervnculo"/>
                <w:sz w:val="18"/>
                <w:szCs w:val="18"/>
              </w:rPr>
              <w:t xml:space="preserve"> </w:t>
            </w:r>
            <w:hyperlink r:id="rId10" w:history="1">
              <w:r w:rsidRPr="002578A9">
                <w:rPr>
                  <w:rFonts w:ascii="Arial" w:hAnsi="Arial" w:cs="Arial"/>
                  <w:color w:val="0000FF"/>
                  <w:u w:val="single"/>
                </w:rPr>
                <w:t>http://convocatorias.essalud.gob.pe/</w:t>
              </w:r>
            </w:hyperlink>
          </w:p>
        </w:tc>
        <w:tc>
          <w:tcPr>
            <w:tcW w:w="1843" w:type="dxa"/>
            <w:shd w:val="clear" w:color="auto" w:fill="auto"/>
            <w:vAlign w:val="center"/>
          </w:tcPr>
          <w:p w14:paraId="3ED3D25C"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ORRHH – SGGI- GCTIC</w:t>
            </w:r>
          </w:p>
        </w:tc>
      </w:tr>
      <w:tr w:rsidR="009F22D0" w:rsidRPr="00683A61" w14:paraId="4562BB44" w14:textId="77777777" w:rsidTr="00BE35FD">
        <w:trPr>
          <w:trHeight w:val="473"/>
        </w:trPr>
        <w:tc>
          <w:tcPr>
            <w:tcW w:w="426" w:type="dxa"/>
            <w:shd w:val="clear" w:color="auto" w:fill="auto"/>
            <w:vAlign w:val="center"/>
          </w:tcPr>
          <w:p w14:paraId="4E04E15B"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2C462CDD" w14:textId="77777777" w:rsidR="009F22D0" w:rsidRPr="008B1EF6" w:rsidRDefault="009F22D0" w:rsidP="00BE35FD">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1" w:history="1">
              <w:r w:rsidRPr="00E77795">
                <w:rPr>
                  <w:rStyle w:val="Hipervnculo"/>
                  <w:rFonts w:ascii="Arial" w:hAnsi="Arial" w:cs="Arial"/>
                  <w:color w:val="000000"/>
                  <w:sz w:val="18"/>
                  <w:szCs w:val="18"/>
                </w:rPr>
                <w:t>http://aulavirtual.essalud.gob.pe/moodle/login/index.php</w:t>
              </w:r>
            </w:hyperlink>
          </w:p>
        </w:tc>
        <w:tc>
          <w:tcPr>
            <w:tcW w:w="3144" w:type="dxa"/>
            <w:shd w:val="clear" w:color="auto" w:fill="auto"/>
            <w:vAlign w:val="center"/>
          </w:tcPr>
          <w:p w14:paraId="1B33D4BB"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rPr>
              <w:t>24 de mayo del 2023</w:t>
            </w:r>
          </w:p>
          <w:p w14:paraId="2E74D77C"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a partir de las 09:00 horas</w:t>
            </w:r>
          </w:p>
        </w:tc>
        <w:tc>
          <w:tcPr>
            <w:tcW w:w="1843" w:type="dxa"/>
            <w:shd w:val="clear" w:color="auto" w:fill="auto"/>
            <w:vAlign w:val="center"/>
          </w:tcPr>
          <w:p w14:paraId="537B89CF"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ORRHH</w:t>
            </w:r>
          </w:p>
        </w:tc>
      </w:tr>
      <w:tr w:rsidR="009F22D0" w:rsidRPr="00683A61" w14:paraId="46B9F13E" w14:textId="77777777" w:rsidTr="00BE35FD">
        <w:trPr>
          <w:trHeight w:val="205"/>
        </w:trPr>
        <w:tc>
          <w:tcPr>
            <w:tcW w:w="426" w:type="dxa"/>
            <w:shd w:val="clear" w:color="auto" w:fill="auto"/>
            <w:vAlign w:val="center"/>
          </w:tcPr>
          <w:p w14:paraId="77B6FD36"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421CF4D5" w14:textId="77777777" w:rsidR="009F22D0" w:rsidRPr="008B1EF6" w:rsidRDefault="009F22D0" w:rsidP="00BE35FD">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6BE95EBA" w14:textId="77777777" w:rsidR="009F22D0" w:rsidRPr="008B1EF6" w:rsidRDefault="009F22D0" w:rsidP="00BE35FD">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2E3ED1E" w14:textId="77777777" w:rsidR="009F22D0" w:rsidRPr="008B1EF6" w:rsidRDefault="003C4236" w:rsidP="00BE35FD">
            <w:pPr>
              <w:jc w:val="both"/>
              <w:rPr>
                <w:rFonts w:ascii="Arial" w:hAnsi="Arial" w:cs="Arial"/>
                <w:sz w:val="18"/>
                <w:szCs w:val="18"/>
                <w:lang w:val="es-MX"/>
              </w:rPr>
            </w:pPr>
            <w:hyperlink r:id="rId12" w:history="1">
              <w:r w:rsidR="009F22D0" w:rsidRPr="00E77795">
                <w:rPr>
                  <w:rStyle w:val="Hipervnculo"/>
                  <w:rFonts w:ascii="Arial" w:hAnsi="Arial" w:cs="Arial"/>
                  <w:color w:val="000000"/>
                  <w:sz w:val="18"/>
                  <w:szCs w:val="18"/>
                </w:rPr>
                <w:t>http://aulavirtual.essalud.gob.pe/moodle/login/index.php</w:t>
              </w:r>
            </w:hyperlink>
          </w:p>
        </w:tc>
        <w:tc>
          <w:tcPr>
            <w:tcW w:w="3144" w:type="dxa"/>
            <w:shd w:val="clear" w:color="auto" w:fill="auto"/>
            <w:vAlign w:val="center"/>
          </w:tcPr>
          <w:p w14:paraId="2D0C994D"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rPr>
              <w:t>24 de mayo del 2023</w:t>
            </w:r>
          </w:p>
          <w:p w14:paraId="5761ED1F"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a partir de las 10:00 horas</w:t>
            </w:r>
          </w:p>
        </w:tc>
        <w:tc>
          <w:tcPr>
            <w:tcW w:w="1843" w:type="dxa"/>
            <w:shd w:val="clear" w:color="auto" w:fill="auto"/>
            <w:vAlign w:val="center"/>
          </w:tcPr>
          <w:p w14:paraId="62D2A968" w14:textId="77777777" w:rsidR="009F22D0" w:rsidRPr="00683A61" w:rsidRDefault="009F22D0" w:rsidP="00BE35FD">
            <w:pPr>
              <w:jc w:val="center"/>
              <w:rPr>
                <w:rFonts w:ascii="Arial" w:hAnsi="Arial" w:cs="Arial"/>
                <w:sz w:val="18"/>
                <w:szCs w:val="18"/>
              </w:rPr>
            </w:pPr>
            <w:r w:rsidRPr="00683A61">
              <w:rPr>
                <w:rFonts w:ascii="Arial" w:hAnsi="Arial" w:cs="Arial"/>
                <w:sz w:val="18"/>
                <w:szCs w:val="18"/>
                <w:lang w:val="es-MX"/>
              </w:rPr>
              <w:t>ORRHH</w:t>
            </w:r>
          </w:p>
        </w:tc>
      </w:tr>
      <w:tr w:rsidR="009F22D0" w:rsidRPr="00683A61" w14:paraId="644BB6C6" w14:textId="77777777" w:rsidTr="00BE35FD">
        <w:trPr>
          <w:trHeight w:val="473"/>
        </w:trPr>
        <w:tc>
          <w:tcPr>
            <w:tcW w:w="426" w:type="dxa"/>
            <w:shd w:val="clear" w:color="auto" w:fill="auto"/>
            <w:vAlign w:val="center"/>
          </w:tcPr>
          <w:p w14:paraId="6668B807"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5A68E2F2" w14:textId="77777777" w:rsidR="009F22D0" w:rsidRPr="000D4307" w:rsidRDefault="009F22D0" w:rsidP="00BE35FD">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vMerge w:val="restart"/>
            <w:shd w:val="clear" w:color="auto" w:fill="auto"/>
            <w:vAlign w:val="center"/>
          </w:tcPr>
          <w:p w14:paraId="04D7482B"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 xml:space="preserve"> 24</w:t>
            </w:r>
            <w:r w:rsidRPr="002578A9">
              <w:rPr>
                <w:rFonts w:ascii="Arial" w:hAnsi="Arial" w:cs="Arial"/>
                <w:sz w:val="18"/>
                <w:szCs w:val="18"/>
              </w:rPr>
              <w:t xml:space="preserve"> de mayo del 2023</w:t>
            </w:r>
          </w:p>
          <w:p w14:paraId="51F83C76" w14:textId="77777777" w:rsidR="009F22D0" w:rsidRPr="002578A9" w:rsidRDefault="009F22D0" w:rsidP="00BE35FD">
            <w:pPr>
              <w:jc w:val="center"/>
              <w:rPr>
                <w:rFonts w:ascii="Arial" w:hAnsi="Arial" w:cs="Arial"/>
                <w:sz w:val="18"/>
                <w:szCs w:val="18"/>
                <w:lang w:val="es-MX"/>
              </w:rPr>
            </w:pPr>
            <w:r w:rsidRPr="002578A9">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3B346677" w14:textId="77777777" w:rsidR="009F22D0" w:rsidRPr="00683A61" w:rsidRDefault="009F22D0" w:rsidP="00BE35FD">
            <w:pPr>
              <w:jc w:val="center"/>
              <w:rPr>
                <w:rFonts w:ascii="Arial" w:hAnsi="Arial" w:cs="Arial"/>
                <w:sz w:val="18"/>
                <w:szCs w:val="18"/>
                <w:lang w:val="es-PE"/>
              </w:rPr>
            </w:pPr>
            <w:r w:rsidRPr="00683A61">
              <w:rPr>
                <w:rFonts w:ascii="Arial" w:hAnsi="Arial" w:cs="Arial"/>
                <w:sz w:val="18"/>
                <w:szCs w:val="18"/>
                <w:lang w:val="es-MX"/>
              </w:rPr>
              <w:t>ORRHH – SGGI- GCTIC</w:t>
            </w:r>
          </w:p>
        </w:tc>
      </w:tr>
      <w:tr w:rsidR="009F22D0" w:rsidRPr="00683A61" w14:paraId="29014288" w14:textId="77777777" w:rsidTr="00BE35FD">
        <w:trPr>
          <w:trHeight w:val="473"/>
        </w:trPr>
        <w:tc>
          <w:tcPr>
            <w:tcW w:w="426" w:type="dxa"/>
            <w:shd w:val="clear" w:color="auto" w:fill="auto"/>
            <w:vAlign w:val="center"/>
          </w:tcPr>
          <w:p w14:paraId="47AFB813"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3B358B31" w14:textId="77777777" w:rsidR="009F22D0" w:rsidRPr="00683A61" w:rsidRDefault="009F22D0" w:rsidP="00BE35FD">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vMerge/>
            <w:shd w:val="clear" w:color="auto" w:fill="auto"/>
            <w:vAlign w:val="center"/>
          </w:tcPr>
          <w:p w14:paraId="1029ABEC" w14:textId="77777777" w:rsidR="009F22D0" w:rsidRPr="00683A61" w:rsidRDefault="009F22D0" w:rsidP="00BE35FD">
            <w:pPr>
              <w:jc w:val="both"/>
              <w:rPr>
                <w:rFonts w:ascii="Arial" w:hAnsi="Arial" w:cs="Arial"/>
                <w:strike/>
                <w:sz w:val="18"/>
                <w:szCs w:val="18"/>
                <w:lang w:val="es-MX"/>
              </w:rPr>
            </w:pPr>
          </w:p>
        </w:tc>
        <w:tc>
          <w:tcPr>
            <w:tcW w:w="1843" w:type="dxa"/>
            <w:vMerge/>
            <w:shd w:val="clear" w:color="auto" w:fill="auto"/>
            <w:vAlign w:val="center"/>
          </w:tcPr>
          <w:p w14:paraId="29B53D66" w14:textId="77777777" w:rsidR="009F22D0" w:rsidRPr="00683A61" w:rsidRDefault="009F22D0" w:rsidP="00BE35FD">
            <w:pPr>
              <w:jc w:val="both"/>
              <w:rPr>
                <w:rFonts w:ascii="Arial" w:hAnsi="Arial" w:cs="Arial"/>
                <w:sz w:val="18"/>
                <w:szCs w:val="18"/>
                <w:lang w:val="es-PE"/>
              </w:rPr>
            </w:pPr>
          </w:p>
        </w:tc>
      </w:tr>
      <w:tr w:rsidR="009F22D0" w:rsidRPr="00683A61" w14:paraId="3D5A8058" w14:textId="77777777" w:rsidTr="00BE35FD">
        <w:trPr>
          <w:trHeight w:val="333"/>
        </w:trPr>
        <w:tc>
          <w:tcPr>
            <w:tcW w:w="8647" w:type="dxa"/>
            <w:gridSpan w:val="4"/>
            <w:shd w:val="clear" w:color="auto" w:fill="BDD6EE"/>
            <w:vAlign w:val="center"/>
          </w:tcPr>
          <w:p w14:paraId="30621208" w14:textId="77777777" w:rsidR="009F22D0" w:rsidRPr="00683A61" w:rsidRDefault="009F22D0" w:rsidP="00BE35FD">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9F22D0" w:rsidRPr="00683A61" w14:paraId="164FA2CE" w14:textId="77777777" w:rsidTr="00BE35FD">
        <w:trPr>
          <w:trHeight w:val="464"/>
        </w:trPr>
        <w:tc>
          <w:tcPr>
            <w:tcW w:w="426" w:type="dxa"/>
            <w:vAlign w:val="center"/>
          </w:tcPr>
          <w:p w14:paraId="53FA75BA"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4A833E88" w14:textId="77777777" w:rsidR="009F22D0" w:rsidRPr="00683A61" w:rsidRDefault="009F22D0" w:rsidP="00BE35FD">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shd w:val="clear" w:color="auto" w:fill="auto"/>
            <w:vAlign w:val="center"/>
          </w:tcPr>
          <w:p w14:paraId="2802B8B5" w14:textId="77777777" w:rsidR="009F22D0" w:rsidRPr="00683A61" w:rsidRDefault="009F22D0" w:rsidP="00BE35FD">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25</w:t>
            </w:r>
            <w:r w:rsidRPr="00683A61">
              <w:rPr>
                <w:rFonts w:ascii="Arial" w:hAnsi="Arial" w:cs="Arial"/>
                <w:sz w:val="18"/>
                <w:szCs w:val="18"/>
                <w:lang w:val="es-MX"/>
              </w:rPr>
              <w:t xml:space="preserve"> de </w:t>
            </w:r>
            <w:r>
              <w:rPr>
                <w:rFonts w:ascii="Arial" w:hAnsi="Arial" w:cs="Arial"/>
                <w:sz w:val="18"/>
                <w:szCs w:val="18"/>
                <w:lang w:val="es-MX"/>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0B74AE4E" w14:textId="77777777" w:rsidR="009F22D0" w:rsidRPr="00683A61" w:rsidRDefault="009F22D0" w:rsidP="00BE35FD">
            <w:pPr>
              <w:jc w:val="center"/>
              <w:rPr>
                <w:rFonts w:ascii="Arial" w:hAnsi="Arial" w:cs="Arial"/>
                <w:sz w:val="18"/>
                <w:szCs w:val="18"/>
              </w:rPr>
            </w:pPr>
            <w:r w:rsidRPr="00683A61">
              <w:rPr>
                <w:rFonts w:ascii="Arial" w:hAnsi="Arial" w:cs="Arial"/>
                <w:sz w:val="18"/>
                <w:szCs w:val="18"/>
              </w:rPr>
              <w:t>ORRHH</w:t>
            </w:r>
          </w:p>
        </w:tc>
      </w:tr>
    </w:tbl>
    <w:p w14:paraId="0DE3A794" w14:textId="71A09694" w:rsidR="00732483" w:rsidRDefault="00732483" w:rsidP="001B6070">
      <w:pPr>
        <w:pStyle w:val="Sinespaciado"/>
        <w:jc w:val="center"/>
        <w:rPr>
          <w:rFonts w:ascii="Arial" w:hAnsi="Arial" w:cs="Arial"/>
          <w:b/>
          <w:sz w:val="20"/>
          <w:szCs w:val="20"/>
        </w:rPr>
      </w:pPr>
    </w:p>
    <w:p w14:paraId="79CA7C1B" w14:textId="108FD362" w:rsidR="009F22D0" w:rsidRDefault="009F22D0" w:rsidP="009F22D0">
      <w:pPr>
        <w:jc w:val="both"/>
        <w:rPr>
          <w:rFonts w:ascii="Arial" w:hAnsi="Arial" w:cs="Arial"/>
          <w:i/>
          <w:sz w:val="36"/>
          <w:szCs w:val="36"/>
        </w:rPr>
      </w:pPr>
      <w:r w:rsidRPr="007B0386">
        <w:rPr>
          <w:rFonts w:ascii="Arial" w:hAnsi="Arial" w:cs="Arial"/>
          <w:i/>
          <w:sz w:val="36"/>
          <w:szCs w:val="36"/>
        </w:rPr>
        <w:t xml:space="preserve">Agradecemos su atención. </w:t>
      </w:r>
    </w:p>
    <w:p w14:paraId="78AD0D99" w14:textId="77777777" w:rsidR="002578A9" w:rsidRPr="007B0386" w:rsidRDefault="002578A9" w:rsidP="009F22D0">
      <w:pPr>
        <w:jc w:val="both"/>
        <w:rPr>
          <w:rFonts w:ascii="Arial" w:hAnsi="Arial" w:cs="Arial"/>
          <w:i/>
          <w:sz w:val="36"/>
          <w:szCs w:val="36"/>
        </w:rPr>
      </w:pPr>
    </w:p>
    <w:p w14:paraId="1AB04FB4" w14:textId="77777777" w:rsidR="009F22D0" w:rsidRPr="007B0386" w:rsidRDefault="009F22D0" w:rsidP="009F22D0">
      <w:pPr>
        <w:jc w:val="both"/>
        <w:rPr>
          <w:rFonts w:ascii="Arial" w:hAnsi="Arial" w:cs="Arial"/>
          <w:i/>
          <w:sz w:val="36"/>
          <w:szCs w:val="36"/>
        </w:rPr>
      </w:pPr>
      <w:r w:rsidRPr="007B0386">
        <w:rPr>
          <w:rFonts w:ascii="Arial" w:hAnsi="Arial" w:cs="Arial"/>
          <w:i/>
          <w:sz w:val="36"/>
          <w:szCs w:val="36"/>
        </w:rPr>
        <w:t>La Comisión</w:t>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r w:rsidRPr="007B0386">
        <w:rPr>
          <w:rFonts w:ascii="Arial" w:hAnsi="Arial" w:cs="Arial"/>
          <w:i/>
          <w:sz w:val="36"/>
          <w:szCs w:val="36"/>
        </w:rPr>
        <w:tab/>
      </w:r>
    </w:p>
    <w:p w14:paraId="7DFBAB82" w14:textId="77777777" w:rsidR="002578A9" w:rsidRDefault="002578A9" w:rsidP="009F22D0">
      <w:pPr>
        <w:jc w:val="both"/>
        <w:rPr>
          <w:rFonts w:ascii="Arial" w:hAnsi="Arial" w:cs="Arial"/>
          <w:i/>
          <w:sz w:val="36"/>
          <w:szCs w:val="36"/>
        </w:rPr>
      </w:pPr>
    </w:p>
    <w:p w14:paraId="6CACB023" w14:textId="21EF8CDC" w:rsidR="009F22D0" w:rsidRDefault="009F22D0" w:rsidP="009F22D0">
      <w:pPr>
        <w:jc w:val="both"/>
        <w:rPr>
          <w:rFonts w:ascii="Arial" w:hAnsi="Arial" w:cs="Arial"/>
          <w:b/>
          <w:lang w:eastAsia="en-US"/>
        </w:rPr>
      </w:pPr>
      <w:r w:rsidRPr="007B0386">
        <w:rPr>
          <w:rFonts w:ascii="Arial" w:hAnsi="Arial" w:cs="Arial"/>
          <w:i/>
          <w:sz w:val="36"/>
          <w:szCs w:val="36"/>
        </w:rPr>
        <w:t>Piura, 03 de mayo de 2023</w:t>
      </w:r>
      <w:r w:rsidRPr="006669E7">
        <w:rPr>
          <w:rFonts w:ascii="Arial" w:hAnsi="Arial" w:cs="Arial"/>
          <w:i/>
          <w:sz w:val="48"/>
          <w:szCs w:val="48"/>
        </w:rPr>
        <w:t>.</w:t>
      </w:r>
    </w:p>
    <w:p w14:paraId="421DA4CB" w14:textId="0647D83E" w:rsidR="00732483" w:rsidRDefault="00732483" w:rsidP="001B6070">
      <w:pPr>
        <w:pStyle w:val="Sinespaciado"/>
        <w:jc w:val="center"/>
        <w:rPr>
          <w:rFonts w:ascii="Arial" w:hAnsi="Arial" w:cs="Arial"/>
          <w:b/>
          <w:sz w:val="20"/>
          <w:szCs w:val="20"/>
        </w:rPr>
      </w:pPr>
    </w:p>
    <w:p w14:paraId="546DD88E" w14:textId="1519A51E" w:rsidR="00732483" w:rsidRDefault="00732483" w:rsidP="001B6070">
      <w:pPr>
        <w:pStyle w:val="Sinespaciado"/>
        <w:jc w:val="center"/>
        <w:rPr>
          <w:rFonts w:ascii="Arial" w:hAnsi="Arial" w:cs="Arial"/>
          <w:b/>
          <w:sz w:val="20"/>
          <w:szCs w:val="20"/>
        </w:rPr>
      </w:pPr>
    </w:p>
    <w:p w14:paraId="6770F6E6" w14:textId="6E850CAF"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1F4FDD51"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EF2584">
        <w:rPr>
          <w:rFonts w:ascii="Arial" w:hAnsi="Arial" w:cs="Arial"/>
          <w:b/>
          <w:sz w:val="20"/>
          <w:szCs w:val="20"/>
        </w:rPr>
        <w:t>3</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608EDF52" w:rsidR="001B6070"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tbl>
      <w:tblPr>
        <w:tblW w:w="94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635"/>
        <w:gridCol w:w="1227"/>
        <w:gridCol w:w="1637"/>
        <w:gridCol w:w="1090"/>
        <w:gridCol w:w="1635"/>
        <w:gridCol w:w="1364"/>
      </w:tblGrid>
      <w:tr w:rsidR="00EF2584" w:rsidRPr="00F44F5C" w14:paraId="10D30289" w14:textId="77777777" w:rsidTr="00732483">
        <w:trPr>
          <w:trHeight w:val="483"/>
        </w:trPr>
        <w:tc>
          <w:tcPr>
            <w:tcW w:w="817" w:type="dxa"/>
            <w:shd w:val="clear" w:color="auto" w:fill="B8CCE4" w:themeFill="accent1" w:themeFillTint="66"/>
            <w:vAlign w:val="center"/>
          </w:tcPr>
          <w:p w14:paraId="3FA95AEE"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CARGO</w:t>
            </w:r>
          </w:p>
        </w:tc>
        <w:tc>
          <w:tcPr>
            <w:tcW w:w="1635" w:type="dxa"/>
            <w:shd w:val="clear" w:color="auto" w:fill="B8CCE4" w:themeFill="accent1" w:themeFillTint="66"/>
            <w:vAlign w:val="center"/>
          </w:tcPr>
          <w:p w14:paraId="5F122704"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ESPECIALIDAD</w:t>
            </w:r>
          </w:p>
        </w:tc>
        <w:tc>
          <w:tcPr>
            <w:tcW w:w="1227" w:type="dxa"/>
            <w:shd w:val="clear" w:color="auto" w:fill="B8CCE4" w:themeFill="accent1" w:themeFillTint="66"/>
            <w:vAlign w:val="center"/>
          </w:tcPr>
          <w:p w14:paraId="566FAB07"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CÓDIGO DE CARGO</w:t>
            </w:r>
          </w:p>
        </w:tc>
        <w:tc>
          <w:tcPr>
            <w:tcW w:w="1635" w:type="dxa"/>
            <w:tcBorders>
              <w:bottom w:val="single" w:sz="4" w:space="0" w:color="auto"/>
            </w:tcBorders>
            <w:shd w:val="clear" w:color="auto" w:fill="B8CCE4" w:themeFill="accent1" w:themeFillTint="66"/>
            <w:vAlign w:val="center"/>
          </w:tcPr>
          <w:p w14:paraId="15011EEF"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REMUNERACIÓN MENSUAL</w:t>
            </w:r>
          </w:p>
        </w:tc>
        <w:tc>
          <w:tcPr>
            <w:tcW w:w="1090" w:type="dxa"/>
            <w:shd w:val="clear" w:color="auto" w:fill="B8CCE4" w:themeFill="accent1" w:themeFillTint="66"/>
            <w:vAlign w:val="center"/>
          </w:tcPr>
          <w:p w14:paraId="670C862C"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CANTIDAD</w:t>
            </w:r>
          </w:p>
        </w:tc>
        <w:tc>
          <w:tcPr>
            <w:tcW w:w="1635" w:type="dxa"/>
            <w:shd w:val="clear" w:color="auto" w:fill="B8CCE4" w:themeFill="accent1" w:themeFillTint="66"/>
            <w:vAlign w:val="center"/>
          </w:tcPr>
          <w:p w14:paraId="66842D89"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LUGAR DE LABORES</w:t>
            </w:r>
          </w:p>
        </w:tc>
        <w:tc>
          <w:tcPr>
            <w:tcW w:w="1363" w:type="dxa"/>
            <w:shd w:val="clear" w:color="auto" w:fill="B8CCE4" w:themeFill="accent1" w:themeFillTint="66"/>
            <w:vAlign w:val="center"/>
          </w:tcPr>
          <w:p w14:paraId="77D3BBA8" w14:textId="77777777" w:rsidR="00EF2584" w:rsidRPr="00F44F5C" w:rsidRDefault="00EF2584" w:rsidP="00CF3945">
            <w:pPr>
              <w:jc w:val="center"/>
              <w:rPr>
                <w:rFonts w:ascii="Arial" w:hAnsi="Arial" w:cs="Arial"/>
                <w:b/>
                <w:sz w:val="15"/>
                <w:szCs w:val="15"/>
              </w:rPr>
            </w:pPr>
            <w:r w:rsidRPr="00F44F5C">
              <w:rPr>
                <w:rFonts w:ascii="Arial" w:hAnsi="Arial" w:cs="Arial"/>
                <w:b/>
                <w:sz w:val="15"/>
                <w:szCs w:val="15"/>
              </w:rPr>
              <w:t>DEPENDENCIA</w:t>
            </w:r>
          </w:p>
        </w:tc>
      </w:tr>
      <w:tr w:rsidR="00EF2584" w:rsidRPr="00F44F5C" w14:paraId="042CE85A" w14:textId="77777777" w:rsidTr="00732483">
        <w:trPr>
          <w:trHeight w:val="2004"/>
        </w:trPr>
        <w:tc>
          <w:tcPr>
            <w:tcW w:w="817" w:type="dxa"/>
            <w:vAlign w:val="center"/>
          </w:tcPr>
          <w:p w14:paraId="0A1507D5" w14:textId="77777777" w:rsidR="00EF2584" w:rsidRPr="00F44F5C" w:rsidRDefault="00EF2584" w:rsidP="00CF3945">
            <w:pPr>
              <w:jc w:val="center"/>
              <w:rPr>
                <w:rFonts w:ascii="Arial" w:hAnsi="Arial" w:cs="Arial"/>
                <w:sz w:val="18"/>
                <w:szCs w:val="18"/>
              </w:rPr>
            </w:pPr>
            <w:r w:rsidRPr="00F44F5C">
              <w:rPr>
                <w:rFonts w:ascii="Arial" w:hAnsi="Arial" w:cs="Arial"/>
                <w:sz w:val="18"/>
                <w:szCs w:val="18"/>
              </w:rPr>
              <w:t xml:space="preserve">Médico </w:t>
            </w:r>
          </w:p>
        </w:tc>
        <w:tc>
          <w:tcPr>
            <w:tcW w:w="1635" w:type="dxa"/>
            <w:shd w:val="clear" w:color="auto" w:fill="auto"/>
            <w:vAlign w:val="center"/>
          </w:tcPr>
          <w:p w14:paraId="63DA237C" w14:textId="77777777" w:rsidR="00EF2584" w:rsidRPr="00F44F5C" w:rsidRDefault="00EF2584" w:rsidP="00CF3945">
            <w:pPr>
              <w:jc w:val="center"/>
              <w:rPr>
                <w:rFonts w:ascii="Arial" w:hAnsi="Arial" w:cs="Arial"/>
                <w:color w:val="000000"/>
                <w:sz w:val="18"/>
                <w:szCs w:val="18"/>
              </w:rPr>
            </w:pPr>
            <w:r>
              <w:rPr>
                <w:rFonts w:ascii="Arial" w:hAnsi="Arial" w:cs="Arial"/>
                <w:color w:val="000000"/>
                <w:sz w:val="18"/>
                <w:szCs w:val="18"/>
              </w:rPr>
              <w:t>Gastroenterología</w:t>
            </w:r>
          </w:p>
        </w:tc>
        <w:tc>
          <w:tcPr>
            <w:tcW w:w="1227" w:type="dxa"/>
            <w:shd w:val="clear" w:color="auto" w:fill="auto"/>
            <w:vAlign w:val="center"/>
          </w:tcPr>
          <w:p w14:paraId="42903339" w14:textId="77777777" w:rsidR="00EF2584" w:rsidRPr="00F44F5C" w:rsidRDefault="00EF2584" w:rsidP="00CF3945">
            <w:pPr>
              <w:jc w:val="center"/>
              <w:rPr>
                <w:rFonts w:ascii="Arial" w:hAnsi="Arial" w:cs="Arial"/>
                <w:sz w:val="18"/>
                <w:szCs w:val="18"/>
              </w:rPr>
            </w:pPr>
            <w:r w:rsidRPr="00F44F5C">
              <w:rPr>
                <w:rFonts w:ascii="Arial" w:hAnsi="Arial" w:cs="Arial"/>
                <w:sz w:val="18"/>
                <w:szCs w:val="18"/>
              </w:rPr>
              <w:t>P1MES-001</w:t>
            </w:r>
          </w:p>
        </w:tc>
        <w:tc>
          <w:tcPr>
            <w:tcW w:w="1635" w:type="dxa"/>
            <w:shd w:val="clear" w:color="auto" w:fill="auto"/>
            <w:vAlign w:val="center"/>
          </w:tcPr>
          <w:p w14:paraId="3109F01E" w14:textId="65B39CBF" w:rsidR="00EF2584" w:rsidRPr="00F44F5C" w:rsidRDefault="00EF2584" w:rsidP="00CF3945">
            <w:pPr>
              <w:jc w:val="center"/>
              <w:rPr>
                <w:rFonts w:ascii="Arial" w:hAnsi="Arial" w:cs="Arial"/>
                <w:sz w:val="18"/>
                <w:szCs w:val="18"/>
                <w:lang w:val="es-MX"/>
              </w:rPr>
            </w:pPr>
            <w:r w:rsidRPr="00F44F5C">
              <w:rPr>
                <w:rFonts w:ascii="Arial" w:hAnsi="Arial" w:cs="Arial"/>
                <w:sz w:val="18"/>
                <w:szCs w:val="18"/>
                <w:lang w:val="es-MX"/>
              </w:rPr>
              <w:t xml:space="preserve"> </w:t>
            </w:r>
            <w:r w:rsidR="00B2249E" w:rsidRPr="009531D9">
              <w:rPr>
                <w:rFonts w:ascii="Arial" w:hAnsi="Arial" w:cs="Arial"/>
                <w:b/>
                <w:sz w:val="18"/>
                <w:szCs w:val="18"/>
                <w:lang w:val="es-MX" w:eastAsia="es-PE"/>
              </w:rPr>
              <w:t>S/ 7,572.</w:t>
            </w:r>
            <w:r w:rsidR="00B2249E" w:rsidRPr="00B2249E">
              <w:rPr>
                <w:rFonts w:ascii="Arial" w:hAnsi="Arial" w:cs="Arial"/>
                <w:b/>
                <w:sz w:val="18"/>
                <w:szCs w:val="18"/>
                <w:lang w:val="es-MX" w:eastAsia="es-PE"/>
              </w:rPr>
              <w:t>00</w:t>
            </w:r>
            <w:r w:rsidR="00B2249E" w:rsidRPr="00B2249E">
              <w:rPr>
                <w:rFonts w:ascii="Arial" w:hAnsi="Arial" w:cs="Arial"/>
                <w:b/>
                <w:sz w:val="18"/>
                <w:szCs w:val="18"/>
                <w:lang w:val="es-MX"/>
              </w:rPr>
              <w:t xml:space="preserve"> </w:t>
            </w:r>
            <w:r w:rsidRPr="00B2249E">
              <w:rPr>
                <w:rFonts w:ascii="Arial" w:hAnsi="Arial" w:cs="Arial"/>
                <w:b/>
                <w:sz w:val="18"/>
                <w:szCs w:val="18"/>
                <w:lang w:val="es-MX"/>
              </w:rPr>
              <w:t>(*)</w:t>
            </w:r>
          </w:p>
          <w:p w14:paraId="654D83A4" w14:textId="77777777" w:rsidR="00EF2584" w:rsidRPr="00F44F5C" w:rsidRDefault="00EF2584" w:rsidP="00CF3945">
            <w:pPr>
              <w:jc w:val="center"/>
              <w:rPr>
                <w:rFonts w:ascii="Arial" w:hAnsi="Arial" w:cs="Arial"/>
                <w:sz w:val="18"/>
                <w:szCs w:val="18"/>
                <w:lang w:val="es-MX"/>
              </w:rPr>
            </w:pPr>
          </w:p>
        </w:tc>
        <w:tc>
          <w:tcPr>
            <w:tcW w:w="1090" w:type="dxa"/>
            <w:shd w:val="clear" w:color="auto" w:fill="auto"/>
            <w:vAlign w:val="center"/>
          </w:tcPr>
          <w:p w14:paraId="69C01520" w14:textId="77777777" w:rsidR="00EF2584" w:rsidRPr="00F44F5C" w:rsidRDefault="00EF2584" w:rsidP="00CF3945">
            <w:pPr>
              <w:jc w:val="center"/>
              <w:rPr>
                <w:rFonts w:ascii="Arial" w:hAnsi="Arial" w:cs="Arial"/>
                <w:sz w:val="18"/>
                <w:szCs w:val="18"/>
              </w:rPr>
            </w:pPr>
            <w:r w:rsidRPr="00F44F5C">
              <w:rPr>
                <w:rFonts w:ascii="Arial" w:hAnsi="Arial" w:cs="Arial"/>
                <w:sz w:val="18"/>
                <w:szCs w:val="18"/>
              </w:rPr>
              <w:t>01</w:t>
            </w:r>
          </w:p>
          <w:p w14:paraId="08F751B5" w14:textId="77777777" w:rsidR="00EF2584" w:rsidRPr="00F44F5C" w:rsidRDefault="00EF2584" w:rsidP="00CF3945">
            <w:pPr>
              <w:jc w:val="center"/>
              <w:rPr>
                <w:rFonts w:ascii="Arial" w:hAnsi="Arial" w:cs="Arial"/>
                <w:sz w:val="18"/>
                <w:szCs w:val="18"/>
              </w:rPr>
            </w:pPr>
          </w:p>
        </w:tc>
        <w:tc>
          <w:tcPr>
            <w:tcW w:w="1635" w:type="dxa"/>
            <w:shd w:val="clear" w:color="auto" w:fill="auto"/>
            <w:vAlign w:val="center"/>
          </w:tcPr>
          <w:p w14:paraId="13064182" w14:textId="1D4B212E" w:rsidR="00EF2584" w:rsidRPr="00F44F5C" w:rsidRDefault="00EF2584" w:rsidP="00CF3945">
            <w:pPr>
              <w:jc w:val="center"/>
              <w:rPr>
                <w:rFonts w:ascii="Arial" w:hAnsi="Arial" w:cs="Arial"/>
                <w:sz w:val="18"/>
                <w:szCs w:val="18"/>
              </w:rPr>
            </w:pPr>
            <w:r w:rsidRPr="005B0B62">
              <w:rPr>
                <w:rFonts w:ascii="Arial" w:hAnsi="Arial" w:cs="Arial"/>
                <w:sz w:val="18"/>
                <w:szCs w:val="18"/>
              </w:rPr>
              <w:t xml:space="preserve">Hospital </w:t>
            </w:r>
            <w:r>
              <w:rPr>
                <w:rFonts w:ascii="Arial" w:hAnsi="Arial" w:cs="Arial"/>
                <w:sz w:val="18"/>
                <w:szCs w:val="18"/>
              </w:rPr>
              <w:t>I</w:t>
            </w:r>
            <w:r w:rsidRPr="005B0B62">
              <w:rPr>
                <w:rFonts w:ascii="Arial" w:hAnsi="Arial" w:cs="Arial"/>
                <w:sz w:val="18"/>
                <w:szCs w:val="18"/>
              </w:rPr>
              <w:t>II Jo</w:t>
            </w:r>
            <w:r>
              <w:rPr>
                <w:rFonts w:ascii="Arial" w:hAnsi="Arial" w:cs="Arial"/>
                <w:sz w:val="18"/>
                <w:szCs w:val="18"/>
              </w:rPr>
              <w:t xml:space="preserve">sé Cayetano Heredia / Departamento Medicina / </w:t>
            </w:r>
            <w:r w:rsidRPr="005B0B62">
              <w:rPr>
                <w:rFonts w:ascii="Arial" w:hAnsi="Arial" w:cs="Arial"/>
                <w:sz w:val="18"/>
                <w:szCs w:val="18"/>
              </w:rPr>
              <w:t xml:space="preserve">Servicio </w:t>
            </w:r>
            <w:r>
              <w:rPr>
                <w:rFonts w:ascii="Arial" w:hAnsi="Arial" w:cs="Arial"/>
                <w:sz w:val="18"/>
                <w:szCs w:val="18"/>
              </w:rPr>
              <w:t>Especialidades Médicas</w:t>
            </w:r>
          </w:p>
        </w:tc>
        <w:tc>
          <w:tcPr>
            <w:tcW w:w="1363" w:type="dxa"/>
            <w:shd w:val="clear" w:color="auto" w:fill="auto"/>
            <w:vAlign w:val="center"/>
          </w:tcPr>
          <w:p w14:paraId="720BC6E7" w14:textId="64E6960C" w:rsidR="00EF2584" w:rsidRPr="00F44F5C" w:rsidRDefault="00EF2584" w:rsidP="00CF3945">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w:t>
            </w:r>
            <w:r w:rsidR="00B5752A">
              <w:rPr>
                <w:rFonts w:ascii="Arial" w:hAnsi="Arial" w:cs="Arial"/>
                <w:sz w:val="18"/>
                <w:szCs w:val="18"/>
              </w:rPr>
              <w:t>iura</w:t>
            </w:r>
          </w:p>
          <w:p w14:paraId="48DA9257" w14:textId="77777777" w:rsidR="00EF2584" w:rsidRPr="00F44F5C" w:rsidRDefault="00EF2584" w:rsidP="00CF3945">
            <w:pPr>
              <w:jc w:val="center"/>
              <w:rPr>
                <w:rFonts w:ascii="Arial" w:hAnsi="Arial" w:cs="Arial"/>
                <w:sz w:val="18"/>
                <w:szCs w:val="18"/>
              </w:rPr>
            </w:pPr>
            <w:r w:rsidRPr="00F44F5C">
              <w:rPr>
                <w:rFonts w:ascii="Arial" w:hAnsi="Arial" w:cs="Arial"/>
                <w:sz w:val="18"/>
                <w:szCs w:val="18"/>
              </w:rPr>
              <w:t xml:space="preserve"> </w:t>
            </w:r>
          </w:p>
        </w:tc>
      </w:tr>
      <w:tr w:rsidR="00EF2584" w:rsidRPr="00F44F5C" w14:paraId="313FA10A" w14:textId="77777777" w:rsidTr="00732483">
        <w:trPr>
          <w:trHeight w:val="317"/>
        </w:trPr>
        <w:tc>
          <w:tcPr>
            <w:tcW w:w="5316" w:type="dxa"/>
            <w:gridSpan w:val="4"/>
            <w:shd w:val="clear" w:color="auto" w:fill="B8CCE4" w:themeFill="accent1" w:themeFillTint="66"/>
            <w:vAlign w:val="center"/>
          </w:tcPr>
          <w:p w14:paraId="49DA88E1" w14:textId="77777777" w:rsidR="00EF2584" w:rsidRPr="00F44F5C" w:rsidRDefault="00EF2584" w:rsidP="00CF3945">
            <w:pPr>
              <w:jc w:val="center"/>
              <w:rPr>
                <w:rFonts w:ascii="Arial" w:hAnsi="Arial" w:cs="Arial"/>
                <w:b/>
                <w:sz w:val="18"/>
                <w:szCs w:val="18"/>
              </w:rPr>
            </w:pPr>
            <w:r w:rsidRPr="00F44F5C">
              <w:rPr>
                <w:rFonts w:ascii="Arial" w:hAnsi="Arial" w:cs="Arial"/>
                <w:b/>
                <w:sz w:val="18"/>
                <w:szCs w:val="18"/>
              </w:rPr>
              <w:t>TOTAL</w:t>
            </w:r>
          </w:p>
        </w:tc>
        <w:tc>
          <w:tcPr>
            <w:tcW w:w="4089" w:type="dxa"/>
            <w:gridSpan w:val="3"/>
            <w:tcBorders>
              <w:left w:val="single" w:sz="4" w:space="0" w:color="auto"/>
            </w:tcBorders>
            <w:shd w:val="clear" w:color="auto" w:fill="B8CCE4" w:themeFill="accent1" w:themeFillTint="66"/>
            <w:vAlign w:val="center"/>
          </w:tcPr>
          <w:p w14:paraId="5FC204D1" w14:textId="77777777" w:rsidR="00EF2584" w:rsidRPr="00F44F5C" w:rsidRDefault="00EF2584" w:rsidP="00CF3945">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01</w:t>
            </w:r>
          </w:p>
        </w:tc>
      </w:tr>
    </w:tbl>
    <w:p w14:paraId="3B686E51" w14:textId="38975A59" w:rsidR="001B6070" w:rsidRPr="00BE0DFA"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60107BF8" w:rsidR="00CF628F" w:rsidRDefault="00CF628F" w:rsidP="00CF628F">
      <w:pPr>
        <w:pStyle w:val="Sangradetextonormal"/>
        <w:jc w:val="both"/>
        <w:rPr>
          <w:rFonts w:ascii="Arial" w:hAnsi="Arial" w:cs="Arial"/>
        </w:rPr>
      </w:pPr>
    </w:p>
    <w:p w14:paraId="7370C643" w14:textId="4872EB21" w:rsidR="00732483" w:rsidRDefault="00732483" w:rsidP="00CF628F">
      <w:pPr>
        <w:pStyle w:val="Sangradetextonormal"/>
        <w:jc w:val="both"/>
        <w:rPr>
          <w:rFonts w:ascii="Arial" w:hAnsi="Arial" w:cs="Arial"/>
        </w:rPr>
      </w:pPr>
    </w:p>
    <w:p w14:paraId="7BB33550" w14:textId="77777777" w:rsidR="00732483" w:rsidRPr="00F77166" w:rsidRDefault="00732483"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lastRenderedPageBreak/>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3"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14"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76826FFC" w:rsidR="00F35143" w:rsidRDefault="00F35143" w:rsidP="00F35143">
      <w:pPr>
        <w:suppressAutoHyphens/>
        <w:ind w:left="426"/>
        <w:jc w:val="both"/>
        <w:rPr>
          <w:rFonts w:ascii="Arial" w:hAnsi="Arial" w:cs="Arial"/>
          <w:b/>
          <w:lang w:eastAsia="es-PE"/>
        </w:rPr>
      </w:pPr>
      <w:r>
        <w:rPr>
          <w:rFonts w:ascii="Arial" w:hAnsi="Arial" w:cs="Arial"/>
          <w:b/>
          <w:bCs/>
          <w:lang w:eastAsia="es-PE"/>
        </w:rPr>
        <w:t xml:space="preserve">    </w:t>
      </w:r>
      <w:r w:rsidR="00F91432">
        <w:rPr>
          <w:rFonts w:ascii="Arial" w:hAnsi="Arial" w:cs="Arial"/>
          <w:b/>
          <w:bCs/>
          <w:lang w:eastAsia="es-PE"/>
        </w:rPr>
        <w:t xml:space="preserve">MEDICO ESPECIALISTA EN </w:t>
      </w:r>
      <w:r w:rsidR="00B5752A">
        <w:rPr>
          <w:rFonts w:ascii="Arial" w:hAnsi="Arial" w:cs="Arial"/>
          <w:b/>
          <w:bCs/>
          <w:lang w:eastAsia="es-PE"/>
        </w:rPr>
        <w:t>GASTROENTEROLOGIA</w:t>
      </w:r>
      <w:r w:rsidR="00F91432">
        <w:rPr>
          <w:rFonts w:ascii="Arial" w:hAnsi="Arial" w:cs="Arial"/>
          <w:b/>
          <w:bCs/>
          <w:lang w:eastAsia="es-PE"/>
        </w:rPr>
        <w:t xml:space="preserve"> </w:t>
      </w:r>
      <w:r w:rsidRPr="00F35143">
        <w:rPr>
          <w:rFonts w:ascii="Arial" w:hAnsi="Arial" w:cs="Arial"/>
          <w:b/>
          <w:bCs/>
          <w:lang w:eastAsia="es-PE"/>
        </w:rPr>
        <w:t xml:space="preserve">(CÓD. </w:t>
      </w:r>
      <w:r w:rsidRPr="00F35143">
        <w:rPr>
          <w:rFonts w:ascii="Arial" w:hAnsi="Arial" w:cs="Arial"/>
          <w:b/>
          <w:bCs/>
          <w:lang w:val="es-PE" w:eastAsia="es-PE"/>
        </w:rPr>
        <w:t>P</w:t>
      </w:r>
      <w:r w:rsidR="00F91432">
        <w:rPr>
          <w:rFonts w:ascii="Arial" w:hAnsi="Arial" w:cs="Arial"/>
          <w:b/>
          <w:bCs/>
          <w:lang w:val="es-PE" w:eastAsia="es-PE"/>
        </w:rPr>
        <w:t>1MES</w:t>
      </w:r>
      <w:r w:rsidRPr="00F35143">
        <w:rPr>
          <w:rFonts w:ascii="Arial" w:hAnsi="Arial" w:cs="Arial"/>
          <w:b/>
          <w:bCs/>
          <w:lang w:eastAsia="es-PE"/>
        </w:rPr>
        <w:t>-001</w:t>
      </w:r>
      <w:r w:rsidRPr="00F35143">
        <w:rPr>
          <w:rFonts w:ascii="Arial" w:hAnsi="Arial" w:cs="Arial"/>
          <w:b/>
          <w:lang w:eastAsia="es-PE"/>
        </w:rP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F91432" w:rsidRPr="00F44F5C" w14:paraId="5753149F" w14:textId="77777777" w:rsidTr="00F91432">
        <w:trPr>
          <w:trHeight w:val="756"/>
        </w:trPr>
        <w:tc>
          <w:tcPr>
            <w:tcW w:w="2411" w:type="dxa"/>
            <w:shd w:val="clear" w:color="auto" w:fill="B8CCE4" w:themeFill="accent1" w:themeFillTint="66"/>
            <w:vAlign w:val="center"/>
          </w:tcPr>
          <w:p w14:paraId="061E8AE8" w14:textId="1A554348" w:rsidR="00F91432" w:rsidRPr="00F91432" w:rsidRDefault="00F91432" w:rsidP="00F91432">
            <w:pPr>
              <w:pStyle w:val="Sangradetextonormal"/>
              <w:rPr>
                <w:rFonts w:ascii="Arial" w:hAnsi="Arial" w:cs="Arial"/>
                <w:b/>
                <w:bCs/>
                <w:sz w:val="18"/>
                <w:szCs w:val="18"/>
              </w:rPr>
            </w:pPr>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6207" w:type="dxa"/>
            <w:shd w:val="clear" w:color="auto" w:fill="B8CCE4" w:themeFill="accent1" w:themeFillTint="66"/>
            <w:vAlign w:val="center"/>
          </w:tcPr>
          <w:p w14:paraId="5CC39C61" w14:textId="77777777" w:rsidR="00F91432" w:rsidRPr="00F91432" w:rsidRDefault="00F91432" w:rsidP="00CF3945">
            <w:pPr>
              <w:pStyle w:val="Sangradetextonormal"/>
              <w:rPr>
                <w:rFonts w:ascii="Arial" w:hAnsi="Arial" w:cs="Arial"/>
                <w:b/>
                <w:bCs/>
                <w:sz w:val="18"/>
                <w:szCs w:val="18"/>
              </w:rPr>
            </w:pPr>
            <w:r w:rsidRPr="00F91432">
              <w:rPr>
                <w:rFonts w:ascii="Arial" w:hAnsi="Arial" w:cs="Arial"/>
                <w:b/>
                <w:bCs/>
                <w:sz w:val="18"/>
                <w:szCs w:val="18"/>
              </w:rPr>
              <w:t>DETALLE</w:t>
            </w:r>
          </w:p>
        </w:tc>
      </w:tr>
      <w:tr w:rsidR="00F91432" w:rsidRPr="00F44F5C" w14:paraId="08934CA2" w14:textId="77777777" w:rsidTr="00CF3945">
        <w:trPr>
          <w:trHeight w:val="557"/>
        </w:trPr>
        <w:tc>
          <w:tcPr>
            <w:tcW w:w="2411" w:type="dxa"/>
            <w:vAlign w:val="center"/>
          </w:tcPr>
          <w:p w14:paraId="294AFA5E"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6207" w:type="dxa"/>
            <w:vAlign w:val="center"/>
          </w:tcPr>
          <w:p w14:paraId="3C73C37D"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401F55FF"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0D32EB56"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757AF198" w14:textId="74664E39"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E2728E" w:rsidRPr="00F44F5C">
              <w:rPr>
                <w:rFonts w:ascii="Arial" w:hAnsi="Arial" w:cs="Arial"/>
                <w:b/>
                <w:bCs/>
                <w:color w:val="000000"/>
                <w:sz w:val="18"/>
                <w:szCs w:val="18"/>
              </w:rPr>
              <w:t>(Indispensable)</w:t>
            </w:r>
            <w:r w:rsidR="00E2728E" w:rsidRPr="00F44F5C">
              <w:rPr>
                <w:rFonts w:ascii="Arial" w:eastAsia="Arial" w:hAnsi="Arial" w:cs="Arial"/>
                <w:b/>
                <w:color w:val="000000" w:themeColor="text1"/>
                <w:sz w:val="18"/>
                <w:szCs w:val="18"/>
              </w:rPr>
              <w:t xml:space="preserve"> </w:t>
            </w:r>
          </w:p>
        </w:tc>
      </w:tr>
      <w:tr w:rsidR="00F91432" w:rsidRPr="00F44F5C" w14:paraId="5CE761A2" w14:textId="77777777" w:rsidTr="00CF3945">
        <w:tc>
          <w:tcPr>
            <w:tcW w:w="2411" w:type="dxa"/>
            <w:vAlign w:val="center"/>
          </w:tcPr>
          <w:p w14:paraId="15EF926F"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6207" w:type="dxa"/>
          </w:tcPr>
          <w:p w14:paraId="22D16CEA" w14:textId="77777777" w:rsidR="00F91432" w:rsidRPr="00F44F5C" w:rsidRDefault="00F91432" w:rsidP="00CF3945">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574C1683" w14:textId="77777777" w:rsidR="00F91432" w:rsidRPr="00F44F5C" w:rsidRDefault="00F91432" w:rsidP="00F91432">
            <w:pPr>
              <w:numPr>
                <w:ilvl w:val="0"/>
                <w:numId w:val="9"/>
              </w:numPr>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1D0880B3" w14:textId="77777777" w:rsidR="00F91432" w:rsidRPr="00F44F5C" w:rsidRDefault="00F91432" w:rsidP="00CF3945">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6A3E1616" w14:textId="77777777" w:rsidR="00F91432" w:rsidRPr="00F44F5C" w:rsidRDefault="00F91432" w:rsidP="00CF3945">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Pr>
                <w:rFonts w:ascii="Arial" w:hAnsi="Arial" w:cs="Arial"/>
                <w:sz w:val="18"/>
                <w:szCs w:val="18"/>
              </w:rPr>
              <w:t xml:space="preserve">es (03)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6AE239A2" w14:textId="77777777" w:rsidR="00F91432" w:rsidRPr="00F44F5C" w:rsidRDefault="00F91432" w:rsidP="00CF3945">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74CC4E5E" w14:textId="17184D4C" w:rsidR="00F91432" w:rsidRPr="009531D9" w:rsidRDefault="00F91432" w:rsidP="009531D9">
            <w:pPr>
              <w:numPr>
                <w:ilvl w:val="0"/>
                <w:numId w:val="9"/>
              </w:numPr>
              <w:ind w:left="244" w:hanging="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Pr="00F44F5C">
              <w:rPr>
                <w:rFonts w:ascii="Arial" w:hAnsi="Arial" w:cs="Arial"/>
                <w:b/>
                <w:bCs/>
                <w:sz w:val="18"/>
                <w:szCs w:val="18"/>
              </w:rPr>
              <w:t>(Deseable)</w:t>
            </w:r>
          </w:p>
        </w:tc>
      </w:tr>
      <w:tr w:rsidR="00F91432" w:rsidRPr="00F44F5C" w14:paraId="21E5DC5D" w14:textId="77777777" w:rsidTr="00CF3945">
        <w:tc>
          <w:tcPr>
            <w:tcW w:w="2411" w:type="dxa"/>
            <w:vAlign w:val="center"/>
          </w:tcPr>
          <w:p w14:paraId="33997CDD"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6207" w:type="dxa"/>
          </w:tcPr>
          <w:p w14:paraId="2257EB2D" w14:textId="77777777" w:rsidR="00F91432" w:rsidRPr="00F44F5C" w:rsidRDefault="00F91432" w:rsidP="00CF3945">
            <w:pPr>
              <w:numPr>
                <w:ilvl w:val="0"/>
                <w:numId w:val="19"/>
              </w:numPr>
              <w:pBdr>
                <w:top w:val="nil"/>
                <w:left w:val="nil"/>
                <w:bottom w:val="nil"/>
                <w:right w:val="nil"/>
                <w:between w:val="nil"/>
              </w:pBdr>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Pr>
                <w:rFonts w:ascii="Arial" w:hAnsi="Arial" w:cs="Arial"/>
                <w:sz w:val="18"/>
                <w:szCs w:val="18"/>
              </w:rPr>
              <w:t>02</w:t>
            </w:r>
            <w:r w:rsidRPr="00F44F5C">
              <w:rPr>
                <w:rFonts w:ascii="Arial" w:hAnsi="Arial" w:cs="Arial"/>
                <w:sz w:val="18"/>
                <w:szCs w:val="18"/>
              </w:rPr>
              <w:t xml:space="preserve"> horas o 0</w:t>
            </w:r>
            <w:r>
              <w:rPr>
                <w:rFonts w:ascii="Arial" w:hAnsi="Arial" w:cs="Arial"/>
                <w:sz w:val="18"/>
                <w:szCs w:val="18"/>
              </w:rPr>
              <w:t>6 créditos, a partir del año 2018</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F91432" w:rsidRPr="00F44F5C" w14:paraId="0C9A3ECA" w14:textId="77777777" w:rsidTr="00CF3945">
        <w:trPr>
          <w:trHeight w:val="70"/>
        </w:trPr>
        <w:tc>
          <w:tcPr>
            <w:tcW w:w="2411" w:type="dxa"/>
            <w:vAlign w:val="center"/>
          </w:tcPr>
          <w:p w14:paraId="0A43AC69"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lastRenderedPageBreak/>
              <w:t xml:space="preserve">Conocimientos de Ofimática e Idiomas </w:t>
            </w:r>
            <w:r w:rsidRPr="00F91432">
              <w:rPr>
                <w:rFonts w:ascii="Arial" w:hAnsi="Arial" w:cs="Arial"/>
                <w:sz w:val="16"/>
                <w:szCs w:val="16"/>
              </w:rPr>
              <w:t>(requisito que será validado en el Formato 01: Declaración Jurada de Cumplimiento de Requisitos)</w:t>
            </w:r>
          </w:p>
        </w:tc>
        <w:tc>
          <w:tcPr>
            <w:tcW w:w="6207" w:type="dxa"/>
            <w:shd w:val="clear" w:color="auto" w:fill="auto"/>
            <w:vAlign w:val="center"/>
          </w:tcPr>
          <w:p w14:paraId="6139FCB4"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08A066F3"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F91432" w:rsidRPr="00F44F5C" w14:paraId="76025DFC" w14:textId="77777777" w:rsidTr="00CF3945">
        <w:trPr>
          <w:trHeight w:val="406"/>
        </w:trPr>
        <w:tc>
          <w:tcPr>
            <w:tcW w:w="2411" w:type="dxa"/>
            <w:vAlign w:val="center"/>
          </w:tcPr>
          <w:p w14:paraId="14677BF0"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6207" w:type="dxa"/>
            <w:shd w:val="clear" w:color="auto" w:fill="auto"/>
          </w:tcPr>
          <w:p w14:paraId="610A74A3" w14:textId="77777777" w:rsidR="00F91432" w:rsidRPr="00F44F5C" w:rsidRDefault="00F91432" w:rsidP="00CF3945">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692971DF" w14:textId="77777777" w:rsidR="00F91432" w:rsidRPr="00F44F5C" w:rsidRDefault="00F91432" w:rsidP="00CF3945">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F91432" w:rsidRPr="00F44F5C" w14:paraId="31302174" w14:textId="77777777" w:rsidTr="00CF3945">
        <w:trPr>
          <w:trHeight w:val="399"/>
        </w:trPr>
        <w:tc>
          <w:tcPr>
            <w:tcW w:w="2411" w:type="dxa"/>
            <w:vAlign w:val="center"/>
          </w:tcPr>
          <w:p w14:paraId="53DC94EA"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6207" w:type="dxa"/>
            <w:shd w:val="clear" w:color="auto" w:fill="auto"/>
            <w:vAlign w:val="center"/>
          </w:tcPr>
          <w:p w14:paraId="5049C553" w14:textId="41561CD4" w:rsidR="00F91432" w:rsidRPr="00CD0A84" w:rsidRDefault="00F91432" w:rsidP="00CD0A84">
            <w:pPr>
              <w:numPr>
                <w:ilvl w:val="0"/>
                <w:numId w:val="18"/>
              </w:numPr>
              <w:tabs>
                <w:tab w:val="clear" w:pos="792"/>
                <w:tab w:val="num" w:pos="252"/>
              </w:tabs>
              <w:suppressAutoHyphens/>
              <w:spacing w:line="252" w:lineRule="auto"/>
              <w:ind w:left="252" w:hanging="240"/>
              <w:jc w:val="both"/>
              <w:rPr>
                <w:rFonts w:ascii="Arial" w:hAnsi="Arial" w:cs="Arial"/>
                <w:sz w:val="18"/>
                <w:szCs w:val="18"/>
              </w:rPr>
            </w:pPr>
            <w:r w:rsidRPr="00F44F5C">
              <w:rPr>
                <w:rFonts w:ascii="Arial" w:hAnsi="Arial" w:cs="Arial"/>
                <w:sz w:val="18"/>
                <w:szCs w:val="18"/>
              </w:rPr>
              <w:t xml:space="preserve">Reemplazo </w:t>
            </w:r>
            <w:r w:rsidR="00CD0A84">
              <w:rPr>
                <w:rFonts w:ascii="Arial" w:hAnsi="Arial" w:cs="Arial"/>
                <w:sz w:val="18"/>
                <w:szCs w:val="18"/>
              </w:rPr>
              <w:t xml:space="preserve">por Cese </w:t>
            </w:r>
            <w:r w:rsidRPr="00CD0A84">
              <w:rPr>
                <w:rFonts w:ascii="Arial" w:hAnsi="Arial" w:cs="Arial"/>
                <w:sz w:val="18"/>
                <w:szCs w:val="18"/>
              </w:rPr>
              <w:t xml:space="preserve">de Personal </w:t>
            </w:r>
            <w:r w:rsidR="00D84802">
              <w:rPr>
                <w:rFonts w:ascii="Arial" w:hAnsi="Arial" w:cs="Arial"/>
                <w:sz w:val="18"/>
                <w:szCs w:val="18"/>
              </w:rPr>
              <w:t>/</w:t>
            </w:r>
            <w:r w:rsidRPr="00CD0A84">
              <w:rPr>
                <w:rFonts w:ascii="Arial" w:hAnsi="Arial" w:cs="Arial"/>
                <w:sz w:val="18"/>
                <w:szCs w:val="18"/>
              </w:rPr>
              <w:t xml:space="preserve"> M</w:t>
            </w:r>
            <w:r w:rsidR="00D84802">
              <w:rPr>
                <w:rFonts w:ascii="Arial" w:hAnsi="Arial" w:cs="Arial"/>
                <w:sz w:val="18"/>
                <w:szCs w:val="18"/>
              </w:rPr>
              <w:t xml:space="preserve">emorando </w:t>
            </w:r>
            <w:r w:rsidRPr="00CD0A84">
              <w:rPr>
                <w:rFonts w:ascii="Arial" w:hAnsi="Arial" w:cs="Arial"/>
                <w:sz w:val="18"/>
                <w:szCs w:val="18"/>
              </w:rPr>
              <w:t>N° 32</w:t>
            </w:r>
            <w:r w:rsidR="00B5752A">
              <w:rPr>
                <w:rFonts w:ascii="Arial" w:hAnsi="Arial" w:cs="Arial"/>
                <w:sz w:val="18"/>
                <w:szCs w:val="18"/>
              </w:rPr>
              <w:t>9</w:t>
            </w:r>
            <w:r w:rsidRPr="00CD0A84">
              <w:rPr>
                <w:rFonts w:ascii="Arial" w:hAnsi="Arial" w:cs="Arial"/>
                <w:sz w:val="18"/>
                <w:szCs w:val="18"/>
              </w:rPr>
              <w:t>-GCGP-ESSALUD-2023</w:t>
            </w:r>
          </w:p>
          <w:p w14:paraId="3923E5B5" w14:textId="77777777" w:rsidR="00F91432" w:rsidRPr="00F44F5C" w:rsidRDefault="00F91432" w:rsidP="00CF3945">
            <w:pPr>
              <w:spacing w:line="252" w:lineRule="auto"/>
              <w:ind w:left="12"/>
              <w:jc w:val="both"/>
              <w:rPr>
                <w:rFonts w:ascii="Arial" w:hAnsi="Arial" w:cs="Arial"/>
                <w:sz w:val="18"/>
                <w:szCs w:val="18"/>
              </w:rPr>
            </w:pPr>
          </w:p>
        </w:tc>
      </w:tr>
    </w:tbl>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xml:space="preserve">(*) La acreditación implica remitir los documentos </w:t>
      </w:r>
      <w:proofErr w:type="spellStart"/>
      <w:r w:rsidRPr="00F35143">
        <w:rPr>
          <w:rFonts w:ascii="Arial" w:hAnsi="Arial" w:cs="Arial"/>
          <w:b/>
          <w:bCs/>
          <w:sz w:val="16"/>
          <w:szCs w:val="16"/>
          <w:lang w:val="es-MX" w:eastAsia="es-PE"/>
        </w:rPr>
        <w:t>sustentatorios</w:t>
      </w:r>
      <w:proofErr w:type="spellEnd"/>
      <w:r w:rsidRPr="00F35143">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2A0EA325"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9D7B92" w:rsidRPr="00F35143">
        <w:rPr>
          <w:rFonts w:ascii="Arial" w:hAnsi="Arial" w:cs="Arial"/>
          <w:b/>
          <w:bCs/>
          <w:lang w:eastAsia="es-PE"/>
        </w:rPr>
        <w:t>O</w:t>
      </w:r>
      <w:r w:rsidR="009D7B92">
        <w:rPr>
          <w:rFonts w:ascii="Arial" w:hAnsi="Arial" w:cs="Arial"/>
          <w:b/>
          <w:bCs/>
          <w:lang w:eastAsia="es-PE"/>
        </w:rPr>
        <w:t xml:space="preserve">RTOPEDIA Y TRAUMATOLOGIA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9D7B92" w:rsidRDefault="00F91432" w:rsidP="00F91432">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15511D9C" w14:textId="77777777" w:rsidR="00F91432" w:rsidRPr="009D7B92" w:rsidRDefault="00F91432" w:rsidP="00F91432">
      <w:pPr>
        <w:pStyle w:val="Sangradetextonormal"/>
        <w:jc w:val="both"/>
        <w:rPr>
          <w:rFonts w:ascii="Arial" w:eastAsiaTheme="minorHAnsi" w:hAnsi="Arial" w:cs="Arial"/>
          <w:color w:val="000000" w:themeColor="text1"/>
          <w:lang w:val="es-PE" w:eastAsia="en-US"/>
        </w:rPr>
      </w:pPr>
    </w:p>
    <w:p w14:paraId="6BAB6BAF"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A4F1050"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36318ABB"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25A3EE38"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CF69C5C"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BD929DF"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15282F8C"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F44F5C">
        <w:rPr>
          <w:rFonts w:eastAsiaTheme="minorHAnsi"/>
          <w:color w:val="000000" w:themeColor="text1"/>
          <w:sz w:val="20"/>
          <w:szCs w:val="20"/>
          <w:lang w:val="es-PE" w:eastAsia="en-US"/>
        </w:rPr>
        <w:t>Contrareferencia</w:t>
      </w:r>
      <w:proofErr w:type="spellEnd"/>
      <w:r w:rsidRPr="00F44F5C">
        <w:rPr>
          <w:rFonts w:eastAsiaTheme="minorHAnsi"/>
          <w:color w:val="000000" w:themeColor="text1"/>
          <w:sz w:val="20"/>
          <w:szCs w:val="20"/>
          <w:lang w:val="es-PE" w:eastAsia="en-US"/>
        </w:rPr>
        <w:t>.</w:t>
      </w:r>
    </w:p>
    <w:p w14:paraId="41B4D80A"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51D0CABA"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51FE2C44"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1EF51FB8"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CCEA8B7"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5F2B4A46"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ACD3872"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DFB3F29"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lastRenderedPageBreak/>
        <w:t>Realizar las actividades de auditoría médica del Servicio Asistencial y emitir el informe correspondiente en el marco de la norma vigente.</w:t>
      </w:r>
    </w:p>
    <w:p w14:paraId="3AB2E841"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7C84CFB7"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E2191F9"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8E9C5EA"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B5A6E48"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Cumplir con los principios y deberes establecidos en el Código de Ética del Personal del   Seguro Social de Salud (ESSALUD), así como no incurrir en las prohibiciones contenidas en él.</w:t>
      </w:r>
    </w:p>
    <w:p w14:paraId="5745BCE9"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96D211F"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5A9C5A02"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B35DDF6" w14:textId="77777777" w:rsidR="00D84802" w:rsidRPr="00F44F5C" w:rsidRDefault="00D84802" w:rsidP="00D8480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76628017" w14:textId="1C90FB0A" w:rsidR="00F91432" w:rsidRDefault="00D84802" w:rsidP="00D84802">
      <w:pPr>
        <w:pStyle w:val="Textbodyindent"/>
        <w:numPr>
          <w:ilvl w:val="0"/>
          <w:numId w:val="24"/>
        </w:numPr>
        <w:ind w:left="993" w:hanging="426"/>
        <w:jc w:val="both"/>
        <w:textAlignment w:val="baseline"/>
        <w:rPr>
          <w:rFonts w:cs="Arial"/>
          <w:b w:val="0"/>
          <w:sz w:val="20"/>
          <w:szCs w:val="20"/>
        </w:rPr>
      </w:pPr>
      <w:r w:rsidRPr="00F44F5C">
        <w:rPr>
          <w:rFonts w:cs="Arial"/>
          <w:b w:val="0"/>
          <w:sz w:val="20"/>
          <w:szCs w:val="20"/>
        </w:rPr>
        <w:t xml:space="preserve">Realizar otras funciones afines en el ámbito de competencia que le asigne el jefe </w:t>
      </w:r>
      <w:proofErr w:type="gramStart"/>
      <w:r w:rsidRPr="00F44F5C">
        <w:rPr>
          <w:rFonts w:cs="Arial"/>
          <w:b w:val="0"/>
          <w:sz w:val="20"/>
          <w:szCs w:val="20"/>
        </w:rPr>
        <w:t>inmediato.</w:t>
      </w:r>
      <w:r w:rsidR="00F91432" w:rsidRPr="00F44F5C">
        <w:rPr>
          <w:rFonts w:cs="Arial"/>
          <w:b w:val="0"/>
          <w:sz w:val="20"/>
          <w:szCs w:val="20"/>
        </w:rPr>
        <w:t>.</w:t>
      </w:r>
      <w:proofErr w:type="gramEnd"/>
    </w:p>
    <w:p w14:paraId="4451DE34" w14:textId="77777777" w:rsidR="00F35143" w:rsidRPr="00B531BF" w:rsidRDefault="00F35143" w:rsidP="00F35143">
      <w:pPr>
        <w:autoSpaceDE w:val="0"/>
        <w:autoSpaceDN w:val="0"/>
        <w:adjustRightInd w:val="0"/>
        <w:ind w:left="72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77777777"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6E0A3BD6"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1ED3CD88" w14:textId="77777777" w:rsidR="00F24785" w:rsidRPr="00683A61"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20460A1" w14:textId="632543B6" w:rsidR="00F24785" w:rsidRDefault="00F24785" w:rsidP="00F24785">
      <w:pPr>
        <w:pStyle w:val="Sangradetextonormal"/>
        <w:ind w:left="426"/>
        <w:jc w:val="both"/>
        <w:rPr>
          <w:rFonts w:cs="Arial"/>
        </w:rPr>
      </w:pPr>
      <w:r w:rsidRPr="002E3B1C">
        <w:rPr>
          <w:rFonts w:cs="Arial"/>
        </w:rPr>
        <w:t xml:space="preserve">      </w:t>
      </w:r>
    </w:p>
    <w:p w14:paraId="20D223BF" w14:textId="71F07422" w:rsidR="009D7B92" w:rsidRPr="00F44F5C" w:rsidRDefault="009531D9" w:rsidP="009531D9">
      <w:pPr>
        <w:jc w:val="both"/>
        <w:rPr>
          <w:rFonts w:ascii="Arial" w:hAnsi="Arial" w:cs="Arial"/>
          <w:b/>
          <w:color w:val="000000" w:themeColor="text1"/>
        </w:rPr>
      </w:pPr>
      <w:r>
        <w:rPr>
          <w:rFonts w:ascii="Arial" w:hAnsi="Arial" w:cs="Arial"/>
          <w:b/>
          <w:bCs/>
          <w:color w:val="000000" w:themeColor="text1"/>
        </w:rPr>
        <w:t xml:space="preserve">  </w:t>
      </w:r>
      <w:r w:rsidR="009D7B92" w:rsidRPr="00F44F5C">
        <w:rPr>
          <w:rFonts w:ascii="Arial" w:hAnsi="Arial" w:cs="Arial"/>
          <w:b/>
          <w:bCs/>
          <w:color w:val="000000" w:themeColor="text1"/>
        </w:rPr>
        <w:t>MÉDICO ESPECIALISTA</w:t>
      </w:r>
      <w:r w:rsidR="009D7B92" w:rsidRPr="00F44F5C">
        <w:rPr>
          <w:rFonts w:ascii="Arial" w:hAnsi="Arial" w:cs="Arial"/>
          <w:color w:val="000000" w:themeColor="text1"/>
        </w:rPr>
        <w:t xml:space="preserve"> </w:t>
      </w:r>
      <w:r w:rsidR="009D7B92">
        <w:rPr>
          <w:rFonts w:ascii="Arial" w:hAnsi="Arial" w:cs="Arial"/>
          <w:b/>
          <w:bCs/>
          <w:lang w:eastAsia="es-PE"/>
        </w:rPr>
        <w:t xml:space="preserve">EN </w:t>
      </w:r>
      <w:r w:rsidR="00D84802">
        <w:rPr>
          <w:rFonts w:ascii="Arial" w:hAnsi="Arial" w:cs="Arial"/>
          <w:b/>
          <w:bCs/>
          <w:lang w:eastAsia="es-PE"/>
        </w:rPr>
        <w:t>GASTROENTEROLOGIA</w:t>
      </w:r>
      <w:r w:rsidR="009D7B92">
        <w:rPr>
          <w:rFonts w:ascii="Arial" w:hAnsi="Arial" w:cs="Arial"/>
          <w:b/>
          <w:bCs/>
          <w:lang w:eastAsia="es-PE"/>
        </w:rPr>
        <w:t xml:space="preserve">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2326"/>
      </w:tblGrid>
      <w:tr w:rsidR="009531D9" w:rsidRPr="009531D9" w14:paraId="656219C9" w14:textId="77777777" w:rsidTr="009531D9">
        <w:trPr>
          <w:trHeight w:val="257"/>
        </w:trPr>
        <w:tc>
          <w:tcPr>
            <w:tcW w:w="6179" w:type="dxa"/>
            <w:vAlign w:val="center"/>
          </w:tcPr>
          <w:p w14:paraId="12A1EF1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REMUNERACIÓN BÁSICA</w:t>
            </w:r>
          </w:p>
        </w:tc>
        <w:tc>
          <w:tcPr>
            <w:tcW w:w="2326" w:type="dxa"/>
            <w:vAlign w:val="center"/>
          </w:tcPr>
          <w:p w14:paraId="695E6553"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5,088.00</w:t>
            </w:r>
          </w:p>
        </w:tc>
      </w:tr>
      <w:tr w:rsidR="009531D9" w:rsidRPr="009531D9" w14:paraId="700C55E5" w14:textId="77777777" w:rsidTr="009531D9">
        <w:trPr>
          <w:trHeight w:val="298"/>
        </w:trPr>
        <w:tc>
          <w:tcPr>
            <w:tcW w:w="6179" w:type="dxa"/>
            <w:vAlign w:val="center"/>
          </w:tcPr>
          <w:p w14:paraId="7F841EC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PRODUCTIVIDAD</w:t>
            </w:r>
          </w:p>
        </w:tc>
        <w:tc>
          <w:tcPr>
            <w:tcW w:w="2326" w:type="dxa"/>
            <w:vAlign w:val="center"/>
          </w:tcPr>
          <w:p w14:paraId="0A9E255F"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910.00</w:t>
            </w:r>
          </w:p>
        </w:tc>
      </w:tr>
      <w:tr w:rsidR="009531D9" w:rsidRPr="009531D9" w14:paraId="169F2A47" w14:textId="77777777" w:rsidTr="009531D9">
        <w:trPr>
          <w:trHeight w:val="278"/>
        </w:trPr>
        <w:tc>
          <w:tcPr>
            <w:tcW w:w="6179" w:type="dxa"/>
            <w:vAlign w:val="center"/>
          </w:tcPr>
          <w:p w14:paraId="24482EB9" w14:textId="486C85A4"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 xml:space="preserve">BONO EXTRAORDINARIO </w:t>
            </w:r>
          </w:p>
        </w:tc>
        <w:tc>
          <w:tcPr>
            <w:tcW w:w="2326" w:type="dxa"/>
            <w:vAlign w:val="center"/>
          </w:tcPr>
          <w:p w14:paraId="003544DB"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1,272.00</w:t>
            </w:r>
          </w:p>
        </w:tc>
      </w:tr>
      <w:tr w:rsidR="009531D9" w:rsidRPr="009531D9" w14:paraId="12B0D821" w14:textId="77777777" w:rsidTr="009531D9">
        <w:trPr>
          <w:trHeight w:val="278"/>
        </w:trPr>
        <w:tc>
          <w:tcPr>
            <w:tcW w:w="6179" w:type="dxa"/>
            <w:vAlign w:val="center"/>
          </w:tcPr>
          <w:p w14:paraId="7325996B"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INCREMENTO</w:t>
            </w:r>
          </w:p>
        </w:tc>
        <w:tc>
          <w:tcPr>
            <w:tcW w:w="2326" w:type="dxa"/>
            <w:vAlign w:val="center"/>
          </w:tcPr>
          <w:p w14:paraId="047B8BDA"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302.00</w:t>
            </w:r>
          </w:p>
        </w:tc>
      </w:tr>
      <w:tr w:rsidR="009531D9" w:rsidRPr="009531D9" w14:paraId="3184C0F5" w14:textId="77777777" w:rsidTr="009531D9">
        <w:trPr>
          <w:trHeight w:val="437"/>
        </w:trPr>
        <w:tc>
          <w:tcPr>
            <w:tcW w:w="6179" w:type="dxa"/>
            <w:shd w:val="clear" w:color="auto" w:fill="B8CCE4" w:themeFill="accent1" w:themeFillTint="66"/>
            <w:vAlign w:val="center"/>
          </w:tcPr>
          <w:p w14:paraId="25602AB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TOTAL REMUNERACION MENSUAL (*)</w:t>
            </w:r>
          </w:p>
        </w:tc>
        <w:tc>
          <w:tcPr>
            <w:tcW w:w="2326" w:type="dxa"/>
            <w:shd w:val="clear" w:color="auto" w:fill="B8CCE4" w:themeFill="accent1" w:themeFillTint="66"/>
            <w:vAlign w:val="center"/>
          </w:tcPr>
          <w:p w14:paraId="7553F902"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b/>
                <w:sz w:val="18"/>
                <w:szCs w:val="18"/>
                <w:lang w:val="es-MX" w:eastAsia="es-PE"/>
              </w:rPr>
              <w:t>S/ 7,572.00</w:t>
            </w:r>
          </w:p>
        </w:tc>
      </w:tr>
    </w:tbl>
    <w:p w14:paraId="3A13CE52" w14:textId="1275D33A" w:rsidR="00F24785" w:rsidRDefault="009531D9" w:rsidP="00F24785">
      <w:pPr>
        <w:pStyle w:val="Sinespaciado"/>
        <w:jc w:val="both"/>
        <w:rPr>
          <w:rFonts w:ascii="Arial" w:hAnsi="Arial" w:cs="Arial"/>
          <w:b/>
          <w:sz w:val="16"/>
          <w:szCs w:val="16"/>
        </w:rPr>
      </w:pPr>
      <w:r>
        <w:rPr>
          <w:rFonts w:ascii="Arial" w:hAnsi="Arial" w:cs="Arial"/>
          <w:b/>
          <w:sz w:val="16"/>
          <w:szCs w:val="16"/>
        </w:rPr>
        <w:t xml:space="preserve">  </w:t>
      </w:r>
      <w:r w:rsidR="00F24785" w:rsidRPr="00F44F5C">
        <w:rPr>
          <w:rFonts w:ascii="Arial" w:hAnsi="Arial" w:cs="Arial"/>
          <w:b/>
          <w:sz w:val="16"/>
          <w:szCs w:val="16"/>
        </w:rPr>
        <w:t xml:space="preserve">(*) Remuneración Básica y Bonos señalados, según Resolución de Gerencia General N° </w:t>
      </w:r>
      <w:r w:rsidR="00F24785">
        <w:rPr>
          <w:rFonts w:ascii="Arial" w:hAnsi="Arial" w:cs="Arial"/>
          <w:b/>
          <w:sz w:val="16"/>
          <w:szCs w:val="16"/>
        </w:rPr>
        <w:t>165</w:t>
      </w:r>
      <w:r w:rsidR="00F24785" w:rsidRPr="00F44F5C">
        <w:rPr>
          <w:rFonts w:ascii="Arial" w:hAnsi="Arial" w:cs="Arial"/>
          <w:b/>
          <w:sz w:val="16"/>
          <w:szCs w:val="16"/>
        </w:rPr>
        <w:t>-GG-ESSALUD-</w:t>
      </w:r>
      <w:r>
        <w:rPr>
          <w:rFonts w:ascii="Arial" w:hAnsi="Arial" w:cs="Arial"/>
          <w:b/>
          <w:sz w:val="16"/>
          <w:szCs w:val="16"/>
        </w:rPr>
        <w:t>2</w:t>
      </w:r>
      <w:r w:rsidR="00F24785" w:rsidRPr="00F44F5C">
        <w:rPr>
          <w:rFonts w:ascii="Arial" w:hAnsi="Arial" w:cs="Arial"/>
          <w:b/>
          <w:sz w:val="16"/>
          <w:szCs w:val="16"/>
        </w:rPr>
        <w:t>02</w:t>
      </w:r>
      <w:r w:rsidR="00F24785">
        <w:rPr>
          <w:rFonts w:ascii="Arial" w:hAnsi="Arial" w:cs="Arial"/>
          <w:b/>
          <w:sz w:val="16"/>
          <w:szCs w:val="16"/>
        </w:rPr>
        <w:t>3</w:t>
      </w:r>
    </w:p>
    <w:p w14:paraId="52B36CBA" w14:textId="77777777" w:rsidR="00F24785" w:rsidRDefault="00F24785" w:rsidP="00F24785">
      <w:pPr>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bookmarkStart w:id="0" w:name="_Hlk134008936"/>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F24785" w:rsidRPr="00683A61" w14:paraId="1827A608" w14:textId="77777777" w:rsidTr="00F24785">
        <w:trPr>
          <w:trHeight w:val="409"/>
        </w:trPr>
        <w:tc>
          <w:tcPr>
            <w:tcW w:w="3686" w:type="dxa"/>
            <w:gridSpan w:val="3"/>
            <w:tcBorders>
              <w:bottom w:val="single" w:sz="4" w:space="0" w:color="auto"/>
            </w:tcBorders>
            <w:shd w:val="clear" w:color="auto" w:fill="BDD6EE"/>
            <w:vAlign w:val="center"/>
          </w:tcPr>
          <w:p w14:paraId="289AF257"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118" w:type="dxa"/>
            <w:shd w:val="clear" w:color="auto" w:fill="BDD6EE"/>
            <w:vAlign w:val="center"/>
          </w:tcPr>
          <w:p w14:paraId="5B4FB9D0" w14:textId="77777777" w:rsidR="00F24785" w:rsidRPr="00683A61" w:rsidRDefault="00F24785" w:rsidP="00F24785">
            <w:pPr>
              <w:jc w:val="center"/>
              <w:rPr>
                <w:rFonts w:ascii="Arial" w:hAnsi="Arial" w:cs="Arial"/>
                <w:sz w:val="18"/>
                <w:szCs w:val="18"/>
                <w:lang w:val="es-MX"/>
              </w:rPr>
            </w:pPr>
            <w:r w:rsidRPr="00683A61">
              <w:rPr>
                <w:rFonts w:ascii="Arial" w:hAnsi="Arial" w:cs="Arial"/>
                <w:b/>
                <w:sz w:val="18"/>
                <w:szCs w:val="18"/>
                <w:lang w:val="es-MX"/>
              </w:rPr>
              <w:t>FECHA Y HORA</w:t>
            </w:r>
          </w:p>
        </w:tc>
        <w:tc>
          <w:tcPr>
            <w:tcW w:w="1843" w:type="dxa"/>
            <w:shd w:val="clear" w:color="auto" w:fill="BDD6EE"/>
            <w:vAlign w:val="center"/>
          </w:tcPr>
          <w:p w14:paraId="1C9841F9"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24785" w:rsidRPr="00683A61" w14:paraId="20D73BFB" w14:textId="77777777" w:rsidTr="00F24785">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6C77C18"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DF0660E" w14:textId="7E475A73" w:rsidR="00F24785" w:rsidRPr="00683A61" w:rsidRDefault="009D7B92" w:rsidP="00015C63">
            <w:pPr>
              <w:jc w:val="center"/>
              <w:rPr>
                <w:rFonts w:ascii="Arial" w:hAnsi="Arial" w:cs="Arial"/>
                <w:sz w:val="18"/>
                <w:szCs w:val="18"/>
                <w:lang w:val="es-MX"/>
              </w:rPr>
            </w:pPr>
            <w:r>
              <w:rPr>
                <w:rFonts w:ascii="Arial" w:hAnsi="Arial" w:cs="Arial"/>
                <w:sz w:val="18"/>
                <w:szCs w:val="18"/>
                <w:lang w:val="es-MX"/>
              </w:rPr>
              <w:t>0</w:t>
            </w:r>
            <w:r w:rsidR="00B2249E">
              <w:rPr>
                <w:rFonts w:ascii="Arial" w:hAnsi="Arial" w:cs="Arial"/>
                <w:sz w:val="18"/>
                <w:szCs w:val="18"/>
                <w:lang w:val="es-MX"/>
              </w:rPr>
              <w:t>4</w:t>
            </w:r>
            <w:r w:rsidR="00F24785">
              <w:rPr>
                <w:rFonts w:ascii="Arial" w:hAnsi="Arial" w:cs="Arial"/>
                <w:sz w:val="18"/>
                <w:szCs w:val="18"/>
                <w:lang w:val="es-MX"/>
              </w:rPr>
              <w:t xml:space="preserve"> de a</w:t>
            </w:r>
            <w:r>
              <w:rPr>
                <w:rFonts w:ascii="Arial" w:hAnsi="Arial" w:cs="Arial"/>
                <w:sz w:val="18"/>
                <w:szCs w:val="18"/>
                <w:lang w:val="es-MX"/>
              </w:rPr>
              <w:t xml:space="preserve">bril </w:t>
            </w:r>
            <w:r w:rsidR="00F24785">
              <w:rPr>
                <w:rFonts w:ascii="Arial" w:hAnsi="Arial" w:cs="Arial"/>
                <w:sz w:val="18"/>
                <w:szCs w:val="18"/>
                <w:lang w:val="es-MX"/>
              </w:rPr>
              <w:t>del 2023</w:t>
            </w:r>
          </w:p>
        </w:tc>
        <w:tc>
          <w:tcPr>
            <w:tcW w:w="1843" w:type="dxa"/>
            <w:shd w:val="clear" w:color="auto" w:fill="auto"/>
            <w:vAlign w:val="center"/>
          </w:tcPr>
          <w:p w14:paraId="0A880FEA"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 – ORRHH</w:t>
            </w:r>
          </w:p>
        </w:tc>
      </w:tr>
      <w:tr w:rsidR="00F24785" w:rsidRPr="00683A61" w14:paraId="69DF7B14" w14:textId="77777777" w:rsidTr="00F24785">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2CCA7AAD"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ED0FD43" w14:textId="77777777" w:rsidR="00F24785" w:rsidRPr="00683A61" w:rsidRDefault="00F24785" w:rsidP="00F24785">
            <w:pPr>
              <w:jc w:val="center"/>
              <w:rPr>
                <w:rFonts w:ascii="Arial" w:hAnsi="Arial" w:cs="Arial"/>
                <w:sz w:val="18"/>
                <w:szCs w:val="18"/>
                <w:lang w:val="es-MX"/>
              </w:rPr>
            </w:pPr>
            <w:r w:rsidRPr="00683A61">
              <w:rPr>
                <w:rFonts w:ascii="Arial" w:eastAsia="Calibri" w:hAnsi="Arial" w:cs="Arial"/>
              </w:rPr>
              <w:t>10 días anteriores a la inscripción</w:t>
            </w:r>
          </w:p>
        </w:tc>
        <w:tc>
          <w:tcPr>
            <w:tcW w:w="1843" w:type="dxa"/>
            <w:shd w:val="clear" w:color="auto" w:fill="auto"/>
            <w:vAlign w:val="center"/>
          </w:tcPr>
          <w:p w14:paraId="6290D8F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SGGI-GCTIC</w:t>
            </w:r>
          </w:p>
        </w:tc>
      </w:tr>
      <w:tr w:rsidR="00F24785" w:rsidRPr="00683A61" w14:paraId="2E045D56" w14:textId="77777777" w:rsidTr="00F24785">
        <w:trPr>
          <w:trHeight w:val="379"/>
        </w:trPr>
        <w:tc>
          <w:tcPr>
            <w:tcW w:w="8647" w:type="dxa"/>
            <w:gridSpan w:val="5"/>
            <w:tcBorders>
              <w:top w:val="single" w:sz="4" w:space="0" w:color="auto"/>
            </w:tcBorders>
            <w:shd w:val="clear" w:color="auto" w:fill="BDD6EE"/>
            <w:vAlign w:val="center"/>
          </w:tcPr>
          <w:p w14:paraId="3D818CD3"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24785" w:rsidRPr="00683A61" w14:paraId="5E7AD65F" w14:textId="77777777" w:rsidTr="00F24785">
        <w:trPr>
          <w:trHeight w:val="773"/>
        </w:trPr>
        <w:tc>
          <w:tcPr>
            <w:tcW w:w="426" w:type="dxa"/>
            <w:vAlign w:val="center"/>
          </w:tcPr>
          <w:p w14:paraId="787D682F" w14:textId="77777777" w:rsidR="00F24785" w:rsidRPr="00683A61" w:rsidRDefault="00F24785" w:rsidP="00F24785">
            <w:pPr>
              <w:rPr>
                <w:rFonts w:ascii="Arial" w:hAnsi="Arial" w:cs="Arial"/>
                <w:sz w:val="18"/>
                <w:szCs w:val="18"/>
                <w:lang w:val="es-MX"/>
              </w:rPr>
            </w:pPr>
            <w:r w:rsidRPr="00683A61">
              <w:rPr>
                <w:rFonts w:ascii="Arial" w:hAnsi="Arial" w:cs="Arial"/>
                <w:sz w:val="18"/>
                <w:szCs w:val="18"/>
                <w:lang w:val="es-MX"/>
              </w:rPr>
              <w:t>3</w:t>
            </w:r>
          </w:p>
        </w:tc>
        <w:tc>
          <w:tcPr>
            <w:tcW w:w="3234" w:type="dxa"/>
            <w:tcBorders>
              <w:bottom w:val="single" w:sz="4" w:space="0" w:color="auto"/>
            </w:tcBorders>
            <w:vAlign w:val="center"/>
          </w:tcPr>
          <w:p w14:paraId="7E12B8E6" w14:textId="77777777" w:rsidR="00F24785" w:rsidRPr="00683A61" w:rsidRDefault="00F24785" w:rsidP="00F24785">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144" w:type="dxa"/>
            <w:gridSpan w:val="2"/>
            <w:vAlign w:val="center"/>
          </w:tcPr>
          <w:p w14:paraId="2F4C4A10" w14:textId="1380C30D" w:rsidR="00F24785" w:rsidRPr="00683A61" w:rsidRDefault="00F24785" w:rsidP="00015C63">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015C63">
              <w:rPr>
                <w:rFonts w:ascii="Arial" w:eastAsia="Calibri" w:hAnsi="Arial" w:cs="Arial"/>
                <w:sz w:val="18"/>
              </w:rPr>
              <w:t>0</w:t>
            </w:r>
            <w:r w:rsidR="009D7B92">
              <w:rPr>
                <w:rFonts w:ascii="Arial" w:eastAsia="Calibri" w:hAnsi="Arial" w:cs="Arial"/>
                <w:sz w:val="18"/>
              </w:rPr>
              <w:t>5</w:t>
            </w:r>
            <w:r w:rsidRPr="00683A61">
              <w:rPr>
                <w:rFonts w:ascii="Arial" w:eastAsia="Calibri" w:hAnsi="Arial" w:cs="Arial"/>
                <w:sz w:val="18"/>
              </w:rPr>
              <w:t xml:space="preserve"> de </w:t>
            </w:r>
            <w:r>
              <w:rPr>
                <w:rFonts w:ascii="Arial" w:eastAsia="Calibri" w:hAnsi="Arial" w:cs="Arial"/>
                <w:sz w:val="18"/>
              </w:rPr>
              <w:t>a</w:t>
            </w:r>
            <w:r w:rsidR="009D7B92">
              <w:rPr>
                <w:rFonts w:ascii="Arial" w:eastAsia="Calibri" w:hAnsi="Arial" w:cs="Arial"/>
                <w:sz w:val="18"/>
              </w:rPr>
              <w:t>b</w:t>
            </w:r>
            <w:r>
              <w:rPr>
                <w:rFonts w:ascii="Arial" w:eastAsia="Calibri" w:hAnsi="Arial" w:cs="Arial"/>
                <w:sz w:val="18"/>
              </w:rPr>
              <w:t>r</w:t>
            </w:r>
            <w:r w:rsidR="009D7B92">
              <w:rPr>
                <w:rFonts w:ascii="Arial" w:eastAsia="Calibri" w:hAnsi="Arial" w:cs="Arial"/>
                <w:sz w:val="18"/>
              </w:rPr>
              <w:t>il</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1843" w:type="dxa"/>
            <w:vAlign w:val="center"/>
          </w:tcPr>
          <w:p w14:paraId="1CC2210E" w14:textId="77777777" w:rsidR="00F24785" w:rsidRPr="00683A61" w:rsidRDefault="00F24785" w:rsidP="00F24785">
            <w:pPr>
              <w:jc w:val="center"/>
              <w:rPr>
                <w:rFonts w:ascii="Arial" w:hAnsi="Arial" w:cs="Arial"/>
                <w:sz w:val="18"/>
                <w:szCs w:val="18"/>
                <w:lang w:val="en-US"/>
              </w:rPr>
            </w:pPr>
            <w:r w:rsidRPr="00683A61">
              <w:rPr>
                <w:rFonts w:ascii="Arial" w:hAnsi="Arial" w:cs="Arial"/>
                <w:sz w:val="18"/>
                <w:szCs w:val="18"/>
                <w:lang w:val="es-MX"/>
              </w:rPr>
              <w:t>SGGI-ORRHH - GCTIC</w:t>
            </w:r>
          </w:p>
        </w:tc>
      </w:tr>
      <w:tr w:rsidR="00F24785" w:rsidRPr="00683A61" w14:paraId="79AEA811" w14:textId="77777777" w:rsidTr="00F24785">
        <w:trPr>
          <w:trHeight w:val="542"/>
        </w:trPr>
        <w:tc>
          <w:tcPr>
            <w:tcW w:w="426" w:type="dxa"/>
            <w:vAlign w:val="center"/>
          </w:tcPr>
          <w:p w14:paraId="297EF4DF"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4</w:t>
            </w:r>
          </w:p>
        </w:tc>
        <w:tc>
          <w:tcPr>
            <w:tcW w:w="3234" w:type="dxa"/>
            <w:tcBorders>
              <w:bottom w:val="single" w:sz="4" w:space="0" w:color="auto"/>
            </w:tcBorders>
            <w:vAlign w:val="center"/>
          </w:tcPr>
          <w:p w14:paraId="0684DA3E" w14:textId="77777777" w:rsidR="00F24785" w:rsidRPr="00683A61" w:rsidRDefault="00F24785" w:rsidP="00F2478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31B53E16" w14:textId="77777777" w:rsidR="00F24785" w:rsidRPr="00683A61" w:rsidRDefault="00F24785" w:rsidP="00F24785">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144" w:type="dxa"/>
            <w:gridSpan w:val="2"/>
            <w:vAlign w:val="center"/>
          </w:tcPr>
          <w:p w14:paraId="111BA95D" w14:textId="1A647895" w:rsidR="00F24785" w:rsidRPr="00683A61" w:rsidRDefault="00124AEF" w:rsidP="00F24785">
            <w:pPr>
              <w:spacing w:line="276" w:lineRule="auto"/>
              <w:jc w:val="center"/>
              <w:rPr>
                <w:rFonts w:ascii="Arial" w:hAnsi="Arial" w:cs="Arial"/>
                <w:sz w:val="18"/>
                <w:szCs w:val="18"/>
              </w:rPr>
            </w:pPr>
            <w:r>
              <w:rPr>
                <w:rFonts w:ascii="Arial" w:hAnsi="Arial" w:cs="Arial"/>
                <w:sz w:val="18"/>
                <w:szCs w:val="18"/>
              </w:rPr>
              <w:t>21</w:t>
            </w:r>
            <w:r w:rsidR="00F24785" w:rsidRPr="00683A61">
              <w:rPr>
                <w:rFonts w:ascii="Arial" w:hAnsi="Arial" w:cs="Arial"/>
                <w:sz w:val="18"/>
                <w:szCs w:val="18"/>
              </w:rPr>
              <w:t xml:space="preserve"> de </w:t>
            </w:r>
            <w:r w:rsidR="00F24785">
              <w:rPr>
                <w:rFonts w:ascii="Arial" w:hAnsi="Arial" w:cs="Arial"/>
                <w:sz w:val="18"/>
                <w:szCs w:val="18"/>
              </w:rPr>
              <w:t xml:space="preserve">abril </w:t>
            </w:r>
            <w:r w:rsidR="00F24785" w:rsidRPr="00683A61">
              <w:rPr>
                <w:rFonts w:ascii="Arial" w:hAnsi="Arial" w:cs="Arial"/>
                <w:sz w:val="18"/>
                <w:szCs w:val="18"/>
              </w:rPr>
              <w:t>del 202</w:t>
            </w:r>
            <w:r w:rsidR="00F24785">
              <w:rPr>
                <w:rFonts w:ascii="Arial" w:hAnsi="Arial" w:cs="Arial"/>
                <w:sz w:val="18"/>
                <w:szCs w:val="18"/>
              </w:rPr>
              <w:t>3</w:t>
            </w:r>
          </w:p>
          <w:p w14:paraId="6D3D0051" w14:textId="77777777" w:rsidR="00F24785" w:rsidRPr="00683A61" w:rsidRDefault="00F24785" w:rsidP="00F24785">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1843" w:type="dxa"/>
            <w:vMerge w:val="restart"/>
            <w:vAlign w:val="center"/>
          </w:tcPr>
          <w:p w14:paraId="584211B8" w14:textId="77777777" w:rsidR="00F24785" w:rsidRPr="00277F41" w:rsidRDefault="00F24785" w:rsidP="00F24785">
            <w:pPr>
              <w:jc w:val="center"/>
              <w:rPr>
                <w:rFonts w:ascii="Arial" w:hAnsi="Arial" w:cs="Arial"/>
                <w:sz w:val="18"/>
                <w:szCs w:val="18"/>
                <w:lang w:val="en-US"/>
              </w:rPr>
            </w:pPr>
            <w:r w:rsidRPr="00277F41">
              <w:rPr>
                <w:rFonts w:ascii="Arial" w:hAnsi="Arial" w:cs="Arial"/>
                <w:sz w:val="18"/>
                <w:szCs w:val="18"/>
                <w:lang w:val="es-MX"/>
              </w:rPr>
              <w:t>ORRHH – SGGI - GCTIC</w:t>
            </w:r>
          </w:p>
        </w:tc>
      </w:tr>
      <w:tr w:rsidR="00F24785" w:rsidRPr="00683A61" w14:paraId="600481C7" w14:textId="77777777" w:rsidTr="00F24785">
        <w:trPr>
          <w:trHeight w:val="548"/>
        </w:trPr>
        <w:tc>
          <w:tcPr>
            <w:tcW w:w="426" w:type="dxa"/>
            <w:vAlign w:val="center"/>
          </w:tcPr>
          <w:p w14:paraId="3C72876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5</w:t>
            </w:r>
          </w:p>
        </w:tc>
        <w:tc>
          <w:tcPr>
            <w:tcW w:w="3234" w:type="dxa"/>
            <w:tcBorders>
              <w:bottom w:val="single" w:sz="4" w:space="0" w:color="auto"/>
            </w:tcBorders>
            <w:vAlign w:val="center"/>
          </w:tcPr>
          <w:p w14:paraId="10C1D570" w14:textId="77777777" w:rsidR="00F24785" w:rsidRPr="00683A61" w:rsidRDefault="00F24785" w:rsidP="00F2478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144" w:type="dxa"/>
            <w:gridSpan w:val="2"/>
            <w:vAlign w:val="center"/>
          </w:tcPr>
          <w:p w14:paraId="7725DAB0" w14:textId="0B63BE97" w:rsidR="00F24785" w:rsidRPr="00683A61" w:rsidRDefault="009D7B92" w:rsidP="00F24785">
            <w:pPr>
              <w:spacing w:line="276" w:lineRule="auto"/>
              <w:jc w:val="center"/>
              <w:rPr>
                <w:rFonts w:ascii="Arial" w:hAnsi="Arial" w:cs="Arial"/>
                <w:sz w:val="18"/>
                <w:szCs w:val="18"/>
              </w:rPr>
            </w:pPr>
            <w:r>
              <w:rPr>
                <w:rFonts w:ascii="Arial" w:hAnsi="Arial" w:cs="Arial"/>
                <w:sz w:val="18"/>
                <w:szCs w:val="18"/>
              </w:rPr>
              <w:t>2</w:t>
            </w:r>
            <w:r w:rsidR="00124AEF">
              <w:rPr>
                <w:rFonts w:ascii="Arial" w:hAnsi="Arial" w:cs="Arial"/>
                <w:sz w:val="18"/>
                <w:szCs w:val="18"/>
              </w:rPr>
              <w:t>1</w:t>
            </w:r>
            <w:r w:rsidR="00F24785" w:rsidRPr="00683A61">
              <w:rPr>
                <w:rFonts w:ascii="Arial" w:hAnsi="Arial" w:cs="Arial"/>
                <w:sz w:val="18"/>
                <w:szCs w:val="18"/>
              </w:rPr>
              <w:t xml:space="preserve"> de </w:t>
            </w:r>
            <w:r w:rsidR="00F24785">
              <w:rPr>
                <w:rFonts w:ascii="Arial" w:hAnsi="Arial" w:cs="Arial"/>
                <w:sz w:val="18"/>
                <w:szCs w:val="18"/>
              </w:rPr>
              <w:t>abril del 2023</w:t>
            </w:r>
          </w:p>
          <w:p w14:paraId="02438A34" w14:textId="77777777"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t>a partir de las 16:00 horas</w:t>
            </w:r>
          </w:p>
          <w:p w14:paraId="74198E88" w14:textId="77777777" w:rsidR="00F24785" w:rsidRPr="00683A61" w:rsidRDefault="00F24785" w:rsidP="00F24785">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5" w:history="1">
              <w:r w:rsidRPr="00277F41">
                <w:rPr>
                  <w:rFonts w:ascii="Arial" w:hAnsi="Arial" w:cs="Arial"/>
                  <w:color w:val="0000FF"/>
                  <w:u w:val="single"/>
                </w:rPr>
                <w:t>http://convocatorias.essalud.gob.pe/</w:t>
              </w:r>
            </w:hyperlink>
          </w:p>
        </w:tc>
        <w:tc>
          <w:tcPr>
            <w:tcW w:w="1843" w:type="dxa"/>
            <w:vMerge/>
            <w:vAlign w:val="center"/>
          </w:tcPr>
          <w:p w14:paraId="137DE69B" w14:textId="77777777" w:rsidR="00F24785" w:rsidRPr="00683A61" w:rsidRDefault="00F24785" w:rsidP="00F24785">
            <w:pPr>
              <w:jc w:val="both"/>
              <w:rPr>
                <w:rFonts w:ascii="Arial" w:hAnsi="Arial" w:cs="Arial"/>
                <w:sz w:val="18"/>
                <w:szCs w:val="18"/>
                <w:lang w:val="es-MX"/>
              </w:rPr>
            </w:pPr>
          </w:p>
        </w:tc>
      </w:tr>
      <w:tr w:rsidR="00F24785" w:rsidRPr="00683A61" w14:paraId="46B539F1" w14:textId="77777777" w:rsidTr="00F24785">
        <w:trPr>
          <w:trHeight w:val="364"/>
        </w:trPr>
        <w:tc>
          <w:tcPr>
            <w:tcW w:w="8647" w:type="dxa"/>
            <w:gridSpan w:val="5"/>
            <w:shd w:val="clear" w:color="auto" w:fill="BDD6EE"/>
            <w:vAlign w:val="center"/>
          </w:tcPr>
          <w:p w14:paraId="27F39559"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SELECCIÓN</w:t>
            </w:r>
          </w:p>
        </w:tc>
      </w:tr>
      <w:tr w:rsidR="00F24785" w:rsidRPr="00683A61" w14:paraId="163705AA" w14:textId="77777777" w:rsidTr="00F24785">
        <w:trPr>
          <w:trHeight w:val="473"/>
        </w:trPr>
        <w:tc>
          <w:tcPr>
            <w:tcW w:w="426" w:type="dxa"/>
            <w:shd w:val="clear" w:color="auto" w:fill="auto"/>
            <w:vAlign w:val="center"/>
          </w:tcPr>
          <w:p w14:paraId="317CBEC0"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6</w:t>
            </w:r>
          </w:p>
        </w:tc>
        <w:tc>
          <w:tcPr>
            <w:tcW w:w="3234" w:type="dxa"/>
            <w:vAlign w:val="center"/>
          </w:tcPr>
          <w:p w14:paraId="19AE8A51"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6"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57FD129A" w14:textId="419BF175" w:rsidR="00F24785" w:rsidRPr="00683A61" w:rsidRDefault="009D7B92" w:rsidP="00F24785">
            <w:pPr>
              <w:jc w:val="center"/>
              <w:rPr>
                <w:rFonts w:ascii="Arial" w:hAnsi="Arial" w:cs="Arial"/>
                <w:sz w:val="18"/>
                <w:szCs w:val="18"/>
                <w:lang w:val="es-MX"/>
              </w:rPr>
            </w:pPr>
            <w:r>
              <w:rPr>
                <w:rFonts w:ascii="Arial" w:hAnsi="Arial" w:cs="Arial"/>
                <w:sz w:val="18"/>
                <w:szCs w:val="18"/>
                <w:lang w:val="es-MX"/>
              </w:rPr>
              <w:t>2</w:t>
            </w:r>
            <w:r w:rsidR="00CF3945">
              <w:rPr>
                <w:rFonts w:ascii="Arial" w:hAnsi="Arial" w:cs="Arial"/>
                <w:sz w:val="18"/>
                <w:szCs w:val="18"/>
                <w:lang w:val="es-MX"/>
              </w:rPr>
              <w:t>7</w:t>
            </w:r>
            <w:r w:rsidR="00F24785" w:rsidRPr="00683A61">
              <w:rPr>
                <w:rFonts w:ascii="Arial" w:hAnsi="Arial" w:cs="Arial"/>
                <w:sz w:val="18"/>
                <w:szCs w:val="18"/>
              </w:rPr>
              <w:t xml:space="preserve"> de </w:t>
            </w:r>
            <w:r w:rsidR="00F24785">
              <w:rPr>
                <w:rFonts w:ascii="Arial" w:hAnsi="Arial" w:cs="Arial"/>
                <w:sz w:val="18"/>
                <w:szCs w:val="18"/>
              </w:rPr>
              <w:t>abril del 2023</w:t>
            </w:r>
          </w:p>
          <w:p w14:paraId="22BF7B3C"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1843" w:type="dxa"/>
            <w:shd w:val="clear" w:color="auto" w:fill="auto"/>
            <w:vAlign w:val="center"/>
          </w:tcPr>
          <w:p w14:paraId="26E765B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18FC89" w14:textId="77777777" w:rsidTr="00F24785">
        <w:trPr>
          <w:trHeight w:val="473"/>
        </w:trPr>
        <w:tc>
          <w:tcPr>
            <w:tcW w:w="426" w:type="dxa"/>
            <w:shd w:val="clear" w:color="auto" w:fill="auto"/>
            <w:vAlign w:val="center"/>
          </w:tcPr>
          <w:p w14:paraId="57E103DA"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7</w:t>
            </w:r>
          </w:p>
        </w:tc>
        <w:tc>
          <w:tcPr>
            <w:tcW w:w="3234" w:type="dxa"/>
            <w:vAlign w:val="center"/>
          </w:tcPr>
          <w:p w14:paraId="6E5DABC4"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7"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1A937BC9" w14:textId="6A4A717B" w:rsidR="00F24785" w:rsidRDefault="00124AEF" w:rsidP="00F24785">
            <w:pPr>
              <w:jc w:val="center"/>
              <w:rPr>
                <w:rFonts w:ascii="Arial" w:hAnsi="Arial" w:cs="Arial"/>
                <w:sz w:val="18"/>
                <w:szCs w:val="18"/>
              </w:rPr>
            </w:pPr>
            <w:r>
              <w:rPr>
                <w:rFonts w:ascii="Arial" w:hAnsi="Arial" w:cs="Arial"/>
                <w:sz w:val="18"/>
                <w:szCs w:val="18"/>
              </w:rPr>
              <w:t>2</w:t>
            </w:r>
            <w:r w:rsidR="00CF3945">
              <w:rPr>
                <w:rFonts w:ascii="Arial" w:hAnsi="Arial" w:cs="Arial"/>
                <w:sz w:val="18"/>
                <w:szCs w:val="18"/>
              </w:rPr>
              <w:t>7</w:t>
            </w:r>
            <w:r w:rsidR="00F24785" w:rsidRPr="00683A61">
              <w:rPr>
                <w:rFonts w:ascii="Arial" w:hAnsi="Arial" w:cs="Arial"/>
                <w:sz w:val="18"/>
                <w:szCs w:val="18"/>
              </w:rPr>
              <w:t xml:space="preserve"> de </w:t>
            </w:r>
            <w:r w:rsidR="00F24785">
              <w:rPr>
                <w:rFonts w:ascii="Arial" w:hAnsi="Arial" w:cs="Arial"/>
                <w:sz w:val="18"/>
                <w:szCs w:val="18"/>
              </w:rPr>
              <w:t>abril del 2023</w:t>
            </w:r>
          </w:p>
          <w:p w14:paraId="270091FB" w14:textId="77777777" w:rsidR="00F24785" w:rsidRPr="00683A61" w:rsidRDefault="00F24785" w:rsidP="00F24785">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1843" w:type="dxa"/>
            <w:shd w:val="clear" w:color="auto" w:fill="auto"/>
            <w:vAlign w:val="center"/>
          </w:tcPr>
          <w:p w14:paraId="5BED1A5B"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DD9B047" w14:textId="77777777" w:rsidTr="00F24785">
        <w:trPr>
          <w:trHeight w:val="473"/>
        </w:trPr>
        <w:tc>
          <w:tcPr>
            <w:tcW w:w="426" w:type="dxa"/>
            <w:shd w:val="clear" w:color="auto" w:fill="auto"/>
            <w:vAlign w:val="center"/>
          </w:tcPr>
          <w:p w14:paraId="039CE7B1"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8</w:t>
            </w:r>
          </w:p>
        </w:tc>
        <w:tc>
          <w:tcPr>
            <w:tcW w:w="3234" w:type="dxa"/>
            <w:vAlign w:val="center"/>
          </w:tcPr>
          <w:p w14:paraId="35713590" w14:textId="77777777" w:rsidR="00F24785" w:rsidRPr="00683A61" w:rsidRDefault="00F24785" w:rsidP="00F2478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53209AFF" w14:textId="581B4D27" w:rsidR="00F24785" w:rsidRDefault="009D7B92" w:rsidP="00F24785">
            <w:pPr>
              <w:jc w:val="center"/>
              <w:rPr>
                <w:rFonts w:ascii="Arial" w:hAnsi="Arial" w:cs="Arial"/>
                <w:sz w:val="18"/>
                <w:szCs w:val="18"/>
              </w:rPr>
            </w:pPr>
            <w:r>
              <w:rPr>
                <w:rFonts w:ascii="Arial" w:hAnsi="Arial" w:cs="Arial"/>
                <w:sz w:val="18"/>
                <w:szCs w:val="18"/>
              </w:rPr>
              <w:t>2</w:t>
            </w:r>
            <w:r w:rsidR="00CF3945">
              <w:rPr>
                <w:rFonts w:ascii="Arial" w:hAnsi="Arial" w:cs="Arial"/>
                <w:sz w:val="18"/>
                <w:szCs w:val="18"/>
              </w:rPr>
              <w:t>7</w:t>
            </w:r>
            <w:r w:rsidR="00F24785" w:rsidRPr="00683A61">
              <w:rPr>
                <w:rFonts w:ascii="Arial" w:hAnsi="Arial" w:cs="Arial"/>
                <w:sz w:val="18"/>
                <w:szCs w:val="18"/>
              </w:rPr>
              <w:t xml:space="preserve"> de </w:t>
            </w:r>
            <w:r w:rsidR="00F24785">
              <w:rPr>
                <w:rFonts w:ascii="Arial" w:hAnsi="Arial" w:cs="Arial"/>
                <w:sz w:val="18"/>
                <w:szCs w:val="18"/>
              </w:rPr>
              <w:t xml:space="preserve">abril del 2023 </w:t>
            </w:r>
          </w:p>
          <w:p w14:paraId="24E6FFA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4CE998E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8" w:history="1">
              <w:r w:rsidRPr="00277F41">
                <w:rPr>
                  <w:rFonts w:ascii="Arial" w:hAnsi="Arial" w:cs="Arial"/>
                  <w:color w:val="0000FF"/>
                  <w:u w:val="single"/>
                </w:rPr>
                <w:t>http://convocatorias.essalud.gob.pe/</w:t>
              </w:r>
            </w:hyperlink>
          </w:p>
        </w:tc>
        <w:tc>
          <w:tcPr>
            <w:tcW w:w="1843" w:type="dxa"/>
            <w:shd w:val="clear" w:color="auto" w:fill="auto"/>
            <w:vAlign w:val="center"/>
          </w:tcPr>
          <w:p w14:paraId="389BD8D2"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38DE6A5" w14:textId="77777777" w:rsidTr="00F24785">
        <w:trPr>
          <w:trHeight w:val="473"/>
        </w:trPr>
        <w:tc>
          <w:tcPr>
            <w:tcW w:w="426" w:type="dxa"/>
            <w:shd w:val="clear" w:color="auto" w:fill="auto"/>
            <w:vAlign w:val="center"/>
          </w:tcPr>
          <w:p w14:paraId="334C7247" w14:textId="77777777" w:rsidR="00F24785" w:rsidRPr="00683A61" w:rsidRDefault="00F24785" w:rsidP="00F24785">
            <w:pPr>
              <w:jc w:val="both"/>
              <w:rPr>
                <w:rFonts w:ascii="Arial" w:hAnsi="Arial" w:cs="Arial"/>
                <w:sz w:val="18"/>
                <w:szCs w:val="18"/>
                <w:lang w:val="es-MX"/>
              </w:rPr>
            </w:pPr>
            <w:bookmarkStart w:id="1" w:name="_Hlk134009024"/>
            <w:r w:rsidRPr="00683A61">
              <w:rPr>
                <w:rFonts w:ascii="Arial" w:hAnsi="Arial" w:cs="Arial"/>
                <w:sz w:val="18"/>
                <w:szCs w:val="18"/>
                <w:lang w:val="es-MX"/>
              </w:rPr>
              <w:lastRenderedPageBreak/>
              <w:t>9</w:t>
            </w:r>
          </w:p>
        </w:tc>
        <w:tc>
          <w:tcPr>
            <w:tcW w:w="3234" w:type="dxa"/>
            <w:vAlign w:val="center"/>
          </w:tcPr>
          <w:p w14:paraId="16C8E982" w14:textId="77777777" w:rsidR="00F24785" w:rsidRPr="008B1EF6" w:rsidRDefault="00F24785" w:rsidP="00F24785">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4B2E04B" w14:textId="77777777" w:rsidR="00F24785" w:rsidRPr="00683A61" w:rsidRDefault="00F24785" w:rsidP="00F24785">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4D535C56" w14:textId="2E405053" w:rsidR="00F24785" w:rsidRPr="00C97D24" w:rsidRDefault="002F6862" w:rsidP="00F24785">
            <w:pPr>
              <w:spacing w:line="276" w:lineRule="auto"/>
              <w:jc w:val="center"/>
              <w:rPr>
                <w:rFonts w:ascii="Arial" w:hAnsi="Arial" w:cs="Arial"/>
                <w:sz w:val="18"/>
                <w:szCs w:val="18"/>
                <w:highlight w:val="green"/>
              </w:rPr>
            </w:pPr>
            <w:r>
              <w:rPr>
                <w:rFonts w:ascii="Arial" w:hAnsi="Arial" w:cs="Arial"/>
                <w:sz w:val="18"/>
                <w:szCs w:val="18"/>
                <w:highlight w:val="green"/>
              </w:rPr>
              <w:t>22</w:t>
            </w:r>
            <w:r w:rsidR="00F24785" w:rsidRPr="00C97D24">
              <w:rPr>
                <w:rFonts w:ascii="Arial" w:hAnsi="Arial" w:cs="Arial"/>
                <w:sz w:val="18"/>
                <w:szCs w:val="18"/>
                <w:highlight w:val="green"/>
              </w:rPr>
              <w:t xml:space="preserve"> de </w:t>
            </w:r>
            <w:r w:rsidR="00CF3945" w:rsidRPr="00C97D24">
              <w:rPr>
                <w:rFonts w:ascii="Arial" w:hAnsi="Arial" w:cs="Arial"/>
                <w:sz w:val="18"/>
                <w:szCs w:val="18"/>
                <w:highlight w:val="green"/>
              </w:rPr>
              <w:t>mayo</w:t>
            </w:r>
            <w:r w:rsidR="00F24785" w:rsidRPr="00C97D24">
              <w:rPr>
                <w:rFonts w:ascii="Arial" w:hAnsi="Arial" w:cs="Arial"/>
                <w:sz w:val="18"/>
                <w:szCs w:val="18"/>
                <w:highlight w:val="green"/>
              </w:rPr>
              <w:t xml:space="preserve"> del 2023</w:t>
            </w:r>
          </w:p>
          <w:p w14:paraId="120A26D6" w14:textId="1D53DEF1" w:rsidR="00F24785" w:rsidRPr="00C97D24" w:rsidRDefault="00F24785" w:rsidP="00667A66">
            <w:pPr>
              <w:jc w:val="center"/>
              <w:rPr>
                <w:rFonts w:ascii="Arial" w:hAnsi="Arial" w:cs="Arial"/>
                <w:strike/>
                <w:sz w:val="18"/>
                <w:szCs w:val="18"/>
                <w:highlight w:val="green"/>
                <w:lang w:val="es-MX"/>
              </w:rPr>
            </w:pPr>
            <w:r w:rsidRPr="00C97D24">
              <w:rPr>
                <w:rFonts w:ascii="Arial" w:hAnsi="Arial" w:cs="Arial"/>
                <w:b/>
                <w:sz w:val="18"/>
                <w:szCs w:val="18"/>
                <w:highlight w:val="green"/>
                <w:u w:val="single"/>
              </w:rPr>
              <w:t>(hasta las 1</w:t>
            </w:r>
            <w:r w:rsidR="00667A66">
              <w:rPr>
                <w:rFonts w:ascii="Arial" w:hAnsi="Arial" w:cs="Arial"/>
                <w:b/>
                <w:sz w:val="18"/>
                <w:szCs w:val="18"/>
                <w:highlight w:val="green"/>
                <w:u w:val="single"/>
              </w:rPr>
              <w:t>3</w:t>
            </w:r>
            <w:r w:rsidRPr="00C97D24">
              <w:rPr>
                <w:rFonts w:ascii="Arial" w:hAnsi="Arial" w:cs="Arial"/>
                <w:b/>
                <w:sz w:val="18"/>
                <w:szCs w:val="18"/>
                <w:highlight w:val="green"/>
                <w:u w:val="single"/>
              </w:rPr>
              <w:t>:00 horas)</w:t>
            </w:r>
          </w:p>
        </w:tc>
        <w:tc>
          <w:tcPr>
            <w:tcW w:w="1843" w:type="dxa"/>
            <w:shd w:val="clear" w:color="auto" w:fill="auto"/>
            <w:vAlign w:val="center"/>
          </w:tcPr>
          <w:p w14:paraId="2A80A02F" w14:textId="77777777" w:rsidR="00F24785" w:rsidRPr="00C97D24" w:rsidRDefault="00F24785" w:rsidP="00F24785">
            <w:pPr>
              <w:jc w:val="center"/>
              <w:rPr>
                <w:rFonts w:ascii="Arial" w:hAnsi="Arial" w:cs="Arial"/>
                <w:sz w:val="18"/>
                <w:szCs w:val="18"/>
                <w:highlight w:val="green"/>
                <w:lang w:val="es-MX"/>
              </w:rPr>
            </w:pPr>
            <w:r w:rsidRPr="00C97D24">
              <w:rPr>
                <w:rFonts w:ascii="Arial" w:hAnsi="Arial" w:cs="Arial"/>
                <w:sz w:val="18"/>
                <w:szCs w:val="18"/>
                <w:highlight w:val="green"/>
                <w:lang w:val="es-MX"/>
              </w:rPr>
              <w:t>ORRHH</w:t>
            </w:r>
          </w:p>
        </w:tc>
      </w:tr>
      <w:tr w:rsidR="00F24785" w:rsidRPr="0069061D" w14:paraId="131CC370" w14:textId="77777777" w:rsidTr="00F24785">
        <w:trPr>
          <w:trHeight w:val="473"/>
        </w:trPr>
        <w:tc>
          <w:tcPr>
            <w:tcW w:w="426" w:type="dxa"/>
            <w:shd w:val="clear" w:color="auto" w:fill="auto"/>
            <w:vAlign w:val="center"/>
          </w:tcPr>
          <w:p w14:paraId="15D60AE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4F6E0EC6" w14:textId="77777777" w:rsidR="00F24785" w:rsidRPr="00683A61" w:rsidRDefault="00F24785" w:rsidP="00F24785">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4C399241" w14:textId="531DC82A" w:rsidR="00F24785" w:rsidRPr="0069061D" w:rsidRDefault="00F24785" w:rsidP="002F6862">
            <w:pPr>
              <w:jc w:val="center"/>
              <w:rPr>
                <w:rFonts w:ascii="Arial" w:hAnsi="Arial" w:cs="Arial"/>
                <w:sz w:val="18"/>
                <w:szCs w:val="18"/>
                <w:highlight w:val="green"/>
                <w:lang w:val="es-MX"/>
              </w:rPr>
            </w:pPr>
            <w:r w:rsidRPr="0069061D">
              <w:rPr>
                <w:rFonts w:ascii="Arial" w:hAnsi="Arial" w:cs="Arial"/>
                <w:sz w:val="18"/>
                <w:szCs w:val="18"/>
                <w:highlight w:val="green"/>
                <w:lang w:val="es-MX"/>
              </w:rPr>
              <w:t xml:space="preserve">A partir del </w:t>
            </w:r>
            <w:r w:rsidR="002F6862">
              <w:rPr>
                <w:rFonts w:ascii="Arial" w:hAnsi="Arial" w:cs="Arial"/>
                <w:sz w:val="18"/>
                <w:szCs w:val="18"/>
                <w:highlight w:val="green"/>
                <w:lang w:val="es-MX"/>
              </w:rPr>
              <w:t>23</w:t>
            </w:r>
            <w:r w:rsidR="00EE6B96">
              <w:rPr>
                <w:rFonts w:ascii="Arial" w:hAnsi="Arial" w:cs="Arial"/>
                <w:sz w:val="18"/>
                <w:szCs w:val="18"/>
                <w:highlight w:val="green"/>
                <w:lang w:val="es-MX"/>
              </w:rPr>
              <w:t xml:space="preserve"> </w:t>
            </w:r>
            <w:r w:rsidRPr="0069061D">
              <w:rPr>
                <w:rFonts w:ascii="Arial" w:hAnsi="Arial" w:cs="Arial"/>
                <w:sz w:val="18"/>
                <w:szCs w:val="18"/>
                <w:highlight w:val="green"/>
              </w:rPr>
              <w:t xml:space="preserve">de </w:t>
            </w:r>
            <w:r w:rsidR="007A6749" w:rsidRPr="0069061D">
              <w:rPr>
                <w:rFonts w:ascii="Arial" w:hAnsi="Arial" w:cs="Arial"/>
                <w:sz w:val="18"/>
                <w:szCs w:val="18"/>
                <w:highlight w:val="green"/>
              </w:rPr>
              <w:t>mayo</w:t>
            </w:r>
            <w:r w:rsidRPr="0069061D">
              <w:rPr>
                <w:rFonts w:ascii="Arial" w:hAnsi="Arial" w:cs="Arial"/>
                <w:sz w:val="18"/>
                <w:szCs w:val="18"/>
                <w:highlight w:val="green"/>
              </w:rPr>
              <w:t xml:space="preserve"> del 2023</w:t>
            </w:r>
          </w:p>
        </w:tc>
        <w:tc>
          <w:tcPr>
            <w:tcW w:w="1843" w:type="dxa"/>
            <w:shd w:val="clear" w:color="auto" w:fill="auto"/>
            <w:vAlign w:val="center"/>
          </w:tcPr>
          <w:p w14:paraId="57AC96A9" w14:textId="77777777" w:rsidR="00F24785" w:rsidRPr="0069061D" w:rsidRDefault="00F24785" w:rsidP="00F24785">
            <w:pPr>
              <w:jc w:val="center"/>
              <w:rPr>
                <w:rFonts w:ascii="Arial" w:hAnsi="Arial" w:cs="Arial"/>
                <w:sz w:val="18"/>
                <w:szCs w:val="18"/>
                <w:highlight w:val="green"/>
                <w:lang w:val="es-MX"/>
              </w:rPr>
            </w:pPr>
            <w:r w:rsidRPr="0069061D">
              <w:rPr>
                <w:rFonts w:ascii="Arial" w:hAnsi="Arial" w:cs="Arial"/>
                <w:sz w:val="18"/>
                <w:szCs w:val="18"/>
                <w:highlight w:val="green"/>
                <w:lang w:val="es-MX"/>
              </w:rPr>
              <w:t>ORRHH</w:t>
            </w:r>
          </w:p>
        </w:tc>
      </w:tr>
      <w:tr w:rsidR="00F24785" w:rsidRPr="00683A61" w14:paraId="32E8EB7E" w14:textId="77777777" w:rsidTr="00F24785">
        <w:trPr>
          <w:trHeight w:val="853"/>
        </w:trPr>
        <w:tc>
          <w:tcPr>
            <w:tcW w:w="426" w:type="dxa"/>
            <w:shd w:val="clear" w:color="auto" w:fill="auto"/>
            <w:vAlign w:val="center"/>
          </w:tcPr>
          <w:p w14:paraId="518264B2"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125DE5AC" w14:textId="77777777" w:rsidR="00F24785" w:rsidRPr="00683A61" w:rsidRDefault="00F24785" w:rsidP="00F24785">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3740A544" w14:textId="60E84881" w:rsidR="00F24785" w:rsidRPr="002F6862" w:rsidRDefault="002F6862" w:rsidP="00F24785">
            <w:pPr>
              <w:jc w:val="center"/>
              <w:rPr>
                <w:rFonts w:ascii="Arial" w:hAnsi="Arial" w:cs="Arial"/>
                <w:sz w:val="18"/>
                <w:szCs w:val="18"/>
                <w:highlight w:val="green"/>
              </w:rPr>
            </w:pPr>
            <w:r>
              <w:rPr>
                <w:rFonts w:ascii="Arial" w:hAnsi="Arial" w:cs="Arial"/>
                <w:sz w:val="18"/>
                <w:szCs w:val="18"/>
                <w:highlight w:val="green"/>
              </w:rPr>
              <w:t>23</w:t>
            </w:r>
            <w:r w:rsidR="00F24785" w:rsidRPr="002F6862">
              <w:rPr>
                <w:rFonts w:ascii="Arial" w:hAnsi="Arial" w:cs="Arial"/>
                <w:sz w:val="18"/>
                <w:szCs w:val="18"/>
                <w:highlight w:val="green"/>
              </w:rPr>
              <w:t xml:space="preserve"> de </w:t>
            </w:r>
            <w:r w:rsidR="007A6749" w:rsidRPr="002F6862">
              <w:rPr>
                <w:rFonts w:ascii="Arial" w:hAnsi="Arial" w:cs="Arial"/>
                <w:sz w:val="18"/>
                <w:szCs w:val="18"/>
                <w:highlight w:val="green"/>
              </w:rPr>
              <w:t>mayo</w:t>
            </w:r>
            <w:r w:rsidR="00F24785" w:rsidRPr="002F6862">
              <w:rPr>
                <w:rFonts w:ascii="Arial" w:hAnsi="Arial" w:cs="Arial"/>
                <w:sz w:val="18"/>
                <w:szCs w:val="18"/>
                <w:highlight w:val="green"/>
              </w:rPr>
              <w:t xml:space="preserve"> del 2023 </w:t>
            </w:r>
          </w:p>
          <w:p w14:paraId="4610FADE" w14:textId="77777777" w:rsidR="00F24785" w:rsidRPr="002F6862" w:rsidRDefault="00F24785" w:rsidP="00F24785">
            <w:pPr>
              <w:jc w:val="center"/>
              <w:rPr>
                <w:rFonts w:ascii="Arial" w:hAnsi="Arial" w:cs="Arial"/>
                <w:sz w:val="18"/>
                <w:szCs w:val="18"/>
                <w:highlight w:val="green"/>
                <w:lang w:val="es-MX"/>
              </w:rPr>
            </w:pPr>
            <w:r w:rsidRPr="002F6862">
              <w:rPr>
                <w:rFonts w:ascii="Arial" w:hAnsi="Arial" w:cs="Arial"/>
                <w:sz w:val="18"/>
                <w:szCs w:val="18"/>
                <w:highlight w:val="green"/>
                <w:lang w:val="es-MX"/>
              </w:rPr>
              <w:t>a partir de las 16:00 horas</w:t>
            </w:r>
          </w:p>
          <w:p w14:paraId="1474F656" w14:textId="77777777" w:rsidR="00F24785" w:rsidRPr="002F6862" w:rsidRDefault="00F24785" w:rsidP="00F24785">
            <w:pPr>
              <w:jc w:val="center"/>
              <w:rPr>
                <w:rFonts w:ascii="Arial" w:hAnsi="Arial" w:cs="Arial"/>
                <w:sz w:val="18"/>
                <w:szCs w:val="18"/>
                <w:highlight w:val="green"/>
                <w:u w:val="single"/>
              </w:rPr>
            </w:pPr>
            <w:r w:rsidRPr="002F6862">
              <w:rPr>
                <w:rFonts w:ascii="Arial" w:hAnsi="Arial" w:cs="Arial"/>
                <w:sz w:val="18"/>
                <w:szCs w:val="18"/>
                <w:highlight w:val="green"/>
                <w:lang w:val="es-MX"/>
              </w:rPr>
              <w:t>a través de la página web institucional</w:t>
            </w:r>
            <w:r w:rsidRPr="002F6862">
              <w:rPr>
                <w:rStyle w:val="Hipervnculo"/>
                <w:sz w:val="18"/>
                <w:szCs w:val="18"/>
                <w:highlight w:val="green"/>
              </w:rPr>
              <w:t xml:space="preserve"> </w:t>
            </w:r>
            <w:hyperlink r:id="rId19" w:history="1">
              <w:r w:rsidRPr="002F6862">
                <w:rPr>
                  <w:rFonts w:ascii="Arial" w:hAnsi="Arial" w:cs="Arial"/>
                  <w:color w:val="0000FF"/>
                  <w:highlight w:val="green"/>
                  <w:u w:val="single"/>
                </w:rPr>
                <w:t>http://convocatorias.essalud.gob.pe/</w:t>
              </w:r>
            </w:hyperlink>
          </w:p>
        </w:tc>
        <w:tc>
          <w:tcPr>
            <w:tcW w:w="1843" w:type="dxa"/>
            <w:shd w:val="clear" w:color="auto" w:fill="auto"/>
            <w:vAlign w:val="center"/>
          </w:tcPr>
          <w:p w14:paraId="661AF2FE" w14:textId="77777777" w:rsidR="00F24785" w:rsidRPr="002F6862" w:rsidRDefault="00F24785" w:rsidP="00F24785">
            <w:pPr>
              <w:jc w:val="center"/>
              <w:rPr>
                <w:rFonts w:ascii="Arial" w:hAnsi="Arial" w:cs="Arial"/>
                <w:sz w:val="18"/>
                <w:szCs w:val="18"/>
                <w:highlight w:val="green"/>
                <w:lang w:val="es-MX"/>
              </w:rPr>
            </w:pPr>
            <w:r w:rsidRPr="002F6862">
              <w:rPr>
                <w:rFonts w:ascii="Arial" w:hAnsi="Arial" w:cs="Arial"/>
                <w:sz w:val="18"/>
                <w:szCs w:val="18"/>
                <w:highlight w:val="green"/>
                <w:lang w:val="es-MX"/>
              </w:rPr>
              <w:t>ORRHH – SGGI- GCTIC</w:t>
            </w:r>
          </w:p>
        </w:tc>
      </w:tr>
      <w:tr w:rsidR="00F24785" w:rsidRPr="00683A61" w14:paraId="21455F24" w14:textId="77777777" w:rsidTr="00F24785">
        <w:trPr>
          <w:trHeight w:val="473"/>
        </w:trPr>
        <w:tc>
          <w:tcPr>
            <w:tcW w:w="426" w:type="dxa"/>
            <w:shd w:val="clear" w:color="auto" w:fill="auto"/>
            <w:vAlign w:val="center"/>
          </w:tcPr>
          <w:p w14:paraId="2C9F05D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6BB08E87" w14:textId="77777777" w:rsidR="00F24785" w:rsidRPr="008B1EF6" w:rsidRDefault="00F24785" w:rsidP="00F24785">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0"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F58C76D" w14:textId="35524B4D" w:rsidR="00F24785" w:rsidRPr="00310D87" w:rsidRDefault="00310D87" w:rsidP="00F24785">
            <w:pPr>
              <w:jc w:val="center"/>
              <w:rPr>
                <w:rFonts w:ascii="Arial" w:hAnsi="Arial" w:cs="Arial"/>
                <w:sz w:val="18"/>
                <w:szCs w:val="18"/>
                <w:highlight w:val="green"/>
                <w:lang w:val="es-MX"/>
              </w:rPr>
            </w:pPr>
            <w:r w:rsidRPr="00310D87">
              <w:rPr>
                <w:rFonts w:ascii="Arial" w:hAnsi="Arial" w:cs="Arial"/>
                <w:sz w:val="18"/>
                <w:szCs w:val="18"/>
                <w:highlight w:val="green"/>
              </w:rPr>
              <w:t>24</w:t>
            </w:r>
            <w:r w:rsidR="00F24785" w:rsidRPr="00310D87">
              <w:rPr>
                <w:rFonts w:ascii="Arial" w:hAnsi="Arial" w:cs="Arial"/>
                <w:sz w:val="18"/>
                <w:szCs w:val="18"/>
                <w:highlight w:val="green"/>
              </w:rPr>
              <w:t xml:space="preserve"> de </w:t>
            </w:r>
            <w:r w:rsidR="00C90B51" w:rsidRPr="00310D87">
              <w:rPr>
                <w:rFonts w:ascii="Arial" w:hAnsi="Arial" w:cs="Arial"/>
                <w:sz w:val="18"/>
                <w:szCs w:val="18"/>
                <w:highlight w:val="green"/>
              </w:rPr>
              <w:t>mayo</w:t>
            </w:r>
            <w:r w:rsidR="00F24785" w:rsidRPr="00310D87">
              <w:rPr>
                <w:rFonts w:ascii="Arial" w:hAnsi="Arial" w:cs="Arial"/>
                <w:sz w:val="18"/>
                <w:szCs w:val="18"/>
                <w:highlight w:val="green"/>
              </w:rPr>
              <w:t xml:space="preserve"> del 2023</w:t>
            </w:r>
          </w:p>
          <w:p w14:paraId="3BE7A080" w14:textId="77777777" w:rsidR="00F24785" w:rsidRPr="00683A61" w:rsidRDefault="00F24785" w:rsidP="00F24785">
            <w:pPr>
              <w:jc w:val="center"/>
              <w:rPr>
                <w:rFonts w:ascii="Arial" w:hAnsi="Arial" w:cs="Arial"/>
                <w:sz w:val="18"/>
                <w:szCs w:val="18"/>
                <w:lang w:val="es-MX"/>
              </w:rPr>
            </w:pPr>
            <w:r w:rsidRPr="00310D87">
              <w:rPr>
                <w:rFonts w:ascii="Arial" w:hAnsi="Arial" w:cs="Arial"/>
                <w:sz w:val="18"/>
                <w:szCs w:val="18"/>
                <w:highlight w:val="green"/>
                <w:lang w:val="es-MX"/>
              </w:rPr>
              <w:t>a partir de las 09:00 horas</w:t>
            </w:r>
          </w:p>
        </w:tc>
        <w:tc>
          <w:tcPr>
            <w:tcW w:w="1843" w:type="dxa"/>
            <w:shd w:val="clear" w:color="auto" w:fill="auto"/>
            <w:vAlign w:val="center"/>
          </w:tcPr>
          <w:p w14:paraId="40052ABD"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653A843" w14:textId="77777777" w:rsidTr="00F24785">
        <w:trPr>
          <w:trHeight w:val="205"/>
        </w:trPr>
        <w:tc>
          <w:tcPr>
            <w:tcW w:w="426" w:type="dxa"/>
            <w:shd w:val="clear" w:color="auto" w:fill="auto"/>
            <w:vAlign w:val="center"/>
          </w:tcPr>
          <w:p w14:paraId="7D5FB0A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5B0A03C9" w14:textId="77777777" w:rsidR="00F24785" w:rsidRPr="008B1EF6" w:rsidRDefault="00F24785" w:rsidP="00F24785">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A402A89" w14:textId="77777777" w:rsidR="00F24785" w:rsidRPr="008B1EF6" w:rsidRDefault="00F24785" w:rsidP="00F24785">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AAC8E8D" w14:textId="77777777" w:rsidR="00F24785" w:rsidRPr="008B1EF6" w:rsidRDefault="003C4236" w:rsidP="00F24785">
            <w:pPr>
              <w:jc w:val="both"/>
              <w:rPr>
                <w:rFonts w:ascii="Arial" w:hAnsi="Arial" w:cs="Arial"/>
                <w:sz w:val="18"/>
                <w:szCs w:val="18"/>
                <w:lang w:val="es-MX"/>
              </w:rPr>
            </w:pPr>
            <w:hyperlink r:id="rId21" w:history="1">
              <w:r w:rsidR="00F24785"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8E5ADAF" w14:textId="4F888393" w:rsidR="00F24785" w:rsidRPr="00310D87" w:rsidRDefault="00310D87" w:rsidP="00F24785">
            <w:pPr>
              <w:jc w:val="center"/>
              <w:rPr>
                <w:rFonts w:ascii="Arial" w:hAnsi="Arial" w:cs="Arial"/>
                <w:sz w:val="18"/>
                <w:szCs w:val="18"/>
                <w:highlight w:val="green"/>
                <w:lang w:val="es-MX"/>
              </w:rPr>
            </w:pPr>
            <w:r w:rsidRPr="00310D87">
              <w:rPr>
                <w:rFonts w:ascii="Arial" w:hAnsi="Arial" w:cs="Arial"/>
                <w:sz w:val="18"/>
                <w:szCs w:val="18"/>
                <w:highlight w:val="green"/>
              </w:rPr>
              <w:t>24</w:t>
            </w:r>
            <w:r w:rsidR="00F24785" w:rsidRPr="00310D87">
              <w:rPr>
                <w:rFonts w:ascii="Arial" w:hAnsi="Arial" w:cs="Arial"/>
                <w:sz w:val="18"/>
                <w:szCs w:val="18"/>
                <w:highlight w:val="green"/>
              </w:rPr>
              <w:t xml:space="preserve"> de </w:t>
            </w:r>
            <w:r w:rsidR="00C90B51" w:rsidRPr="00310D87">
              <w:rPr>
                <w:rFonts w:ascii="Arial" w:hAnsi="Arial" w:cs="Arial"/>
                <w:sz w:val="18"/>
                <w:szCs w:val="18"/>
                <w:highlight w:val="green"/>
              </w:rPr>
              <w:t>mayo</w:t>
            </w:r>
            <w:r w:rsidR="00F24785" w:rsidRPr="00310D87">
              <w:rPr>
                <w:rFonts w:ascii="Arial" w:hAnsi="Arial" w:cs="Arial"/>
                <w:sz w:val="18"/>
                <w:szCs w:val="18"/>
                <w:highlight w:val="green"/>
              </w:rPr>
              <w:t xml:space="preserve"> del 2023</w:t>
            </w:r>
          </w:p>
          <w:p w14:paraId="2E44F328" w14:textId="77777777" w:rsidR="00F24785" w:rsidRPr="00683A61" w:rsidRDefault="00F24785" w:rsidP="00F24785">
            <w:pPr>
              <w:jc w:val="center"/>
              <w:rPr>
                <w:rFonts w:ascii="Arial" w:hAnsi="Arial" w:cs="Arial"/>
                <w:sz w:val="18"/>
                <w:szCs w:val="18"/>
                <w:lang w:val="es-MX"/>
              </w:rPr>
            </w:pPr>
            <w:r w:rsidRPr="00310D87">
              <w:rPr>
                <w:rFonts w:ascii="Arial" w:hAnsi="Arial" w:cs="Arial"/>
                <w:sz w:val="18"/>
                <w:szCs w:val="18"/>
                <w:highlight w:val="green"/>
                <w:lang w:val="es-MX"/>
              </w:rPr>
              <w:t>a partir de las 10:00 horas</w:t>
            </w:r>
          </w:p>
        </w:tc>
        <w:tc>
          <w:tcPr>
            <w:tcW w:w="1843" w:type="dxa"/>
            <w:shd w:val="clear" w:color="auto" w:fill="auto"/>
            <w:vAlign w:val="center"/>
          </w:tcPr>
          <w:p w14:paraId="2631248B" w14:textId="77777777" w:rsidR="00F24785" w:rsidRPr="00683A61" w:rsidRDefault="00F24785" w:rsidP="00F24785">
            <w:pPr>
              <w:jc w:val="center"/>
              <w:rPr>
                <w:rFonts w:ascii="Arial" w:hAnsi="Arial" w:cs="Arial"/>
                <w:sz w:val="18"/>
                <w:szCs w:val="18"/>
              </w:rPr>
            </w:pPr>
            <w:r w:rsidRPr="00683A61">
              <w:rPr>
                <w:rFonts w:ascii="Arial" w:hAnsi="Arial" w:cs="Arial"/>
                <w:sz w:val="18"/>
                <w:szCs w:val="18"/>
                <w:lang w:val="es-MX"/>
              </w:rPr>
              <w:t>ORRHH</w:t>
            </w:r>
          </w:p>
        </w:tc>
      </w:tr>
      <w:tr w:rsidR="00F24785" w:rsidRPr="00683A61" w14:paraId="465FACE5" w14:textId="77777777" w:rsidTr="00F24785">
        <w:trPr>
          <w:trHeight w:val="473"/>
        </w:trPr>
        <w:tc>
          <w:tcPr>
            <w:tcW w:w="426" w:type="dxa"/>
            <w:shd w:val="clear" w:color="auto" w:fill="auto"/>
            <w:vAlign w:val="center"/>
          </w:tcPr>
          <w:p w14:paraId="126ADBE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2883AE73" w14:textId="77777777" w:rsidR="00F24785" w:rsidRPr="000D4307" w:rsidRDefault="00F24785" w:rsidP="00F24785">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EC830B7" w14:textId="5171ED5F" w:rsidR="00F24785" w:rsidRPr="00310D87" w:rsidRDefault="00F24785" w:rsidP="00F24785">
            <w:pPr>
              <w:jc w:val="center"/>
              <w:rPr>
                <w:rFonts w:ascii="Arial" w:hAnsi="Arial" w:cs="Arial"/>
                <w:sz w:val="18"/>
                <w:szCs w:val="18"/>
                <w:highlight w:val="green"/>
                <w:lang w:val="es-MX"/>
              </w:rPr>
            </w:pPr>
            <w:r w:rsidRPr="00DC6944">
              <w:rPr>
                <w:rFonts w:ascii="Arial" w:hAnsi="Arial" w:cs="Arial"/>
                <w:sz w:val="18"/>
                <w:szCs w:val="18"/>
                <w:lang w:val="es-MX"/>
              </w:rPr>
              <w:t xml:space="preserve"> </w:t>
            </w:r>
            <w:r w:rsidR="00310D87" w:rsidRPr="00310D87">
              <w:rPr>
                <w:rFonts w:ascii="Arial" w:hAnsi="Arial" w:cs="Arial"/>
                <w:sz w:val="18"/>
                <w:szCs w:val="18"/>
                <w:highlight w:val="green"/>
                <w:lang w:val="es-MX"/>
              </w:rPr>
              <w:t>2</w:t>
            </w:r>
            <w:r w:rsidR="008C6216">
              <w:rPr>
                <w:rFonts w:ascii="Arial" w:hAnsi="Arial" w:cs="Arial"/>
                <w:sz w:val="18"/>
                <w:szCs w:val="18"/>
                <w:highlight w:val="green"/>
                <w:lang w:val="es-MX"/>
              </w:rPr>
              <w:t>4</w:t>
            </w:r>
            <w:r w:rsidRPr="00310D87">
              <w:rPr>
                <w:rFonts w:ascii="Arial" w:hAnsi="Arial" w:cs="Arial"/>
                <w:sz w:val="18"/>
                <w:szCs w:val="18"/>
                <w:highlight w:val="green"/>
              </w:rPr>
              <w:t xml:space="preserve"> de </w:t>
            </w:r>
            <w:r w:rsidR="00C90B51" w:rsidRPr="00310D87">
              <w:rPr>
                <w:rFonts w:ascii="Arial" w:hAnsi="Arial" w:cs="Arial"/>
                <w:sz w:val="18"/>
                <w:szCs w:val="18"/>
                <w:highlight w:val="green"/>
              </w:rPr>
              <w:t>mayo</w:t>
            </w:r>
            <w:r w:rsidRPr="00310D87">
              <w:rPr>
                <w:rFonts w:ascii="Arial" w:hAnsi="Arial" w:cs="Arial"/>
                <w:sz w:val="18"/>
                <w:szCs w:val="18"/>
                <w:highlight w:val="green"/>
              </w:rPr>
              <w:t xml:space="preserve"> del 2023</w:t>
            </w:r>
          </w:p>
          <w:p w14:paraId="4101CC80" w14:textId="77777777" w:rsidR="00F24785" w:rsidRPr="00683A61" w:rsidRDefault="00F24785" w:rsidP="00F24785">
            <w:pPr>
              <w:jc w:val="center"/>
              <w:rPr>
                <w:rFonts w:ascii="Arial" w:hAnsi="Arial" w:cs="Arial"/>
                <w:sz w:val="18"/>
                <w:szCs w:val="18"/>
                <w:lang w:val="es-MX"/>
              </w:rPr>
            </w:pPr>
            <w:r w:rsidRPr="00310D87">
              <w:rPr>
                <w:rFonts w:ascii="Arial" w:hAnsi="Arial" w:cs="Arial"/>
                <w:sz w:val="18"/>
                <w:szCs w:val="18"/>
                <w:highlight w:val="green"/>
                <w:lang w:val="es-MX"/>
              </w:rPr>
              <w:t>a partir de las 16:00 horas a través de la página web institucional</w:t>
            </w:r>
          </w:p>
        </w:tc>
        <w:tc>
          <w:tcPr>
            <w:tcW w:w="1843" w:type="dxa"/>
            <w:vMerge w:val="restart"/>
            <w:shd w:val="clear" w:color="auto" w:fill="auto"/>
            <w:vAlign w:val="center"/>
          </w:tcPr>
          <w:p w14:paraId="7D0F132D" w14:textId="77777777" w:rsidR="00F24785" w:rsidRPr="00683A61" w:rsidRDefault="00F24785" w:rsidP="00F24785">
            <w:pPr>
              <w:jc w:val="center"/>
              <w:rPr>
                <w:rFonts w:ascii="Arial" w:hAnsi="Arial" w:cs="Arial"/>
                <w:sz w:val="18"/>
                <w:szCs w:val="18"/>
                <w:lang w:val="es-PE"/>
              </w:rPr>
            </w:pPr>
            <w:r w:rsidRPr="00683A61">
              <w:rPr>
                <w:rFonts w:ascii="Arial" w:hAnsi="Arial" w:cs="Arial"/>
                <w:sz w:val="18"/>
                <w:szCs w:val="18"/>
                <w:lang w:val="es-MX"/>
              </w:rPr>
              <w:t>ORRHH – SGGI- GCTIC</w:t>
            </w:r>
          </w:p>
        </w:tc>
      </w:tr>
      <w:tr w:rsidR="00F24785" w:rsidRPr="00683A61" w14:paraId="521838BD" w14:textId="77777777" w:rsidTr="00F24785">
        <w:trPr>
          <w:trHeight w:val="473"/>
        </w:trPr>
        <w:tc>
          <w:tcPr>
            <w:tcW w:w="426" w:type="dxa"/>
            <w:shd w:val="clear" w:color="auto" w:fill="auto"/>
            <w:vAlign w:val="center"/>
          </w:tcPr>
          <w:p w14:paraId="5F78974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30510ABD" w14:textId="77777777" w:rsidR="00F24785" w:rsidRPr="00683A61" w:rsidRDefault="00F24785" w:rsidP="00F24785">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gridSpan w:val="2"/>
            <w:vMerge/>
            <w:shd w:val="clear" w:color="auto" w:fill="auto"/>
            <w:vAlign w:val="center"/>
          </w:tcPr>
          <w:p w14:paraId="3015BD1E" w14:textId="77777777" w:rsidR="00F24785" w:rsidRPr="00683A61" w:rsidRDefault="00F24785" w:rsidP="00F24785">
            <w:pPr>
              <w:jc w:val="both"/>
              <w:rPr>
                <w:rFonts w:ascii="Arial" w:hAnsi="Arial" w:cs="Arial"/>
                <w:strike/>
                <w:sz w:val="18"/>
                <w:szCs w:val="18"/>
                <w:lang w:val="es-MX"/>
              </w:rPr>
            </w:pPr>
          </w:p>
        </w:tc>
        <w:tc>
          <w:tcPr>
            <w:tcW w:w="1843" w:type="dxa"/>
            <w:vMerge/>
            <w:shd w:val="clear" w:color="auto" w:fill="auto"/>
            <w:vAlign w:val="center"/>
          </w:tcPr>
          <w:p w14:paraId="4D04F42D" w14:textId="77777777" w:rsidR="00F24785" w:rsidRPr="00683A61" w:rsidRDefault="00F24785" w:rsidP="00F24785">
            <w:pPr>
              <w:jc w:val="both"/>
              <w:rPr>
                <w:rFonts w:ascii="Arial" w:hAnsi="Arial" w:cs="Arial"/>
                <w:sz w:val="18"/>
                <w:szCs w:val="18"/>
                <w:lang w:val="es-PE"/>
              </w:rPr>
            </w:pPr>
          </w:p>
        </w:tc>
      </w:tr>
      <w:tr w:rsidR="00F24785" w:rsidRPr="00683A61" w14:paraId="36743797" w14:textId="77777777" w:rsidTr="00F24785">
        <w:trPr>
          <w:trHeight w:val="333"/>
        </w:trPr>
        <w:tc>
          <w:tcPr>
            <w:tcW w:w="8647" w:type="dxa"/>
            <w:gridSpan w:val="5"/>
            <w:shd w:val="clear" w:color="auto" w:fill="BDD6EE"/>
            <w:vAlign w:val="center"/>
          </w:tcPr>
          <w:p w14:paraId="06459510" w14:textId="77777777" w:rsidR="00F24785" w:rsidRPr="00683A61" w:rsidRDefault="00F24785" w:rsidP="00F24785">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F24785" w:rsidRPr="00683A61" w14:paraId="5BAEDAE1" w14:textId="77777777" w:rsidTr="00F24785">
        <w:trPr>
          <w:trHeight w:val="464"/>
        </w:trPr>
        <w:tc>
          <w:tcPr>
            <w:tcW w:w="426" w:type="dxa"/>
            <w:vAlign w:val="center"/>
          </w:tcPr>
          <w:p w14:paraId="23857F36"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536E0EE9"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gridSpan w:val="2"/>
            <w:shd w:val="clear" w:color="auto" w:fill="auto"/>
            <w:vAlign w:val="center"/>
          </w:tcPr>
          <w:p w14:paraId="403EE7BF" w14:textId="58E99527" w:rsidR="00F24785" w:rsidRPr="00683A61" w:rsidRDefault="00F24785" w:rsidP="008C6216">
            <w:pPr>
              <w:jc w:val="center"/>
              <w:rPr>
                <w:rFonts w:ascii="Arial" w:hAnsi="Arial" w:cs="Arial"/>
                <w:sz w:val="18"/>
                <w:szCs w:val="18"/>
                <w:lang w:val="es-MX"/>
              </w:rPr>
            </w:pPr>
            <w:r w:rsidRPr="00683A61">
              <w:rPr>
                <w:rFonts w:ascii="Arial" w:hAnsi="Arial" w:cs="Arial"/>
                <w:sz w:val="18"/>
                <w:szCs w:val="18"/>
                <w:lang w:val="es-MX"/>
              </w:rPr>
              <w:t xml:space="preserve">A partir del </w:t>
            </w:r>
            <w:r w:rsidR="00310D87">
              <w:rPr>
                <w:rFonts w:ascii="Arial" w:hAnsi="Arial" w:cs="Arial"/>
                <w:sz w:val="18"/>
                <w:szCs w:val="18"/>
                <w:lang w:val="es-MX"/>
              </w:rPr>
              <w:t>2</w:t>
            </w:r>
            <w:r w:rsidR="008C6216">
              <w:rPr>
                <w:rFonts w:ascii="Arial" w:hAnsi="Arial" w:cs="Arial"/>
                <w:sz w:val="18"/>
                <w:szCs w:val="18"/>
                <w:lang w:val="es-MX"/>
              </w:rPr>
              <w:t>5</w:t>
            </w:r>
            <w:r w:rsidRPr="00683A61">
              <w:rPr>
                <w:rFonts w:ascii="Arial" w:hAnsi="Arial" w:cs="Arial"/>
                <w:sz w:val="18"/>
                <w:szCs w:val="18"/>
                <w:lang w:val="es-MX"/>
              </w:rPr>
              <w:t xml:space="preserve"> de </w:t>
            </w:r>
            <w:r w:rsidR="00C90B51">
              <w:rPr>
                <w:rFonts w:ascii="Arial" w:hAnsi="Arial" w:cs="Arial"/>
                <w:sz w:val="18"/>
                <w:szCs w:val="18"/>
                <w:lang w:val="es-MX"/>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484D61D4" w14:textId="77777777" w:rsidR="00F24785" w:rsidRPr="00683A61" w:rsidRDefault="00F24785" w:rsidP="00F24785">
            <w:pPr>
              <w:jc w:val="center"/>
              <w:rPr>
                <w:rFonts w:ascii="Arial" w:hAnsi="Arial" w:cs="Arial"/>
                <w:sz w:val="18"/>
                <w:szCs w:val="18"/>
              </w:rPr>
            </w:pPr>
            <w:r w:rsidRPr="00683A61">
              <w:rPr>
                <w:rFonts w:ascii="Arial" w:hAnsi="Arial" w:cs="Arial"/>
                <w:sz w:val="18"/>
                <w:szCs w:val="18"/>
              </w:rPr>
              <w:t>ORRHH</w:t>
            </w:r>
          </w:p>
        </w:tc>
      </w:tr>
    </w:tbl>
    <w:bookmarkEnd w:id="0"/>
    <w:bookmarkEnd w:id="1"/>
    <w:p w14:paraId="5E0FD3E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AFB8C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6F3FF9B1"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045AECF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2F41AEB3"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05D7E33F" w14:textId="77777777" w:rsidR="00F24785" w:rsidRPr="002E3B1C" w:rsidRDefault="00F24785" w:rsidP="00F24785">
      <w:pPr>
        <w:pStyle w:val="Sangradetextonormal"/>
        <w:jc w:val="both"/>
        <w:rPr>
          <w:rFonts w:eastAsia="Calibri" w:cs="Arial"/>
          <w:bCs/>
          <w:sz w:val="16"/>
          <w:szCs w:val="16"/>
          <w:u w:val="single"/>
          <w:lang w:eastAsia="ar-SA"/>
        </w:rPr>
      </w:pPr>
    </w:p>
    <w:p w14:paraId="46358FAC"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0FD5A4A3" w14:textId="77777777" w:rsidR="00F24785" w:rsidRPr="002E3B1C" w:rsidRDefault="00F24785" w:rsidP="00F24785">
      <w:pPr>
        <w:pStyle w:val="Sangradetextonormal"/>
        <w:jc w:val="both"/>
        <w:rPr>
          <w:rFonts w:cs="Arial"/>
        </w:rPr>
      </w:pPr>
    </w:p>
    <w:p w14:paraId="1219AAF4" w14:textId="082582B8" w:rsidR="00F24785" w:rsidRDefault="00F24785" w:rsidP="00F24785">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48411" w14:textId="081B5500" w:rsidR="009F22D0" w:rsidRDefault="009F22D0" w:rsidP="009F22D0">
      <w:pPr>
        <w:pStyle w:val="Sinespaciado4"/>
        <w:jc w:val="both"/>
        <w:rPr>
          <w:rFonts w:ascii="Arial" w:hAnsi="Arial" w:cs="Arial"/>
          <w:sz w:val="20"/>
          <w:szCs w:val="20"/>
        </w:rPr>
      </w:pPr>
    </w:p>
    <w:p w14:paraId="1B9885CB" w14:textId="45517757" w:rsidR="009F22D0" w:rsidRDefault="009F22D0" w:rsidP="009F22D0">
      <w:pPr>
        <w:pStyle w:val="Sinespaciado4"/>
        <w:jc w:val="both"/>
        <w:rPr>
          <w:rFonts w:ascii="Arial" w:hAnsi="Arial" w:cs="Arial"/>
          <w:sz w:val="20"/>
          <w:szCs w:val="20"/>
        </w:rPr>
      </w:pPr>
    </w:p>
    <w:p w14:paraId="615C2017" w14:textId="26480A3E" w:rsidR="009F22D0" w:rsidRDefault="009F22D0" w:rsidP="009F22D0">
      <w:pPr>
        <w:pStyle w:val="Sinespaciado4"/>
        <w:jc w:val="both"/>
        <w:rPr>
          <w:rFonts w:ascii="Arial" w:hAnsi="Arial" w:cs="Arial"/>
          <w:sz w:val="20"/>
          <w:szCs w:val="20"/>
        </w:rPr>
      </w:pPr>
    </w:p>
    <w:p w14:paraId="34BDB7FA" w14:textId="6D47C849" w:rsidR="009F22D0" w:rsidRDefault="009F22D0" w:rsidP="009F22D0">
      <w:pPr>
        <w:pStyle w:val="Sinespaciado4"/>
        <w:jc w:val="both"/>
        <w:rPr>
          <w:rFonts w:ascii="Arial" w:hAnsi="Arial" w:cs="Arial"/>
          <w:sz w:val="20"/>
          <w:szCs w:val="20"/>
        </w:rPr>
      </w:pPr>
    </w:p>
    <w:p w14:paraId="75DB89E2" w14:textId="02459C90" w:rsidR="009F22D0" w:rsidRDefault="009F22D0" w:rsidP="009F22D0">
      <w:pPr>
        <w:pStyle w:val="Sinespaciado4"/>
        <w:jc w:val="both"/>
        <w:rPr>
          <w:rFonts w:ascii="Arial" w:hAnsi="Arial" w:cs="Arial"/>
          <w:sz w:val="20"/>
          <w:szCs w:val="20"/>
        </w:rPr>
      </w:pPr>
    </w:p>
    <w:p w14:paraId="439404B9" w14:textId="77777777" w:rsidR="009F22D0" w:rsidRPr="002E3B1C" w:rsidRDefault="009F22D0" w:rsidP="009F22D0">
      <w:pPr>
        <w:pStyle w:val="Sinespaciado4"/>
        <w:jc w:val="both"/>
        <w:rPr>
          <w:rFonts w:ascii="Arial" w:hAnsi="Arial" w:cs="Arial"/>
          <w:sz w:val="20"/>
          <w:szCs w:val="20"/>
        </w:rPr>
      </w:pPr>
    </w:p>
    <w:p w14:paraId="7DC00CC8" w14:textId="77777777" w:rsidR="00F24785" w:rsidRPr="002E3B1C"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2E3B1C" w14:paraId="5EF9A64A" w14:textId="77777777" w:rsidTr="00F24785">
        <w:trPr>
          <w:trHeight w:val="280"/>
        </w:trPr>
        <w:tc>
          <w:tcPr>
            <w:tcW w:w="0" w:type="auto"/>
            <w:shd w:val="clear" w:color="auto" w:fill="BDD6EE"/>
            <w:vAlign w:val="center"/>
          </w:tcPr>
          <w:p w14:paraId="4BB7530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52FA50C6"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67F98C1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B80A8EB"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41DD39A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MÁXIMO</w:t>
            </w:r>
          </w:p>
        </w:tc>
      </w:tr>
      <w:tr w:rsidR="00F24785" w:rsidRPr="002E3B1C" w14:paraId="325E648B" w14:textId="77777777" w:rsidTr="00F24785">
        <w:trPr>
          <w:trHeight w:val="373"/>
        </w:trPr>
        <w:tc>
          <w:tcPr>
            <w:tcW w:w="0" w:type="auto"/>
            <w:shd w:val="clear" w:color="auto" w:fill="auto"/>
            <w:vAlign w:val="center"/>
          </w:tcPr>
          <w:p w14:paraId="2A6D50EE"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EC6917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62C6E48F"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33B1E7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0E0D616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027406D9" w14:textId="77777777" w:rsidTr="00F24785">
        <w:trPr>
          <w:trHeight w:val="706"/>
        </w:trPr>
        <w:tc>
          <w:tcPr>
            <w:tcW w:w="0" w:type="auto"/>
            <w:shd w:val="clear" w:color="auto" w:fill="FFFFFF"/>
            <w:vAlign w:val="center"/>
          </w:tcPr>
          <w:p w14:paraId="6A43F4D9"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lastRenderedPageBreak/>
              <w:t>EVALUACIÓN CURRICULAR</w:t>
            </w:r>
          </w:p>
          <w:p w14:paraId="4C150631" w14:textId="77777777" w:rsidR="00F24785" w:rsidRPr="002E3B1C" w:rsidRDefault="00F24785" w:rsidP="00F2478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5D9B6C1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E8E12C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1B73627E"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4963B7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3D5D38E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C5CDA1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127C54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77777777" w:rsidR="00F24785" w:rsidRPr="002E3B1C" w:rsidRDefault="00F24785"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7.1 EVALUACIÓN DE CONOCIMIENTOS: </w:t>
      </w:r>
    </w:p>
    <w:p w14:paraId="624EBD48" w14:textId="77777777" w:rsidR="00F24785" w:rsidRPr="002E3B1C" w:rsidRDefault="00F24785" w:rsidP="00F24785">
      <w:pPr>
        <w:ind w:firstLine="708"/>
        <w:jc w:val="both"/>
        <w:rPr>
          <w:rFonts w:ascii="Arial" w:hAnsi="Arial" w:cs="Arial"/>
          <w:b/>
          <w:bCs/>
        </w:rPr>
      </w:pPr>
    </w:p>
    <w:p w14:paraId="01C0564A" w14:textId="77777777" w:rsidR="00F24785" w:rsidRPr="002E3B1C" w:rsidRDefault="00F24785" w:rsidP="00F24785">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2E3B1C" w:rsidRDefault="00F24785" w:rsidP="00F24785">
      <w:pPr>
        <w:ind w:firstLine="708"/>
        <w:jc w:val="both"/>
        <w:rPr>
          <w:rFonts w:ascii="Arial" w:hAnsi="Arial" w:cs="Arial"/>
          <w:b/>
          <w:bCs/>
        </w:rPr>
      </w:pPr>
    </w:p>
    <w:p w14:paraId="06058E89"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7.2 EVALUACIÓN CURRICULAR: </w:t>
      </w:r>
    </w:p>
    <w:p w14:paraId="1E39E4BB" w14:textId="77777777" w:rsidR="00F24785" w:rsidRPr="002E3B1C" w:rsidRDefault="00F24785" w:rsidP="00F24785">
      <w:pPr>
        <w:ind w:firstLine="708"/>
        <w:jc w:val="both"/>
        <w:rPr>
          <w:rFonts w:ascii="Arial" w:hAnsi="Arial" w:cs="Arial"/>
        </w:rPr>
      </w:pPr>
    </w:p>
    <w:p w14:paraId="2E088DEF" w14:textId="77777777" w:rsidR="00F24785" w:rsidRPr="002E3B1C" w:rsidRDefault="00F24785" w:rsidP="00F24785">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2E3B1C" w:rsidRDefault="00F24785" w:rsidP="00F24785">
      <w:pPr>
        <w:ind w:left="708"/>
        <w:jc w:val="both"/>
        <w:rPr>
          <w:rFonts w:ascii="Arial" w:hAnsi="Arial" w:cs="Arial"/>
        </w:rPr>
      </w:pPr>
    </w:p>
    <w:p w14:paraId="5D35FE8C" w14:textId="208600D5" w:rsidR="00F24785" w:rsidRDefault="00F24785" w:rsidP="00F24785">
      <w:pPr>
        <w:ind w:left="708"/>
        <w:jc w:val="both"/>
        <w:rPr>
          <w:rFonts w:ascii="Arial" w:hAnsi="Arial" w:cs="Arial"/>
        </w:rPr>
      </w:pPr>
      <w:r w:rsidRPr="002E3B1C">
        <w:rPr>
          <w:rFonts w:ascii="Arial" w:hAnsi="Arial" w:cs="Arial"/>
        </w:rPr>
        <w:t>Los requisitos solicitados en la presente convocatoria serán sustentados del siguiente modo:</w:t>
      </w:r>
    </w:p>
    <w:p w14:paraId="4FDAAAC5" w14:textId="12D614AC" w:rsidR="009F22D0" w:rsidRDefault="009F22D0" w:rsidP="00F24785">
      <w:pPr>
        <w:ind w:left="708"/>
        <w:jc w:val="both"/>
        <w:rPr>
          <w:rFonts w:ascii="Arial" w:hAnsi="Arial" w:cs="Arial"/>
        </w:rPr>
      </w:pPr>
    </w:p>
    <w:p w14:paraId="39E3BA70" w14:textId="70743E1D" w:rsidR="009F22D0" w:rsidRDefault="009F22D0" w:rsidP="00F24785">
      <w:pPr>
        <w:ind w:left="708"/>
        <w:jc w:val="both"/>
        <w:rPr>
          <w:rFonts w:ascii="Arial" w:hAnsi="Arial" w:cs="Arial"/>
        </w:rPr>
      </w:pPr>
    </w:p>
    <w:p w14:paraId="367FE029" w14:textId="62C76806" w:rsidR="009F22D0" w:rsidRDefault="009F22D0" w:rsidP="00F24785">
      <w:pPr>
        <w:ind w:left="708"/>
        <w:jc w:val="both"/>
        <w:rPr>
          <w:rFonts w:ascii="Arial" w:hAnsi="Arial" w:cs="Arial"/>
        </w:rPr>
      </w:pPr>
    </w:p>
    <w:p w14:paraId="16EE93EF" w14:textId="59AE04ED" w:rsidR="009F22D0" w:rsidRDefault="009F22D0" w:rsidP="00F24785">
      <w:pPr>
        <w:ind w:left="708"/>
        <w:jc w:val="both"/>
        <w:rPr>
          <w:rFonts w:ascii="Arial" w:hAnsi="Arial" w:cs="Arial"/>
        </w:rPr>
      </w:pPr>
    </w:p>
    <w:p w14:paraId="03FFCE6B" w14:textId="079E9BF1" w:rsidR="009F22D0" w:rsidRDefault="009F22D0" w:rsidP="00F24785">
      <w:pPr>
        <w:ind w:left="708"/>
        <w:jc w:val="both"/>
        <w:rPr>
          <w:rFonts w:ascii="Arial" w:hAnsi="Arial" w:cs="Arial"/>
        </w:rPr>
      </w:pPr>
    </w:p>
    <w:p w14:paraId="6AD12173" w14:textId="77777777" w:rsidR="009F22D0" w:rsidRDefault="009F22D0" w:rsidP="00F24785">
      <w:pPr>
        <w:ind w:left="708"/>
        <w:jc w:val="both"/>
        <w:rPr>
          <w:rFonts w:ascii="Arial" w:hAnsi="Arial" w:cs="Arial"/>
        </w:rPr>
      </w:pPr>
    </w:p>
    <w:p w14:paraId="7B733811" w14:textId="77777777" w:rsidR="00F24785" w:rsidRPr="002E3B1C"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2E3B1C"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9B4DB8" w:rsidRDefault="00F24785" w:rsidP="00F24785">
            <w:pPr>
              <w:pStyle w:val="Sinespaciado4"/>
              <w:jc w:val="both"/>
              <w:rPr>
                <w:rFonts w:ascii="Arial" w:hAnsi="Arial" w:cs="Arial"/>
                <w:b/>
                <w:sz w:val="18"/>
                <w:szCs w:val="18"/>
              </w:rPr>
            </w:pPr>
            <w:r w:rsidRPr="009B4DB8">
              <w:rPr>
                <w:rFonts w:ascii="Arial" w:hAnsi="Arial" w:cs="Arial"/>
                <w:b/>
                <w:sz w:val="18"/>
                <w:szCs w:val="18"/>
              </w:rPr>
              <w:t>Se acreditará con:</w:t>
            </w:r>
          </w:p>
        </w:tc>
      </w:tr>
      <w:tr w:rsidR="00F24785" w:rsidRPr="002E3B1C" w14:paraId="47C8FF03" w14:textId="77777777" w:rsidTr="00F24785">
        <w:tc>
          <w:tcPr>
            <w:tcW w:w="1696" w:type="dxa"/>
            <w:tcBorders>
              <w:top w:val="single" w:sz="4" w:space="0" w:color="auto"/>
            </w:tcBorders>
            <w:shd w:val="clear" w:color="auto" w:fill="auto"/>
            <w:vAlign w:val="center"/>
          </w:tcPr>
          <w:p w14:paraId="33C1BC4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solicitado. De contar con documentos </w:t>
            </w:r>
            <w:r w:rsidRPr="009B4DB8">
              <w:rPr>
                <w:rFonts w:ascii="Arial" w:hAnsi="Arial" w:cs="Arial"/>
                <w:sz w:val="18"/>
                <w:szCs w:val="18"/>
              </w:rPr>
              <w:lastRenderedPageBreak/>
              <w:t>adicionales relevantes para la evaluación respectiva el postulante deberá adjuntarlos.</w:t>
            </w:r>
          </w:p>
        </w:tc>
      </w:tr>
      <w:tr w:rsidR="00F24785" w:rsidRPr="002E3B1C" w14:paraId="7BDD0BD4" w14:textId="77777777" w:rsidTr="00F24785">
        <w:trPr>
          <w:trHeight w:val="854"/>
        </w:trPr>
        <w:tc>
          <w:tcPr>
            <w:tcW w:w="1696" w:type="dxa"/>
            <w:shd w:val="clear" w:color="auto" w:fill="auto"/>
            <w:vAlign w:val="center"/>
          </w:tcPr>
          <w:p w14:paraId="04EBEAC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lastRenderedPageBreak/>
              <w:t>Experiencia laboral</w:t>
            </w:r>
          </w:p>
        </w:tc>
        <w:tc>
          <w:tcPr>
            <w:tcW w:w="6662" w:type="dxa"/>
            <w:shd w:val="clear" w:color="auto" w:fill="auto"/>
            <w:vAlign w:val="center"/>
          </w:tcPr>
          <w:p w14:paraId="6999F80E"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9B4DB8" w:rsidRDefault="00F24785" w:rsidP="00F2478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47D33D42"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F24785" w:rsidRPr="002E3B1C" w14:paraId="1C747010" w14:textId="77777777" w:rsidTr="00F24785">
        <w:trPr>
          <w:trHeight w:val="1070"/>
        </w:trPr>
        <w:tc>
          <w:tcPr>
            <w:tcW w:w="1696" w:type="dxa"/>
            <w:shd w:val="clear" w:color="auto" w:fill="auto"/>
            <w:vAlign w:val="center"/>
          </w:tcPr>
          <w:p w14:paraId="6A1BB23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43918921"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AE709E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2E3B1C" w14:paraId="0A80A917" w14:textId="77777777" w:rsidTr="00F24785">
        <w:trPr>
          <w:trHeight w:val="599"/>
        </w:trPr>
        <w:tc>
          <w:tcPr>
            <w:tcW w:w="1696" w:type="dxa"/>
            <w:shd w:val="clear" w:color="auto" w:fill="auto"/>
            <w:vAlign w:val="center"/>
          </w:tcPr>
          <w:p w14:paraId="39FBDAA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Conocimientos</w:t>
            </w:r>
          </w:p>
          <w:p w14:paraId="0E00CF8E"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5027309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F24785" w:rsidRPr="002E3B1C" w14:paraId="53EA3CA3" w14:textId="77777777" w:rsidTr="00F24785">
        <w:trPr>
          <w:trHeight w:val="599"/>
        </w:trPr>
        <w:tc>
          <w:tcPr>
            <w:tcW w:w="8358" w:type="dxa"/>
            <w:gridSpan w:val="2"/>
            <w:shd w:val="clear" w:color="auto" w:fill="auto"/>
            <w:vAlign w:val="center"/>
          </w:tcPr>
          <w:p w14:paraId="04E397B9" w14:textId="77777777" w:rsidR="00F24785" w:rsidRPr="009B4DB8" w:rsidRDefault="00F24785" w:rsidP="00F2478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2A4048CF"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F24785"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1572C19E" w14:textId="77777777" w:rsidR="00F24785" w:rsidRPr="002E3B1C" w:rsidRDefault="00F24785" w:rsidP="00F24785">
      <w:pPr>
        <w:pStyle w:val="Textoindependiente"/>
        <w:ind w:left="284" w:right="281"/>
        <w:jc w:val="both"/>
      </w:pPr>
    </w:p>
    <w:p w14:paraId="6E7A7AA6" w14:textId="73FD1BC1" w:rsidR="00F24785" w:rsidRDefault="00F24785" w:rsidP="00F24785">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01EB95E" w14:textId="45BA2789" w:rsidR="009F22D0" w:rsidRDefault="009F22D0" w:rsidP="00F24785">
      <w:pPr>
        <w:pStyle w:val="Textoindependiente"/>
        <w:ind w:left="704" w:right="281"/>
        <w:jc w:val="both"/>
        <w:rPr>
          <w:sz w:val="20"/>
          <w:szCs w:val="20"/>
        </w:rPr>
      </w:pPr>
    </w:p>
    <w:p w14:paraId="118B8B30" w14:textId="77777777" w:rsidR="009F22D0" w:rsidRPr="00F24785" w:rsidRDefault="009F22D0" w:rsidP="00F24785">
      <w:pPr>
        <w:pStyle w:val="Textoindependiente"/>
        <w:ind w:left="704" w:right="281"/>
        <w:jc w:val="both"/>
        <w:rPr>
          <w:sz w:val="20"/>
          <w:szCs w:val="20"/>
        </w:rPr>
      </w:pPr>
    </w:p>
    <w:p w14:paraId="6BC0319B"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F24785"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2BA1833"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F24785"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2E3B1C" w:rsidRDefault="00F24785" w:rsidP="00F24785">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2E3B1C" w:rsidRDefault="00F24785" w:rsidP="00F24785">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2E3B1C" w:rsidRDefault="00F24785" w:rsidP="00F24785">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2E3B1C" w:rsidRDefault="00F24785" w:rsidP="00F24785">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Default="00F24785" w:rsidP="00F24785">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2E3B1C"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316770CD" w:rsidR="00F24785"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685F436F" w14:textId="29AAE6CC" w:rsidR="009F22D0" w:rsidRDefault="009F22D0" w:rsidP="009F22D0">
      <w:pPr>
        <w:pStyle w:val="Sinespaciado1"/>
        <w:jc w:val="both"/>
        <w:rPr>
          <w:rFonts w:ascii="Arial" w:hAnsi="Arial" w:cs="Arial"/>
          <w:sz w:val="20"/>
          <w:szCs w:val="20"/>
        </w:rPr>
      </w:pPr>
    </w:p>
    <w:p w14:paraId="1C64E20C" w14:textId="6540BA34" w:rsidR="009F22D0" w:rsidRDefault="009F22D0" w:rsidP="009F22D0">
      <w:pPr>
        <w:pStyle w:val="Sinespaciado1"/>
        <w:jc w:val="both"/>
        <w:rPr>
          <w:rFonts w:ascii="Arial" w:hAnsi="Arial" w:cs="Arial"/>
          <w:sz w:val="20"/>
          <w:szCs w:val="20"/>
        </w:rPr>
      </w:pPr>
    </w:p>
    <w:p w14:paraId="7F34408B" w14:textId="77777777" w:rsidR="009F22D0" w:rsidRPr="002E3B1C" w:rsidRDefault="009F22D0" w:rsidP="009F22D0">
      <w:pPr>
        <w:pStyle w:val="Sinespaciado1"/>
        <w:jc w:val="both"/>
        <w:rPr>
          <w:rFonts w:ascii="Arial" w:hAnsi="Arial" w:cs="Arial"/>
          <w:sz w:val="20"/>
          <w:szCs w:val="20"/>
        </w:rPr>
      </w:pP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lastRenderedPageBreak/>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22"/>
      <w:footerReference w:type="default" r:id="rId23"/>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32483" w:rsidRDefault="00732483">
      <w:r>
        <w:separator/>
      </w:r>
    </w:p>
  </w:endnote>
  <w:endnote w:type="continuationSeparator" w:id="0">
    <w:p w14:paraId="2BD10E58" w14:textId="77777777" w:rsidR="00732483" w:rsidRDefault="0073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732483" w:rsidRDefault="00732483">
    <w:pPr>
      <w:pStyle w:val="Piedepgina"/>
      <w:jc w:val="right"/>
    </w:pPr>
    <w:r>
      <w:rPr>
        <w:noProof/>
        <w:lang w:val="en-US" w:eastAsia="en-US"/>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n-US" w:eastAsia="en-US"/>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32483" w:rsidRDefault="00732483">
      <w:r>
        <w:separator/>
      </w:r>
    </w:p>
  </w:footnote>
  <w:footnote w:type="continuationSeparator" w:id="0">
    <w:p w14:paraId="1C13CF64" w14:textId="77777777" w:rsidR="00732483" w:rsidRDefault="0073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732483" w:rsidRDefault="00732483">
    <w:pPr>
      <w:pStyle w:val="Encabezado"/>
      <w:tabs>
        <w:tab w:val="clear" w:pos="8838"/>
        <w:tab w:val="right" w:pos="9214"/>
      </w:tabs>
      <w:ind w:left="-709" w:right="-427"/>
      <w:rPr>
        <w:noProof/>
        <w:lang w:val="es-PE" w:eastAsia="es-PE"/>
      </w:rPr>
    </w:pPr>
    <w:r>
      <w:rPr>
        <w:noProof/>
        <w:lang w:val="en-US" w:eastAsia="en-US"/>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732483" w:rsidRDefault="00732483">
    <w:pPr>
      <w:pStyle w:val="Encabezado"/>
      <w:tabs>
        <w:tab w:val="clear" w:pos="8838"/>
        <w:tab w:val="right" w:pos="9214"/>
      </w:tabs>
      <w:ind w:left="-709" w:right="-427"/>
    </w:pPr>
  </w:p>
  <w:p w14:paraId="48433755" w14:textId="77777777" w:rsidR="00732483" w:rsidRPr="00370C86" w:rsidRDefault="00732483">
    <w:pPr>
      <w:pStyle w:val="Encabezado"/>
      <w:tabs>
        <w:tab w:val="clear" w:pos="8838"/>
        <w:tab w:val="right" w:pos="9214"/>
      </w:tabs>
      <w:ind w:left="-709" w:right="-427"/>
      <w:rPr>
        <w:rFonts w:asciiTheme="minorHAnsi" w:hAnsiTheme="minorHAnsi" w:cstheme="minorHAnsi"/>
      </w:rPr>
    </w:pPr>
  </w:p>
  <w:p w14:paraId="55AE8906" w14:textId="2544972D" w:rsidR="00732483" w:rsidRDefault="00732483"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732483" w:rsidRPr="00370C86" w:rsidRDefault="00732483"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956717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6098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9520705">
    <w:abstractNumId w:val="23"/>
  </w:num>
  <w:num w:numId="4" w16cid:durableId="333338824">
    <w:abstractNumId w:val="12"/>
  </w:num>
  <w:num w:numId="5" w16cid:durableId="1611281583">
    <w:abstractNumId w:val="0"/>
  </w:num>
  <w:num w:numId="6" w16cid:durableId="301038195">
    <w:abstractNumId w:val="1"/>
  </w:num>
  <w:num w:numId="7" w16cid:durableId="438911821">
    <w:abstractNumId w:val="4"/>
  </w:num>
  <w:num w:numId="8" w16cid:durableId="460534763">
    <w:abstractNumId w:val="16"/>
  </w:num>
  <w:num w:numId="9" w16cid:durableId="1685135697">
    <w:abstractNumId w:val="15"/>
  </w:num>
  <w:num w:numId="10" w16cid:durableId="678314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858830">
    <w:abstractNumId w:val="19"/>
  </w:num>
  <w:num w:numId="12" w16cid:durableId="1823887018">
    <w:abstractNumId w:val="14"/>
  </w:num>
  <w:num w:numId="13" w16cid:durableId="78455360">
    <w:abstractNumId w:val="20"/>
  </w:num>
  <w:num w:numId="14" w16cid:durableId="1778674507">
    <w:abstractNumId w:val="11"/>
  </w:num>
  <w:num w:numId="15" w16cid:durableId="2107573616">
    <w:abstractNumId w:val="9"/>
  </w:num>
  <w:num w:numId="16" w16cid:durableId="797264024">
    <w:abstractNumId w:val="5"/>
  </w:num>
  <w:num w:numId="17" w16cid:durableId="485433951">
    <w:abstractNumId w:val="6"/>
  </w:num>
  <w:num w:numId="18" w16cid:durableId="464395361">
    <w:abstractNumId w:val="7"/>
  </w:num>
  <w:num w:numId="19" w16cid:durableId="960264431">
    <w:abstractNumId w:val="2"/>
  </w:num>
  <w:num w:numId="20" w16cid:durableId="356808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475635">
    <w:abstractNumId w:val="22"/>
  </w:num>
  <w:num w:numId="22" w16cid:durableId="305357777">
    <w:abstractNumId w:val="13"/>
  </w:num>
  <w:num w:numId="23" w16cid:durableId="1187674170">
    <w:abstractNumId w:val="18"/>
  </w:num>
  <w:num w:numId="24" w16cid:durableId="1110130291">
    <w:abstractNumId w:val="17"/>
  </w:num>
  <w:num w:numId="25" w16cid:durableId="1060979733">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C63"/>
    <w:rsid w:val="00022E74"/>
    <w:rsid w:val="00045654"/>
    <w:rsid w:val="00087FA4"/>
    <w:rsid w:val="000B156A"/>
    <w:rsid w:val="000B7AC8"/>
    <w:rsid w:val="000F01CF"/>
    <w:rsid w:val="001047CE"/>
    <w:rsid w:val="00110F45"/>
    <w:rsid w:val="00123498"/>
    <w:rsid w:val="00124AEF"/>
    <w:rsid w:val="001363E0"/>
    <w:rsid w:val="00137B76"/>
    <w:rsid w:val="0014473C"/>
    <w:rsid w:val="00151923"/>
    <w:rsid w:val="00166A08"/>
    <w:rsid w:val="001949C0"/>
    <w:rsid w:val="001B36B3"/>
    <w:rsid w:val="001B6070"/>
    <w:rsid w:val="001C50D9"/>
    <w:rsid w:val="001E3C79"/>
    <w:rsid w:val="00236A9D"/>
    <w:rsid w:val="002427BA"/>
    <w:rsid w:val="00256579"/>
    <w:rsid w:val="002578A9"/>
    <w:rsid w:val="002735CE"/>
    <w:rsid w:val="002A6130"/>
    <w:rsid w:val="002B4205"/>
    <w:rsid w:val="002B7CD9"/>
    <w:rsid w:val="002D427B"/>
    <w:rsid w:val="002F0E80"/>
    <w:rsid w:val="002F6862"/>
    <w:rsid w:val="00310D87"/>
    <w:rsid w:val="00322B23"/>
    <w:rsid w:val="00333832"/>
    <w:rsid w:val="00335187"/>
    <w:rsid w:val="00343710"/>
    <w:rsid w:val="00344C4A"/>
    <w:rsid w:val="00354488"/>
    <w:rsid w:val="00370C86"/>
    <w:rsid w:val="00397D14"/>
    <w:rsid w:val="003A1098"/>
    <w:rsid w:val="003A284B"/>
    <w:rsid w:val="003A680D"/>
    <w:rsid w:val="003B5CE7"/>
    <w:rsid w:val="003C4236"/>
    <w:rsid w:val="003E6248"/>
    <w:rsid w:val="00405F81"/>
    <w:rsid w:val="004377F2"/>
    <w:rsid w:val="00447CC3"/>
    <w:rsid w:val="0048025E"/>
    <w:rsid w:val="004B683D"/>
    <w:rsid w:val="004D497F"/>
    <w:rsid w:val="00521C37"/>
    <w:rsid w:val="005672BF"/>
    <w:rsid w:val="00572D40"/>
    <w:rsid w:val="00574EF4"/>
    <w:rsid w:val="005A23C4"/>
    <w:rsid w:val="006009E8"/>
    <w:rsid w:val="00626093"/>
    <w:rsid w:val="00634EF2"/>
    <w:rsid w:val="0064028C"/>
    <w:rsid w:val="00667A66"/>
    <w:rsid w:val="0069061D"/>
    <w:rsid w:val="006A6880"/>
    <w:rsid w:val="006E13F5"/>
    <w:rsid w:val="007217CD"/>
    <w:rsid w:val="00732483"/>
    <w:rsid w:val="00755584"/>
    <w:rsid w:val="00756325"/>
    <w:rsid w:val="007565DA"/>
    <w:rsid w:val="00763265"/>
    <w:rsid w:val="00777A32"/>
    <w:rsid w:val="00790E4D"/>
    <w:rsid w:val="007A6749"/>
    <w:rsid w:val="007F68E9"/>
    <w:rsid w:val="00846F2D"/>
    <w:rsid w:val="00862DD6"/>
    <w:rsid w:val="008773CB"/>
    <w:rsid w:val="00886CD3"/>
    <w:rsid w:val="00893FF3"/>
    <w:rsid w:val="008B2114"/>
    <w:rsid w:val="008C6216"/>
    <w:rsid w:val="008E5C64"/>
    <w:rsid w:val="008F0724"/>
    <w:rsid w:val="008F47E2"/>
    <w:rsid w:val="008F76C2"/>
    <w:rsid w:val="00940CB3"/>
    <w:rsid w:val="009423F8"/>
    <w:rsid w:val="0094796D"/>
    <w:rsid w:val="009531D9"/>
    <w:rsid w:val="009555C1"/>
    <w:rsid w:val="009A06A4"/>
    <w:rsid w:val="009A1C80"/>
    <w:rsid w:val="009A6898"/>
    <w:rsid w:val="009D465D"/>
    <w:rsid w:val="009D7232"/>
    <w:rsid w:val="009D7B92"/>
    <w:rsid w:val="009F22D0"/>
    <w:rsid w:val="009F6891"/>
    <w:rsid w:val="00A13849"/>
    <w:rsid w:val="00A3670B"/>
    <w:rsid w:val="00A44722"/>
    <w:rsid w:val="00A73F6A"/>
    <w:rsid w:val="00AC0D5F"/>
    <w:rsid w:val="00AC66C7"/>
    <w:rsid w:val="00AD6628"/>
    <w:rsid w:val="00AD76B4"/>
    <w:rsid w:val="00B2249E"/>
    <w:rsid w:val="00B56A76"/>
    <w:rsid w:val="00B5752A"/>
    <w:rsid w:val="00B83A49"/>
    <w:rsid w:val="00B87B0D"/>
    <w:rsid w:val="00B91C94"/>
    <w:rsid w:val="00BE3125"/>
    <w:rsid w:val="00BE6700"/>
    <w:rsid w:val="00C01D65"/>
    <w:rsid w:val="00C35380"/>
    <w:rsid w:val="00C374E4"/>
    <w:rsid w:val="00C70277"/>
    <w:rsid w:val="00C86D9C"/>
    <w:rsid w:val="00C8758F"/>
    <w:rsid w:val="00C90B51"/>
    <w:rsid w:val="00C97D24"/>
    <w:rsid w:val="00CA407D"/>
    <w:rsid w:val="00CD02A0"/>
    <w:rsid w:val="00CD05A9"/>
    <w:rsid w:val="00CD0A84"/>
    <w:rsid w:val="00CD1376"/>
    <w:rsid w:val="00CD77E0"/>
    <w:rsid w:val="00CF3945"/>
    <w:rsid w:val="00CF628F"/>
    <w:rsid w:val="00D028B7"/>
    <w:rsid w:val="00D11149"/>
    <w:rsid w:val="00D17D9B"/>
    <w:rsid w:val="00D25053"/>
    <w:rsid w:val="00D3120A"/>
    <w:rsid w:val="00D46432"/>
    <w:rsid w:val="00D84802"/>
    <w:rsid w:val="00DA085A"/>
    <w:rsid w:val="00DC27BB"/>
    <w:rsid w:val="00DC7CD0"/>
    <w:rsid w:val="00DD3A1B"/>
    <w:rsid w:val="00DE79DE"/>
    <w:rsid w:val="00E2728E"/>
    <w:rsid w:val="00E30915"/>
    <w:rsid w:val="00E34B6F"/>
    <w:rsid w:val="00E707D7"/>
    <w:rsid w:val="00E76208"/>
    <w:rsid w:val="00E94925"/>
    <w:rsid w:val="00EC6987"/>
    <w:rsid w:val="00ED320A"/>
    <w:rsid w:val="00EE0EBB"/>
    <w:rsid w:val="00EE2EE4"/>
    <w:rsid w:val="00EE6B96"/>
    <w:rsid w:val="00EF2584"/>
    <w:rsid w:val="00F125A7"/>
    <w:rsid w:val="00F1549A"/>
    <w:rsid w:val="00F2414A"/>
    <w:rsid w:val="00F24785"/>
    <w:rsid w:val="00F30589"/>
    <w:rsid w:val="00F33F54"/>
    <w:rsid w:val="00F35143"/>
    <w:rsid w:val="00F54246"/>
    <w:rsid w:val="00F5447C"/>
    <w:rsid w:val="00F63D0C"/>
    <w:rsid w:val="00F91432"/>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8678726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oter" Target="footer1.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course/management.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2922-DFC9-47E0-92AF-E6A6C44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4</TotalTime>
  <Pages>12</Pages>
  <Words>4047</Words>
  <Characters>29602</Characters>
  <Application>Microsoft Office Word</Application>
  <DocSecurity>0</DocSecurity>
  <Lines>246</Lines>
  <Paragraphs>67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4</cp:revision>
  <cp:lastPrinted>2023-05-03T17:25:00Z</cp:lastPrinted>
  <dcterms:created xsi:type="dcterms:W3CDTF">2023-05-03T17:37:00Z</dcterms:created>
  <dcterms:modified xsi:type="dcterms:W3CDTF">2023-05-24T19:59:00Z</dcterms:modified>
</cp:coreProperties>
</file>