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D99BF" w14:textId="77777777" w:rsidR="00033A09" w:rsidRPr="005462D9" w:rsidRDefault="00033A09" w:rsidP="00033A09">
      <w:pPr>
        <w:pStyle w:val="Sinespaciado"/>
        <w:jc w:val="center"/>
        <w:rPr>
          <w:rFonts w:ascii="Arial" w:hAnsi="Arial" w:cs="Arial"/>
          <w:b/>
          <w:sz w:val="20"/>
          <w:szCs w:val="20"/>
        </w:rPr>
      </w:pPr>
      <w:r w:rsidRPr="005462D9">
        <w:rPr>
          <w:rFonts w:ascii="Arial" w:hAnsi="Arial" w:cs="Arial"/>
          <w:b/>
          <w:sz w:val="20"/>
          <w:szCs w:val="20"/>
        </w:rPr>
        <w:t>SEGURO SOCIAL DE SALUD (ESSALUD)</w:t>
      </w:r>
    </w:p>
    <w:p w14:paraId="4D6FF799" w14:textId="77777777" w:rsidR="00033A09" w:rsidRPr="005462D9" w:rsidRDefault="00033A09" w:rsidP="00033A09">
      <w:pPr>
        <w:pStyle w:val="Sinespaciado"/>
        <w:jc w:val="center"/>
        <w:rPr>
          <w:rFonts w:ascii="Arial" w:hAnsi="Arial" w:cs="Arial"/>
          <w:b/>
          <w:sz w:val="20"/>
          <w:szCs w:val="20"/>
        </w:rPr>
      </w:pPr>
    </w:p>
    <w:p w14:paraId="5B7A7FCC" w14:textId="77777777" w:rsidR="00033A09" w:rsidRPr="005462D9" w:rsidRDefault="00033A09" w:rsidP="00033A09">
      <w:pPr>
        <w:pStyle w:val="Sinespaciado"/>
        <w:jc w:val="center"/>
        <w:rPr>
          <w:rFonts w:ascii="Arial" w:hAnsi="Arial" w:cs="Arial"/>
          <w:b/>
          <w:sz w:val="20"/>
          <w:szCs w:val="20"/>
          <w:u w:val="single"/>
        </w:rPr>
      </w:pPr>
      <w:r w:rsidRPr="005462D9">
        <w:rPr>
          <w:rFonts w:ascii="Arial" w:hAnsi="Arial" w:cs="Arial"/>
          <w:b/>
          <w:sz w:val="20"/>
          <w:szCs w:val="20"/>
          <w:u w:val="single"/>
        </w:rPr>
        <w:t>AVISO DE CONVOCATORIA PARA CONTRATACIÓN ADMINISTRATIVA DE SERVICIOS (CAS)</w:t>
      </w:r>
    </w:p>
    <w:p w14:paraId="0585AAE7" w14:textId="77777777" w:rsidR="00033A09" w:rsidRPr="005462D9" w:rsidRDefault="00033A09" w:rsidP="00033A09">
      <w:pPr>
        <w:pStyle w:val="Sinespaciado"/>
        <w:jc w:val="center"/>
        <w:rPr>
          <w:rFonts w:ascii="Arial" w:hAnsi="Arial" w:cs="Arial"/>
          <w:b/>
          <w:sz w:val="20"/>
          <w:szCs w:val="20"/>
        </w:rPr>
      </w:pPr>
    </w:p>
    <w:p w14:paraId="73FA01B5" w14:textId="66713287" w:rsidR="00033A09" w:rsidRPr="005462D9" w:rsidRDefault="005462D9" w:rsidP="00033A09">
      <w:pPr>
        <w:pStyle w:val="Sangradetextonormal"/>
        <w:ind w:left="720" w:firstLine="0"/>
        <w:outlineLvl w:val="0"/>
        <w:rPr>
          <w:rFonts w:cs="Arial"/>
          <w:sz w:val="20"/>
          <w:szCs w:val="20"/>
        </w:rPr>
      </w:pPr>
      <w:r w:rsidRPr="005462D9">
        <w:rPr>
          <w:rFonts w:cs="Arial"/>
          <w:sz w:val="20"/>
          <w:szCs w:val="20"/>
        </w:rPr>
        <w:t>RED ASISTENCIAL JUNÍN</w:t>
      </w:r>
    </w:p>
    <w:p w14:paraId="592079E2" w14:textId="77777777" w:rsidR="00033A09" w:rsidRPr="005462D9" w:rsidRDefault="00033A09" w:rsidP="00033A09">
      <w:pPr>
        <w:pStyle w:val="Sinespaciado"/>
        <w:jc w:val="center"/>
        <w:rPr>
          <w:rFonts w:ascii="Arial" w:hAnsi="Arial" w:cs="Arial"/>
          <w:b/>
          <w:sz w:val="20"/>
          <w:szCs w:val="20"/>
        </w:rPr>
      </w:pPr>
    </w:p>
    <w:p w14:paraId="4DF0BA21" w14:textId="6C25A8E3" w:rsidR="00033A09" w:rsidRPr="005462D9" w:rsidRDefault="00033A09" w:rsidP="00033A09">
      <w:pPr>
        <w:pStyle w:val="Sinespaciado"/>
        <w:jc w:val="center"/>
        <w:rPr>
          <w:rFonts w:ascii="Arial" w:hAnsi="Arial" w:cs="Arial"/>
          <w:b/>
          <w:sz w:val="20"/>
          <w:szCs w:val="20"/>
        </w:rPr>
      </w:pPr>
      <w:r w:rsidRPr="005462D9">
        <w:rPr>
          <w:rFonts w:ascii="Arial" w:hAnsi="Arial" w:cs="Arial"/>
          <w:b/>
          <w:sz w:val="20"/>
          <w:szCs w:val="20"/>
        </w:rPr>
        <w:t xml:space="preserve">CÓDIGO DE PROCESO: </w:t>
      </w:r>
      <w:r w:rsidR="009E42D9" w:rsidRPr="005462D9">
        <w:rPr>
          <w:rFonts w:ascii="Arial" w:hAnsi="Arial" w:cs="Arial"/>
          <w:b/>
          <w:sz w:val="20"/>
          <w:szCs w:val="20"/>
        </w:rPr>
        <w:t>P.S. 003</w:t>
      </w:r>
      <w:r w:rsidR="00DF45BD" w:rsidRPr="005462D9">
        <w:rPr>
          <w:rFonts w:ascii="Arial" w:hAnsi="Arial" w:cs="Arial"/>
          <w:b/>
          <w:sz w:val="20"/>
          <w:szCs w:val="20"/>
        </w:rPr>
        <w:t>-</w:t>
      </w:r>
      <w:r w:rsidR="00585306" w:rsidRPr="005462D9">
        <w:rPr>
          <w:rFonts w:ascii="Arial" w:hAnsi="Arial" w:cs="Arial"/>
          <w:b/>
          <w:sz w:val="20"/>
          <w:szCs w:val="20"/>
        </w:rPr>
        <w:t>CAS</w:t>
      </w:r>
      <w:r w:rsidR="005462D9" w:rsidRPr="005462D9">
        <w:rPr>
          <w:rFonts w:ascii="Arial" w:hAnsi="Arial" w:cs="Arial"/>
          <w:b/>
          <w:sz w:val="20"/>
          <w:szCs w:val="20"/>
        </w:rPr>
        <w:t>-RAJUN</w:t>
      </w:r>
      <w:r w:rsidR="009E42D9" w:rsidRPr="005462D9">
        <w:rPr>
          <w:rFonts w:ascii="Arial" w:hAnsi="Arial" w:cs="Arial"/>
          <w:b/>
          <w:sz w:val="20"/>
          <w:szCs w:val="20"/>
        </w:rPr>
        <w:t>-</w:t>
      </w:r>
      <w:r w:rsidR="00E70558" w:rsidRPr="005462D9">
        <w:rPr>
          <w:rFonts w:ascii="Arial" w:hAnsi="Arial" w:cs="Arial"/>
          <w:b/>
          <w:sz w:val="20"/>
          <w:szCs w:val="20"/>
        </w:rPr>
        <w:t>2021</w:t>
      </w:r>
    </w:p>
    <w:p w14:paraId="27215477" w14:textId="77777777" w:rsidR="007252C8" w:rsidRPr="005462D9" w:rsidRDefault="007252C8" w:rsidP="007252C8">
      <w:pPr>
        <w:pStyle w:val="Sangradetextonormal"/>
        <w:ind w:left="426" w:firstLine="0"/>
        <w:jc w:val="left"/>
        <w:rPr>
          <w:rFonts w:cs="Arial"/>
          <w:sz w:val="20"/>
          <w:szCs w:val="20"/>
        </w:rPr>
      </w:pPr>
    </w:p>
    <w:p w14:paraId="44B20FDA" w14:textId="77777777" w:rsidR="00D4550F" w:rsidRPr="00DE2015" w:rsidRDefault="00D4550F" w:rsidP="009B1230">
      <w:pPr>
        <w:pStyle w:val="Sangradetextonormal"/>
        <w:numPr>
          <w:ilvl w:val="0"/>
          <w:numId w:val="2"/>
        </w:numPr>
        <w:tabs>
          <w:tab w:val="num" w:pos="426"/>
        </w:tabs>
        <w:ind w:left="426" w:hanging="426"/>
        <w:jc w:val="left"/>
        <w:rPr>
          <w:rFonts w:cs="Arial"/>
          <w:sz w:val="20"/>
          <w:szCs w:val="20"/>
        </w:rPr>
      </w:pPr>
      <w:r w:rsidRPr="00DE2015">
        <w:rPr>
          <w:rFonts w:cs="Arial"/>
          <w:sz w:val="20"/>
          <w:szCs w:val="20"/>
        </w:rPr>
        <w:t>GENERALIDADES</w:t>
      </w:r>
    </w:p>
    <w:p w14:paraId="7E1707FE" w14:textId="77777777" w:rsidR="00D4550F" w:rsidRPr="00DE2015" w:rsidRDefault="00D4550F" w:rsidP="00D4550F">
      <w:pPr>
        <w:pStyle w:val="Sangradetextonormal"/>
        <w:ind w:left="360" w:firstLine="0"/>
        <w:jc w:val="left"/>
        <w:rPr>
          <w:rFonts w:cs="Arial"/>
          <w:b w:val="0"/>
          <w:sz w:val="20"/>
          <w:szCs w:val="20"/>
        </w:rPr>
      </w:pPr>
      <w:r w:rsidRPr="00DE2015">
        <w:rPr>
          <w:rFonts w:cs="Arial"/>
          <w:sz w:val="20"/>
          <w:szCs w:val="20"/>
        </w:rPr>
        <w:t xml:space="preserve">                                                                                                                                                                                                                                                                                                                                                                                                                                                                                                                                                                                                                                                                                                                                                                                                                                                                                                                                                                                                                                                                                                                                                                                                                                                                                                                                                                                                                                                                                                                                                                                                                                                                                                                                                                                                                                                                                                                                                                                                                                                                                                                                                                                                                                                                                                                                                                                                                                                                                                                                                                                                                                                                                                                                                                                                                                                                                                                                                                                                                                                                                                                                                                                                                                                                                                                                                                                                                                                                                                                                                                                                                                                                                                                                                                                                                                                                                                                                                                                                                                                                                                                                                                                                                                                                                                                                                                                                                                                                                                                                                                                                                                                                                                                                                                                                                                                                                              </w:t>
      </w:r>
    </w:p>
    <w:p w14:paraId="549A8765" w14:textId="77777777" w:rsidR="00D4550F" w:rsidRPr="00DE2015" w:rsidRDefault="007778D4" w:rsidP="007778D4">
      <w:pPr>
        <w:pStyle w:val="Sangradetextonormal"/>
        <w:ind w:firstLine="426"/>
        <w:jc w:val="left"/>
        <w:rPr>
          <w:rFonts w:cs="Arial"/>
          <w:sz w:val="20"/>
          <w:szCs w:val="20"/>
        </w:rPr>
      </w:pPr>
      <w:r w:rsidRPr="00DE2015">
        <w:rPr>
          <w:rFonts w:cs="Arial"/>
          <w:sz w:val="20"/>
          <w:szCs w:val="20"/>
        </w:rPr>
        <w:t>1.1 Objeto</w:t>
      </w:r>
      <w:r w:rsidR="00D4550F" w:rsidRPr="00DE2015">
        <w:rPr>
          <w:rFonts w:cs="Arial"/>
          <w:sz w:val="20"/>
          <w:szCs w:val="20"/>
        </w:rPr>
        <w:t xml:space="preserve"> de la Convocatoria:</w:t>
      </w:r>
    </w:p>
    <w:p w14:paraId="47490BBA" w14:textId="77777777" w:rsidR="00280C0D" w:rsidRPr="00DE2015" w:rsidRDefault="00280C0D" w:rsidP="00280C0D">
      <w:pPr>
        <w:pStyle w:val="Sangradetextonormal"/>
        <w:tabs>
          <w:tab w:val="num" w:pos="1440"/>
        </w:tabs>
        <w:ind w:left="709" w:firstLine="0"/>
        <w:jc w:val="left"/>
        <w:rPr>
          <w:rFonts w:cs="Arial"/>
          <w:sz w:val="20"/>
          <w:szCs w:val="20"/>
        </w:rPr>
      </w:pPr>
    </w:p>
    <w:p w14:paraId="5853B6D6" w14:textId="26C5FD5A" w:rsidR="00D4550F" w:rsidRPr="00DE2015" w:rsidRDefault="00B4323C" w:rsidP="00AB6B66">
      <w:pPr>
        <w:pStyle w:val="Sangradetextonormal"/>
        <w:ind w:left="708" w:firstLine="12"/>
        <w:jc w:val="left"/>
        <w:rPr>
          <w:rFonts w:cs="Arial"/>
          <w:b w:val="0"/>
          <w:sz w:val="20"/>
          <w:szCs w:val="20"/>
        </w:rPr>
      </w:pPr>
      <w:r w:rsidRPr="00DE2015">
        <w:rPr>
          <w:rFonts w:cs="Arial"/>
          <w:b w:val="0"/>
          <w:sz w:val="20"/>
          <w:szCs w:val="20"/>
        </w:rPr>
        <w:t xml:space="preserve">Contratar </w:t>
      </w:r>
      <w:r w:rsidR="009E42D9" w:rsidRPr="00DE2015">
        <w:rPr>
          <w:rFonts w:cs="Arial"/>
          <w:b w:val="0"/>
          <w:sz w:val="20"/>
          <w:szCs w:val="20"/>
        </w:rPr>
        <w:t>los</w:t>
      </w:r>
      <w:r w:rsidR="00D4550F" w:rsidRPr="00DE2015">
        <w:rPr>
          <w:rFonts w:cs="Arial"/>
          <w:b w:val="0"/>
          <w:sz w:val="20"/>
          <w:szCs w:val="20"/>
        </w:rPr>
        <w:t xml:space="preserve"> siguiente</w:t>
      </w:r>
      <w:r w:rsidR="009E42D9" w:rsidRPr="00DE2015">
        <w:rPr>
          <w:rFonts w:cs="Arial"/>
          <w:b w:val="0"/>
          <w:sz w:val="20"/>
          <w:szCs w:val="20"/>
        </w:rPr>
        <w:t>s s</w:t>
      </w:r>
      <w:r w:rsidR="00D4550F" w:rsidRPr="00DE2015">
        <w:rPr>
          <w:rFonts w:cs="Arial"/>
          <w:b w:val="0"/>
          <w:sz w:val="20"/>
          <w:szCs w:val="20"/>
        </w:rPr>
        <w:t>ervicio</w:t>
      </w:r>
      <w:r w:rsidR="009E42D9" w:rsidRPr="00DE2015">
        <w:rPr>
          <w:rFonts w:cs="Arial"/>
          <w:b w:val="0"/>
          <w:sz w:val="20"/>
          <w:szCs w:val="20"/>
        </w:rPr>
        <w:t>s</w:t>
      </w:r>
      <w:r w:rsidR="001773E7" w:rsidRPr="00DE2015">
        <w:rPr>
          <w:rFonts w:cs="Arial"/>
          <w:b w:val="0"/>
          <w:sz w:val="20"/>
          <w:szCs w:val="20"/>
        </w:rPr>
        <w:t xml:space="preserve"> </w:t>
      </w:r>
      <w:r w:rsidR="001773E7" w:rsidRPr="00DE2015">
        <w:rPr>
          <w:rFonts w:cs="Arial"/>
          <w:sz w:val="20"/>
          <w:szCs w:val="20"/>
        </w:rPr>
        <w:t xml:space="preserve">CAS </w:t>
      </w:r>
      <w:r w:rsidR="0036306F" w:rsidRPr="00DE2015">
        <w:rPr>
          <w:rFonts w:cs="Arial"/>
          <w:sz w:val="20"/>
          <w:szCs w:val="20"/>
        </w:rPr>
        <w:t>(</w:t>
      </w:r>
      <w:r w:rsidR="005462D9" w:rsidRPr="00DE2015">
        <w:rPr>
          <w:rFonts w:cs="Arial"/>
          <w:sz w:val="20"/>
          <w:szCs w:val="20"/>
        </w:rPr>
        <w:t>Nuevos</w:t>
      </w:r>
      <w:r w:rsidR="0036306F" w:rsidRPr="00DE2015">
        <w:rPr>
          <w:rFonts w:cs="Arial"/>
          <w:sz w:val="20"/>
          <w:szCs w:val="20"/>
        </w:rPr>
        <w:t>)</w:t>
      </w:r>
      <w:r w:rsidR="00D4550F" w:rsidRPr="00DE2015">
        <w:rPr>
          <w:rFonts w:cs="Arial"/>
          <w:b w:val="0"/>
          <w:sz w:val="20"/>
          <w:szCs w:val="20"/>
        </w:rPr>
        <w:t xml:space="preserve"> para la </w:t>
      </w:r>
      <w:r w:rsidR="005462D9" w:rsidRPr="00DE2015">
        <w:rPr>
          <w:rFonts w:cs="Arial"/>
          <w:b w:val="0"/>
          <w:sz w:val="20"/>
          <w:szCs w:val="20"/>
        </w:rPr>
        <w:t>Red Asistencial Junín</w:t>
      </w:r>
      <w:r w:rsidR="00D4550F" w:rsidRPr="00DE2015">
        <w:rPr>
          <w:rFonts w:cs="Arial"/>
          <w:b w:val="0"/>
          <w:sz w:val="20"/>
          <w:szCs w:val="20"/>
        </w:rPr>
        <w:t>:</w:t>
      </w:r>
    </w:p>
    <w:p w14:paraId="1E9A0889" w14:textId="77777777" w:rsidR="00D1535C" w:rsidRPr="00DE2015" w:rsidRDefault="00D1535C" w:rsidP="00D44203">
      <w:pPr>
        <w:pStyle w:val="Prrafodelista2"/>
        <w:suppressAutoHyphens w:val="0"/>
        <w:ind w:left="0"/>
        <w:contextualSpacing/>
        <w:jc w:val="both"/>
        <w:rPr>
          <w:rFonts w:ascii="Arial" w:hAnsi="Arial" w:cs="Arial"/>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979"/>
        <w:gridCol w:w="1701"/>
        <w:gridCol w:w="1417"/>
        <w:gridCol w:w="1276"/>
        <w:gridCol w:w="1559"/>
        <w:gridCol w:w="1418"/>
      </w:tblGrid>
      <w:tr w:rsidR="009802A1" w:rsidRPr="00DE2015" w14:paraId="6BC82324" w14:textId="77777777" w:rsidTr="00DE2015">
        <w:trPr>
          <w:trHeight w:val="473"/>
          <w:jc w:val="center"/>
        </w:trPr>
        <w:tc>
          <w:tcPr>
            <w:tcW w:w="1702" w:type="dxa"/>
            <w:shd w:val="clear" w:color="auto" w:fill="BDD6EE" w:themeFill="accent1" w:themeFillTint="66"/>
            <w:vAlign w:val="center"/>
          </w:tcPr>
          <w:p w14:paraId="1D2A4965" w14:textId="61C3F86F" w:rsidR="009802A1" w:rsidRPr="00DE2015" w:rsidRDefault="00D4550F" w:rsidP="001E3F9A">
            <w:pPr>
              <w:jc w:val="center"/>
              <w:rPr>
                <w:rFonts w:ascii="Arial" w:hAnsi="Arial" w:cs="Arial"/>
                <w:b/>
                <w:sz w:val="16"/>
                <w:szCs w:val="16"/>
              </w:rPr>
            </w:pPr>
            <w:r w:rsidRPr="00DE2015">
              <w:rPr>
                <w:rFonts w:ascii="Arial" w:hAnsi="Arial" w:cs="Arial"/>
                <w:b/>
                <w:sz w:val="16"/>
                <w:szCs w:val="16"/>
              </w:rPr>
              <w:t>PUESTO/SERVICIO</w:t>
            </w:r>
          </w:p>
        </w:tc>
        <w:tc>
          <w:tcPr>
            <w:tcW w:w="1979" w:type="dxa"/>
            <w:shd w:val="clear" w:color="auto" w:fill="BDD6EE" w:themeFill="accent1" w:themeFillTint="66"/>
            <w:vAlign w:val="center"/>
          </w:tcPr>
          <w:p w14:paraId="7A4E70AB" w14:textId="77777777" w:rsidR="009802A1" w:rsidRPr="00DE2015" w:rsidRDefault="009802A1" w:rsidP="00C17E08">
            <w:pPr>
              <w:jc w:val="center"/>
              <w:rPr>
                <w:rFonts w:ascii="Arial" w:hAnsi="Arial" w:cs="Arial"/>
                <w:b/>
                <w:sz w:val="16"/>
                <w:szCs w:val="16"/>
              </w:rPr>
            </w:pPr>
            <w:r w:rsidRPr="00DE2015">
              <w:rPr>
                <w:rFonts w:ascii="Arial" w:hAnsi="Arial" w:cs="Arial"/>
                <w:b/>
                <w:sz w:val="16"/>
                <w:szCs w:val="16"/>
              </w:rPr>
              <w:t>ESPECIALIDAD</w:t>
            </w:r>
          </w:p>
        </w:tc>
        <w:tc>
          <w:tcPr>
            <w:tcW w:w="1701" w:type="dxa"/>
            <w:shd w:val="clear" w:color="auto" w:fill="BDD6EE" w:themeFill="accent1" w:themeFillTint="66"/>
            <w:vAlign w:val="center"/>
          </w:tcPr>
          <w:p w14:paraId="2E454D2E" w14:textId="28E7389A" w:rsidR="009802A1" w:rsidRPr="00DE2015" w:rsidRDefault="009802A1" w:rsidP="00C17E08">
            <w:pPr>
              <w:jc w:val="center"/>
              <w:rPr>
                <w:rFonts w:ascii="Arial" w:hAnsi="Arial" w:cs="Arial"/>
                <w:b/>
                <w:sz w:val="16"/>
                <w:szCs w:val="16"/>
              </w:rPr>
            </w:pPr>
            <w:r w:rsidRPr="00DE2015">
              <w:rPr>
                <w:rFonts w:ascii="Arial" w:hAnsi="Arial" w:cs="Arial"/>
                <w:b/>
                <w:sz w:val="16"/>
                <w:szCs w:val="16"/>
              </w:rPr>
              <w:t xml:space="preserve">CÓDIGO </w:t>
            </w:r>
            <w:r w:rsidR="00DE2015" w:rsidRPr="00DE2015">
              <w:rPr>
                <w:rFonts w:ascii="Arial" w:hAnsi="Arial" w:cs="Arial"/>
                <w:b/>
                <w:sz w:val="16"/>
                <w:szCs w:val="16"/>
              </w:rPr>
              <w:t xml:space="preserve">DE </w:t>
            </w:r>
            <w:r w:rsidR="00962389" w:rsidRPr="00DE2015">
              <w:rPr>
                <w:rFonts w:ascii="Arial" w:hAnsi="Arial" w:cs="Arial"/>
                <w:b/>
                <w:sz w:val="16"/>
                <w:szCs w:val="16"/>
              </w:rPr>
              <w:t>CARGO</w:t>
            </w:r>
          </w:p>
        </w:tc>
        <w:tc>
          <w:tcPr>
            <w:tcW w:w="1417" w:type="dxa"/>
            <w:shd w:val="clear" w:color="auto" w:fill="BDD6EE" w:themeFill="accent1" w:themeFillTint="66"/>
            <w:vAlign w:val="center"/>
          </w:tcPr>
          <w:p w14:paraId="33AE9755" w14:textId="77777777" w:rsidR="009802A1" w:rsidRPr="00DE2015" w:rsidRDefault="00D44203" w:rsidP="00C17E08">
            <w:pPr>
              <w:jc w:val="center"/>
              <w:rPr>
                <w:rFonts w:ascii="Arial" w:hAnsi="Arial" w:cs="Arial"/>
                <w:b/>
                <w:sz w:val="16"/>
                <w:szCs w:val="16"/>
              </w:rPr>
            </w:pPr>
            <w:r w:rsidRPr="00DE2015">
              <w:rPr>
                <w:rFonts w:ascii="Arial" w:hAnsi="Arial" w:cs="Arial"/>
                <w:b/>
                <w:sz w:val="16"/>
                <w:szCs w:val="16"/>
              </w:rPr>
              <w:t>RETRIBUCION</w:t>
            </w:r>
            <w:r w:rsidR="009802A1" w:rsidRPr="00DE2015">
              <w:rPr>
                <w:rFonts w:ascii="Arial" w:hAnsi="Arial" w:cs="Arial"/>
                <w:b/>
                <w:sz w:val="16"/>
                <w:szCs w:val="16"/>
              </w:rPr>
              <w:t xml:space="preserve"> MENSUAL</w:t>
            </w:r>
          </w:p>
        </w:tc>
        <w:tc>
          <w:tcPr>
            <w:tcW w:w="1276" w:type="dxa"/>
            <w:shd w:val="clear" w:color="auto" w:fill="BDD6EE" w:themeFill="accent1" w:themeFillTint="66"/>
            <w:vAlign w:val="center"/>
          </w:tcPr>
          <w:p w14:paraId="4BF06581" w14:textId="77777777" w:rsidR="009802A1" w:rsidRPr="00DE2015" w:rsidRDefault="009802A1" w:rsidP="00C17E08">
            <w:pPr>
              <w:jc w:val="center"/>
              <w:rPr>
                <w:rFonts w:ascii="Arial" w:hAnsi="Arial" w:cs="Arial"/>
                <w:b/>
                <w:sz w:val="16"/>
                <w:szCs w:val="16"/>
              </w:rPr>
            </w:pPr>
            <w:r w:rsidRPr="00DE2015">
              <w:rPr>
                <w:rFonts w:ascii="Arial" w:hAnsi="Arial" w:cs="Arial"/>
                <w:b/>
                <w:sz w:val="16"/>
                <w:szCs w:val="16"/>
              </w:rPr>
              <w:t>CANTIDAD</w:t>
            </w:r>
          </w:p>
        </w:tc>
        <w:tc>
          <w:tcPr>
            <w:tcW w:w="1559" w:type="dxa"/>
            <w:shd w:val="clear" w:color="auto" w:fill="BDD6EE" w:themeFill="accent1" w:themeFillTint="66"/>
            <w:vAlign w:val="center"/>
          </w:tcPr>
          <w:p w14:paraId="6072E698" w14:textId="77777777" w:rsidR="009802A1" w:rsidRPr="00DE2015" w:rsidRDefault="00717D53" w:rsidP="00C17E08">
            <w:pPr>
              <w:jc w:val="center"/>
              <w:rPr>
                <w:rFonts w:ascii="Arial" w:hAnsi="Arial" w:cs="Arial"/>
                <w:b/>
                <w:sz w:val="16"/>
                <w:szCs w:val="16"/>
              </w:rPr>
            </w:pPr>
            <w:r w:rsidRPr="00DE2015">
              <w:rPr>
                <w:rFonts w:ascii="Arial" w:hAnsi="Arial" w:cs="Arial"/>
                <w:b/>
                <w:sz w:val="16"/>
                <w:szCs w:val="16"/>
              </w:rPr>
              <w:t>LUGAR DE LABORES</w:t>
            </w:r>
          </w:p>
        </w:tc>
        <w:tc>
          <w:tcPr>
            <w:tcW w:w="1418" w:type="dxa"/>
            <w:shd w:val="clear" w:color="auto" w:fill="BDD6EE" w:themeFill="accent1" w:themeFillTint="66"/>
            <w:vAlign w:val="center"/>
          </w:tcPr>
          <w:p w14:paraId="3305422A" w14:textId="77777777" w:rsidR="009802A1" w:rsidRPr="00DE2015" w:rsidRDefault="009802A1" w:rsidP="00C17E08">
            <w:pPr>
              <w:jc w:val="center"/>
              <w:rPr>
                <w:rFonts w:ascii="Arial" w:hAnsi="Arial" w:cs="Arial"/>
                <w:b/>
                <w:sz w:val="16"/>
                <w:szCs w:val="16"/>
              </w:rPr>
            </w:pPr>
            <w:r w:rsidRPr="00DE2015">
              <w:rPr>
                <w:rFonts w:ascii="Arial" w:hAnsi="Arial" w:cs="Arial"/>
                <w:b/>
                <w:sz w:val="16"/>
                <w:szCs w:val="16"/>
              </w:rPr>
              <w:t>DEPENDENCIA</w:t>
            </w:r>
          </w:p>
        </w:tc>
      </w:tr>
      <w:tr w:rsidR="00DE2015" w:rsidRPr="00DE2015" w14:paraId="53D32723" w14:textId="77777777" w:rsidTr="00DE2015">
        <w:trPr>
          <w:trHeight w:val="377"/>
          <w:jc w:val="center"/>
        </w:trPr>
        <w:tc>
          <w:tcPr>
            <w:tcW w:w="1702" w:type="dxa"/>
            <w:vMerge w:val="restart"/>
            <w:vAlign w:val="center"/>
          </w:tcPr>
          <w:p w14:paraId="16939B3E" w14:textId="77777777" w:rsidR="00DE2015" w:rsidRPr="00DE2015" w:rsidRDefault="00DE2015" w:rsidP="00542F42">
            <w:pPr>
              <w:jc w:val="center"/>
              <w:rPr>
                <w:rFonts w:ascii="Arial" w:hAnsi="Arial" w:cs="Arial"/>
                <w:sz w:val="2"/>
                <w:szCs w:val="2"/>
              </w:rPr>
            </w:pPr>
          </w:p>
          <w:p w14:paraId="0EB2C36F" w14:textId="77777777" w:rsidR="00DE2015" w:rsidRPr="00DE2015" w:rsidRDefault="00DE2015" w:rsidP="00542F42">
            <w:pPr>
              <w:jc w:val="center"/>
              <w:rPr>
                <w:rFonts w:ascii="Arial" w:hAnsi="Arial" w:cs="Arial"/>
                <w:sz w:val="2"/>
                <w:szCs w:val="2"/>
              </w:rPr>
            </w:pPr>
          </w:p>
          <w:p w14:paraId="509B47F4" w14:textId="77777777" w:rsidR="00DE2015" w:rsidRPr="00DE2015" w:rsidRDefault="00DE2015" w:rsidP="00542F42">
            <w:pPr>
              <w:jc w:val="center"/>
              <w:rPr>
                <w:rFonts w:ascii="Arial" w:hAnsi="Arial" w:cs="Arial"/>
                <w:sz w:val="2"/>
                <w:szCs w:val="2"/>
              </w:rPr>
            </w:pPr>
          </w:p>
          <w:p w14:paraId="3AF8E0C4" w14:textId="77777777" w:rsidR="00DE2015" w:rsidRPr="00DE2015" w:rsidRDefault="00DE2015" w:rsidP="00542F42">
            <w:pPr>
              <w:jc w:val="center"/>
              <w:rPr>
                <w:rFonts w:ascii="Arial" w:hAnsi="Arial" w:cs="Arial"/>
                <w:sz w:val="2"/>
                <w:szCs w:val="2"/>
              </w:rPr>
            </w:pPr>
          </w:p>
          <w:p w14:paraId="683011D7" w14:textId="77777777" w:rsidR="00DE2015" w:rsidRPr="00DE2015" w:rsidRDefault="00DE2015" w:rsidP="00542F42">
            <w:pPr>
              <w:jc w:val="center"/>
              <w:rPr>
                <w:rFonts w:ascii="Arial" w:hAnsi="Arial" w:cs="Arial"/>
                <w:sz w:val="2"/>
                <w:szCs w:val="2"/>
              </w:rPr>
            </w:pPr>
          </w:p>
          <w:p w14:paraId="260A0873" w14:textId="77777777" w:rsidR="00DE2015" w:rsidRPr="00DE2015" w:rsidRDefault="00DE2015" w:rsidP="00542F42">
            <w:pPr>
              <w:jc w:val="center"/>
              <w:rPr>
                <w:rFonts w:ascii="Arial" w:hAnsi="Arial" w:cs="Arial"/>
                <w:sz w:val="2"/>
                <w:szCs w:val="2"/>
              </w:rPr>
            </w:pPr>
          </w:p>
          <w:p w14:paraId="24BCE457" w14:textId="77777777" w:rsidR="00DE2015" w:rsidRPr="00DE2015" w:rsidRDefault="00DE2015" w:rsidP="00542F42">
            <w:pPr>
              <w:jc w:val="center"/>
              <w:rPr>
                <w:rFonts w:ascii="Arial" w:hAnsi="Arial" w:cs="Arial"/>
                <w:sz w:val="2"/>
                <w:szCs w:val="2"/>
              </w:rPr>
            </w:pPr>
          </w:p>
          <w:p w14:paraId="60320203" w14:textId="69F2DAB3" w:rsidR="00DE2015" w:rsidRPr="00DE2015" w:rsidRDefault="00DE2015" w:rsidP="00542F42">
            <w:pPr>
              <w:jc w:val="center"/>
              <w:rPr>
                <w:rFonts w:ascii="Arial" w:hAnsi="Arial" w:cs="Arial"/>
                <w:sz w:val="18"/>
                <w:szCs w:val="18"/>
              </w:rPr>
            </w:pPr>
            <w:r w:rsidRPr="00DE2015">
              <w:rPr>
                <w:rFonts w:ascii="Arial" w:hAnsi="Arial" w:cs="Arial"/>
                <w:sz w:val="19"/>
                <w:szCs w:val="19"/>
              </w:rPr>
              <w:t>Médico</w:t>
            </w:r>
          </w:p>
          <w:p w14:paraId="77F90CC4" w14:textId="7C311AC6" w:rsidR="00DE2015" w:rsidRPr="00DE2015" w:rsidRDefault="00DE2015" w:rsidP="00542F42">
            <w:pPr>
              <w:jc w:val="center"/>
              <w:rPr>
                <w:rFonts w:ascii="Arial" w:hAnsi="Arial" w:cs="Arial"/>
                <w:sz w:val="18"/>
                <w:szCs w:val="18"/>
              </w:rPr>
            </w:pPr>
          </w:p>
        </w:tc>
        <w:tc>
          <w:tcPr>
            <w:tcW w:w="1979" w:type="dxa"/>
            <w:shd w:val="clear" w:color="auto" w:fill="auto"/>
            <w:vAlign w:val="center"/>
          </w:tcPr>
          <w:p w14:paraId="7766D545" w14:textId="7C695B1E" w:rsidR="00DE2015" w:rsidRPr="00DE2015" w:rsidRDefault="00DE2015" w:rsidP="00542F42">
            <w:pPr>
              <w:jc w:val="center"/>
              <w:rPr>
                <w:rFonts w:ascii="Arial" w:hAnsi="Arial" w:cs="Arial"/>
                <w:sz w:val="18"/>
                <w:szCs w:val="18"/>
              </w:rPr>
            </w:pPr>
            <w:r w:rsidRPr="00DE2015">
              <w:rPr>
                <w:rFonts w:ascii="Arial" w:hAnsi="Arial" w:cs="Arial"/>
                <w:sz w:val="19"/>
                <w:szCs w:val="19"/>
              </w:rPr>
              <w:t>Geriatría</w:t>
            </w:r>
          </w:p>
        </w:tc>
        <w:tc>
          <w:tcPr>
            <w:tcW w:w="1701" w:type="dxa"/>
            <w:shd w:val="clear" w:color="auto" w:fill="auto"/>
            <w:vAlign w:val="center"/>
          </w:tcPr>
          <w:p w14:paraId="49154A1D" w14:textId="4C762435" w:rsidR="00DE2015" w:rsidRPr="00DE2015" w:rsidRDefault="00DE2015" w:rsidP="00542F42">
            <w:pPr>
              <w:jc w:val="center"/>
              <w:rPr>
                <w:rFonts w:ascii="Arial" w:hAnsi="Arial" w:cs="Arial"/>
                <w:sz w:val="18"/>
                <w:szCs w:val="18"/>
              </w:rPr>
            </w:pPr>
            <w:r w:rsidRPr="00DE2015">
              <w:rPr>
                <w:rFonts w:ascii="Arial" w:hAnsi="Arial" w:cs="Arial"/>
                <w:sz w:val="18"/>
                <w:szCs w:val="18"/>
              </w:rPr>
              <w:t>P1MES-001</w:t>
            </w:r>
          </w:p>
        </w:tc>
        <w:tc>
          <w:tcPr>
            <w:tcW w:w="1417" w:type="dxa"/>
            <w:vMerge w:val="restart"/>
            <w:shd w:val="clear" w:color="auto" w:fill="auto"/>
            <w:vAlign w:val="center"/>
          </w:tcPr>
          <w:p w14:paraId="32C9E3BC" w14:textId="00214A2B" w:rsidR="00DE2015" w:rsidRPr="00DE2015" w:rsidRDefault="00DE2015" w:rsidP="00542F42">
            <w:pPr>
              <w:jc w:val="center"/>
              <w:rPr>
                <w:rFonts w:ascii="Arial" w:hAnsi="Arial" w:cs="Arial"/>
                <w:sz w:val="18"/>
                <w:szCs w:val="18"/>
                <w:lang w:val="es-MX"/>
              </w:rPr>
            </w:pPr>
            <w:r w:rsidRPr="00DE2015">
              <w:rPr>
                <w:rFonts w:ascii="Arial" w:hAnsi="Arial" w:cs="Arial"/>
                <w:sz w:val="18"/>
                <w:szCs w:val="18"/>
              </w:rPr>
              <w:t>S/.6.600.00</w:t>
            </w:r>
          </w:p>
          <w:p w14:paraId="50C90EE7" w14:textId="3D2DF54B" w:rsidR="00DE2015" w:rsidRPr="00DE2015" w:rsidRDefault="00DE2015" w:rsidP="00542F42">
            <w:pPr>
              <w:jc w:val="center"/>
              <w:rPr>
                <w:rFonts w:ascii="Arial" w:hAnsi="Arial" w:cs="Arial"/>
                <w:sz w:val="18"/>
                <w:szCs w:val="18"/>
                <w:lang w:val="es-MX"/>
              </w:rPr>
            </w:pPr>
          </w:p>
        </w:tc>
        <w:tc>
          <w:tcPr>
            <w:tcW w:w="1276" w:type="dxa"/>
            <w:shd w:val="clear" w:color="auto" w:fill="auto"/>
            <w:vAlign w:val="center"/>
          </w:tcPr>
          <w:p w14:paraId="4C4DA1FD" w14:textId="5C520259" w:rsidR="00DE2015" w:rsidRPr="00DE2015" w:rsidRDefault="00DE2015" w:rsidP="00542F42">
            <w:pPr>
              <w:jc w:val="center"/>
              <w:rPr>
                <w:rFonts w:ascii="Arial" w:hAnsi="Arial" w:cs="Arial"/>
                <w:sz w:val="18"/>
                <w:szCs w:val="18"/>
              </w:rPr>
            </w:pPr>
            <w:r w:rsidRPr="00DE2015">
              <w:rPr>
                <w:rFonts w:ascii="Arial" w:hAnsi="Arial" w:cs="Arial"/>
                <w:sz w:val="18"/>
                <w:szCs w:val="18"/>
              </w:rPr>
              <w:t>01</w:t>
            </w:r>
          </w:p>
        </w:tc>
        <w:tc>
          <w:tcPr>
            <w:tcW w:w="1559" w:type="dxa"/>
            <w:vMerge w:val="restart"/>
            <w:shd w:val="clear" w:color="auto" w:fill="auto"/>
            <w:vAlign w:val="center"/>
          </w:tcPr>
          <w:p w14:paraId="594C3A3B" w14:textId="5E491A57" w:rsidR="00DE2015" w:rsidRPr="00DE2015" w:rsidRDefault="00DE2015" w:rsidP="00542F42">
            <w:pPr>
              <w:jc w:val="center"/>
              <w:rPr>
                <w:rFonts w:ascii="Arial" w:hAnsi="Arial" w:cs="Arial"/>
                <w:sz w:val="18"/>
                <w:szCs w:val="18"/>
              </w:rPr>
            </w:pPr>
            <w:r w:rsidRPr="00DE2015">
              <w:rPr>
                <w:rFonts w:ascii="Arial" w:hAnsi="Arial" w:cs="Arial"/>
                <w:sz w:val="18"/>
                <w:szCs w:val="18"/>
              </w:rPr>
              <w:t>Estación Central de Telemedicina</w:t>
            </w:r>
          </w:p>
        </w:tc>
        <w:tc>
          <w:tcPr>
            <w:tcW w:w="1418" w:type="dxa"/>
            <w:vMerge w:val="restart"/>
            <w:shd w:val="clear" w:color="auto" w:fill="auto"/>
            <w:vAlign w:val="center"/>
          </w:tcPr>
          <w:p w14:paraId="5C62C2AC" w14:textId="5966A573" w:rsidR="00DE2015" w:rsidRPr="00DE2015" w:rsidRDefault="00DE2015" w:rsidP="00542F42">
            <w:pPr>
              <w:jc w:val="center"/>
              <w:rPr>
                <w:rFonts w:ascii="Arial" w:hAnsi="Arial" w:cs="Arial"/>
                <w:sz w:val="18"/>
                <w:szCs w:val="18"/>
              </w:rPr>
            </w:pPr>
            <w:r w:rsidRPr="00DE2015">
              <w:rPr>
                <w:rFonts w:ascii="Arial" w:hAnsi="Arial" w:cs="Arial"/>
                <w:sz w:val="18"/>
                <w:szCs w:val="18"/>
              </w:rPr>
              <w:t>Red Asistencial Junín</w:t>
            </w:r>
          </w:p>
        </w:tc>
      </w:tr>
      <w:tr w:rsidR="00DE2015" w:rsidRPr="00DE2015" w14:paraId="103B1CE8" w14:textId="77777777" w:rsidTr="00DE2015">
        <w:trPr>
          <w:trHeight w:val="411"/>
          <w:jc w:val="center"/>
        </w:trPr>
        <w:tc>
          <w:tcPr>
            <w:tcW w:w="1702" w:type="dxa"/>
            <w:vMerge/>
            <w:vAlign w:val="center"/>
          </w:tcPr>
          <w:p w14:paraId="582997C2" w14:textId="77777777" w:rsidR="00DE2015" w:rsidRPr="00DE2015" w:rsidRDefault="00DE2015" w:rsidP="00542F42">
            <w:pPr>
              <w:jc w:val="center"/>
              <w:rPr>
                <w:rFonts w:ascii="Arial" w:hAnsi="Arial" w:cs="Arial"/>
                <w:sz w:val="18"/>
                <w:szCs w:val="18"/>
              </w:rPr>
            </w:pPr>
          </w:p>
        </w:tc>
        <w:tc>
          <w:tcPr>
            <w:tcW w:w="1979" w:type="dxa"/>
            <w:shd w:val="clear" w:color="auto" w:fill="auto"/>
            <w:vAlign w:val="center"/>
          </w:tcPr>
          <w:p w14:paraId="4EAFCDFC" w14:textId="694A1595" w:rsidR="00DE2015" w:rsidRPr="00DE2015" w:rsidRDefault="00DE2015" w:rsidP="00542F42">
            <w:pPr>
              <w:jc w:val="center"/>
              <w:rPr>
                <w:rFonts w:ascii="Arial" w:hAnsi="Arial" w:cs="Arial"/>
                <w:sz w:val="18"/>
                <w:szCs w:val="18"/>
              </w:rPr>
            </w:pPr>
            <w:r w:rsidRPr="00DE2015">
              <w:rPr>
                <w:rFonts w:ascii="Arial" w:hAnsi="Arial" w:cs="Arial"/>
                <w:sz w:val="19"/>
                <w:szCs w:val="19"/>
              </w:rPr>
              <w:t>Radiología</w:t>
            </w:r>
          </w:p>
        </w:tc>
        <w:tc>
          <w:tcPr>
            <w:tcW w:w="1701" w:type="dxa"/>
            <w:shd w:val="clear" w:color="auto" w:fill="auto"/>
            <w:vAlign w:val="center"/>
          </w:tcPr>
          <w:p w14:paraId="497E1496" w14:textId="3D602C0F" w:rsidR="00DE2015" w:rsidRPr="00DE2015" w:rsidRDefault="00DE2015" w:rsidP="00542F42">
            <w:pPr>
              <w:jc w:val="center"/>
              <w:rPr>
                <w:rFonts w:ascii="Arial" w:hAnsi="Arial" w:cs="Arial"/>
                <w:sz w:val="18"/>
                <w:szCs w:val="18"/>
              </w:rPr>
            </w:pPr>
            <w:r w:rsidRPr="00DE2015">
              <w:rPr>
                <w:rFonts w:ascii="Arial" w:hAnsi="Arial" w:cs="Arial"/>
                <w:sz w:val="18"/>
                <w:szCs w:val="18"/>
              </w:rPr>
              <w:t>P1MES-002</w:t>
            </w:r>
          </w:p>
        </w:tc>
        <w:tc>
          <w:tcPr>
            <w:tcW w:w="1417" w:type="dxa"/>
            <w:vMerge/>
            <w:shd w:val="clear" w:color="auto" w:fill="auto"/>
            <w:vAlign w:val="center"/>
          </w:tcPr>
          <w:p w14:paraId="04E8A8BF" w14:textId="77777777" w:rsidR="00DE2015" w:rsidRPr="00DE2015" w:rsidRDefault="00DE2015" w:rsidP="00542F42">
            <w:pPr>
              <w:jc w:val="center"/>
              <w:rPr>
                <w:rFonts w:ascii="Arial" w:hAnsi="Arial" w:cs="Arial"/>
                <w:sz w:val="18"/>
                <w:szCs w:val="18"/>
                <w:lang w:val="es-MX"/>
              </w:rPr>
            </w:pPr>
          </w:p>
        </w:tc>
        <w:tc>
          <w:tcPr>
            <w:tcW w:w="1276" w:type="dxa"/>
            <w:shd w:val="clear" w:color="auto" w:fill="auto"/>
            <w:vAlign w:val="center"/>
          </w:tcPr>
          <w:p w14:paraId="6C9E4A3A" w14:textId="0DB351B8" w:rsidR="00DE2015" w:rsidRPr="00DE2015" w:rsidRDefault="00DE2015" w:rsidP="00542F42">
            <w:pPr>
              <w:jc w:val="center"/>
              <w:rPr>
                <w:rFonts w:ascii="Arial" w:hAnsi="Arial" w:cs="Arial"/>
                <w:sz w:val="18"/>
                <w:szCs w:val="18"/>
              </w:rPr>
            </w:pPr>
            <w:r w:rsidRPr="00DE2015">
              <w:rPr>
                <w:rFonts w:ascii="Arial" w:hAnsi="Arial" w:cs="Arial"/>
                <w:sz w:val="18"/>
                <w:szCs w:val="18"/>
              </w:rPr>
              <w:t>02</w:t>
            </w:r>
          </w:p>
        </w:tc>
        <w:tc>
          <w:tcPr>
            <w:tcW w:w="1559" w:type="dxa"/>
            <w:vMerge/>
            <w:shd w:val="clear" w:color="auto" w:fill="auto"/>
            <w:vAlign w:val="center"/>
          </w:tcPr>
          <w:p w14:paraId="0F927EAC" w14:textId="77777777" w:rsidR="00DE2015" w:rsidRPr="00DE2015" w:rsidRDefault="00DE2015" w:rsidP="00542F42">
            <w:pPr>
              <w:jc w:val="center"/>
              <w:rPr>
                <w:rFonts w:ascii="Arial" w:hAnsi="Arial" w:cs="Arial"/>
                <w:sz w:val="18"/>
                <w:szCs w:val="18"/>
              </w:rPr>
            </w:pPr>
          </w:p>
        </w:tc>
        <w:tc>
          <w:tcPr>
            <w:tcW w:w="1418" w:type="dxa"/>
            <w:vMerge/>
            <w:shd w:val="clear" w:color="auto" w:fill="auto"/>
            <w:vAlign w:val="center"/>
          </w:tcPr>
          <w:p w14:paraId="021239AC" w14:textId="77777777" w:rsidR="00DE2015" w:rsidRPr="00DE2015" w:rsidRDefault="00DE2015" w:rsidP="00542F42">
            <w:pPr>
              <w:jc w:val="center"/>
              <w:rPr>
                <w:rFonts w:ascii="Arial" w:hAnsi="Arial" w:cs="Arial"/>
                <w:sz w:val="18"/>
                <w:szCs w:val="18"/>
              </w:rPr>
            </w:pPr>
          </w:p>
        </w:tc>
      </w:tr>
      <w:tr w:rsidR="00DE2015" w:rsidRPr="00DE2015" w14:paraId="4702EB5B" w14:textId="77777777" w:rsidTr="00DE2015">
        <w:trPr>
          <w:trHeight w:val="417"/>
          <w:jc w:val="center"/>
        </w:trPr>
        <w:tc>
          <w:tcPr>
            <w:tcW w:w="1702" w:type="dxa"/>
            <w:vMerge/>
            <w:vAlign w:val="center"/>
          </w:tcPr>
          <w:p w14:paraId="7D66A78F" w14:textId="56FA01D8" w:rsidR="00DE2015" w:rsidRPr="00DE2015" w:rsidRDefault="00DE2015" w:rsidP="00542F42">
            <w:pPr>
              <w:jc w:val="center"/>
              <w:rPr>
                <w:rFonts w:ascii="Arial" w:hAnsi="Arial" w:cs="Arial"/>
                <w:sz w:val="18"/>
                <w:szCs w:val="18"/>
              </w:rPr>
            </w:pPr>
          </w:p>
        </w:tc>
        <w:tc>
          <w:tcPr>
            <w:tcW w:w="1979" w:type="dxa"/>
            <w:shd w:val="clear" w:color="auto" w:fill="auto"/>
            <w:vAlign w:val="center"/>
          </w:tcPr>
          <w:p w14:paraId="66371853" w14:textId="0968036D" w:rsidR="00DE2015" w:rsidRPr="00DE2015" w:rsidRDefault="00DE2015" w:rsidP="00542F42">
            <w:pPr>
              <w:jc w:val="center"/>
              <w:rPr>
                <w:rFonts w:ascii="Arial" w:hAnsi="Arial" w:cs="Arial"/>
                <w:sz w:val="18"/>
                <w:szCs w:val="18"/>
              </w:rPr>
            </w:pPr>
            <w:r w:rsidRPr="00DE2015">
              <w:rPr>
                <w:rFonts w:ascii="Arial" w:hAnsi="Arial" w:cs="Arial"/>
                <w:sz w:val="19"/>
                <w:szCs w:val="19"/>
              </w:rPr>
              <w:t>Oftalmología</w:t>
            </w:r>
          </w:p>
        </w:tc>
        <w:tc>
          <w:tcPr>
            <w:tcW w:w="1701" w:type="dxa"/>
            <w:shd w:val="clear" w:color="auto" w:fill="auto"/>
            <w:vAlign w:val="center"/>
          </w:tcPr>
          <w:p w14:paraId="6AAD2043" w14:textId="76582803" w:rsidR="00DE2015" w:rsidRPr="00DE2015" w:rsidRDefault="00DE2015" w:rsidP="00542F42">
            <w:pPr>
              <w:jc w:val="center"/>
              <w:rPr>
                <w:rFonts w:ascii="Arial" w:hAnsi="Arial" w:cs="Arial"/>
                <w:sz w:val="18"/>
                <w:szCs w:val="18"/>
              </w:rPr>
            </w:pPr>
            <w:r w:rsidRPr="00DE2015">
              <w:rPr>
                <w:rFonts w:ascii="Arial" w:hAnsi="Arial" w:cs="Arial"/>
                <w:sz w:val="18"/>
                <w:szCs w:val="18"/>
              </w:rPr>
              <w:t>P1MES-003</w:t>
            </w:r>
          </w:p>
        </w:tc>
        <w:tc>
          <w:tcPr>
            <w:tcW w:w="1417" w:type="dxa"/>
            <w:vMerge/>
            <w:shd w:val="clear" w:color="auto" w:fill="auto"/>
            <w:vAlign w:val="center"/>
          </w:tcPr>
          <w:p w14:paraId="0EBB8AB3" w14:textId="49733DC4" w:rsidR="00DE2015" w:rsidRPr="00DE2015" w:rsidRDefault="00DE2015" w:rsidP="00542F42">
            <w:pPr>
              <w:jc w:val="center"/>
              <w:rPr>
                <w:rFonts w:ascii="Arial" w:hAnsi="Arial" w:cs="Arial"/>
                <w:sz w:val="18"/>
                <w:szCs w:val="18"/>
                <w:lang w:val="es-MX"/>
              </w:rPr>
            </w:pPr>
          </w:p>
        </w:tc>
        <w:tc>
          <w:tcPr>
            <w:tcW w:w="1276" w:type="dxa"/>
            <w:shd w:val="clear" w:color="auto" w:fill="auto"/>
            <w:vAlign w:val="center"/>
          </w:tcPr>
          <w:p w14:paraId="4BC4BF22" w14:textId="47089B34" w:rsidR="00DE2015" w:rsidRPr="00DE2015" w:rsidRDefault="00DE2015" w:rsidP="00542F42">
            <w:pPr>
              <w:jc w:val="center"/>
              <w:rPr>
                <w:rFonts w:ascii="Arial" w:hAnsi="Arial" w:cs="Arial"/>
                <w:sz w:val="18"/>
                <w:szCs w:val="18"/>
              </w:rPr>
            </w:pPr>
            <w:r w:rsidRPr="00DE2015">
              <w:rPr>
                <w:rFonts w:ascii="Arial" w:hAnsi="Arial" w:cs="Arial"/>
                <w:sz w:val="18"/>
                <w:szCs w:val="18"/>
              </w:rPr>
              <w:t>01</w:t>
            </w:r>
          </w:p>
        </w:tc>
        <w:tc>
          <w:tcPr>
            <w:tcW w:w="1559" w:type="dxa"/>
            <w:vMerge/>
            <w:shd w:val="clear" w:color="auto" w:fill="auto"/>
            <w:vAlign w:val="center"/>
          </w:tcPr>
          <w:p w14:paraId="55E5477A" w14:textId="1F184ED2" w:rsidR="00DE2015" w:rsidRPr="00DE2015" w:rsidRDefault="00DE2015" w:rsidP="00542F42">
            <w:pPr>
              <w:jc w:val="center"/>
              <w:rPr>
                <w:rFonts w:ascii="Arial" w:hAnsi="Arial" w:cs="Arial"/>
                <w:sz w:val="18"/>
                <w:szCs w:val="18"/>
              </w:rPr>
            </w:pPr>
          </w:p>
        </w:tc>
        <w:tc>
          <w:tcPr>
            <w:tcW w:w="1418" w:type="dxa"/>
            <w:vMerge/>
            <w:shd w:val="clear" w:color="auto" w:fill="auto"/>
            <w:vAlign w:val="center"/>
          </w:tcPr>
          <w:p w14:paraId="57F40223" w14:textId="77777777" w:rsidR="00DE2015" w:rsidRPr="00DE2015" w:rsidRDefault="00DE2015" w:rsidP="00542F42">
            <w:pPr>
              <w:jc w:val="center"/>
              <w:rPr>
                <w:rFonts w:ascii="Arial" w:hAnsi="Arial" w:cs="Arial"/>
                <w:sz w:val="18"/>
                <w:szCs w:val="18"/>
              </w:rPr>
            </w:pPr>
          </w:p>
        </w:tc>
      </w:tr>
      <w:tr w:rsidR="00DE2015" w:rsidRPr="00DE2015" w14:paraId="5379BC54" w14:textId="77777777" w:rsidTr="00DE2015">
        <w:trPr>
          <w:trHeight w:val="395"/>
          <w:jc w:val="center"/>
        </w:trPr>
        <w:tc>
          <w:tcPr>
            <w:tcW w:w="1702" w:type="dxa"/>
            <w:vMerge/>
            <w:vAlign w:val="center"/>
          </w:tcPr>
          <w:p w14:paraId="695BF3E9" w14:textId="50258D97" w:rsidR="00DE2015" w:rsidRPr="00DE2015" w:rsidRDefault="00DE2015" w:rsidP="00542F42">
            <w:pPr>
              <w:jc w:val="center"/>
              <w:rPr>
                <w:rFonts w:ascii="Arial" w:hAnsi="Arial" w:cs="Arial"/>
                <w:sz w:val="18"/>
                <w:szCs w:val="18"/>
              </w:rPr>
            </w:pPr>
          </w:p>
        </w:tc>
        <w:tc>
          <w:tcPr>
            <w:tcW w:w="1979" w:type="dxa"/>
            <w:shd w:val="clear" w:color="auto" w:fill="auto"/>
            <w:vAlign w:val="center"/>
          </w:tcPr>
          <w:p w14:paraId="07A90F9C" w14:textId="45A75053" w:rsidR="00DE2015" w:rsidRPr="00DE2015" w:rsidRDefault="00DE2015" w:rsidP="00542F42">
            <w:pPr>
              <w:jc w:val="center"/>
              <w:rPr>
                <w:rFonts w:ascii="Arial" w:hAnsi="Arial" w:cs="Arial"/>
                <w:sz w:val="18"/>
                <w:szCs w:val="18"/>
              </w:rPr>
            </w:pPr>
            <w:r w:rsidRPr="00DE2015">
              <w:rPr>
                <w:rFonts w:ascii="Arial" w:hAnsi="Arial" w:cs="Arial"/>
                <w:sz w:val="19"/>
                <w:szCs w:val="19"/>
              </w:rPr>
              <w:t>Traumatología</w:t>
            </w:r>
          </w:p>
        </w:tc>
        <w:tc>
          <w:tcPr>
            <w:tcW w:w="1701" w:type="dxa"/>
            <w:shd w:val="clear" w:color="auto" w:fill="auto"/>
            <w:vAlign w:val="center"/>
          </w:tcPr>
          <w:p w14:paraId="7BC8959B" w14:textId="3EC14EAD" w:rsidR="00DE2015" w:rsidRPr="00DE2015" w:rsidRDefault="00DE2015" w:rsidP="00542F42">
            <w:pPr>
              <w:jc w:val="center"/>
              <w:rPr>
                <w:rFonts w:ascii="Arial" w:hAnsi="Arial" w:cs="Arial"/>
                <w:sz w:val="18"/>
                <w:szCs w:val="18"/>
              </w:rPr>
            </w:pPr>
            <w:r w:rsidRPr="00DE2015">
              <w:rPr>
                <w:rFonts w:ascii="Arial" w:hAnsi="Arial" w:cs="Arial"/>
                <w:sz w:val="18"/>
                <w:szCs w:val="18"/>
              </w:rPr>
              <w:t>P1MES-004</w:t>
            </w:r>
          </w:p>
        </w:tc>
        <w:tc>
          <w:tcPr>
            <w:tcW w:w="1417" w:type="dxa"/>
            <w:vMerge/>
            <w:shd w:val="clear" w:color="auto" w:fill="auto"/>
            <w:vAlign w:val="center"/>
          </w:tcPr>
          <w:p w14:paraId="59205584" w14:textId="65156F87" w:rsidR="00DE2015" w:rsidRPr="00DE2015" w:rsidRDefault="00DE2015" w:rsidP="00542F42">
            <w:pPr>
              <w:jc w:val="center"/>
              <w:rPr>
                <w:rFonts w:ascii="Arial" w:hAnsi="Arial" w:cs="Arial"/>
                <w:sz w:val="18"/>
                <w:szCs w:val="18"/>
                <w:lang w:val="es-MX"/>
              </w:rPr>
            </w:pPr>
          </w:p>
        </w:tc>
        <w:tc>
          <w:tcPr>
            <w:tcW w:w="1276" w:type="dxa"/>
            <w:shd w:val="clear" w:color="auto" w:fill="auto"/>
            <w:vAlign w:val="center"/>
          </w:tcPr>
          <w:p w14:paraId="487D8CAF" w14:textId="6A0E45D0" w:rsidR="00DE2015" w:rsidRPr="00DE2015" w:rsidRDefault="00DE2015" w:rsidP="00542F42">
            <w:pPr>
              <w:jc w:val="center"/>
              <w:rPr>
                <w:rFonts w:ascii="Arial" w:hAnsi="Arial" w:cs="Arial"/>
                <w:sz w:val="18"/>
                <w:szCs w:val="18"/>
              </w:rPr>
            </w:pPr>
            <w:r w:rsidRPr="00DE2015">
              <w:rPr>
                <w:rFonts w:ascii="Arial" w:hAnsi="Arial" w:cs="Arial"/>
                <w:sz w:val="18"/>
                <w:szCs w:val="18"/>
              </w:rPr>
              <w:t>01</w:t>
            </w:r>
          </w:p>
        </w:tc>
        <w:tc>
          <w:tcPr>
            <w:tcW w:w="1559" w:type="dxa"/>
            <w:vMerge/>
            <w:shd w:val="clear" w:color="auto" w:fill="auto"/>
            <w:vAlign w:val="center"/>
          </w:tcPr>
          <w:p w14:paraId="138AE65A" w14:textId="02949B78" w:rsidR="00DE2015" w:rsidRPr="00DE2015" w:rsidRDefault="00DE2015" w:rsidP="00542F42">
            <w:pPr>
              <w:jc w:val="center"/>
              <w:rPr>
                <w:rFonts w:ascii="Arial" w:hAnsi="Arial" w:cs="Arial"/>
                <w:sz w:val="18"/>
                <w:szCs w:val="18"/>
              </w:rPr>
            </w:pPr>
          </w:p>
        </w:tc>
        <w:tc>
          <w:tcPr>
            <w:tcW w:w="1418" w:type="dxa"/>
            <w:vMerge/>
            <w:shd w:val="clear" w:color="auto" w:fill="auto"/>
            <w:vAlign w:val="center"/>
          </w:tcPr>
          <w:p w14:paraId="52B3B6D4" w14:textId="77777777" w:rsidR="00DE2015" w:rsidRPr="00DE2015" w:rsidRDefault="00DE2015" w:rsidP="00542F42">
            <w:pPr>
              <w:jc w:val="center"/>
              <w:rPr>
                <w:rFonts w:ascii="Arial" w:hAnsi="Arial" w:cs="Arial"/>
                <w:sz w:val="18"/>
                <w:szCs w:val="18"/>
              </w:rPr>
            </w:pPr>
          </w:p>
        </w:tc>
      </w:tr>
      <w:tr w:rsidR="00DE2015" w:rsidRPr="00DE2015" w14:paraId="0AE28B96" w14:textId="77777777" w:rsidTr="00DE2015">
        <w:trPr>
          <w:trHeight w:val="415"/>
          <w:jc w:val="center"/>
        </w:trPr>
        <w:tc>
          <w:tcPr>
            <w:tcW w:w="1702" w:type="dxa"/>
            <w:vMerge/>
            <w:vAlign w:val="center"/>
          </w:tcPr>
          <w:p w14:paraId="5E3FA475" w14:textId="4BB5B6B1" w:rsidR="00DE2015" w:rsidRPr="00DE2015" w:rsidRDefault="00DE2015" w:rsidP="00542F42">
            <w:pPr>
              <w:jc w:val="center"/>
              <w:rPr>
                <w:rFonts w:ascii="Arial" w:hAnsi="Arial" w:cs="Arial"/>
                <w:sz w:val="18"/>
                <w:szCs w:val="18"/>
              </w:rPr>
            </w:pPr>
          </w:p>
        </w:tc>
        <w:tc>
          <w:tcPr>
            <w:tcW w:w="1979" w:type="dxa"/>
            <w:shd w:val="clear" w:color="auto" w:fill="auto"/>
            <w:vAlign w:val="center"/>
          </w:tcPr>
          <w:p w14:paraId="4A950FE5" w14:textId="4D44F059" w:rsidR="00DE2015" w:rsidRPr="00DE2015" w:rsidRDefault="00DE2015" w:rsidP="00542F42">
            <w:pPr>
              <w:jc w:val="center"/>
              <w:rPr>
                <w:rFonts w:ascii="Arial" w:hAnsi="Arial" w:cs="Arial"/>
                <w:sz w:val="18"/>
                <w:szCs w:val="18"/>
              </w:rPr>
            </w:pPr>
            <w:r w:rsidRPr="00DE2015">
              <w:rPr>
                <w:rFonts w:ascii="Arial" w:hAnsi="Arial" w:cs="Arial"/>
                <w:sz w:val="19"/>
                <w:szCs w:val="19"/>
              </w:rPr>
              <w:t>Otorrinolaringología</w:t>
            </w:r>
          </w:p>
        </w:tc>
        <w:tc>
          <w:tcPr>
            <w:tcW w:w="1701" w:type="dxa"/>
            <w:shd w:val="clear" w:color="auto" w:fill="auto"/>
            <w:vAlign w:val="center"/>
          </w:tcPr>
          <w:p w14:paraId="538F938A" w14:textId="68C55647" w:rsidR="00DE2015" w:rsidRPr="00DE2015" w:rsidRDefault="00DE2015" w:rsidP="00542F42">
            <w:pPr>
              <w:jc w:val="center"/>
              <w:rPr>
                <w:rFonts w:ascii="Arial" w:hAnsi="Arial" w:cs="Arial"/>
                <w:sz w:val="18"/>
                <w:szCs w:val="18"/>
              </w:rPr>
            </w:pPr>
            <w:r w:rsidRPr="00DE2015">
              <w:rPr>
                <w:rFonts w:ascii="Arial" w:hAnsi="Arial" w:cs="Arial"/>
                <w:sz w:val="18"/>
                <w:szCs w:val="18"/>
              </w:rPr>
              <w:t>P1MES-005</w:t>
            </w:r>
          </w:p>
        </w:tc>
        <w:tc>
          <w:tcPr>
            <w:tcW w:w="1417" w:type="dxa"/>
            <w:vMerge/>
            <w:shd w:val="clear" w:color="auto" w:fill="auto"/>
            <w:vAlign w:val="center"/>
          </w:tcPr>
          <w:p w14:paraId="461BFCAF" w14:textId="02647A65" w:rsidR="00DE2015" w:rsidRPr="00DE2015" w:rsidRDefault="00DE2015" w:rsidP="00542F42">
            <w:pPr>
              <w:jc w:val="center"/>
              <w:rPr>
                <w:rFonts w:ascii="Arial" w:hAnsi="Arial" w:cs="Arial"/>
                <w:sz w:val="18"/>
                <w:szCs w:val="18"/>
                <w:lang w:val="es-MX"/>
              </w:rPr>
            </w:pPr>
          </w:p>
        </w:tc>
        <w:tc>
          <w:tcPr>
            <w:tcW w:w="1276" w:type="dxa"/>
            <w:shd w:val="clear" w:color="auto" w:fill="auto"/>
            <w:vAlign w:val="center"/>
          </w:tcPr>
          <w:p w14:paraId="3AB9A076" w14:textId="1152F1DB" w:rsidR="00DE2015" w:rsidRPr="00DE2015" w:rsidRDefault="00DE2015" w:rsidP="00542F42">
            <w:pPr>
              <w:jc w:val="center"/>
              <w:rPr>
                <w:rFonts w:ascii="Arial" w:hAnsi="Arial" w:cs="Arial"/>
                <w:sz w:val="18"/>
                <w:szCs w:val="18"/>
              </w:rPr>
            </w:pPr>
            <w:r w:rsidRPr="00DE2015">
              <w:rPr>
                <w:rFonts w:ascii="Arial" w:hAnsi="Arial" w:cs="Arial"/>
                <w:sz w:val="18"/>
                <w:szCs w:val="18"/>
              </w:rPr>
              <w:t>01</w:t>
            </w:r>
          </w:p>
        </w:tc>
        <w:tc>
          <w:tcPr>
            <w:tcW w:w="1559" w:type="dxa"/>
            <w:vMerge/>
            <w:shd w:val="clear" w:color="auto" w:fill="auto"/>
            <w:vAlign w:val="center"/>
          </w:tcPr>
          <w:p w14:paraId="7E4DB55E" w14:textId="1A1D0185" w:rsidR="00DE2015" w:rsidRPr="00DE2015" w:rsidRDefault="00DE2015" w:rsidP="00542F42">
            <w:pPr>
              <w:jc w:val="center"/>
              <w:rPr>
                <w:rFonts w:ascii="Arial" w:hAnsi="Arial" w:cs="Arial"/>
                <w:sz w:val="18"/>
                <w:szCs w:val="18"/>
              </w:rPr>
            </w:pPr>
          </w:p>
        </w:tc>
        <w:tc>
          <w:tcPr>
            <w:tcW w:w="1418" w:type="dxa"/>
            <w:vMerge/>
            <w:shd w:val="clear" w:color="auto" w:fill="auto"/>
            <w:vAlign w:val="center"/>
          </w:tcPr>
          <w:p w14:paraId="0633C393" w14:textId="77777777" w:rsidR="00DE2015" w:rsidRPr="00DE2015" w:rsidRDefault="00DE2015" w:rsidP="00542F42">
            <w:pPr>
              <w:jc w:val="center"/>
              <w:rPr>
                <w:rFonts w:ascii="Arial" w:hAnsi="Arial" w:cs="Arial"/>
                <w:sz w:val="18"/>
                <w:szCs w:val="18"/>
              </w:rPr>
            </w:pPr>
          </w:p>
        </w:tc>
      </w:tr>
      <w:tr w:rsidR="00DE2015" w:rsidRPr="00DE2015" w14:paraId="3BC4F4FD" w14:textId="77777777" w:rsidTr="00DE2015">
        <w:trPr>
          <w:trHeight w:val="407"/>
          <w:jc w:val="center"/>
        </w:trPr>
        <w:tc>
          <w:tcPr>
            <w:tcW w:w="1702" w:type="dxa"/>
            <w:vMerge/>
            <w:vAlign w:val="center"/>
          </w:tcPr>
          <w:p w14:paraId="15375FFA" w14:textId="152E802A" w:rsidR="00DE2015" w:rsidRPr="00DE2015" w:rsidRDefault="00DE2015" w:rsidP="00542F42">
            <w:pPr>
              <w:jc w:val="center"/>
              <w:rPr>
                <w:rFonts w:ascii="Arial" w:hAnsi="Arial" w:cs="Arial"/>
                <w:sz w:val="18"/>
                <w:szCs w:val="18"/>
              </w:rPr>
            </w:pPr>
          </w:p>
        </w:tc>
        <w:tc>
          <w:tcPr>
            <w:tcW w:w="1979" w:type="dxa"/>
            <w:shd w:val="clear" w:color="auto" w:fill="auto"/>
            <w:vAlign w:val="center"/>
          </w:tcPr>
          <w:p w14:paraId="0869A3DC" w14:textId="63BD59C8" w:rsidR="00DE2015" w:rsidRPr="00DE2015" w:rsidRDefault="00DE2015" w:rsidP="00542F42">
            <w:pPr>
              <w:jc w:val="center"/>
              <w:rPr>
                <w:rFonts w:ascii="Arial" w:hAnsi="Arial" w:cs="Arial"/>
                <w:sz w:val="18"/>
                <w:szCs w:val="18"/>
              </w:rPr>
            </w:pPr>
            <w:r w:rsidRPr="00DE2015">
              <w:rPr>
                <w:rFonts w:ascii="Arial" w:hAnsi="Arial" w:cs="Arial"/>
                <w:sz w:val="19"/>
                <w:szCs w:val="19"/>
              </w:rPr>
              <w:t>Gastroenterología</w:t>
            </w:r>
          </w:p>
        </w:tc>
        <w:tc>
          <w:tcPr>
            <w:tcW w:w="1701" w:type="dxa"/>
            <w:shd w:val="clear" w:color="auto" w:fill="auto"/>
            <w:vAlign w:val="center"/>
          </w:tcPr>
          <w:p w14:paraId="57BFDE93" w14:textId="722A37FA" w:rsidR="00DE2015" w:rsidRPr="00DE2015" w:rsidRDefault="00DE2015" w:rsidP="00542F42">
            <w:pPr>
              <w:jc w:val="center"/>
              <w:rPr>
                <w:rFonts w:ascii="Arial" w:hAnsi="Arial" w:cs="Arial"/>
                <w:sz w:val="18"/>
                <w:szCs w:val="18"/>
              </w:rPr>
            </w:pPr>
            <w:r w:rsidRPr="00DE2015">
              <w:rPr>
                <w:rFonts w:ascii="Arial" w:hAnsi="Arial" w:cs="Arial"/>
                <w:sz w:val="18"/>
                <w:szCs w:val="18"/>
              </w:rPr>
              <w:t>P1MES-006</w:t>
            </w:r>
          </w:p>
        </w:tc>
        <w:tc>
          <w:tcPr>
            <w:tcW w:w="1417" w:type="dxa"/>
            <w:vMerge/>
            <w:shd w:val="clear" w:color="auto" w:fill="auto"/>
            <w:vAlign w:val="center"/>
          </w:tcPr>
          <w:p w14:paraId="76CA9B52" w14:textId="63B81AD4" w:rsidR="00DE2015" w:rsidRPr="00DE2015" w:rsidRDefault="00DE2015" w:rsidP="00542F42">
            <w:pPr>
              <w:jc w:val="center"/>
              <w:rPr>
                <w:rFonts w:ascii="Arial" w:hAnsi="Arial" w:cs="Arial"/>
                <w:sz w:val="18"/>
                <w:szCs w:val="18"/>
                <w:lang w:val="es-MX"/>
              </w:rPr>
            </w:pPr>
          </w:p>
        </w:tc>
        <w:tc>
          <w:tcPr>
            <w:tcW w:w="1276" w:type="dxa"/>
            <w:shd w:val="clear" w:color="auto" w:fill="auto"/>
            <w:vAlign w:val="center"/>
          </w:tcPr>
          <w:p w14:paraId="55B58489" w14:textId="4F5A52AF" w:rsidR="00DE2015" w:rsidRPr="00DE2015" w:rsidRDefault="00DE2015" w:rsidP="00542F42">
            <w:pPr>
              <w:jc w:val="center"/>
              <w:rPr>
                <w:rFonts w:ascii="Arial" w:hAnsi="Arial" w:cs="Arial"/>
                <w:sz w:val="18"/>
                <w:szCs w:val="18"/>
              </w:rPr>
            </w:pPr>
            <w:r w:rsidRPr="00DE2015">
              <w:rPr>
                <w:rFonts w:ascii="Arial" w:hAnsi="Arial" w:cs="Arial"/>
                <w:sz w:val="18"/>
                <w:szCs w:val="18"/>
              </w:rPr>
              <w:t>01</w:t>
            </w:r>
          </w:p>
        </w:tc>
        <w:tc>
          <w:tcPr>
            <w:tcW w:w="1559" w:type="dxa"/>
            <w:vMerge/>
            <w:shd w:val="clear" w:color="auto" w:fill="auto"/>
            <w:vAlign w:val="center"/>
          </w:tcPr>
          <w:p w14:paraId="2FAA5D67" w14:textId="65D00443" w:rsidR="00DE2015" w:rsidRPr="00DE2015" w:rsidRDefault="00DE2015" w:rsidP="00542F42">
            <w:pPr>
              <w:jc w:val="center"/>
              <w:rPr>
                <w:rFonts w:ascii="Arial" w:hAnsi="Arial" w:cs="Arial"/>
                <w:sz w:val="18"/>
                <w:szCs w:val="18"/>
              </w:rPr>
            </w:pPr>
          </w:p>
        </w:tc>
        <w:tc>
          <w:tcPr>
            <w:tcW w:w="1418" w:type="dxa"/>
            <w:vMerge/>
            <w:shd w:val="clear" w:color="auto" w:fill="auto"/>
            <w:vAlign w:val="center"/>
          </w:tcPr>
          <w:p w14:paraId="35CE05E5" w14:textId="77777777" w:rsidR="00DE2015" w:rsidRPr="00DE2015" w:rsidRDefault="00DE2015" w:rsidP="00542F42">
            <w:pPr>
              <w:jc w:val="center"/>
              <w:rPr>
                <w:rFonts w:ascii="Arial" w:hAnsi="Arial" w:cs="Arial"/>
                <w:sz w:val="18"/>
                <w:szCs w:val="18"/>
              </w:rPr>
            </w:pPr>
          </w:p>
        </w:tc>
      </w:tr>
      <w:tr w:rsidR="00DE2015" w:rsidRPr="00DE2015" w14:paraId="6F7B376A" w14:textId="77777777" w:rsidTr="00DE2015">
        <w:trPr>
          <w:trHeight w:val="386"/>
          <w:jc w:val="center"/>
        </w:trPr>
        <w:tc>
          <w:tcPr>
            <w:tcW w:w="1702" w:type="dxa"/>
            <w:vMerge/>
            <w:vAlign w:val="center"/>
          </w:tcPr>
          <w:p w14:paraId="116932CF" w14:textId="33F79942" w:rsidR="00DE2015" w:rsidRPr="00DE2015" w:rsidRDefault="00DE2015" w:rsidP="00542F42">
            <w:pPr>
              <w:jc w:val="center"/>
              <w:rPr>
                <w:rFonts w:ascii="Arial" w:hAnsi="Arial" w:cs="Arial"/>
                <w:sz w:val="18"/>
                <w:szCs w:val="18"/>
              </w:rPr>
            </w:pPr>
          </w:p>
        </w:tc>
        <w:tc>
          <w:tcPr>
            <w:tcW w:w="1979" w:type="dxa"/>
            <w:shd w:val="clear" w:color="auto" w:fill="auto"/>
            <w:vAlign w:val="center"/>
          </w:tcPr>
          <w:p w14:paraId="0BCEEB08" w14:textId="70C88F57" w:rsidR="00DE2015" w:rsidRPr="00DE2015" w:rsidRDefault="00DE2015" w:rsidP="00542F42">
            <w:pPr>
              <w:jc w:val="center"/>
              <w:rPr>
                <w:rFonts w:ascii="Arial" w:hAnsi="Arial" w:cs="Arial"/>
                <w:sz w:val="18"/>
                <w:szCs w:val="18"/>
              </w:rPr>
            </w:pPr>
            <w:r w:rsidRPr="00DE2015">
              <w:rPr>
                <w:rFonts w:ascii="Arial" w:hAnsi="Arial" w:cs="Arial"/>
                <w:sz w:val="19"/>
                <w:szCs w:val="19"/>
              </w:rPr>
              <w:t>Endocrinología</w:t>
            </w:r>
          </w:p>
        </w:tc>
        <w:tc>
          <w:tcPr>
            <w:tcW w:w="1701" w:type="dxa"/>
            <w:shd w:val="clear" w:color="auto" w:fill="auto"/>
            <w:vAlign w:val="center"/>
          </w:tcPr>
          <w:p w14:paraId="1C1B5A1A" w14:textId="592FE966" w:rsidR="00DE2015" w:rsidRPr="00DE2015" w:rsidRDefault="00DE2015" w:rsidP="00542F42">
            <w:pPr>
              <w:jc w:val="center"/>
              <w:rPr>
                <w:rFonts w:ascii="Arial" w:hAnsi="Arial" w:cs="Arial"/>
                <w:sz w:val="18"/>
                <w:szCs w:val="18"/>
              </w:rPr>
            </w:pPr>
            <w:r w:rsidRPr="00DE2015">
              <w:rPr>
                <w:rFonts w:ascii="Arial" w:hAnsi="Arial" w:cs="Arial"/>
                <w:sz w:val="18"/>
                <w:szCs w:val="18"/>
              </w:rPr>
              <w:t>P1MES-007</w:t>
            </w:r>
          </w:p>
        </w:tc>
        <w:tc>
          <w:tcPr>
            <w:tcW w:w="1417" w:type="dxa"/>
            <w:vMerge/>
            <w:shd w:val="clear" w:color="auto" w:fill="auto"/>
            <w:vAlign w:val="center"/>
          </w:tcPr>
          <w:p w14:paraId="605C5E83" w14:textId="28EA2251" w:rsidR="00DE2015" w:rsidRPr="00DE2015" w:rsidRDefault="00DE2015" w:rsidP="00542F42">
            <w:pPr>
              <w:jc w:val="center"/>
              <w:rPr>
                <w:rFonts w:ascii="Arial" w:hAnsi="Arial" w:cs="Arial"/>
                <w:sz w:val="18"/>
                <w:szCs w:val="18"/>
                <w:lang w:val="es-MX"/>
              </w:rPr>
            </w:pPr>
          </w:p>
        </w:tc>
        <w:tc>
          <w:tcPr>
            <w:tcW w:w="1276" w:type="dxa"/>
            <w:shd w:val="clear" w:color="auto" w:fill="auto"/>
            <w:vAlign w:val="center"/>
          </w:tcPr>
          <w:p w14:paraId="52A2BF96" w14:textId="625ABCB8" w:rsidR="00DE2015" w:rsidRPr="00DE2015" w:rsidRDefault="00DE2015" w:rsidP="00542F42">
            <w:pPr>
              <w:jc w:val="center"/>
              <w:rPr>
                <w:rFonts w:ascii="Arial" w:hAnsi="Arial" w:cs="Arial"/>
                <w:sz w:val="18"/>
                <w:szCs w:val="18"/>
              </w:rPr>
            </w:pPr>
            <w:r w:rsidRPr="00DE2015">
              <w:rPr>
                <w:rFonts w:ascii="Arial" w:hAnsi="Arial" w:cs="Arial"/>
                <w:sz w:val="18"/>
                <w:szCs w:val="18"/>
              </w:rPr>
              <w:t>01</w:t>
            </w:r>
          </w:p>
        </w:tc>
        <w:tc>
          <w:tcPr>
            <w:tcW w:w="1559" w:type="dxa"/>
            <w:vMerge/>
            <w:shd w:val="clear" w:color="auto" w:fill="auto"/>
            <w:vAlign w:val="center"/>
          </w:tcPr>
          <w:p w14:paraId="489CC68B" w14:textId="784070FA" w:rsidR="00DE2015" w:rsidRPr="00DE2015" w:rsidRDefault="00DE2015" w:rsidP="00542F42">
            <w:pPr>
              <w:jc w:val="center"/>
              <w:rPr>
                <w:rFonts w:ascii="Arial" w:hAnsi="Arial" w:cs="Arial"/>
                <w:sz w:val="18"/>
                <w:szCs w:val="18"/>
              </w:rPr>
            </w:pPr>
          </w:p>
        </w:tc>
        <w:tc>
          <w:tcPr>
            <w:tcW w:w="1418" w:type="dxa"/>
            <w:vMerge/>
            <w:shd w:val="clear" w:color="auto" w:fill="auto"/>
            <w:vAlign w:val="center"/>
          </w:tcPr>
          <w:p w14:paraId="41798F4C" w14:textId="77777777" w:rsidR="00DE2015" w:rsidRPr="00DE2015" w:rsidRDefault="00DE2015" w:rsidP="00542F42">
            <w:pPr>
              <w:jc w:val="center"/>
              <w:rPr>
                <w:rFonts w:ascii="Arial" w:hAnsi="Arial" w:cs="Arial"/>
                <w:sz w:val="18"/>
                <w:szCs w:val="18"/>
              </w:rPr>
            </w:pPr>
          </w:p>
        </w:tc>
      </w:tr>
      <w:tr w:rsidR="00DE2015" w:rsidRPr="00DE2015" w14:paraId="2A7CE7C4" w14:textId="77777777" w:rsidTr="00DE2015">
        <w:trPr>
          <w:trHeight w:val="505"/>
          <w:jc w:val="center"/>
        </w:trPr>
        <w:tc>
          <w:tcPr>
            <w:tcW w:w="1702" w:type="dxa"/>
            <w:vMerge/>
            <w:vAlign w:val="center"/>
          </w:tcPr>
          <w:p w14:paraId="5DF41ECF" w14:textId="3CBF5630" w:rsidR="00DE2015" w:rsidRPr="00DE2015" w:rsidRDefault="00DE2015" w:rsidP="00542F42">
            <w:pPr>
              <w:jc w:val="center"/>
              <w:rPr>
                <w:rFonts w:ascii="Arial" w:hAnsi="Arial" w:cs="Arial"/>
                <w:sz w:val="18"/>
                <w:szCs w:val="18"/>
              </w:rPr>
            </w:pPr>
          </w:p>
        </w:tc>
        <w:tc>
          <w:tcPr>
            <w:tcW w:w="1979" w:type="dxa"/>
            <w:shd w:val="clear" w:color="auto" w:fill="auto"/>
            <w:vAlign w:val="center"/>
          </w:tcPr>
          <w:p w14:paraId="794ED55F" w14:textId="73DF181F" w:rsidR="00DE2015" w:rsidRPr="00DE2015" w:rsidRDefault="00DE2015" w:rsidP="00542F42">
            <w:pPr>
              <w:jc w:val="center"/>
              <w:rPr>
                <w:rFonts w:ascii="Arial" w:hAnsi="Arial" w:cs="Arial"/>
                <w:sz w:val="18"/>
                <w:szCs w:val="18"/>
              </w:rPr>
            </w:pPr>
            <w:r w:rsidRPr="00DE2015">
              <w:rPr>
                <w:rFonts w:ascii="Arial" w:hAnsi="Arial" w:cs="Arial"/>
                <w:sz w:val="19"/>
                <w:szCs w:val="19"/>
              </w:rPr>
              <w:t>Cardiología</w:t>
            </w:r>
          </w:p>
        </w:tc>
        <w:tc>
          <w:tcPr>
            <w:tcW w:w="1701" w:type="dxa"/>
            <w:shd w:val="clear" w:color="auto" w:fill="auto"/>
            <w:vAlign w:val="center"/>
          </w:tcPr>
          <w:p w14:paraId="605C861C" w14:textId="50AD53DF" w:rsidR="00DE2015" w:rsidRPr="00DE2015" w:rsidRDefault="00DE2015" w:rsidP="00542F42">
            <w:pPr>
              <w:jc w:val="center"/>
              <w:rPr>
                <w:rFonts w:ascii="Arial" w:hAnsi="Arial" w:cs="Arial"/>
                <w:sz w:val="18"/>
                <w:szCs w:val="18"/>
              </w:rPr>
            </w:pPr>
            <w:r w:rsidRPr="00DE2015">
              <w:rPr>
                <w:rFonts w:ascii="Arial" w:hAnsi="Arial" w:cs="Arial"/>
                <w:sz w:val="18"/>
                <w:szCs w:val="18"/>
              </w:rPr>
              <w:t>P1MES-008</w:t>
            </w:r>
          </w:p>
        </w:tc>
        <w:tc>
          <w:tcPr>
            <w:tcW w:w="1417" w:type="dxa"/>
            <w:vMerge/>
            <w:shd w:val="clear" w:color="auto" w:fill="auto"/>
            <w:vAlign w:val="center"/>
          </w:tcPr>
          <w:p w14:paraId="5891CFE4" w14:textId="39334C1A" w:rsidR="00DE2015" w:rsidRPr="00DE2015" w:rsidRDefault="00DE2015" w:rsidP="00542F42">
            <w:pPr>
              <w:jc w:val="center"/>
              <w:rPr>
                <w:rFonts w:ascii="Arial" w:hAnsi="Arial" w:cs="Arial"/>
                <w:sz w:val="18"/>
                <w:szCs w:val="18"/>
                <w:lang w:val="es-MX"/>
              </w:rPr>
            </w:pPr>
          </w:p>
        </w:tc>
        <w:tc>
          <w:tcPr>
            <w:tcW w:w="1276" w:type="dxa"/>
            <w:shd w:val="clear" w:color="auto" w:fill="auto"/>
            <w:vAlign w:val="center"/>
          </w:tcPr>
          <w:p w14:paraId="6CE130FF" w14:textId="178AB82D" w:rsidR="00DE2015" w:rsidRPr="00DE2015" w:rsidRDefault="00DE2015" w:rsidP="00542F42">
            <w:pPr>
              <w:jc w:val="center"/>
              <w:rPr>
                <w:rFonts w:ascii="Arial" w:hAnsi="Arial" w:cs="Arial"/>
                <w:sz w:val="18"/>
                <w:szCs w:val="18"/>
              </w:rPr>
            </w:pPr>
            <w:r w:rsidRPr="00DE2015">
              <w:rPr>
                <w:rFonts w:ascii="Arial" w:hAnsi="Arial" w:cs="Arial"/>
                <w:sz w:val="18"/>
                <w:szCs w:val="18"/>
              </w:rPr>
              <w:t>02</w:t>
            </w:r>
          </w:p>
        </w:tc>
        <w:tc>
          <w:tcPr>
            <w:tcW w:w="1559" w:type="dxa"/>
            <w:vMerge/>
            <w:shd w:val="clear" w:color="auto" w:fill="auto"/>
            <w:vAlign w:val="center"/>
          </w:tcPr>
          <w:p w14:paraId="1621984E" w14:textId="5B3B2393" w:rsidR="00DE2015" w:rsidRPr="00DE2015" w:rsidRDefault="00DE2015" w:rsidP="00542F42">
            <w:pPr>
              <w:jc w:val="center"/>
              <w:rPr>
                <w:rFonts w:ascii="Arial" w:hAnsi="Arial" w:cs="Arial"/>
                <w:sz w:val="18"/>
                <w:szCs w:val="18"/>
              </w:rPr>
            </w:pPr>
          </w:p>
        </w:tc>
        <w:tc>
          <w:tcPr>
            <w:tcW w:w="1418" w:type="dxa"/>
            <w:vMerge/>
            <w:shd w:val="clear" w:color="auto" w:fill="auto"/>
            <w:vAlign w:val="center"/>
          </w:tcPr>
          <w:p w14:paraId="21DCB0F2" w14:textId="77777777" w:rsidR="00DE2015" w:rsidRPr="00DE2015" w:rsidRDefault="00DE2015" w:rsidP="00542F42">
            <w:pPr>
              <w:jc w:val="center"/>
              <w:rPr>
                <w:rFonts w:ascii="Arial" w:hAnsi="Arial" w:cs="Arial"/>
                <w:sz w:val="18"/>
                <w:szCs w:val="18"/>
              </w:rPr>
            </w:pPr>
          </w:p>
        </w:tc>
      </w:tr>
      <w:tr w:rsidR="00DE2015" w:rsidRPr="00DE2015" w14:paraId="326A1B29" w14:textId="77777777" w:rsidTr="00DE2015">
        <w:trPr>
          <w:trHeight w:val="413"/>
          <w:jc w:val="center"/>
        </w:trPr>
        <w:tc>
          <w:tcPr>
            <w:tcW w:w="1702" w:type="dxa"/>
            <w:vMerge/>
            <w:vAlign w:val="center"/>
          </w:tcPr>
          <w:p w14:paraId="49647382" w14:textId="135A47C8" w:rsidR="00DE2015" w:rsidRPr="00DE2015" w:rsidRDefault="00DE2015" w:rsidP="00542F42">
            <w:pPr>
              <w:jc w:val="center"/>
              <w:rPr>
                <w:rFonts w:ascii="Arial" w:hAnsi="Arial" w:cs="Arial"/>
                <w:sz w:val="18"/>
                <w:szCs w:val="18"/>
              </w:rPr>
            </w:pPr>
          </w:p>
        </w:tc>
        <w:tc>
          <w:tcPr>
            <w:tcW w:w="1979" w:type="dxa"/>
            <w:shd w:val="clear" w:color="auto" w:fill="auto"/>
            <w:vAlign w:val="center"/>
          </w:tcPr>
          <w:p w14:paraId="2DB01E9D" w14:textId="03B91ED3" w:rsidR="00DE2015" w:rsidRPr="00DE2015" w:rsidRDefault="00DE2015" w:rsidP="00542F42">
            <w:pPr>
              <w:jc w:val="center"/>
              <w:rPr>
                <w:rFonts w:ascii="Arial" w:hAnsi="Arial" w:cs="Arial"/>
                <w:sz w:val="18"/>
                <w:szCs w:val="18"/>
              </w:rPr>
            </w:pPr>
            <w:r w:rsidRPr="00DE2015">
              <w:rPr>
                <w:rFonts w:ascii="Arial" w:hAnsi="Arial" w:cs="Arial"/>
                <w:sz w:val="19"/>
                <w:szCs w:val="19"/>
              </w:rPr>
              <w:t>Reumatología</w:t>
            </w:r>
          </w:p>
        </w:tc>
        <w:tc>
          <w:tcPr>
            <w:tcW w:w="1701" w:type="dxa"/>
            <w:shd w:val="clear" w:color="auto" w:fill="auto"/>
            <w:vAlign w:val="center"/>
          </w:tcPr>
          <w:p w14:paraId="58934573" w14:textId="6FE04384" w:rsidR="00DE2015" w:rsidRPr="00DE2015" w:rsidRDefault="00DE2015" w:rsidP="00542F42">
            <w:pPr>
              <w:jc w:val="center"/>
              <w:rPr>
                <w:rFonts w:ascii="Arial" w:hAnsi="Arial" w:cs="Arial"/>
                <w:sz w:val="18"/>
                <w:szCs w:val="18"/>
              </w:rPr>
            </w:pPr>
            <w:r w:rsidRPr="00DE2015">
              <w:rPr>
                <w:rFonts w:ascii="Arial" w:hAnsi="Arial" w:cs="Arial"/>
                <w:sz w:val="18"/>
                <w:szCs w:val="18"/>
              </w:rPr>
              <w:t>P1MES-009</w:t>
            </w:r>
          </w:p>
        </w:tc>
        <w:tc>
          <w:tcPr>
            <w:tcW w:w="1417" w:type="dxa"/>
            <w:vMerge/>
            <w:shd w:val="clear" w:color="auto" w:fill="auto"/>
            <w:vAlign w:val="center"/>
          </w:tcPr>
          <w:p w14:paraId="24DC3382" w14:textId="7FFB50A4" w:rsidR="00DE2015" w:rsidRPr="00DE2015" w:rsidRDefault="00DE2015" w:rsidP="00542F42">
            <w:pPr>
              <w:jc w:val="center"/>
              <w:rPr>
                <w:rFonts w:ascii="Arial" w:hAnsi="Arial" w:cs="Arial"/>
                <w:sz w:val="18"/>
                <w:szCs w:val="18"/>
                <w:lang w:val="es-MX"/>
              </w:rPr>
            </w:pPr>
          </w:p>
        </w:tc>
        <w:tc>
          <w:tcPr>
            <w:tcW w:w="1276" w:type="dxa"/>
            <w:shd w:val="clear" w:color="auto" w:fill="auto"/>
            <w:vAlign w:val="center"/>
          </w:tcPr>
          <w:p w14:paraId="2EB0B6D4" w14:textId="35BEDB51" w:rsidR="00DE2015" w:rsidRPr="00DE2015" w:rsidRDefault="00DE2015" w:rsidP="00542F42">
            <w:pPr>
              <w:jc w:val="center"/>
              <w:rPr>
                <w:rFonts w:ascii="Arial" w:hAnsi="Arial" w:cs="Arial"/>
                <w:sz w:val="18"/>
                <w:szCs w:val="18"/>
              </w:rPr>
            </w:pPr>
            <w:r w:rsidRPr="00DE2015">
              <w:rPr>
                <w:rFonts w:ascii="Arial" w:hAnsi="Arial" w:cs="Arial"/>
                <w:sz w:val="18"/>
                <w:szCs w:val="18"/>
              </w:rPr>
              <w:t>01</w:t>
            </w:r>
          </w:p>
        </w:tc>
        <w:tc>
          <w:tcPr>
            <w:tcW w:w="1559" w:type="dxa"/>
            <w:vMerge/>
            <w:shd w:val="clear" w:color="auto" w:fill="auto"/>
            <w:vAlign w:val="center"/>
          </w:tcPr>
          <w:p w14:paraId="4C62AA1F" w14:textId="06D0A8E1" w:rsidR="00DE2015" w:rsidRPr="00DE2015" w:rsidRDefault="00DE2015" w:rsidP="00542F42">
            <w:pPr>
              <w:jc w:val="center"/>
              <w:rPr>
                <w:rFonts w:ascii="Arial" w:hAnsi="Arial" w:cs="Arial"/>
                <w:sz w:val="18"/>
                <w:szCs w:val="18"/>
              </w:rPr>
            </w:pPr>
          </w:p>
        </w:tc>
        <w:tc>
          <w:tcPr>
            <w:tcW w:w="1418" w:type="dxa"/>
            <w:vMerge/>
            <w:shd w:val="clear" w:color="auto" w:fill="auto"/>
            <w:vAlign w:val="center"/>
          </w:tcPr>
          <w:p w14:paraId="00254F91" w14:textId="77777777" w:rsidR="00DE2015" w:rsidRPr="00DE2015" w:rsidRDefault="00DE2015" w:rsidP="00542F42">
            <w:pPr>
              <w:jc w:val="center"/>
              <w:rPr>
                <w:rFonts w:ascii="Arial" w:hAnsi="Arial" w:cs="Arial"/>
                <w:sz w:val="18"/>
                <w:szCs w:val="18"/>
              </w:rPr>
            </w:pPr>
          </w:p>
        </w:tc>
      </w:tr>
      <w:tr w:rsidR="00DE2015" w:rsidRPr="00DE2015" w14:paraId="502234E2" w14:textId="77777777" w:rsidTr="00DE2015">
        <w:trPr>
          <w:trHeight w:val="413"/>
          <w:jc w:val="center"/>
        </w:trPr>
        <w:tc>
          <w:tcPr>
            <w:tcW w:w="1702" w:type="dxa"/>
            <w:vMerge/>
            <w:vAlign w:val="center"/>
          </w:tcPr>
          <w:p w14:paraId="66915E29" w14:textId="09807D0E" w:rsidR="00DE2015" w:rsidRPr="00DE2015" w:rsidRDefault="00DE2015" w:rsidP="00DF7DA9">
            <w:pPr>
              <w:jc w:val="center"/>
              <w:rPr>
                <w:rFonts w:ascii="Arial" w:hAnsi="Arial" w:cs="Arial"/>
                <w:sz w:val="19"/>
                <w:szCs w:val="19"/>
              </w:rPr>
            </w:pPr>
          </w:p>
        </w:tc>
        <w:tc>
          <w:tcPr>
            <w:tcW w:w="1979" w:type="dxa"/>
            <w:shd w:val="clear" w:color="auto" w:fill="auto"/>
            <w:vAlign w:val="center"/>
          </w:tcPr>
          <w:p w14:paraId="71D6477F" w14:textId="12EA3C5D" w:rsidR="00DE2015" w:rsidRPr="00DE2015" w:rsidRDefault="00DE2015" w:rsidP="00DF7DA9">
            <w:pPr>
              <w:jc w:val="center"/>
              <w:rPr>
                <w:rFonts w:ascii="Arial" w:hAnsi="Arial" w:cs="Arial"/>
                <w:sz w:val="19"/>
                <w:szCs w:val="19"/>
              </w:rPr>
            </w:pPr>
            <w:r w:rsidRPr="00DE2015">
              <w:rPr>
                <w:rFonts w:ascii="Arial" w:hAnsi="Arial" w:cs="Arial"/>
                <w:sz w:val="19"/>
                <w:szCs w:val="19"/>
              </w:rPr>
              <w:t>Pediatría</w:t>
            </w:r>
          </w:p>
        </w:tc>
        <w:tc>
          <w:tcPr>
            <w:tcW w:w="1701" w:type="dxa"/>
            <w:shd w:val="clear" w:color="auto" w:fill="auto"/>
            <w:vAlign w:val="center"/>
          </w:tcPr>
          <w:p w14:paraId="4481D5F6" w14:textId="3F1A825E" w:rsidR="00DE2015" w:rsidRPr="00DE2015" w:rsidRDefault="00DE2015" w:rsidP="00DF7DA9">
            <w:pPr>
              <w:jc w:val="center"/>
              <w:rPr>
                <w:rFonts w:ascii="Arial" w:hAnsi="Arial" w:cs="Arial"/>
                <w:sz w:val="18"/>
                <w:szCs w:val="18"/>
              </w:rPr>
            </w:pPr>
            <w:r w:rsidRPr="00DE2015">
              <w:rPr>
                <w:rFonts w:ascii="Arial" w:hAnsi="Arial" w:cs="Arial"/>
                <w:sz w:val="18"/>
                <w:szCs w:val="18"/>
              </w:rPr>
              <w:t>P1MES-010</w:t>
            </w:r>
          </w:p>
        </w:tc>
        <w:tc>
          <w:tcPr>
            <w:tcW w:w="1417" w:type="dxa"/>
            <w:vMerge/>
            <w:shd w:val="clear" w:color="auto" w:fill="auto"/>
            <w:vAlign w:val="center"/>
          </w:tcPr>
          <w:p w14:paraId="43FA1DE7" w14:textId="6751A38E" w:rsidR="00DE2015" w:rsidRPr="00DE2015" w:rsidRDefault="00DE2015" w:rsidP="00DF7DA9">
            <w:pPr>
              <w:jc w:val="center"/>
              <w:rPr>
                <w:rFonts w:ascii="Arial" w:hAnsi="Arial" w:cs="Arial"/>
                <w:sz w:val="18"/>
                <w:szCs w:val="18"/>
              </w:rPr>
            </w:pPr>
          </w:p>
        </w:tc>
        <w:tc>
          <w:tcPr>
            <w:tcW w:w="1276" w:type="dxa"/>
            <w:shd w:val="clear" w:color="auto" w:fill="auto"/>
            <w:vAlign w:val="center"/>
          </w:tcPr>
          <w:p w14:paraId="6D59F118" w14:textId="0FDAD99A" w:rsidR="00DE2015" w:rsidRPr="00DE2015" w:rsidRDefault="00DE2015" w:rsidP="00DF7DA9">
            <w:pPr>
              <w:jc w:val="center"/>
              <w:rPr>
                <w:rFonts w:ascii="Arial" w:hAnsi="Arial" w:cs="Arial"/>
                <w:sz w:val="18"/>
                <w:szCs w:val="18"/>
              </w:rPr>
            </w:pPr>
            <w:r w:rsidRPr="00DE2015">
              <w:rPr>
                <w:rFonts w:ascii="Arial" w:hAnsi="Arial" w:cs="Arial"/>
                <w:sz w:val="18"/>
                <w:szCs w:val="18"/>
              </w:rPr>
              <w:t>01</w:t>
            </w:r>
          </w:p>
        </w:tc>
        <w:tc>
          <w:tcPr>
            <w:tcW w:w="1559" w:type="dxa"/>
            <w:vMerge/>
            <w:shd w:val="clear" w:color="auto" w:fill="auto"/>
            <w:vAlign w:val="center"/>
          </w:tcPr>
          <w:p w14:paraId="2E831F2E" w14:textId="0DEB777D" w:rsidR="00DE2015" w:rsidRPr="00DE2015" w:rsidRDefault="00DE2015" w:rsidP="00DF7DA9">
            <w:pPr>
              <w:jc w:val="center"/>
              <w:rPr>
                <w:rFonts w:ascii="Arial" w:hAnsi="Arial" w:cs="Arial"/>
                <w:sz w:val="19"/>
                <w:szCs w:val="19"/>
              </w:rPr>
            </w:pPr>
          </w:p>
        </w:tc>
        <w:tc>
          <w:tcPr>
            <w:tcW w:w="1418" w:type="dxa"/>
            <w:vMerge/>
            <w:shd w:val="clear" w:color="auto" w:fill="auto"/>
            <w:vAlign w:val="center"/>
          </w:tcPr>
          <w:p w14:paraId="774FEC1E" w14:textId="77777777" w:rsidR="00DE2015" w:rsidRPr="00DE2015" w:rsidRDefault="00DE2015" w:rsidP="00DF7DA9">
            <w:pPr>
              <w:jc w:val="center"/>
              <w:rPr>
                <w:rFonts w:ascii="Arial" w:hAnsi="Arial" w:cs="Arial"/>
                <w:sz w:val="18"/>
                <w:szCs w:val="18"/>
              </w:rPr>
            </w:pPr>
          </w:p>
        </w:tc>
      </w:tr>
      <w:tr w:rsidR="00DE2015" w:rsidRPr="00DE2015" w14:paraId="19CA7A7C" w14:textId="77777777" w:rsidTr="00DE2015">
        <w:trPr>
          <w:trHeight w:val="413"/>
          <w:jc w:val="center"/>
        </w:trPr>
        <w:tc>
          <w:tcPr>
            <w:tcW w:w="1702" w:type="dxa"/>
            <w:vMerge/>
            <w:vAlign w:val="center"/>
          </w:tcPr>
          <w:p w14:paraId="5AA639BE" w14:textId="214A3ACF" w:rsidR="00DE2015" w:rsidRPr="00DE2015" w:rsidRDefault="00DE2015" w:rsidP="00DF7DA9">
            <w:pPr>
              <w:jc w:val="center"/>
              <w:rPr>
                <w:rFonts w:ascii="Arial" w:hAnsi="Arial" w:cs="Arial"/>
                <w:sz w:val="19"/>
                <w:szCs w:val="19"/>
              </w:rPr>
            </w:pPr>
          </w:p>
        </w:tc>
        <w:tc>
          <w:tcPr>
            <w:tcW w:w="1979" w:type="dxa"/>
            <w:shd w:val="clear" w:color="auto" w:fill="auto"/>
            <w:vAlign w:val="center"/>
          </w:tcPr>
          <w:p w14:paraId="36021640" w14:textId="33C3A07E" w:rsidR="00DE2015" w:rsidRPr="00DE2015" w:rsidRDefault="00DE2015" w:rsidP="00DF7DA9">
            <w:pPr>
              <w:jc w:val="center"/>
              <w:rPr>
                <w:rFonts w:ascii="Arial" w:hAnsi="Arial" w:cs="Arial"/>
                <w:sz w:val="19"/>
                <w:szCs w:val="19"/>
              </w:rPr>
            </w:pPr>
            <w:r w:rsidRPr="00DE2015">
              <w:rPr>
                <w:rFonts w:ascii="Arial" w:hAnsi="Arial" w:cs="Arial"/>
                <w:sz w:val="19"/>
                <w:szCs w:val="19"/>
              </w:rPr>
              <w:t>Urología</w:t>
            </w:r>
          </w:p>
        </w:tc>
        <w:tc>
          <w:tcPr>
            <w:tcW w:w="1701" w:type="dxa"/>
            <w:shd w:val="clear" w:color="auto" w:fill="auto"/>
            <w:vAlign w:val="center"/>
          </w:tcPr>
          <w:p w14:paraId="091C6221" w14:textId="72F0CF2C" w:rsidR="00DE2015" w:rsidRPr="00DE2015" w:rsidRDefault="00DE2015" w:rsidP="00DF7DA9">
            <w:pPr>
              <w:jc w:val="center"/>
              <w:rPr>
                <w:rFonts w:ascii="Arial" w:hAnsi="Arial" w:cs="Arial"/>
                <w:sz w:val="18"/>
                <w:szCs w:val="18"/>
              </w:rPr>
            </w:pPr>
            <w:r w:rsidRPr="00DE2015">
              <w:rPr>
                <w:rFonts w:ascii="Arial" w:hAnsi="Arial" w:cs="Arial"/>
                <w:sz w:val="18"/>
                <w:szCs w:val="18"/>
              </w:rPr>
              <w:t>P1MES-011</w:t>
            </w:r>
          </w:p>
        </w:tc>
        <w:tc>
          <w:tcPr>
            <w:tcW w:w="1417" w:type="dxa"/>
            <w:vMerge/>
            <w:shd w:val="clear" w:color="auto" w:fill="auto"/>
            <w:vAlign w:val="center"/>
          </w:tcPr>
          <w:p w14:paraId="20ED4D67" w14:textId="41FC61B7" w:rsidR="00DE2015" w:rsidRPr="00DE2015" w:rsidRDefault="00DE2015" w:rsidP="00DF7DA9">
            <w:pPr>
              <w:jc w:val="center"/>
              <w:rPr>
                <w:rFonts w:ascii="Arial" w:hAnsi="Arial" w:cs="Arial"/>
                <w:sz w:val="18"/>
                <w:szCs w:val="18"/>
              </w:rPr>
            </w:pPr>
          </w:p>
        </w:tc>
        <w:tc>
          <w:tcPr>
            <w:tcW w:w="1276" w:type="dxa"/>
            <w:shd w:val="clear" w:color="auto" w:fill="auto"/>
            <w:vAlign w:val="center"/>
          </w:tcPr>
          <w:p w14:paraId="4ABF31D9" w14:textId="508E3A4B" w:rsidR="00DE2015" w:rsidRPr="00DE2015" w:rsidRDefault="00DE2015" w:rsidP="00DF7DA9">
            <w:pPr>
              <w:jc w:val="center"/>
              <w:rPr>
                <w:rFonts w:ascii="Arial" w:hAnsi="Arial" w:cs="Arial"/>
                <w:sz w:val="18"/>
                <w:szCs w:val="18"/>
              </w:rPr>
            </w:pPr>
            <w:r w:rsidRPr="00DE2015">
              <w:rPr>
                <w:rFonts w:ascii="Arial" w:hAnsi="Arial" w:cs="Arial"/>
                <w:sz w:val="18"/>
                <w:szCs w:val="18"/>
              </w:rPr>
              <w:t>01</w:t>
            </w:r>
          </w:p>
        </w:tc>
        <w:tc>
          <w:tcPr>
            <w:tcW w:w="1559" w:type="dxa"/>
            <w:vMerge/>
            <w:shd w:val="clear" w:color="auto" w:fill="auto"/>
            <w:vAlign w:val="center"/>
          </w:tcPr>
          <w:p w14:paraId="23E82BF9" w14:textId="1D53AF48" w:rsidR="00DE2015" w:rsidRPr="00DE2015" w:rsidRDefault="00DE2015" w:rsidP="00DF7DA9">
            <w:pPr>
              <w:jc w:val="center"/>
              <w:rPr>
                <w:rFonts w:ascii="Arial" w:hAnsi="Arial" w:cs="Arial"/>
                <w:sz w:val="19"/>
                <w:szCs w:val="19"/>
              </w:rPr>
            </w:pPr>
          </w:p>
        </w:tc>
        <w:tc>
          <w:tcPr>
            <w:tcW w:w="1418" w:type="dxa"/>
            <w:vMerge/>
            <w:shd w:val="clear" w:color="auto" w:fill="auto"/>
            <w:vAlign w:val="center"/>
          </w:tcPr>
          <w:p w14:paraId="1CEBB6A4" w14:textId="77777777" w:rsidR="00DE2015" w:rsidRPr="00DE2015" w:rsidRDefault="00DE2015" w:rsidP="00DF7DA9">
            <w:pPr>
              <w:jc w:val="center"/>
              <w:rPr>
                <w:rFonts w:ascii="Arial" w:hAnsi="Arial" w:cs="Arial"/>
                <w:sz w:val="18"/>
                <w:szCs w:val="18"/>
              </w:rPr>
            </w:pPr>
          </w:p>
        </w:tc>
      </w:tr>
      <w:tr w:rsidR="00DE2015" w:rsidRPr="00DE2015" w14:paraId="146C0411" w14:textId="77777777" w:rsidTr="00DE2015">
        <w:trPr>
          <w:trHeight w:val="413"/>
          <w:jc w:val="center"/>
        </w:trPr>
        <w:tc>
          <w:tcPr>
            <w:tcW w:w="1702" w:type="dxa"/>
            <w:vMerge/>
            <w:vAlign w:val="center"/>
          </w:tcPr>
          <w:p w14:paraId="429ECEE5" w14:textId="37BEDDEF" w:rsidR="00DE2015" w:rsidRPr="00DE2015" w:rsidRDefault="00DE2015" w:rsidP="00DF7DA9">
            <w:pPr>
              <w:jc w:val="center"/>
              <w:rPr>
                <w:rFonts w:ascii="Arial" w:hAnsi="Arial" w:cs="Arial"/>
                <w:sz w:val="19"/>
                <w:szCs w:val="19"/>
              </w:rPr>
            </w:pPr>
          </w:p>
        </w:tc>
        <w:tc>
          <w:tcPr>
            <w:tcW w:w="1979" w:type="dxa"/>
            <w:shd w:val="clear" w:color="auto" w:fill="auto"/>
            <w:vAlign w:val="center"/>
          </w:tcPr>
          <w:p w14:paraId="6173F27E" w14:textId="0D281DA0" w:rsidR="00DE2015" w:rsidRPr="00DE2015" w:rsidRDefault="00DE2015" w:rsidP="00DF7DA9">
            <w:pPr>
              <w:jc w:val="center"/>
              <w:rPr>
                <w:rFonts w:ascii="Arial" w:hAnsi="Arial" w:cs="Arial"/>
                <w:sz w:val="19"/>
                <w:szCs w:val="19"/>
              </w:rPr>
            </w:pPr>
            <w:r w:rsidRPr="00DE2015">
              <w:rPr>
                <w:rFonts w:ascii="Arial" w:hAnsi="Arial" w:cs="Arial"/>
                <w:sz w:val="19"/>
                <w:szCs w:val="19"/>
              </w:rPr>
              <w:t>Neumología</w:t>
            </w:r>
          </w:p>
        </w:tc>
        <w:tc>
          <w:tcPr>
            <w:tcW w:w="1701" w:type="dxa"/>
            <w:shd w:val="clear" w:color="auto" w:fill="auto"/>
            <w:vAlign w:val="center"/>
          </w:tcPr>
          <w:p w14:paraId="382ABAAB" w14:textId="57052EF5" w:rsidR="00DE2015" w:rsidRPr="00DE2015" w:rsidRDefault="00DE2015" w:rsidP="00DF7DA9">
            <w:pPr>
              <w:jc w:val="center"/>
              <w:rPr>
                <w:rFonts w:ascii="Arial" w:hAnsi="Arial" w:cs="Arial"/>
                <w:sz w:val="18"/>
                <w:szCs w:val="18"/>
              </w:rPr>
            </w:pPr>
            <w:r w:rsidRPr="00DE2015">
              <w:rPr>
                <w:rFonts w:ascii="Arial" w:hAnsi="Arial" w:cs="Arial"/>
                <w:sz w:val="18"/>
                <w:szCs w:val="18"/>
              </w:rPr>
              <w:t>P1MES-012</w:t>
            </w:r>
          </w:p>
        </w:tc>
        <w:tc>
          <w:tcPr>
            <w:tcW w:w="1417" w:type="dxa"/>
            <w:vMerge/>
            <w:shd w:val="clear" w:color="auto" w:fill="auto"/>
            <w:vAlign w:val="center"/>
          </w:tcPr>
          <w:p w14:paraId="5A48055D" w14:textId="0A3D8F3D" w:rsidR="00DE2015" w:rsidRPr="00DE2015" w:rsidRDefault="00DE2015" w:rsidP="00DF7DA9">
            <w:pPr>
              <w:jc w:val="center"/>
              <w:rPr>
                <w:rFonts w:ascii="Arial" w:hAnsi="Arial" w:cs="Arial"/>
                <w:sz w:val="18"/>
                <w:szCs w:val="18"/>
              </w:rPr>
            </w:pPr>
          </w:p>
        </w:tc>
        <w:tc>
          <w:tcPr>
            <w:tcW w:w="1276" w:type="dxa"/>
            <w:shd w:val="clear" w:color="auto" w:fill="auto"/>
            <w:vAlign w:val="center"/>
          </w:tcPr>
          <w:p w14:paraId="1802B96C" w14:textId="5113ECF1" w:rsidR="00DE2015" w:rsidRPr="00DE2015" w:rsidRDefault="00DE2015" w:rsidP="00DF7DA9">
            <w:pPr>
              <w:jc w:val="center"/>
              <w:rPr>
                <w:rFonts w:ascii="Arial" w:hAnsi="Arial" w:cs="Arial"/>
                <w:sz w:val="18"/>
                <w:szCs w:val="18"/>
              </w:rPr>
            </w:pPr>
            <w:r w:rsidRPr="00DE2015">
              <w:rPr>
                <w:rFonts w:ascii="Arial" w:hAnsi="Arial" w:cs="Arial"/>
                <w:sz w:val="18"/>
                <w:szCs w:val="18"/>
              </w:rPr>
              <w:t>01</w:t>
            </w:r>
          </w:p>
        </w:tc>
        <w:tc>
          <w:tcPr>
            <w:tcW w:w="1559" w:type="dxa"/>
            <w:vMerge/>
            <w:shd w:val="clear" w:color="auto" w:fill="auto"/>
            <w:vAlign w:val="center"/>
          </w:tcPr>
          <w:p w14:paraId="3B9028A5" w14:textId="2E7831D4" w:rsidR="00DE2015" w:rsidRPr="00DE2015" w:rsidRDefault="00DE2015" w:rsidP="00DF7DA9">
            <w:pPr>
              <w:jc w:val="center"/>
              <w:rPr>
                <w:rFonts w:ascii="Arial" w:hAnsi="Arial" w:cs="Arial"/>
                <w:sz w:val="19"/>
                <w:szCs w:val="19"/>
              </w:rPr>
            </w:pPr>
          </w:p>
        </w:tc>
        <w:tc>
          <w:tcPr>
            <w:tcW w:w="1418" w:type="dxa"/>
            <w:vMerge/>
            <w:shd w:val="clear" w:color="auto" w:fill="auto"/>
            <w:vAlign w:val="center"/>
          </w:tcPr>
          <w:p w14:paraId="24741590" w14:textId="77777777" w:rsidR="00DE2015" w:rsidRPr="00DE2015" w:rsidRDefault="00DE2015" w:rsidP="00DF7DA9">
            <w:pPr>
              <w:jc w:val="center"/>
              <w:rPr>
                <w:rFonts w:ascii="Arial" w:hAnsi="Arial" w:cs="Arial"/>
                <w:sz w:val="18"/>
                <w:szCs w:val="18"/>
              </w:rPr>
            </w:pPr>
          </w:p>
        </w:tc>
      </w:tr>
      <w:tr w:rsidR="00DE2015" w:rsidRPr="00DE2015" w14:paraId="5B5E79B5" w14:textId="77777777" w:rsidTr="00DE2015">
        <w:trPr>
          <w:trHeight w:val="413"/>
          <w:jc w:val="center"/>
        </w:trPr>
        <w:tc>
          <w:tcPr>
            <w:tcW w:w="1702" w:type="dxa"/>
            <w:vMerge/>
            <w:vAlign w:val="center"/>
          </w:tcPr>
          <w:p w14:paraId="320559AC" w14:textId="3054DF49" w:rsidR="00DE2015" w:rsidRPr="00DE2015" w:rsidRDefault="00DE2015" w:rsidP="00DF7DA9">
            <w:pPr>
              <w:jc w:val="center"/>
              <w:rPr>
                <w:rFonts w:ascii="Arial" w:hAnsi="Arial" w:cs="Arial"/>
                <w:sz w:val="19"/>
                <w:szCs w:val="19"/>
              </w:rPr>
            </w:pPr>
          </w:p>
        </w:tc>
        <w:tc>
          <w:tcPr>
            <w:tcW w:w="1979" w:type="dxa"/>
            <w:shd w:val="clear" w:color="auto" w:fill="auto"/>
            <w:vAlign w:val="center"/>
          </w:tcPr>
          <w:p w14:paraId="124DFB52" w14:textId="30BAE8A9" w:rsidR="00DE2015" w:rsidRPr="00DE2015" w:rsidRDefault="00DE2015" w:rsidP="00DF7DA9">
            <w:pPr>
              <w:jc w:val="center"/>
              <w:rPr>
                <w:rFonts w:ascii="Arial" w:hAnsi="Arial" w:cs="Arial"/>
                <w:sz w:val="19"/>
                <w:szCs w:val="19"/>
              </w:rPr>
            </w:pPr>
            <w:r w:rsidRPr="00DE2015">
              <w:rPr>
                <w:rFonts w:ascii="Arial" w:hAnsi="Arial" w:cs="Arial"/>
                <w:sz w:val="19"/>
                <w:szCs w:val="19"/>
              </w:rPr>
              <w:t>-</w:t>
            </w:r>
          </w:p>
        </w:tc>
        <w:tc>
          <w:tcPr>
            <w:tcW w:w="1701" w:type="dxa"/>
            <w:shd w:val="clear" w:color="auto" w:fill="auto"/>
            <w:vAlign w:val="center"/>
          </w:tcPr>
          <w:p w14:paraId="54AF387A" w14:textId="0D7C5B03" w:rsidR="00DE2015" w:rsidRPr="00DE2015" w:rsidRDefault="00DE2015" w:rsidP="00DF7DA9">
            <w:pPr>
              <w:jc w:val="center"/>
              <w:rPr>
                <w:rFonts w:ascii="Arial" w:hAnsi="Arial" w:cs="Arial"/>
                <w:sz w:val="18"/>
                <w:szCs w:val="18"/>
              </w:rPr>
            </w:pPr>
            <w:r w:rsidRPr="00DE2015">
              <w:rPr>
                <w:rFonts w:ascii="Arial" w:hAnsi="Arial" w:cs="Arial"/>
                <w:sz w:val="18"/>
                <w:szCs w:val="18"/>
              </w:rPr>
              <w:t>P1ME-013</w:t>
            </w:r>
          </w:p>
        </w:tc>
        <w:tc>
          <w:tcPr>
            <w:tcW w:w="1417" w:type="dxa"/>
            <w:shd w:val="clear" w:color="auto" w:fill="auto"/>
            <w:vAlign w:val="center"/>
          </w:tcPr>
          <w:p w14:paraId="6116894B" w14:textId="76BC3DBB" w:rsidR="00DE2015" w:rsidRPr="00DE2015" w:rsidRDefault="00DE2015" w:rsidP="00DF7DA9">
            <w:pPr>
              <w:jc w:val="center"/>
              <w:rPr>
                <w:rFonts w:ascii="Arial" w:hAnsi="Arial" w:cs="Arial"/>
                <w:sz w:val="18"/>
                <w:szCs w:val="18"/>
              </w:rPr>
            </w:pPr>
            <w:r w:rsidRPr="00DE2015">
              <w:rPr>
                <w:rFonts w:ascii="Arial" w:hAnsi="Arial" w:cs="Arial"/>
                <w:sz w:val="18"/>
                <w:szCs w:val="18"/>
              </w:rPr>
              <w:t>S/.5,000.00</w:t>
            </w:r>
          </w:p>
        </w:tc>
        <w:tc>
          <w:tcPr>
            <w:tcW w:w="1276" w:type="dxa"/>
            <w:shd w:val="clear" w:color="auto" w:fill="auto"/>
            <w:vAlign w:val="center"/>
          </w:tcPr>
          <w:p w14:paraId="389DEE71" w14:textId="2E991F41" w:rsidR="00DE2015" w:rsidRPr="00DE2015" w:rsidRDefault="00DE2015" w:rsidP="00DF7DA9">
            <w:pPr>
              <w:jc w:val="center"/>
              <w:rPr>
                <w:rFonts w:ascii="Arial" w:hAnsi="Arial" w:cs="Arial"/>
                <w:sz w:val="18"/>
                <w:szCs w:val="18"/>
              </w:rPr>
            </w:pPr>
            <w:r w:rsidRPr="00DE2015">
              <w:rPr>
                <w:rFonts w:ascii="Arial" w:hAnsi="Arial" w:cs="Arial"/>
                <w:sz w:val="18"/>
                <w:szCs w:val="18"/>
              </w:rPr>
              <w:t>08</w:t>
            </w:r>
          </w:p>
        </w:tc>
        <w:tc>
          <w:tcPr>
            <w:tcW w:w="1559" w:type="dxa"/>
            <w:vMerge/>
            <w:shd w:val="clear" w:color="auto" w:fill="auto"/>
            <w:vAlign w:val="center"/>
          </w:tcPr>
          <w:p w14:paraId="1DD149FB" w14:textId="541C4F3B" w:rsidR="00DE2015" w:rsidRPr="00DE2015" w:rsidRDefault="00DE2015" w:rsidP="00DF7DA9">
            <w:pPr>
              <w:jc w:val="center"/>
              <w:rPr>
                <w:rFonts w:ascii="Arial" w:hAnsi="Arial" w:cs="Arial"/>
                <w:sz w:val="19"/>
                <w:szCs w:val="19"/>
              </w:rPr>
            </w:pPr>
          </w:p>
        </w:tc>
        <w:tc>
          <w:tcPr>
            <w:tcW w:w="1418" w:type="dxa"/>
            <w:vMerge/>
            <w:shd w:val="clear" w:color="auto" w:fill="auto"/>
            <w:vAlign w:val="center"/>
          </w:tcPr>
          <w:p w14:paraId="010FEF5D" w14:textId="77777777" w:rsidR="00DE2015" w:rsidRPr="00DE2015" w:rsidRDefault="00DE2015" w:rsidP="00DF7DA9">
            <w:pPr>
              <w:jc w:val="center"/>
              <w:rPr>
                <w:rFonts w:ascii="Arial" w:hAnsi="Arial" w:cs="Arial"/>
                <w:sz w:val="18"/>
                <w:szCs w:val="18"/>
              </w:rPr>
            </w:pPr>
          </w:p>
        </w:tc>
      </w:tr>
      <w:tr w:rsidR="00DE2015" w:rsidRPr="00DE2015" w14:paraId="604E6BE1" w14:textId="77777777" w:rsidTr="00DE2015">
        <w:trPr>
          <w:trHeight w:val="413"/>
          <w:jc w:val="center"/>
        </w:trPr>
        <w:tc>
          <w:tcPr>
            <w:tcW w:w="1702" w:type="dxa"/>
            <w:vAlign w:val="center"/>
          </w:tcPr>
          <w:p w14:paraId="348A676F" w14:textId="065BC719" w:rsidR="00DE2015" w:rsidRPr="00DE2015" w:rsidRDefault="00DE2015" w:rsidP="00DF7DA9">
            <w:pPr>
              <w:jc w:val="center"/>
              <w:rPr>
                <w:rFonts w:ascii="Arial" w:hAnsi="Arial" w:cs="Arial"/>
                <w:sz w:val="19"/>
                <w:szCs w:val="19"/>
              </w:rPr>
            </w:pPr>
            <w:r w:rsidRPr="00DE2015">
              <w:rPr>
                <w:rFonts w:ascii="Arial" w:hAnsi="Arial" w:cs="Arial"/>
                <w:sz w:val="19"/>
                <w:szCs w:val="19"/>
              </w:rPr>
              <w:t>Enfermera(o)</w:t>
            </w:r>
          </w:p>
        </w:tc>
        <w:tc>
          <w:tcPr>
            <w:tcW w:w="1979" w:type="dxa"/>
            <w:shd w:val="clear" w:color="auto" w:fill="auto"/>
            <w:vAlign w:val="center"/>
          </w:tcPr>
          <w:p w14:paraId="3CAEEA63" w14:textId="0BB79568" w:rsidR="00DE2015" w:rsidRPr="00DE2015" w:rsidRDefault="00DE2015" w:rsidP="00DF7DA9">
            <w:pPr>
              <w:jc w:val="center"/>
              <w:rPr>
                <w:rFonts w:ascii="Arial" w:hAnsi="Arial" w:cs="Arial"/>
                <w:sz w:val="19"/>
                <w:szCs w:val="19"/>
              </w:rPr>
            </w:pPr>
            <w:r w:rsidRPr="00DE2015">
              <w:rPr>
                <w:rFonts w:ascii="Arial" w:hAnsi="Arial" w:cs="Arial"/>
                <w:sz w:val="19"/>
                <w:szCs w:val="19"/>
              </w:rPr>
              <w:t>-</w:t>
            </w:r>
          </w:p>
        </w:tc>
        <w:tc>
          <w:tcPr>
            <w:tcW w:w="1701" w:type="dxa"/>
            <w:shd w:val="clear" w:color="auto" w:fill="auto"/>
            <w:vAlign w:val="center"/>
          </w:tcPr>
          <w:p w14:paraId="1D62A25F" w14:textId="1CEB7E31" w:rsidR="00DE2015" w:rsidRPr="00DE2015" w:rsidRDefault="00DE2015" w:rsidP="00DF7DA9">
            <w:pPr>
              <w:jc w:val="center"/>
              <w:rPr>
                <w:rFonts w:ascii="Arial" w:hAnsi="Arial" w:cs="Arial"/>
                <w:sz w:val="18"/>
                <w:szCs w:val="18"/>
              </w:rPr>
            </w:pPr>
            <w:r w:rsidRPr="00DE2015">
              <w:rPr>
                <w:rFonts w:ascii="Arial" w:hAnsi="Arial" w:cs="Arial"/>
                <w:sz w:val="18"/>
                <w:szCs w:val="18"/>
              </w:rPr>
              <w:t>P2EN-014</w:t>
            </w:r>
          </w:p>
        </w:tc>
        <w:tc>
          <w:tcPr>
            <w:tcW w:w="1417" w:type="dxa"/>
            <w:vMerge w:val="restart"/>
            <w:shd w:val="clear" w:color="auto" w:fill="auto"/>
            <w:vAlign w:val="center"/>
          </w:tcPr>
          <w:p w14:paraId="6BFBD826" w14:textId="1154D540" w:rsidR="00DE2015" w:rsidRPr="00DE2015" w:rsidRDefault="00DE2015" w:rsidP="00DF7DA9">
            <w:pPr>
              <w:jc w:val="center"/>
              <w:rPr>
                <w:rFonts w:ascii="Arial" w:hAnsi="Arial" w:cs="Arial"/>
                <w:sz w:val="18"/>
                <w:szCs w:val="18"/>
              </w:rPr>
            </w:pPr>
            <w:r w:rsidRPr="00DE2015">
              <w:rPr>
                <w:rFonts w:ascii="Arial" w:hAnsi="Arial" w:cs="Arial"/>
                <w:sz w:val="18"/>
                <w:szCs w:val="18"/>
              </w:rPr>
              <w:t>S/.3,400.00</w:t>
            </w:r>
          </w:p>
        </w:tc>
        <w:tc>
          <w:tcPr>
            <w:tcW w:w="1276" w:type="dxa"/>
            <w:shd w:val="clear" w:color="auto" w:fill="auto"/>
            <w:vAlign w:val="center"/>
          </w:tcPr>
          <w:p w14:paraId="37A00824" w14:textId="7E85BB9B" w:rsidR="00DE2015" w:rsidRPr="00DE2015" w:rsidRDefault="00DE2015" w:rsidP="00DF7DA9">
            <w:pPr>
              <w:jc w:val="center"/>
              <w:rPr>
                <w:rFonts w:ascii="Arial" w:hAnsi="Arial" w:cs="Arial"/>
                <w:sz w:val="18"/>
                <w:szCs w:val="18"/>
              </w:rPr>
            </w:pPr>
            <w:r w:rsidRPr="00DE2015">
              <w:rPr>
                <w:rFonts w:ascii="Arial" w:hAnsi="Arial" w:cs="Arial"/>
                <w:sz w:val="18"/>
                <w:szCs w:val="18"/>
              </w:rPr>
              <w:t>01</w:t>
            </w:r>
          </w:p>
        </w:tc>
        <w:tc>
          <w:tcPr>
            <w:tcW w:w="1559" w:type="dxa"/>
            <w:vMerge/>
            <w:shd w:val="clear" w:color="auto" w:fill="auto"/>
            <w:vAlign w:val="center"/>
          </w:tcPr>
          <w:p w14:paraId="11651AEF" w14:textId="5D1873A2" w:rsidR="00DE2015" w:rsidRPr="00DE2015" w:rsidRDefault="00DE2015" w:rsidP="00DF7DA9">
            <w:pPr>
              <w:jc w:val="center"/>
              <w:rPr>
                <w:rFonts w:ascii="Arial" w:hAnsi="Arial" w:cs="Arial"/>
                <w:sz w:val="19"/>
                <w:szCs w:val="19"/>
              </w:rPr>
            </w:pPr>
          </w:p>
        </w:tc>
        <w:tc>
          <w:tcPr>
            <w:tcW w:w="1418" w:type="dxa"/>
            <w:vMerge/>
            <w:shd w:val="clear" w:color="auto" w:fill="auto"/>
            <w:vAlign w:val="center"/>
          </w:tcPr>
          <w:p w14:paraId="6EC6EBBC" w14:textId="77777777" w:rsidR="00DE2015" w:rsidRPr="00DE2015" w:rsidRDefault="00DE2015" w:rsidP="00DF7DA9">
            <w:pPr>
              <w:jc w:val="center"/>
              <w:rPr>
                <w:rFonts w:ascii="Arial" w:hAnsi="Arial" w:cs="Arial"/>
                <w:sz w:val="18"/>
                <w:szCs w:val="18"/>
              </w:rPr>
            </w:pPr>
          </w:p>
        </w:tc>
      </w:tr>
      <w:tr w:rsidR="00DE2015" w:rsidRPr="00DE2015" w14:paraId="5534F2E6" w14:textId="77777777" w:rsidTr="00DE2015">
        <w:trPr>
          <w:trHeight w:val="435"/>
          <w:jc w:val="center"/>
        </w:trPr>
        <w:tc>
          <w:tcPr>
            <w:tcW w:w="1702" w:type="dxa"/>
            <w:vAlign w:val="center"/>
          </w:tcPr>
          <w:p w14:paraId="39AF7465" w14:textId="687B9E7F" w:rsidR="00DE2015" w:rsidRPr="00DE2015" w:rsidRDefault="00DE2015" w:rsidP="00DF7DA9">
            <w:pPr>
              <w:widowControl w:val="0"/>
              <w:autoSpaceDE w:val="0"/>
              <w:autoSpaceDN w:val="0"/>
              <w:adjustRightInd w:val="0"/>
              <w:ind w:right="-141"/>
              <w:contextualSpacing/>
              <w:jc w:val="center"/>
              <w:rPr>
                <w:rFonts w:ascii="Arial" w:hAnsi="Arial" w:cs="Arial"/>
                <w:sz w:val="19"/>
                <w:szCs w:val="19"/>
              </w:rPr>
            </w:pPr>
            <w:r w:rsidRPr="00DE2015">
              <w:rPr>
                <w:rFonts w:ascii="Arial" w:hAnsi="Arial" w:cs="Arial"/>
                <w:sz w:val="19"/>
                <w:szCs w:val="19"/>
              </w:rPr>
              <w:t>Profesional</w:t>
            </w:r>
          </w:p>
        </w:tc>
        <w:tc>
          <w:tcPr>
            <w:tcW w:w="1979" w:type="dxa"/>
            <w:shd w:val="clear" w:color="auto" w:fill="auto"/>
            <w:vAlign w:val="center"/>
          </w:tcPr>
          <w:p w14:paraId="1B111F42" w14:textId="710060A5" w:rsidR="00DE2015" w:rsidRPr="00DE2015" w:rsidRDefault="00DE2015" w:rsidP="00DF7DA9">
            <w:pPr>
              <w:jc w:val="center"/>
              <w:rPr>
                <w:rFonts w:ascii="Arial" w:hAnsi="Arial" w:cs="Arial"/>
                <w:sz w:val="19"/>
                <w:szCs w:val="19"/>
              </w:rPr>
            </w:pPr>
            <w:r w:rsidRPr="00DE2015">
              <w:rPr>
                <w:rFonts w:ascii="Arial" w:hAnsi="Arial" w:cs="Arial"/>
                <w:sz w:val="19"/>
                <w:szCs w:val="19"/>
              </w:rPr>
              <w:t>Ingeniería Informática</w:t>
            </w:r>
          </w:p>
        </w:tc>
        <w:tc>
          <w:tcPr>
            <w:tcW w:w="1701" w:type="dxa"/>
            <w:shd w:val="clear" w:color="auto" w:fill="auto"/>
            <w:vAlign w:val="center"/>
          </w:tcPr>
          <w:p w14:paraId="7AE8F546" w14:textId="3A791109" w:rsidR="00DE2015" w:rsidRPr="00DE2015" w:rsidRDefault="00DE2015" w:rsidP="00DF7DA9">
            <w:pPr>
              <w:jc w:val="center"/>
              <w:rPr>
                <w:rFonts w:ascii="Arial" w:hAnsi="Arial" w:cs="Arial"/>
                <w:sz w:val="18"/>
                <w:szCs w:val="18"/>
              </w:rPr>
            </w:pPr>
            <w:r w:rsidRPr="00DE2015">
              <w:rPr>
                <w:rFonts w:ascii="Arial" w:hAnsi="Arial" w:cs="Arial"/>
                <w:sz w:val="18"/>
                <w:szCs w:val="18"/>
              </w:rPr>
              <w:t>P2PRO-015</w:t>
            </w:r>
          </w:p>
        </w:tc>
        <w:tc>
          <w:tcPr>
            <w:tcW w:w="1417" w:type="dxa"/>
            <w:vMerge/>
            <w:shd w:val="clear" w:color="auto" w:fill="auto"/>
            <w:vAlign w:val="center"/>
          </w:tcPr>
          <w:p w14:paraId="56167783" w14:textId="0FFE4E0C" w:rsidR="00DE2015" w:rsidRPr="00DE2015" w:rsidRDefault="00DE2015" w:rsidP="00DF7DA9">
            <w:pPr>
              <w:jc w:val="center"/>
              <w:rPr>
                <w:rFonts w:ascii="Arial" w:hAnsi="Arial" w:cs="Arial"/>
                <w:sz w:val="18"/>
                <w:szCs w:val="18"/>
              </w:rPr>
            </w:pPr>
          </w:p>
        </w:tc>
        <w:tc>
          <w:tcPr>
            <w:tcW w:w="1276" w:type="dxa"/>
            <w:shd w:val="clear" w:color="auto" w:fill="auto"/>
            <w:vAlign w:val="center"/>
          </w:tcPr>
          <w:p w14:paraId="36F3CACF" w14:textId="0535DA89" w:rsidR="00DE2015" w:rsidRPr="00DE2015" w:rsidRDefault="00DE2015" w:rsidP="00DF7DA9">
            <w:pPr>
              <w:jc w:val="center"/>
              <w:rPr>
                <w:rFonts w:ascii="Arial" w:hAnsi="Arial" w:cs="Arial"/>
                <w:sz w:val="18"/>
                <w:szCs w:val="18"/>
              </w:rPr>
            </w:pPr>
            <w:r w:rsidRPr="00DE2015">
              <w:rPr>
                <w:rFonts w:ascii="Arial" w:hAnsi="Arial" w:cs="Arial"/>
                <w:sz w:val="18"/>
                <w:szCs w:val="18"/>
              </w:rPr>
              <w:t>01</w:t>
            </w:r>
          </w:p>
        </w:tc>
        <w:tc>
          <w:tcPr>
            <w:tcW w:w="1559" w:type="dxa"/>
            <w:vMerge/>
            <w:shd w:val="clear" w:color="auto" w:fill="auto"/>
            <w:vAlign w:val="center"/>
          </w:tcPr>
          <w:p w14:paraId="41B84875" w14:textId="77777777" w:rsidR="00DE2015" w:rsidRPr="00DE2015" w:rsidRDefault="00DE2015" w:rsidP="00DF7DA9">
            <w:pPr>
              <w:jc w:val="center"/>
              <w:rPr>
                <w:rFonts w:ascii="Arial" w:hAnsi="Arial" w:cs="Arial"/>
                <w:sz w:val="19"/>
                <w:szCs w:val="19"/>
              </w:rPr>
            </w:pPr>
          </w:p>
        </w:tc>
        <w:tc>
          <w:tcPr>
            <w:tcW w:w="1418" w:type="dxa"/>
            <w:vMerge/>
            <w:shd w:val="clear" w:color="auto" w:fill="auto"/>
            <w:vAlign w:val="center"/>
          </w:tcPr>
          <w:p w14:paraId="55C08180" w14:textId="77777777" w:rsidR="00DE2015" w:rsidRPr="00DE2015" w:rsidRDefault="00DE2015" w:rsidP="00DF7DA9">
            <w:pPr>
              <w:jc w:val="center"/>
              <w:rPr>
                <w:rFonts w:ascii="Arial" w:hAnsi="Arial" w:cs="Arial"/>
                <w:sz w:val="18"/>
                <w:szCs w:val="18"/>
              </w:rPr>
            </w:pPr>
          </w:p>
        </w:tc>
      </w:tr>
      <w:tr w:rsidR="00386E39" w:rsidRPr="00DE2015" w14:paraId="304029E5" w14:textId="77777777" w:rsidTr="00DE2015">
        <w:trPr>
          <w:trHeight w:val="304"/>
          <w:jc w:val="center"/>
        </w:trPr>
        <w:tc>
          <w:tcPr>
            <w:tcW w:w="6799" w:type="dxa"/>
            <w:gridSpan w:val="4"/>
            <w:shd w:val="clear" w:color="auto" w:fill="BDD6EE" w:themeFill="accent1" w:themeFillTint="66"/>
            <w:vAlign w:val="center"/>
          </w:tcPr>
          <w:p w14:paraId="66913DB5" w14:textId="77777777" w:rsidR="00386E39" w:rsidRPr="00DE2015" w:rsidRDefault="00386E39" w:rsidP="00386E39">
            <w:pPr>
              <w:jc w:val="center"/>
              <w:rPr>
                <w:rFonts w:ascii="Arial" w:hAnsi="Arial" w:cs="Arial"/>
                <w:b/>
                <w:sz w:val="18"/>
                <w:szCs w:val="18"/>
              </w:rPr>
            </w:pPr>
            <w:r w:rsidRPr="00DE2015">
              <w:rPr>
                <w:rFonts w:ascii="Arial" w:hAnsi="Arial" w:cs="Arial"/>
                <w:b/>
                <w:sz w:val="18"/>
                <w:szCs w:val="18"/>
              </w:rPr>
              <w:t>TOTAL</w:t>
            </w:r>
          </w:p>
        </w:tc>
        <w:tc>
          <w:tcPr>
            <w:tcW w:w="4253" w:type="dxa"/>
            <w:gridSpan w:val="3"/>
            <w:tcBorders>
              <w:left w:val="single" w:sz="4" w:space="0" w:color="auto"/>
            </w:tcBorders>
            <w:shd w:val="clear" w:color="auto" w:fill="BDD6EE" w:themeFill="accent1" w:themeFillTint="66"/>
            <w:vAlign w:val="center"/>
          </w:tcPr>
          <w:p w14:paraId="6CF93A58" w14:textId="35791A60" w:rsidR="00386E39" w:rsidRPr="00DE2015" w:rsidRDefault="00386E39" w:rsidP="00386E39">
            <w:pPr>
              <w:rPr>
                <w:rFonts w:ascii="Arial" w:hAnsi="Arial" w:cs="Arial"/>
                <w:b/>
                <w:sz w:val="18"/>
                <w:szCs w:val="18"/>
              </w:rPr>
            </w:pPr>
            <w:r w:rsidRPr="00DE2015">
              <w:rPr>
                <w:rFonts w:ascii="Arial" w:hAnsi="Arial" w:cs="Arial"/>
                <w:b/>
                <w:sz w:val="18"/>
                <w:szCs w:val="18"/>
              </w:rPr>
              <w:t xml:space="preserve">       </w:t>
            </w:r>
            <w:r w:rsidR="00DE2015" w:rsidRPr="00DE2015">
              <w:rPr>
                <w:rFonts w:ascii="Arial" w:hAnsi="Arial" w:cs="Arial"/>
                <w:b/>
                <w:sz w:val="18"/>
                <w:szCs w:val="18"/>
              </w:rPr>
              <w:t>24</w:t>
            </w:r>
          </w:p>
        </w:tc>
      </w:tr>
    </w:tbl>
    <w:p w14:paraId="28940DA2" w14:textId="77777777" w:rsidR="009802A1" w:rsidRPr="00DE2015" w:rsidRDefault="009802A1" w:rsidP="009802A1">
      <w:pPr>
        <w:pStyle w:val="Prrafodelista1"/>
        <w:suppressAutoHyphens w:val="0"/>
        <w:ind w:left="0"/>
        <w:contextualSpacing/>
        <w:jc w:val="both"/>
        <w:rPr>
          <w:rFonts w:ascii="Arial" w:hAnsi="Arial" w:cs="Arial"/>
          <w:b/>
          <w:sz w:val="18"/>
        </w:rPr>
      </w:pPr>
    </w:p>
    <w:p w14:paraId="52DBD8B7" w14:textId="77777777" w:rsidR="00D4550F" w:rsidRPr="00DE2015" w:rsidRDefault="00D4550F" w:rsidP="00652017">
      <w:pPr>
        <w:pStyle w:val="Sangradetextonormal"/>
        <w:numPr>
          <w:ilvl w:val="1"/>
          <w:numId w:val="17"/>
        </w:numPr>
        <w:ind w:left="851" w:hanging="425"/>
        <w:jc w:val="both"/>
        <w:rPr>
          <w:rFonts w:cs="Arial"/>
          <w:sz w:val="20"/>
          <w:szCs w:val="20"/>
        </w:rPr>
      </w:pPr>
      <w:r w:rsidRPr="00DE2015">
        <w:rPr>
          <w:rFonts w:cs="Arial"/>
          <w:sz w:val="20"/>
          <w:szCs w:val="20"/>
        </w:rPr>
        <w:t xml:space="preserve">Dependencia, </w:t>
      </w:r>
      <w:r w:rsidRPr="00DE2015">
        <w:rPr>
          <w:rFonts w:cs="Arial"/>
          <w:bCs w:val="0"/>
          <w:sz w:val="20"/>
          <w:szCs w:val="20"/>
        </w:rPr>
        <w:t>Unidad Orgánica y/o Área Solicitante</w:t>
      </w:r>
    </w:p>
    <w:p w14:paraId="6EB36ED2" w14:textId="74AF4FD8" w:rsidR="00945E8B" w:rsidRPr="00DE2015" w:rsidRDefault="00945E8B" w:rsidP="00945E8B">
      <w:pPr>
        <w:pStyle w:val="Sangradetextonormal"/>
        <w:ind w:left="851" w:firstLine="0"/>
        <w:jc w:val="both"/>
        <w:rPr>
          <w:rFonts w:cs="Arial"/>
          <w:b w:val="0"/>
          <w:sz w:val="20"/>
          <w:szCs w:val="20"/>
        </w:rPr>
      </w:pPr>
    </w:p>
    <w:p w14:paraId="3DF6189A" w14:textId="225E92FE" w:rsidR="00621DDA" w:rsidRPr="00DE2015" w:rsidRDefault="00DE2015" w:rsidP="00621DDA">
      <w:pPr>
        <w:pStyle w:val="Sangradetextonormal"/>
        <w:ind w:left="709" w:firstLine="142"/>
        <w:jc w:val="both"/>
        <w:rPr>
          <w:rFonts w:cs="Arial"/>
          <w:b w:val="0"/>
          <w:sz w:val="20"/>
          <w:szCs w:val="20"/>
        </w:rPr>
      </w:pPr>
      <w:r>
        <w:rPr>
          <w:rFonts w:cs="Arial"/>
          <w:b w:val="0"/>
          <w:sz w:val="20"/>
          <w:szCs w:val="20"/>
        </w:rPr>
        <w:t>Red Asistencial Junín</w:t>
      </w:r>
      <w:r w:rsidR="00162B25" w:rsidRPr="00DE2015">
        <w:rPr>
          <w:rFonts w:cs="Arial"/>
          <w:b w:val="0"/>
          <w:sz w:val="20"/>
          <w:szCs w:val="20"/>
        </w:rPr>
        <w:t>.</w:t>
      </w:r>
    </w:p>
    <w:p w14:paraId="7AA5C544" w14:textId="1F9992C4" w:rsidR="00D4550F" w:rsidRPr="00DE2015" w:rsidRDefault="00D4550F" w:rsidP="00621DDA">
      <w:pPr>
        <w:pStyle w:val="Sangradetextonormal"/>
        <w:ind w:firstLine="0"/>
        <w:jc w:val="both"/>
        <w:rPr>
          <w:rFonts w:cs="Arial"/>
          <w:b w:val="0"/>
          <w:sz w:val="20"/>
          <w:szCs w:val="20"/>
        </w:rPr>
      </w:pPr>
    </w:p>
    <w:p w14:paraId="448DB16C" w14:textId="77777777" w:rsidR="00D4550F" w:rsidRPr="00DE2015" w:rsidRDefault="00D4550F" w:rsidP="009B1230">
      <w:pPr>
        <w:pStyle w:val="Sangradetextonormal"/>
        <w:numPr>
          <w:ilvl w:val="1"/>
          <w:numId w:val="17"/>
        </w:numPr>
        <w:ind w:left="851" w:hanging="425"/>
        <w:jc w:val="both"/>
        <w:rPr>
          <w:rFonts w:cs="Arial"/>
          <w:sz w:val="20"/>
          <w:szCs w:val="20"/>
        </w:rPr>
      </w:pPr>
      <w:r w:rsidRPr="00DE2015">
        <w:rPr>
          <w:rFonts w:cs="Arial"/>
          <w:sz w:val="20"/>
          <w:szCs w:val="20"/>
        </w:rPr>
        <w:t>Dependencia encargada de realizar el proceso de contratación</w:t>
      </w:r>
    </w:p>
    <w:p w14:paraId="2FADE657" w14:textId="3D6A64C8" w:rsidR="00945E8B" w:rsidRPr="00DE2015" w:rsidRDefault="00945E8B" w:rsidP="00945E8B">
      <w:pPr>
        <w:pStyle w:val="Sangradetextonormal"/>
        <w:ind w:left="851" w:firstLine="0"/>
        <w:jc w:val="both"/>
        <w:rPr>
          <w:rFonts w:cs="Arial"/>
          <w:b w:val="0"/>
          <w:sz w:val="20"/>
          <w:szCs w:val="20"/>
        </w:rPr>
      </w:pPr>
    </w:p>
    <w:p w14:paraId="40E1F3F5" w14:textId="5BCD20F1" w:rsidR="00D4550F" w:rsidRPr="00DE2015" w:rsidRDefault="00DE2015" w:rsidP="00621DDA">
      <w:pPr>
        <w:pStyle w:val="Sangradetextonormal"/>
        <w:ind w:left="708" w:firstLine="143"/>
        <w:jc w:val="both"/>
        <w:rPr>
          <w:rFonts w:cs="Arial"/>
          <w:b w:val="0"/>
          <w:sz w:val="20"/>
          <w:szCs w:val="20"/>
        </w:rPr>
      </w:pPr>
      <w:r>
        <w:rPr>
          <w:rFonts w:cs="Arial"/>
          <w:b w:val="0"/>
          <w:sz w:val="20"/>
          <w:szCs w:val="20"/>
        </w:rPr>
        <w:t>División</w:t>
      </w:r>
      <w:r w:rsidR="000E7372" w:rsidRPr="00DE2015">
        <w:rPr>
          <w:rFonts w:cs="Arial"/>
          <w:b w:val="0"/>
          <w:sz w:val="20"/>
          <w:szCs w:val="20"/>
        </w:rPr>
        <w:t xml:space="preserve"> </w:t>
      </w:r>
      <w:r w:rsidR="00621DDA" w:rsidRPr="00DE2015">
        <w:rPr>
          <w:rFonts w:cs="Arial"/>
          <w:b w:val="0"/>
          <w:sz w:val="20"/>
          <w:szCs w:val="20"/>
        </w:rPr>
        <w:t>de Recursos Humanos de la Red</w:t>
      </w:r>
      <w:r>
        <w:rPr>
          <w:rFonts w:cs="Arial"/>
          <w:b w:val="0"/>
          <w:sz w:val="20"/>
          <w:szCs w:val="20"/>
        </w:rPr>
        <w:t xml:space="preserve"> Asistencial Junín</w:t>
      </w:r>
      <w:r w:rsidR="000E7372" w:rsidRPr="00DE2015">
        <w:rPr>
          <w:rFonts w:cs="Arial"/>
          <w:b w:val="0"/>
          <w:sz w:val="20"/>
          <w:szCs w:val="20"/>
        </w:rPr>
        <w:t>.</w:t>
      </w:r>
    </w:p>
    <w:p w14:paraId="35E4A4F8" w14:textId="77777777" w:rsidR="00621DDA" w:rsidRPr="00DE2015" w:rsidRDefault="00621DDA" w:rsidP="00D4550F">
      <w:pPr>
        <w:pStyle w:val="Sangradetextonormal"/>
        <w:ind w:left="708" w:firstLine="0"/>
        <w:jc w:val="both"/>
        <w:rPr>
          <w:rFonts w:cs="Arial"/>
          <w:b w:val="0"/>
          <w:sz w:val="20"/>
          <w:szCs w:val="20"/>
        </w:rPr>
      </w:pPr>
    </w:p>
    <w:p w14:paraId="3758C26A" w14:textId="650BDCDC" w:rsidR="00D4550F" w:rsidRPr="00443D90" w:rsidRDefault="007778D4" w:rsidP="009B1230">
      <w:pPr>
        <w:pStyle w:val="Sangradetextonormal"/>
        <w:numPr>
          <w:ilvl w:val="1"/>
          <w:numId w:val="17"/>
        </w:numPr>
        <w:tabs>
          <w:tab w:val="num" w:pos="1440"/>
        </w:tabs>
        <w:ind w:left="709" w:hanging="283"/>
        <w:jc w:val="both"/>
        <w:rPr>
          <w:rFonts w:cs="Arial"/>
          <w:sz w:val="20"/>
          <w:szCs w:val="20"/>
        </w:rPr>
      </w:pPr>
      <w:r w:rsidRPr="00443D90">
        <w:rPr>
          <w:rFonts w:cs="Arial"/>
          <w:sz w:val="20"/>
          <w:szCs w:val="20"/>
        </w:rPr>
        <w:t xml:space="preserve">   </w:t>
      </w:r>
      <w:r w:rsidR="00D4550F" w:rsidRPr="00443D90">
        <w:rPr>
          <w:rFonts w:cs="Arial"/>
          <w:sz w:val="20"/>
          <w:szCs w:val="20"/>
        </w:rPr>
        <w:t>Base legal</w:t>
      </w:r>
    </w:p>
    <w:p w14:paraId="63273020" w14:textId="77777777" w:rsidR="00D4550F" w:rsidRPr="00443D90" w:rsidRDefault="00D4550F" w:rsidP="00D4550F">
      <w:pPr>
        <w:pStyle w:val="Sangradetextonormal"/>
        <w:ind w:left="426" w:firstLine="0"/>
        <w:jc w:val="both"/>
        <w:rPr>
          <w:rFonts w:cs="Arial"/>
          <w:b w:val="0"/>
          <w:sz w:val="20"/>
          <w:szCs w:val="20"/>
        </w:rPr>
      </w:pPr>
    </w:p>
    <w:p w14:paraId="716E30BC" w14:textId="77777777" w:rsidR="00D4550F" w:rsidRPr="00443D90" w:rsidRDefault="00D4550F" w:rsidP="009B1230">
      <w:pPr>
        <w:pStyle w:val="Sangradetextonormal"/>
        <w:numPr>
          <w:ilvl w:val="0"/>
          <w:numId w:val="3"/>
        </w:numPr>
        <w:tabs>
          <w:tab w:val="num" w:pos="1080"/>
        </w:tabs>
        <w:ind w:left="1080"/>
        <w:jc w:val="both"/>
        <w:rPr>
          <w:rFonts w:cs="Arial"/>
          <w:b w:val="0"/>
          <w:sz w:val="20"/>
          <w:szCs w:val="20"/>
        </w:rPr>
      </w:pPr>
      <w:r w:rsidRPr="00443D90">
        <w:rPr>
          <w:rFonts w:cs="Arial"/>
          <w:b w:val="0"/>
          <w:sz w:val="20"/>
          <w:szCs w:val="20"/>
        </w:rPr>
        <w:t>Resolución</w:t>
      </w:r>
      <w:r w:rsidR="0036306F" w:rsidRPr="00443D90">
        <w:rPr>
          <w:rFonts w:cs="Arial"/>
          <w:b w:val="0"/>
          <w:sz w:val="20"/>
          <w:szCs w:val="20"/>
        </w:rPr>
        <w:t xml:space="preserve"> N°</w:t>
      </w:r>
      <w:r w:rsidRPr="00443D90">
        <w:rPr>
          <w:rFonts w:cs="Arial"/>
          <w:b w:val="0"/>
          <w:sz w:val="20"/>
          <w:szCs w:val="20"/>
        </w:rPr>
        <w:t xml:space="preserve"> 10</w:t>
      </w:r>
      <w:r w:rsidR="00585306" w:rsidRPr="00443D90">
        <w:rPr>
          <w:rFonts w:cs="Arial"/>
          <w:b w:val="0"/>
          <w:sz w:val="20"/>
          <w:szCs w:val="20"/>
        </w:rPr>
        <w:t>29</w:t>
      </w:r>
      <w:r w:rsidRPr="00443D90">
        <w:rPr>
          <w:rFonts w:cs="Arial"/>
          <w:b w:val="0"/>
          <w:sz w:val="20"/>
          <w:szCs w:val="20"/>
        </w:rPr>
        <w:t>-GCGP-ESSALUD-2015, Directiva Nº 0</w:t>
      </w:r>
      <w:r w:rsidR="00045657" w:rsidRPr="00443D90">
        <w:rPr>
          <w:rFonts w:cs="Arial"/>
          <w:b w:val="0"/>
          <w:sz w:val="20"/>
          <w:szCs w:val="20"/>
        </w:rPr>
        <w:t>0</w:t>
      </w:r>
      <w:r w:rsidR="00585306" w:rsidRPr="00443D90">
        <w:rPr>
          <w:rFonts w:cs="Arial"/>
          <w:b w:val="0"/>
          <w:sz w:val="20"/>
          <w:szCs w:val="20"/>
        </w:rPr>
        <w:t>3</w:t>
      </w:r>
      <w:r w:rsidRPr="00443D90">
        <w:rPr>
          <w:rFonts w:cs="Arial"/>
          <w:b w:val="0"/>
          <w:sz w:val="20"/>
          <w:szCs w:val="20"/>
        </w:rPr>
        <w:t xml:space="preserve">-GCGP-ESSALUD-2015,” </w:t>
      </w:r>
      <w:r w:rsidR="00585306" w:rsidRPr="00443D90">
        <w:rPr>
          <w:rFonts w:cs="Arial"/>
          <w:b w:val="0"/>
          <w:sz w:val="20"/>
          <w:szCs w:val="20"/>
        </w:rPr>
        <w:t>Lineamientos que rigen la cobertura de servicios bajo el régimen especial de Contratación Administrativa de Servicios - CAS</w:t>
      </w:r>
      <w:r w:rsidRPr="00443D90">
        <w:rPr>
          <w:rFonts w:cs="Arial"/>
          <w:b w:val="0"/>
          <w:sz w:val="20"/>
          <w:szCs w:val="20"/>
        </w:rPr>
        <w:t xml:space="preserve">”. </w:t>
      </w:r>
    </w:p>
    <w:p w14:paraId="52F96E42" w14:textId="77777777" w:rsidR="00912F0A" w:rsidRPr="00443D90" w:rsidRDefault="001773E7" w:rsidP="009B1230">
      <w:pPr>
        <w:pStyle w:val="Sangradetextonormal"/>
        <w:numPr>
          <w:ilvl w:val="0"/>
          <w:numId w:val="3"/>
        </w:numPr>
        <w:tabs>
          <w:tab w:val="num" w:pos="1080"/>
        </w:tabs>
        <w:ind w:left="1080"/>
        <w:jc w:val="both"/>
        <w:rPr>
          <w:rFonts w:cs="Arial"/>
          <w:b w:val="0"/>
          <w:sz w:val="20"/>
          <w:szCs w:val="20"/>
        </w:rPr>
      </w:pPr>
      <w:r w:rsidRPr="00443D90">
        <w:rPr>
          <w:rFonts w:cs="Arial"/>
          <w:b w:val="0"/>
          <w:sz w:val="20"/>
          <w:szCs w:val="20"/>
        </w:rPr>
        <w:t>Resolución de Gerencia Central N° 506-GCGP-ESSALUD-2020</w:t>
      </w:r>
      <w:r w:rsidR="0036306F" w:rsidRPr="00443D90">
        <w:rPr>
          <w:rFonts w:cs="Arial"/>
          <w:b w:val="0"/>
          <w:sz w:val="20"/>
          <w:szCs w:val="20"/>
        </w:rPr>
        <w:t>, mediante el cual se dispone la adecuación de la Directiva Nº 003-GCGP-ESSALUD-2015</w:t>
      </w:r>
    </w:p>
    <w:p w14:paraId="2B5098D4" w14:textId="3A9735ED" w:rsidR="001773E7" w:rsidRPr="00443D90" w:rsidRDefault="00912F0A" w:rsidP="009B1230">
      <w:pPr>
        <w:pStyle w:val="Sangradetextonormal"/>
        <w:numPr>
          <w:ilvl w:val="0"/>
          <w:numId w:val="3"/>
        </w:numPr>
        <w:tabs>
          <w:tab w:val="num" w:pos="1080"/>
        </w:tabs>
        <w:ind w:left="1080"/>
        <w:jc w:val="both"/>
        <w:rPr>
          <w:rFonts w:cs="Arial"/>
          <w:b w:val="0"/>
          <w:sz w:val="20"/>
          <w:szCs w:val="20"/>
        </w:rPr>
      </w:pPr>
      <w:r w:rsidRPr="00443D90">
        <w:rPr>
          <w:rFonts w:cs="Arial"/>
          <w:b w:val="0"/>
          <w:sz w:val="20"/>
          <w:szCs w:val="20"/>
        </w:rPr>
        <w:t>Resolución de Gerencia Central N° 707-GCGP-ESSALUD-2020.</w:t>
      </w:r>
    </w:p>
    <w:p w14:paraId="4E03D2A8" w14:textId="77777777" w:rsidR="001773E7" w:rsidRPr="00443D90" w:rsidRDefault="001773E7" w:rsidP="009B1230">
      <w:pPr>
        <w:pStyle w:val="Sangradetextonormal"/>
        <w:numPr>
          <w:ilvl w:val="0"/>
          <w:numId w:val="3"/>
        </w:numPr>
        <w:tabs>
          <w:tab w:val="num" w:pos="1080"/>
        </w:tabs>
        <w:ind w:left="1080"/>
        <w:jc w:val="both"/>
        <w:rPr>
          <w:rFonts w:cs="Arial"/>
          <w:b w:val="0"/>
          <w:sz w:val="20"/>
          <w:szCs w:val="20"/>
        </w:rPr>
      </w:pPr>
      <w:r w:rsidRPr="00443D90">
        <w:rPr>
          <w:rFonts w:cs="Arial"/>
          <w:b w:val="0"/>
          <w:sz w:val="20"/>
          <w:szCs w:val="20"/>
        </w:rPr>
        <w:t>Memorando</w:t>
      </w:r>
      <w:r w:rsidR="00C869FB" w:rsidRPr="00443D90">
        <w:rPr>
          <w:rFonts w:cs="Arial"/>
          <w:b w:val="0"/>
          <w:sz w:val="20"/>
          <w:szCs w:val="20"/>
        </w:rPr>
        <w:t xml:space="preserve"> </w:t>
      </w:r>
      <w:r w:rsidR="007909E5" w:rsidRPr="00443D90">
        <w:rPr>
          <w:rFonts w:cs="Arial"/>
          <w:b w:val="0"/>
          <w:sz w:val="20"/>
          <w:szCs w:val="20"/>
        </w:rPr>
        <w:t xml:space="preserve">Circular </w:t>
      </w:r>
      <w:r w:rsidR="00C869FB" w:rsidRPr="00443D90">
        <w:rPr>
          <w:rFonts w:cs="Arial"/>
          <w:b w:val="0"/>
          <w:sz w:val="20"/>
          <w:szCs w:val="20"/>
        </w:rPr>
        <w:t xml:space="preserve">N° </w:t>
      </w:r>
      <w:r w:rsidRPr="00443D90">
        <w:rPr>
          <w:rFonts w:cs="Arial"/>
          <w:b w:val="0"/>
          <w:sz w:val="20"/>
          <w:szCs w:val="20"/>
        </w:rPr>
        <w:t>248</w:t>
      </w:r>
      <w:r w:rsidR="00C869FB" w:rsidRPr="00443D90">
        <w:rPr>
          <w:rFonts w:cs="Arial"/>
          <w:b w:val="0"/>
          <w:sz w:val="20"/>
          <w:szCs w:val="20"/>
        </w:rPr>
        <w:t>-</w:t>
      </w:r>
      <w:r w:rsidR="007909E5" w:rsidRPr="00443D90">
        <w:rPr>
          <w:rFonts w:cs="Arial"/>
          <w:b w:val="0"/>
          <w:sz w:val="20"/>
          <w:szCs w:val="20"/>
        </w:rPr>
        <w:t>GCGP-ESSALUD-2020, “Lineamientos a tener en cuenta en el desarrollo de la virtualización de las etapas</w:t>
      </w:r>
      <w:r w:rsidR="00C5235B" w:rsidRPr="00443D90">
        <w:rPr>
          <w:rFonts w:cs="Arial"/>
          <w:b w:val="0"/>
          <w:sz w:val="20"/>
          <w:szCs w:val="20"/>
        </w:rPr>
        <w:t xml:space="preserve"> de procesos de selección en EsS</w:t>
      </w:r>
      <w:r w:rsidR="007909E5" w:rsidRPr="00443D90">
        <w:rPr>
          <w:rFonts w:cs="Arial"/>
          <w:b w:val="0"/>
          <w:sz w:val="20"/>
          <w:szCs w:val="20"/>
        </w:rPr>
        <w:t>alud”</w:t>
      </w:r>
    </w:p>
    <w:p w14:paraId="03B5687A" w14:textId="4EEA7F7B" w:rsidR="007909E5" w:rsidRPr="00443D90" w:rsidRDefault="00A9198C" w:rsidP="009B1230">
      <w:pPr>
        <w:pStyle w:val="Sangradetextonormal"/>
        <w:numPr>
          <w:ilvl w:val="0"/>
          <w:numId w:val="3"/>
        </w:numPr>
        <w:tabs>
          <w:tab w:val="num" w:pos="1080"/>
        </w:tabs>
        <w:ind w:left="1080"/>
        <w:jc w:val="both"/>
        <w:rPr>
          <w:rFonts w:cs="Arial"/>
          <w:b w:val="0"/>
          <w:sz w:val="20"/>
          <w:szCs w:val="20"/>
        </w:rPr>
      </w:pPr>
      <w:r w:rsidRPr="00443D90">
        <w:rPr>
          <w:rFonts w:cs="Arial"/>
          <w:b w:val="0"/>
          <w:sz w:val="20"/>
          <w:szCs w:val="20"/>
        </w:rPr>
        <w:t>Resolución</w:t>
      </w:r>
      <w:r w:rsidR="001773E7" w:rsidRPr="00443D90">
        <w:rPr>
          <w:rFonts w:cs="Arial"/>
          <w:b w:val="0"/>
          <w:sz w:val="20"/>
          <w:szCs w:val="20"/>
        </w:rPr>
        <w:t xml:space="preserve"> de Servir 065-2020</w:t>
      </w:r>
      <w:r w:rsidR="009F28C8" w:rsidRPr="00443D90">
        <w:rPr>
          <w:rFonts w:cs="Arial"/>
          <w:b w:val="0"/>
          <w:sz w:val="20"/>
          <w:szCs w:val="20"/>
        </w:rPr>
        <w:t>-SERVIR-PE, mediante la</w:t>
      </w:r>
      <w:r w:rsidR="007909E5" w:rsidRPr="00443D90">
        <w:rPr>
          <w:rFonts w:cs="Arial"/>
          <w:b w:val="0"/>
          <w:sz w:val="20"/>
          <w:szCs w:val="20"/>
        </w:rPr>
        <w:t xml:space="preserve"> cual se aprueba la “Guía para la virtualización de concursos públicos del Decreto Legislativo N° 1057”</w:t>
      </w:r>
      <w:r w:rsidR="009F28C8" w:rsidRPr="00443D90">
        <w:rPr>
          <w:rFonts w:cs="Arial"/>
          <w:b w:val="0"/>
          <w:sz w:val="20"/>
          <w:szCs w:val="20"/>
        </w:rPr>
        <w:t>.</w:t>
      </w:r>
      <w:r w:rsidR="007909E5" w:rsidRPr="00443D90">
        <w:rPr>
          <w:rFonts w:cs="Arial"/>
          <w:b w:val="0"/>
          <w:sz w:val="20"/>
          <w:szCs w:val="20"/>
        </w:rPr>
        <w:t xml:space="preserve"> </w:t>
      </w:r>
    </w:p>
    <w:p w14:paraId="6175C3F2" w14:textId="77777777" w:rsidR="00D4550F" w:rsidRPr="00443D90" w:rsidRDefault="00D4550F" w:rsidP="009B1230">
      <w:pPr>
        <w:pStyle w:val="Sangradetextonormal"/>
        <w:numPr>
          <w:ilvl w:val="0"/>
          <w:numId w:val="3"/>
        </w:numPr>
        <w:tabs>
          <w:tab w:val="num" w:pos="1080"/>
        </w:tabs>
        <w:ind w:left="1080"/>
        <w:jc w:val="both"/>
        <w:rPr>
          <w:rFonts w:cs="Arial"/>
          <w:b w:val="0"/>
          <w:sz w:val="20"/>
          <w:szCs w:val="20"/>
        </w:rPr>
      </w:pPr>
      <w:r w:rsidRPr="00443D90">
        <w:rPr>
          <w:rFonts w:cs="Arial"/>
          <w:b w:val="0"/>
          <w:sz w:val="20"/>
          <w:szCs w:val="20"/>
        </w:rPr>
        <w:t xml:space="preserve">Ley N° 29973 – Ley General de la Personas con Discapacidad. </w:t>
      </w:r>
    </w:p>
    <w:p w14:paraId="7DEAFA85" w14:textId="77777777" w:rsidR="001773E7" w:rsidRPr="00443D90" w:rsidRDefault="001773E7" w:rsidP="009B1230">
      <w:pPr>
        <w:pStyle w:val="Sangradetextonormal"/>
        <w:numPr>
          <w:ilvl w:val="0"/>
          <w:numId w:val="3"/>
        </w:numPr>
        <w:tabs>
          <w:tab w:val="num" w:pos="1080"/>
        </w:tabs>
        <w:ind w:left="1080"/>
        <w:jc w:val="both"/>
        <w:rPr>
          <w:rFonts w:cs="Arial"/>
          <w:b w:val="0"/>
          <w:sz w:val="20"/>
          <w:szCs w:val="20"/>
        </w:rPr>
      </w:pPr>
      <w:r w:rsidRPr="00443D90">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3A99B7D4" w14:textId="77777777" w:rsidR="001773E7" w:rsidRPr="00443D90" w:rsidRDefault="001773E7" w:rsidP="009B1230">
      <w:pPr>
        <w:pStyle w:val="Sangradetextonormal"/>
        <w:numPr>
          <w:ilvl w:val="0"/>
          <w:numId w:val="3"/>
        </w:numPr>
        <w:tabs>
          <w:tab w:val="num" w:pos="1080"/>
        </w:tabs>
        <w:ind w:left="1080"/>
        <w:jc w:val="both"/>
        <w:rPr>
          <w:rFonts w:cs="Arial"/>
          <w:b w:val="0"/>
          <w:sz w:val="20"/>
          <w:szCs w:val="20"/>
        </w:rPr>
      </w:pPr>
      <w:r w:rsidRPr="00443D90">
        <w:rPr>
          <w:rFonts w:cs="Arial"/>
          <w:b w:val="0"/>
          <w:sz w:val="20"/>
          <w:szCs w:val="20"/>
        </w:rPr>
        <w:t xml:space="preserve">Ley N° 27674 y su Reglamento que establece el acceso de Deportistas de Alto Nivel a la Administración Pública. </w:t>
      </w:r>
    </w:p>
    <w:p w14:paraId="362E0F11" w14:textId="660A7DCC" w:rsidR="00D4550F" w:rsidRPr="00443D90" w:rsidRDefault="00D4550F" w:rsidP="009B1230">
      <w:pPr>
        <w:pStyle w:val="Sangradetextonormal"/>
        <w:numPr>
          <w:ilvl w:val="0"/>
          <w:numId w:val="3"/>
        </w:numPr>
        <w:tabs>
          <w:tab w:val="num" w:pos="1080"/>
        </w:tabs>
        <w:ind w:left="1080"/>
        <w:jc w:val="both"/>
        <w:rPr>
          <w:rFonts w:cs="Arial"/>
          <w:b w:val="0"/>
          <w:sz w:val="20"/>
          <w:szCs w:val="20"/>
        </w:rPr>
      </w:pPr>
      <w:r w:rsidRPr="00443D90">
        <w:rPr>
          <w:rFonts w:cs="Arial"/>
          <w:b w:val="0"/>
          <w:sz w:val="20"/>
          <w:szCs w:val="20"/>
        </w:rPr>
        <w:t>Ley N° 23330 – “Ley del Servicio Rural y Urbano Marginal de Salud-SERUMS” y su Reglamento (Decreto Supremo N° 005-97-SA)</w:t>
      </w:r>
      <w:r w:rsidR="0046797C" w:rsidRPr="00443D90">
        <w:rPr>
          <w:rFonts w:cs="Arial"/>
          <w:b w:val="0"/>
          <w:sz w:val="20"/>
          <w:szCs w:val="20"/>
        </w:rPr>
        <w:t>.</w:t>
      </w:r>
    </w:p>
    <w:p w14:paraId="2004CADB" w14:textId="562CF855" w:rsidR="00D4550F" w:rsidRPr="00443D90" w:rsidRDefault="00D4550F" w:rsidP="009B1230">
      <w:pPr>
        <w:pStyle w:val="Sangradetextonormal"/>
        <w:numPr>
          <w:ilvl w:val="0"/>
          <w:numId w:val="3"/>
        </w:numPr>
        <w:tabs>
          <w:tab w:val="num" w:pos="1080"/>
        </w:tabs>
        <w:ind w:left="1080"/>
        <w:jc w:val="both"/>
        <w:rPr>
          <w:rFonts w:cs="Arial"/>
          <w:b w:val="0"/>
          <w:sz w:val="20"/>
          <w:szCs w:val="20"/>
        </w:rPr>
      </w:pPr>
      <w:r w:rsidRPr="00443D90">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163FAFEB" w14:textId="1529624F" w:rsidR="003B2248" w:rsidRPr="00443D90" w:rsidRDefault="00FE3571" w:rsidP="009B1230">
      <w:pPr>
        <w:pStyle w:val="Sangradetextonormal"/>
        <w:numPr>
          <w:ilvl w:val="0"/>
          <w:numId w:val="3"/>
        </w:numPr>
        <w:tabs>
          <w:tab w:val="num" w:pos="1080"/>
        </w:tabs>
        <w:ind w:left="1080"/>
        <w:jc w:val="both"/>
        <w:rPr>
          <w:rFonts w:cs="Arial"/>
          <w:b w:val="0"/>
          <w:sz w:val="20"/>
          <w:szCs w:val="20"/>
        </w:rPr>
      </w:pPr>
      <w:r w:rsidRPr="00443D90">
        <w:rPr>
          <w:rFonts w:cs="Arial"/>
          <w:b w:val="0"/>
          <w:bCs w:val="0"/>
          <w:sz w:val="20"/>
          <w:szCs w:val="20"/>
        </w:rPr>
        <w:t>Resolución de Gerencia Central N” 392-GCGP-ESSALUD-2020 sobre Curso de Extensión Universitaria (CEU) en el Seguro Social de Salud – ESSALU</w:t>
      </w:r>
      <w:r w:rsidR="009F28C8" w:rsidRPr="00443D90">
        <w:rPr>
          <w:rFonts w:cs="Arial"/>
          <w:b w:val="0"/>
          <w:bCs w:val="0"/>
          <w:sz w:val="20"/>
          <w:szCs w:val="20"/>
        </w:rPr>
        <w:t>D</w:t>
      </w:r>
      <w:r w:rsidRPr="00443D90">
        <w:rPr>
          <w:rFonts w:cs="Arial"/>
          <w:b w:val="0"/>
          <w:bCs w:val="0"/>
          <w:sz w:val="20"/>
          <w:szCs w:val="20"/>
        </w:rPr>
        <w:t>.</w:t>
      </w:r>
    </w:p>
    <w:p w14:paraId="41A77BDA" w14:textId="0F2D634E" w:rsidR="00FE3571" w:rsidRPr="00443D90" w:rsidRDefault="00FE3571" w:rsidP="009B1230">
      <w:pPr>
        <w:pStyle w:val="Sangradetextonormal"/>
        <w:numPr>
          <w:ilvl w:val="0"/>
          <w:numId w:val="3"/>
        </w:numPr>
        <w:tabs>
          <w:tab w:val="num" w:pos="1080"/>
        </w:tabs>
        <w:ind w:left="1080"/>
        <w:jc w:val="both"/>
        <w:rPr>
          <w:rFonts w:cs="Arial"/>
          <w:b w:val="0"/>
          <w:sz w:val="20"/>
          <w:szCs w:val="20"/>
        </w:rPr>
      </w:pPr>
      <w:r w:rsidRPr="00443D90">
        <w:rPr>
          <w:rFonts w:cs="Arial"/>
          <w:b w:val="0"/>
          <w:sz w:val="20"/>
          <w:szCs w:val="20"/>
        </w:rPr>
        <w:lastRenderedPageBreak/>
        <w:t>Resolución de Gerencia Central N° 085-GCGP-ESSALUD-2021, sobre Reconocimiento por Servicios prestados en área asistencial en atención de pacientes con COVID-19.</w:t>
      </w:r>
    </w:p>
    <w:p w14:paraId="4D619C71" w14:textId="106D8A4E" w:rsidR="007909E5" w:rsidRPr="00443D90" w:rsidRDefault="007909E5" w:rsidP="00D4550F">
      <w:pPr>
        <w:pStyle w:val="Sangradetextonormal"/>
        <w:ind w:firstLine="0"/>
        <w:jc w:val="left"/>
        <w:rPr>
          <w:rFonts w:cs="Arial"/>
          <w:b w:val="0"/>
          <w:sz w:val="20"/>
          <w:szCs w:val="20"/>
        </w:rPr>
      </w:pPr>
    </w:p>
    <w:p w14:paraId="14AB4811" w14:textId="2233EB46" w:rsidR="004F6BD6" w:rsidRPr="00443D90" w:rsidRDefault="004F6BD6" w:rsidP="004F6BD6">
      <w:pPr>
        <w:pStyle w:val="Sangradetextonormal"/>
        <w:numPr>
          <w:ilvl w:val="1"/>
          <w:numId w:val="17"/>
        </w:numPr>
        <w:ind w:firstLine="66"/>
        <w:jc w:val="both"/>
        <w:rPr>
          <w:rFonts w:cs="Arial"/>
          <w:sz w:val="20"/>
          <w:szCs w:val="20"/>
        </w:rPr>
      </w:pPr>
      <w:r w:rsidRPr="00443D90">
        <w:rPr>
          <w:rFonts w:cs="Arial"/>
          <w:sz w:val="20"/>
          <w:szCs w:val="20"/>
        </w:rPr>
        <w:t xml:space="preserve">   Consideraciones Generales:</w:t>
      </w:r>
    </w:p>
    <w:p w14:paraId="09F877C4" w14:textId="77777777" w:rsidR="004F6BD6" w:rsidRPr="00443D90" w:rsidRDefault="004F6BD6" w:rsidP="004F6BD6">
      <w:pPr>
        <w:pStyle w:val="Sangradetextonormal"/>
        <w:ind w:left="426" w:firstLine="0"/>
        <w:jc w:val="both"/>
        <w:rPr>
          <w:rFonts w:cs="Arial"/>
          <w:sz w:val="20"/>
          <w:szCs w:val="20"/>
        </w:rPr>
      </w:pPr>
    </w:p>
    <w:p w14:paraId="1C17478A" w14:textId="77777777" w:rsidR="004F6BD6" w:rsidRPr="00443D90" w:rsidRDefault="004F6BD6" w:rsidP="004F6BD6">
      <w:pPr>
        <w:pStyle w:val="Prrafodelista"/>
        <w:numPr>
          <w:ilvl w:val="2"/>
          <w:numId w:val="2"/>
        </w:numPr>
        <w:tabs>
          <w:tab w:val="clear" w:pos="1800"/>
          <w:tab w:val="num" w:pos="1440"/>
        </w:tabs>
        <w:ind w:left="1134" w:hanging="425"/>
        <w:jc w:val="both"/>
        <w:rPr>
          <w:bCs/>
          <w:sz w:val="20"/>
          <w:szCs w:val="20"/>
        </w:rPr>
      </w:pPr>
      <w:r w:rsidRPr="00443D9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420287D" w14:textId="77777777" w:rsidR="004F6BD6" w:rsidRPr="00443D90" w:rsidRDefault="004F6BD6" w:rsidP="004F6BD6">
      <w:pPr>
        <w:pStyle w:val="Prrafodelista"/>
        <w:numPr>
          <w:ilvl w:val="2"/>
          <w:numId w:val="2"/>
        </w:numPr>
        <w:tabs>
          <w:tab w:val="clear" w:pos="1800"/>
          <w:tab w:val="num" w:pos="1440"/>
        </w:tabs>
        <w:ind w:left="1134" w:hanging="425"/>
        <w:jc w:val="both"/>
        <w:rPr>
          <w:bCs/>
          <w:sz w:val="20"/>
          <w:szCs w:val="20"/>
        </w:rPr>
      </w:pPr>
      <w:r w:rsidRPr="00443D9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43D90">
          <w:rPr>
            <w:rStyle w:val="Hipervnculo"/>
            <w:bCs/>
            <w:sz w:val="20"/>
            <w:szCs w:val="20"/>
          </w:rPr>
          <w:t>http://convocatorias.essalud.gob.pe</w:t>
        </w:r>
      </w:hyperlink>
      <w:r w:rsidRPr="00443D90">
        <w:rPr>
          <w:bCs/>
          <w:sz w:val="20"/>
          <w:szCs w:val="20"/>
        </w:rPr>
        <w:t>. De existir alguna modificación en el proceso de selección, ésta será comunicada oportunamente en la web señalada.</w:t>
      </w:r>
    </w:p>
    <w:p w14:paraId="20BE1575" w14:textId="77777777" w:rsidR="004F6BD6" w:rsidRPr="00443D90" w:rsidRDefault="004F6BD6" w:rsidP="004F6BD6">
      <w:pPr>
        <w:pStyle w:val="Prrafodelista"/>
        <w:numPr>
          <w:ilvl w:val="2"/>
          <w:numId w:val="2"/>
        </w:numPr>
        <w:tabs>
          <w:tab w:val="clear" w:pos="1800"/>
          <w:tab w:val="num" w:pos="1440"/>
        </w:tabs>
        <w:ind w:left="1134" w:hanging="425"/>
        <w:jc w:val="both"/>
        <w:rPr>
          <w:bCs/>
          <w:sz w:val="20"/>
          <w:szCs w:val="20"/>
        </w:rPr>
      </w:pPr>
      <w:r w:rsidRPr="00443D90">
        <w:rPr>
          <w:bCs/>
          <w:sz w:val="20"/>
          <w:szCs w:val="20"/>
        </w:rPr>
        <w:t>El postulante debe verificar que los documentos sustentatorios se adjunten correctamente y que sean legibles, caso contrario, estos documentos no serán considerados como válidos.</w:t>
      </w:r>
    </w:p>
    <w:p w14:paraId="3749FF5F" w14:textId="14748D7C" w:rsidR="004F6BD6" w:rsidRPr="000B73AC" w:rsidRDefault="004F6BD6" w:rsidP="004F6BD6">
      <w:pPr>
        <w:pStyle w:val="Prrafodelista"/>
        <w:numPr>
          <w:ilvl w:val="2"/>
          <w:numId w:val="2"/>
        </w:numPr>
        <w:tabs>
          <w:tab w:val="clear" w:pos="1800"/>
          <w:tab w:val="num" w:pos="1440"/>
        </w:tabs>
        <w:ind w:left="1134" w:hanging="425"/>
        <w:jc w:val="both"/>
        <w:rPr>
          <w:b/>
          <w:bCs/>
          <w:sz w:val="20"/>
          <w:szCs w:val="20"/>
        </w:rPr>
      </w:pPr>
      <w:r w:rsidRPr="00443D90">
        <w:rPr>
          <w:bCs/>
          <w:sz w:val="20"/>
          <w:szCs w:val="20"/>
        </w:rPr>
        <w:t xml:space="preserve">Cualquier comunicación respecto al presente proceso de selección deberá ser remitida al </w:t>
      </w:r>
      <w:r w:rsidRPr="00277508">
        <w:rPr>
          <w:bCs/>
          <w:sz w:val="20"/>
          <w:szCs w:val="20"/>
        </w:rPr>
        <w:t xml:space="preserve">correo electrónico </w:t>
      </w:r>
      <w:r w:rsidR="00DD4A52" w:rsidRPr="00277508">
        <w:rPr>
          <w:bCs/>
          <w:sz w:val="20"/>
          <w:szCs w:val="20"/>
        </w:rPr>
        <w:t xml:space="preserve">señalado en el </w:t>
      </w:r>
      <w:r w:rsidRPr="00277508">
        <w:rPr>
          <w:bCs/>
          <w:sz w:val="20"/>
          <w:szCs w:val="20"/>
        </w:rPr>
        <w:t xml:space="preserve">numeral X, medio por el cual serán atendidas las consultas respectivas a cargo del área de Recursos </w:t>
      </w:r>
      <w:r w:rsidRPr="000B73AC">
        <w:rPr>
          <w:bCs/>
          <w:sz w:val="20"/>
          <w:szCs w:val="20"/>
        </w:rPr>
        <w:t>Humanos de la dependencia a donde postula.</w:t>
      </w:r>
    </w:p>
    <w:p w14:paraId="73ADA017" w14:textId="42C4203F" w:rsidR="004F6BD6" w:rsidRPr="000B73AC" w:rsidRDefault="004F6BD6" w:rsidP="00D4550F">
      <w:pPr>
        <w:pStyle w:val="Sangradetextonormal"/>
        <w:ind w:firstLine="0"/>
        <w:jc w:val="left"/>
        <w:rPr>
          <w:rFonts w:cs="Arial"/>
          <w:b w:val="0"/>
          <w:sz w:val="20"/>
          <w:szCs w:val="20"/>
        </w:rPr>
      </w:pPr>
    </w:p>
    <w:p w14:paraId="43606AEF" w14:textId="77777777" w:rsidR="004F6BD6" w:rsidRPr="000B73AC" w:rsidRDefault="004F6BD6" w:rsidP="00D4550F">
      <w:pPr>
        <w:pStyle w:val="Sangradetextonormal"/>
        <w:ind w:firstLine="0"/>
        <w:jc w:val="left"/>
        <w:rPr>
          <w:rFonts w:cs="Arial"/>
          <w:b w:val="0"/>
          <w:sz w:val="20"/>
          <w:szCs w:val="20"/>
        </w:rPr>
      </w:pPr>
    </w:p>
    <w:p w14:paraId="34BB8C45" w14:textId="77777777" w:rsidR="00D44203" w:rsidRPr="000B73AC"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0B73AC">
        <w:rPr>
          <w:rFonts w:cs="Arial"/>
          <w:sz w:val="20"/>
          <w:szCs w:val="20"/>
        </w:rPr>
        <w:t>PERFIL DEL PUESTO</w:t>
      </w:r>
    </w:p>
    <w:p w14:paraId="1A00F827" w14:textId="77777777" w:rsidR="00C93D3D" w:rsidRPr="000B73AC" w:rsidRDefault="00C93D3D" w:rsidP="0061181A">
      <w:pPr>
        <w:ind w:left="360"/>
        <w:jc w:val="both"/>
        <w:rPr>
          <w:rFonts w:ascii="Arial" w:hAnsi="Arial" w:cs="Arial"/>
          <w:b/>
          <w:bCs/>
          <w:lang w:val="es-MX"/>
        </w:rPr>
      </w:pPr>
    </w:p>
    <w:p w14:paraId="323CB5C7" w14:textId="46576304" w:rsidR="0061181A" w:rsidRPr="000B73AC" w:rsidRDefault="003715F1" w:rsidP="003715F1">
      <w:pPr>
        <w:ind w:left="426"/>
        <w:jc w:val="both"/>
        <w:rPr>
          <w:rFonts w:ascii="Arial" w:hAnsi="Arial" w:cs="Arial"/>
          <w:b/>
        </w:rPr>
      </w:pPr>
      <w:r w:rsidRPr="000B73AC">
        <w:rPr>
          <w:rFonts w:ascii="Arial" w:hAnsi="Arial" w:cs="Arial"/>
          <w:b/>
          <w:bCs/>
        </w:rPr>
        <w:t>MÉDICO</w:t>
      </w:r>
      <w:r w:rsidR="00277508" w:rsidRPr="000B73AC">
        <w:rPr>
          <w:rFonts w:ascii="Arial" w:hAnsi="Arial" w:cs="Arial"/>
          <w:b/>
          <w:bCs/>
        </w:rPr>
        <w:t xml:space="preserve">S ESPECIALISTAS </w:t>
      </w:r>
      <w:r w:rsidR="00467DD9" w:rsidRPr="000B73AC">
        <w:rPr>
          <w:rFonts w:ascii="Arial" w:hAnsi="Arial" w:cs="Arial"/>
          <w:b/>
        </w:rPr>
        <w:t>(</w:t>
      </w:r>
      <w:r w:rsidR="00A50A31" w:rsidRPr="000B73AC">
        <w:rPr>
          <w:rFonts w:ascii="Arial" w:hAnsi="Arial" w:cs="Arial"/>
          <w:b/>
        </w:rPr>
        <w:t xml:space="preserve">CÓD. </w:t>
      </w:r>
      <w:r w:rsidR="0061181A" w:rsidRPr="000B73AC">
        <w:rPr>
          <w:rFonts w:ascii="Arial" w:hAnsi="Arial" w:cs="Arial"/>
          <w:b/>
        </w:rPr>
        <w:t>P</w:t>
      </w:r>
      <w:r w:rsidRPr="000B73AC">
        <w:rPr>
          <w:rFonts w:ascii="Arial" w:hAnsi="Arial" w:cs="Arial"/>
          <w:b/>
        </w:rPr>
        <w:t>1MES</w:t>
      </w:r>
      <w:r w:rsidR="0061181A" w:rsidRPr="000B73AC">
        <w:rPr>
          <w:rFonts w:ascii="Arial" w:hAnsi="Arial" w:cs="Arial"/>
          <w:b/>
        </w:rPr>
        <w:t>-00</w:t>
      </w:r>
      <w:r w:rsidR="009B0E7A" w:rsidRPr="000B73AC">
        <w:rPr>
          <w:rFonts w:ascii="Arial" w:hAnsi="Arial" w:cs="Arial"/>
          <w:b/>
        </w:rPr>
        <w:t>1</w:t>
      </w:r>
      <w:r w:rsidR="00277508" w:rsidRPr="000B73AC">
        <w:rPr>
          <w:rFonts w:ascii="Arial" w:hAnsi="Arial" w:cs="Arial"/>
          <w:b/>
        </w:rPr>
        <w:t>, P1MES-002, P1MES-003, P1MES-004, P1MES-005, P1MES-006, P1MES-007, P1MES-008, P1MES-009, P1MES-010, P1MES-011 Y P1MES-012</w:t>
      </w:r>
      <w:r w:rsidR="0061181A" w:rsidRPr="000B73AC">
        <w:rPr>
          <w:rFonts w:ascii="Arial" w:hAnsi="Arial" w:cs="Arial"/>
          <w:b/>
        </w:rPr>
        <w:t>)</w:t>
      </w:r>
    </w:p>
    <w:p w14:paraId="5E166351" w14:textId="77777777" w:rsidR="00D307C6" w:rsidRPr="000B73AC"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3715F1" w:rsidRPr="000B73AC" w14:paraId="7A17604B" w14:textId="77777777" w:rsidTr="00DF7DA9">
        <w:trPr>
          <w:trHeight w:val="427"/>
        </w:trPr>
        <w:tc>
          <w:tcPr>
            <w:tcW w:w="2411" w:type="dxa"/>
            <w:shd w:val="clear" w:color="auto" w:fill="BDD6EE" w:themeFill="accent1" w:themeFillTint="66"/>
            <w:vAlign w:val="center"/>
          </w:tcPr>
          <w:p w14:paraId="3C2CB6FE" w14:textId="77777777" w:rsidR="003715F1" w:rsidRPr="000B73AC" w:rsidRDefault="003715F1" w:rsidP="00DF7DA9">
            <w:pPr>
              <w:pStyle w:val="Sangradetextonormal"/>
              <w:ind w:firstLine="0"/>
              <w:rPr>
                <w:rFonts w:cs="Arial"/>
                <w:b w:val="0"/>
                <w:sz w:val="18"/>
                <w:szCs w:val="18"/>
              </w:rPr>
            </w:pPr>
            <w:r w:rsidRPr="000B73AC">
              <w:rPr>
                <w:rFonts w:cs="Arial"/>
                <w:sz w:val="18"/>
                <w:szCs w:val="18"/>
              </w:rPr>
              <w:t>REQUISITOS</w:t>
            </w:r>
          </w:p>
          <w:p w14:paraId="1A7502DF" w14:textId="77777777" w:rsidR="003715F1" w:rsidRPr="000B73AC" w:rsidRDefault="003715F1" w:rsidP="00DF7DA9">
            <w:pPr>
              <w:pStyle w:val="Sangradetextonormal"/>
              <w:ind w:firstLine="0"/>
              <w:rPr>
                <w:rFonts w:cs="Arial"/>
                <w:b w:val="0"/>
                <w:sz w:val="18"/>
                <w:szCs w:val="18"/>
              </w:rPr>
            </w:pPr>
            <w:r w:rsidRPr="000B73AC">
              <w:rPr>
                <w:rFonts w:cs="Arial"/>
                <w:sz w:val="18"/>
                <w:szCs w:val="18"/>
              </w:rPr>
              <w:t>ESPECÍFICOS</w:t>
            </w:r>
          </w:p>
        </w:tc>
        <w:tc>
          <w:tcPr>
            <w:tcW w:w="6094" w:type="dxa"/>
            <w:shd w:val="clear" w:color="auto" w:fill="BDD6EE" w:themeFill="accent1" w:themeFillTint="66"/>
            <w:vAlign w:val="center"/>
          </w:tcPr>
          <w:p w14:paraId="15FBDB43" w14:textId="77777777" w:rsidR="003715F1" w:rsidRPr="000B73AC" w:rsidRDefault="003715F1" w:rsidP="00DF7DA9">
            <w:pPr>
              <w:pStyle w:val="Sangradetextonormal"/>
              <w:ind w:firstLine="0"/>
              <w:rPr>
                <w:rFonts w:cs="Arial"/>
                <w:b w:val="0"/>
                <w:sz w:val="18"/>
                <w:szCs w:val="18"/>
              </w:rPr>
            </w:pPr>
            <w:r w:rsidRPr="000B73AC">
              <w:rPr>
                <w:rFonts w:cs="Arial"/>
                <w:sz w:val="18"/>
                <w:szCs w:val="18"/>
              </w:rPr>
              <w:t>DETALLE</w:t>
            </w:r>
          </w:p>
        </w:tc>
      </w:tr>
      <w:tr w:rsidR="003715F1" w:rsidRPr="000B73AC" w14:paraId="0CB97FC2" w14:textId="77777777" w:rsidTr="00DF7DA9">
        <w:trPr>
          <w:trHeight w:val="557"/>
        </w:trPr>
        <w:tc>
          <w:tcPr>
            <w:tcW w:w="2411" w:type="dxa"/>
            <w:vAlign w:val="center"/>
          </w:tcPr>
          <w:p w14:paraId="6DD61DF8" w14:textId="77777777" w:rsidR="003715F1" w:rsidRPr="000B73AC" w:rsidRDefault="003715F1" w:rsidP="00DF7DA9">
            <w:pPr>
              <w:pStyle w:val="Sangradetextonormal"/>
              <w:ind w:firstLine="0"/>
              <w:rPr>
                <w:rFonts w:cs="Arial"/>
                <w:b w:val="0"/>
                <w:sz w:val="18"/>
                <w:szCs w:val="18"/>
              </w:rPr>
            </w:pPr>
            <w:r w:rsidRPr="000B73AC">
              <w:rPr>
                <w:rFonts w:cs="Arial"/>
                <w:sz w:val="18"/>
                <w:szCs w:val="18"/>
              </w:rPr>
              <w:t>Formación Académica</w:t>
            </w:r>
          </w:p>
        </w:tc>
        <w:tc>
          <w:tcPr>
            <w:tcW w:w="6094" w:type="dxa"/>
            <w:vAlign w:val="center"/>
          </w:tcPr>
          <w:p w14:paraId="4A48B5B2" w14:textId="77777777" w:rsidR="003715F1" w:rsidRPr="000B73AC" w:rsidRDefault="003715F1" w:rsidP="00DF7DA9">
            <w:pPr>
              <w:numPr>
                <w:ilvl w:val="0"/>
                <w:numId w:val="10"/>
              </w:numPr>
              <w:ind w:left="244" w:hanging="244"/>
              <w:jc w:val="both"/>
              <w:rPr>
                <w:rFonts w:ascii="Arial" w:hAnsi="Arial" w:cs="Arial"/>
                <w:sz w:val="18"/>
                <w:szCs w:val="18"/>
              </w:rPr>
            </w:pPr>
            <w:r w:rsidRPr="000B73AC">
              <w:rPr>
                <w:rFonts w:ascii="Arial" w:hAnsi="Arial" w:cs="Arial"/>
                <w:sz w:val="18"/>
                <w:szCs w:val="18"/>
                <w:lang w:val="es-MX"/>
              </w:rPr>
              <w:t xml:space="preserve">Acreditar* copia simple del Título Profesional Universitario de Médico Cirujano y Resolución de SERUMS correspondiente a la profesión. </w:t>
            </w:r>
            <w:r w:rsidRPr="000B73AC">
              <w:rPr>
                <w:rFonts w:ascii="Arial" w:hAnsi="Arial" w:cs="Arial"/>
                <w:b/>
                <w:sz w:val="18"/>
                <w:szCs w:val="18"/>
                <w:lang w:val="es-MX"/>
              </w:rPr>
              <w:t>(Indispensable)</w:t>
            </w:r>
          </w:p>
          <w:p w14:paraId="626F3837" w14:textId="77777777" w:rsidR="003715F1" w:rsidRPr="000B73AC" w:rsidRDefault="003715F1" w:rsidP="00DF7DA9">
            <w:pPr>
              <w:numPr>
                <w:ilvl w:val="0"/>
                <w:numId w:val="10"/>
              </w:numPr>
              <w:ind w:left="244" w:hanging="244"/>
              <w:jc w:val="both"/>
              <w:rPr>
                <w:rFonts w:ascii="Arial" w:hAnsi="Arial" w:cs="Arial"/>
                <w:sz w:val="18"/>
                <w:szCs w:val="18"/>
              </w:rPr>
            </w:pPr>
            <w:r w:rsidRPr="000B73AC">
              <w:rPr>
                <w:rFonts w:ascii="Arial" w:hAnsi="Arial" w:cs="Arial"/>
                <w:sz w:val="18"/>
                <w:szCs w:val="18"/>
                <w:lang w:val="es-MX"/>
              </w:rPr>
              <w:t xml:space="preserve">Contar con Diploma de Colegiatura y Habilidad Profesional vigente a la fecha de inscripción. </w:t>
            </w:r>
            <w:r w:rsidRPr="000B73AC">
              <w:rPr>
                <w:rFonts w:ascii="Arial" w:hAnsi="Arial" w:cs="Arial"/>
                <w:b/>
                <w:bCs/>
                <w:color w:val="000000"/>
                <w:sz w:val="18"/>
                <w:szCs w:val="18"/>
              </w:rPr>
              <w:t>(Indispensable)</w:t>
            </w:r>
          </w:p>
          <w:p w14:paraId="5FCC8BEA" w14:textId="77777777" w:rsidR="003715F1" w:rsidRPr="000B73AC" w:rsidRDefault="003715F1" w:rsidP="00DF7DA9">
            <w:pPr>
              <w:numPr>
                <w:ilvl w:val="0"/>
                <w:numId w:val="10"/>
              </w:numPr>
              <w:ind w:left="244" w:hanging="244"/>
              <w:jc w:val="both"/>
              <w:rPr>
                <w:rFonts w:ascii="Arial" w:hAnsi="Arial" w:cs="Arial"/>
                <w:sz w:val="18"/>
                <w:szCs w:val="18"/>
              </w:rPr>
            </w:pPr>
            <w:r w:rsidRPr="000B73AC">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0B73AC">
              <w:rPr>
                <w:rFonts w:ascii="Arial" w:hAnsi="Arial" w:cs="Arial"/>
                <w:color w:val="000000"/>
                <w:sz w:val="18"/>
                <w:szCs w:val="18"/>
                <w:lang w:val="es-MX"/>
              </w:rPr>
              <w:t xml:space="preserve"> </w:t>
            </w:r>
            <w:r w:rsidRPr="000B73AC">
              <w:rPr>
                <w:rFonts w:ascii="Arial" w:hAnsi="Arial" w:cs="Arial"/>
                <w:b/>
                <w:sz w:val="18"/>
                <w:szCs w:val="18"/>
                <w:lang w:val="es-MX"/>
              </w:rPr>
              <w:t>(Indispensable)</w:t>
            </w:r>
          </w:p>
          <w:p w14:paraId="45208C77" w14:textId="77777777" w:rsidR="003715F1" w:rsidRPr="000B73AC" w:rsidRDefault="003715F1" w:rsidP="00DF7DA9">
            <w:pPr>
              <w:numPr>
                <w:ilvl w:val="0"/>
                <w:numId w:val="10"/>
              </w:numPr>
              <w:ind w:left="313"/>
              <w:jc w:val="both"/>
              <w:rPr>
                <w:rFonts w:ascii="Arial" w:hAnsi="Arial" w:cs="Arial"/>
                <w:sz w:val="18"/>
                <w:szCs w:val="18"/>
              </w:rPr>
            </w:pPr>
            <w:r w:rsidRPr="000B73AC">
              <w:rPr>
                <w:rFonts w:ascii="Arial" w:hAnsi="Arial" w:cs="Arial"/>
                <w:sz w:val="18"/>
                <w:szCs w:val="18"/>
                <w:lang w:val="es-MX"/>
              </w:rPr>
              <w:t xml:space="preserve">Acreditar* copia simple del Registro Nacional de Especialista, de corresponder. </w:t>
            </w:r>
            <w:r w:rsidRPr="000B73AC">
              <w:rPr>
                <w:rFonts w:ascii="Arial" w:hAnsi="Arial" w:cs="Arial"/>
                <w:b/>
                <w:bCs/>
                <w:sz w:val="18"/>
                <w:szCs w:val="18"/>
                <w:lang w:val="es-MX"/>
              </w:rPr>
              <w:t>(Indispensable)</w:t>
            </w:r>
          </w:p>
        </w:tc>
      </w:tr>
      <w:tr w:rsidR="003715F1" w:rsidRPr="005462D9" w14:paraId="0525EB4C" w14:textId="77777777" w:rsidTr="00DF7DA9">
        <w:tc>
          <w:tcPr>
            <w:tcW w:w="2411" w:type="dxa"/>
            <w:vAlign w:val="center"/>
          </w:tcPr>
          <w:p w14:paraId="4366F6BD" w14:textId="77777777" w:rsidR="003715F1" w:rsidRPr="00277508" w:rsidRDefault="003715F1" w:rsidP="00DF7DA9">
            <w:pPr>
              <w:pStyle w:val="Sangradetextonormal"/>
              <w:ind w:firstLine="0"/>
              <w:rPr>
                <w:rFonts w:cs="Arial"/>
                <w:b w:val="0"/>
                <w:sz w:val="18"/>
                <w:szCs w:val="18"/>
              </w:rPr>
            </w:pPr>
            <w:r w:rsidRPr="00277508">
              <w:rPr>
                <w:rFonts w:cs="Arial"/>
                <w:sz w:val="18"/>
                <w:szCs w:val="18"/>
              </w:rPr>
              <w:t>Experiencia Laboral</w:t>
            </w:r>
          </w:p>
        </w:tc>
        <w:tc>
          <w:tcPr>
            <w:tcW w:w="6094" w:type="dxa"/>
          </w:tcPr>
          <w:p w14:paraId="60149284" w14:textId="77777777" w:rsidR="003715F1" w:rsidRPr="00277508" w:rsidRDefault="003715F1" w:rsidP="00DF7DA9">
            <w:pPr>
              <w:ind w:left="244"/>
              <w:jc w:val="both"/>
              <w:rPr>
                <w:rFonts w:ascii="Arial" w:hAnsi="Arial" w:cs="Arial"/>
                <w:sz w:val="18"/>
                <w:szCs w:val="18"/>
              </w:rPr>
            </w:pPr>
            <w:r w:rsidRPr="00277508">
              <w:rPr>
                <w:rFonts w:ascii="Arial" w:hAnsi="Arial" w:cs="Arial"/>
                <w:b/>
                <w:sz w:val="18"/>
                <w:szCs w:val="18"/>
              </w:rPr>
              <w:t>EXPERIENCIA GENERAL</w:t>
            </w:r>
            <w:r w:rsidRPr="00277508">
              <w:rPr>
                <w:rFonts w:ascii="Arial" w:hAnsi="Arial" w:cs="Arial"/>
                <w:sz w:val="18"/>
                <w:szCs w:val="18"/>
              </w:rPr>
              <w:t>:</w:t>
            </w:r>
          </w:p>
          <w:p w14:paraId="1045B456" w14:textId="77777777" w:rsidR="003715F1" w:rsidRPr="00277508" w:rsidRDefault="003715F1" w:rsidP="00DF7DA9">
            <w:pPr>
              <w:numPr>
                <w:ilvl w:val="0"/>
                <w:numId w:val="10"/>
              </w:numPr>
              <w:suppressAutoHyphens w:val="0"/>
              <w:ind w:left="244" w:hanging="244"/>
              <w:jc w:val="both"/>
              <w:rPr>
                <w:rFonts w:ascii="Arial" w:hAnsi="Arial" w:cs="Arial"/>
                <w:sz w:val="18"/>
                <w:szCs w:val="18"/>
              </w:rPr>
            </w:pPr>
            <w:r w:rsidRPr="00277508">
              <w:rPr>
                <w:rFonts w:ascii="Arial" w:hAnsi="Arial" w:cs="Arial"/>
                <w:sz w:val="18"/>
                <w:szCs w:val="18"/>
              </w:rPr>
              <w:t>Acreditar</w:t>
            </w:r>
            <w:r w:rsidRPr="00277508">
              <w:rPr>
                <w:rFonts w:ascii="Arial" w:hAnsi="Arial" w:cs="Arial"/>
                <w:sz w:val="18"/>
                <w:szCs w:val="18"/>
                <w:lang w:val="es-MX"/>
              </w:rPr>
              <w:t>*</w:t>
            </w:r>
            <w:r w:rsidRPr="00277508">
              <w:rPr>
                <w:rFonts w:ascii="Arial" w:hAnsi="Arial" w:cs="Arial"/>
                <w:sz w:val="18"/>
                <w:szCs w:val="18"/>
              </w:rPr>
              <w:t xml:space="preserve"> experiencia laboral mínima de cuatro (04) años desempeñando funciones afines a la profesión y/o puesto, incluyendo el SERUMS. </w:t>
            </w:r>
            <w:r w:rsidRPr="00277508">
              <w:rPr>
                <w:rFonts w:ascii="Arial" w:hAnsi="Arial" w:cs="Arial"/>
                <w:b/>
                <w:sz w:val="18"/>
                <w:szCs w:val="18"/>
              </w:rPr>
              <w:t>(Indispensable)</w:t>
            </w:r>
          </w:p>
          <w:p w14:paraId="5D240DAC" w14:textId="77777777" w:rsidR="003715F1" w:rsidRPr="00277508" w:rsidRDefault="003715F1" w:rsidP="00DF7DA9">
            <w:pPr>
              <w:ind w:left="244"/>
              <w:jc w:val="both"/>
              <w:rPr>
                <w:rFonts w:ascii="Arial" w:hAnsi="Arial" w:cs="Arial"/>
                <w:b/>
                <w:sz w:val="18"/>
                <w:szCs w:val="18"/>
              </w:rPr>
            </w:pPr>
          </w:p>
          <w:p w14:paraId="4B2D75CC" w14:textId="77777777" w:rsidR="003715F1" w:rsidRPr="00277508" w:rsidRDefault="003715F1" w:rsidP="00DF7DA9">
            <w:pPr>
              <w:ind w:left="244"/>
              <w:jc w:val="both"/>
              <w:rPr>
                <w:rFonts w:ascii="Arial" w:hAnsi="Arial" w:cs="Arial"/>
                <w:sz w:val="18"/>
                <w:szCs w:val="18"/>
              </w:rPr>
            </w:pPr>
            <w:r w:rsidRPr="00277508">
              <w:rPr>
                <w:rFonts w:ascii="Arial" w:hAnsi="Arial" w:cs="Arial"/>
                <w:b/>
                <w:sz w:val="18"/>
                <w:szCs w:val="18"/>
              </w:rPr>
              <w:t>EXPERIENCIA ESPECÍFICA</w:t>
            </w:r>
            <w:r w:rsidRPr="00277508">
              <w:rPr>
                <w:rFonts w:ascii="Arial" w:hAnsi="Arial" w:cs="Arial"/>
                <w:sz w:val="18"/>
                <w:szCs w:val="18"/>
              </w:rPr>
              <w:t>:</w:t>
            </w:r>
          </w:p>
          <w:p w14:paraId="2A0CE5AF" w14:textId="77777777" w:rsidR="003715F1" w:rsidRPr="00277508" w:rsidRDefault="003715F1" w:rsidP="00DF7DA9">
            <w:pPr>
              <w:numPr>
                <w:ilvl w:val="0"/>
                <w:numId w:val="10"/>
              </w:numPr>
              <w:suppressAutoHyphens w:val="0"/>
              <w:ind w:left="244" w:hanging="244"/>
              <w:jc w:val="both"/>
              <w:rPr>
                <w:rFonts w:ascii="Arial" w:hAnsi="Arial" w:cs="Arial"/>
                <w:b/>
                <w:sz w:val="18"/>
                <w:szCs w:val="18"/>
              </w:rPr>
            </w:pPr>
            <w:r w:rsidRPr="00277508">
              <w:rPr>
                <w:rFonts w:ascii="Arial" w:hAnsi="Arial" w:cs="Arial"/>
                <w:sz w:val="18"/>
                <w:szCs w:val="18"/>
              </w:rPr>
              <w:t>Acreditar</w:t>
            </w:r>
            <w:r w:rsidRPr="00277508">
              <w:rPr>
                <w:rFonts w:ascii="Arial" w:hAnsi="Arial" w:cs="Arial"/>
                <w:sz w:val="18"/>
                <w:szCs w:val="18"/>
                <w:lang w:val="es-MX"/>
              </w:rPr>
              <w:t>*</w:t>
            </w:r>
            <w:r w:rsidRPr="00277508">
              <w:rPr>
                <w:rFonts w:ascii="Arial" w:hAnsi="Arial" w:cs="Arial"/>
                <w:sz w:val="18"/>
                <w:szCs w:val="18"/>
              </w:rPr>
              <w:t xml:space="preserve"> experiencia laboral mínima de tres (03) años en la especialidad requerida, incluyendo el Residentado Médico. </w:t>
            </w:r>
            <w:r w:rsidRPr="00277508">
              <w:rPr>
                <w:rFonts w:ascii="Arial" w:hAnsi="Arial" w:cs="Arial"/>
                <w:b/>
                <w:sz w:val="18"/>
                <w:szCs w:val="18"/>
              </w:rPr>
              <w:t>(Indispensable)</w:t>
            </w:r>
          </w:p>
          <w:p w14:paraId="4BD4247E" w14:textId="77777777" w:rsidR="003715F1" w:rsidRPr="00277508" w:rsidRDefault="003715F1" w:rsidP="00DF7DA9">
            <w:pPr>
              <w:numPr>
                <w:ilvl w:val="0"/>
                <w:numId w:val="10"/>
              </w:numPr>
              <w:suppressAutoHyphens w:val="0"/>
              <w:ind w:left="244" w:hanging="244"/>
              <w:jc w:val="both"/>
              <w:rPr>
                <w:rFonts w:ascii="Arial" w:hAnsi="Arial" w:cs="Arial"/>
                <w:b/>
                <w:sz w:val="18"/>
                <w:szCs w:val="18"/>
              </w:rPr>
            </w:pPr>
            <w:r w:rsidRPr="00277508">
              <w:rPr>
                <w:rFonts w:ascii="Arial" w:hAnsi="Arial" w:cs="Arial"/>
                <w:sz w:val="18"/>
                <w:szCs w:val="18"/>
              </w:rPr>
              <w:t>Acreditar</w:t>
            </w:r>
            <w:r w:rsidRPr="00277508">
              <w:rPr>
                <w:rFonts w:ascii="Arial" w:hAnsi="Arial" w:cs="Arial"/>
                <w:sz w:val="18"/>
                <w:szCs w:val="18"/>
                <w:lang w:val="es-MX"/>
              </w:rPr>
              <w:t>*</w:t>
            </w:r>
            <w:r w:rsidRPr="00277508">
              <w:rPr>
                <w:rFonts w:ascii="Arial" w:hAnsi="Arial" w:cs="Arial"/>
                <w:sz w:val="18"/>
                <w:szCs w:val="18"/>
              </w:rPr>
              <w:t xml:space="preserve"> un (01) año de SERUMS, experiencia mínima requerida en el sector público.</w:t>
            </w:r>
            <w:r w:rsidRPr="00277508">
              <w:rPr>
                <w:rFonts w:ascii="Arial" w:hAnsi="Arial" w:cs="Arial"/>
                <w:b/>
                <w:sz w:val="18"/>
                <w:szCs w:val="18"/>
              </w:rPr>
              <w:t xml:space="preserve"> (Indispensable)</w:t>
            </w:r>
            <w:r w:rsidRPr="00277508">
              <w:rPr>
                <w:rFonts w:ascii="Arial" w:hAnsi="Arial" w:cs="Arial"/>
                <w:sz w:val="18"/>
                <w:szCs w:val="18"/>
              </w:rPr>
              <w:t xml:space="preserve">   </w:t>
            </w:r>
          </w:p>
          <w:p w14:paraId="31EA50AE" w14:textId="77777777" w:rsidR="003715F1" w:rsidRPr="00277508" w:rsidRDefault="003715F1" w:rsidP="00DF7DA9">
            <w:pPr>
              <w:numPr>
                <w:ilvl w:val="0"/>
                <w:numId w:val="10"/>
              </w:numPr>
              <w:suppressAutoHyphens w:val="0"/>
              <w:ind w:left="244" w:hanging="244"/>
              <w:jc w:val="both"/>
              <w:rPr>
                <w:rFonts w:cs="Arial"/>
                <w:b/>
                <w:sz w:val="18"/>
                <w:szCs w:val="18"/>
              </w:rPr>
            </w:pPr>
            <w:r w:rsidRPr="00277508">
              <w:rPr>
                <w:rFonts w:ascii="Arial" w:hAnsi="Arial" w:cs="Arial"/>
                <w:sz w:val="18"/>
                <w:szCs w:val="18"/>
              </w:rPr>
              <w:t>De preferencia, la experiencia debe haber sido desarrollada en entidades de salud o en aquellas cuyas actividades estén relacionadas con la actividad prestadora y/o aseguradora.</w:t>
            </w:r>
            <w:r w:rsidRPr="00277508">
              <w:rPr>
                <w:rFonts w:ascii="Arial" w:hAnsi="Arial" w:cs="Arial"/>
              </w:rPr>
              <w:t xml:space="preserve"> </w:t>
            </w:r>
            <w:r w:rsidRPr="00277508">
              <w:rPr>
                <w:rFonts w:ascii="Arial" w:hAnsi="Arial" w:cs="Arial"/>
                <w:b/>
                <w:bCs/>
                <w:sz w:val="18"/>
                <w:szCs w:val="18"/>
              </w:rPr>
              <w:t>(Deseable)</w:t>
            </w:r>
          </w:p>
        </w:tc>
      </w:tr>
      <w:tr w:rsidR="003715F1" w:rsidRPr="005462D9" w14:paraId="5A60BEDC" w14:textId="77777777" w:rsidTr="00DF7DA9">
        <w:tc>
          <w:tcPr>
            <w:tcW w:w="2411" w:type="dxa"/>
            <w:vAlign w:val="center"/>
          </w:tcPr>
          <w:p w14:paraId="1AC06C0C" w14:textId="77777777" w:rsidR="003715F1" w:rsidRPr="00277508" w:rsidRDefault="003715F1" w:rsidP="00DF7DA9">
            <w:pPr>
              <w:pStyle w:val="Sangradetextonormal"/>
              <w:ind w:firstLine="0"/>
              <w:rPr>
                <w:rFonts w:cs="Arial"/>
                <w:b w:val="0"/>
                <w:sz w:val="18"/>
                <w:szCs w:val="18"/>
              </w:rPr>
            </w:pPr>
            <w:r w:rsidRPr="00277508">
              <w:rPr>
                <w:rFonts w:cs="Arial"/>
                <w:sz w:val="18"/>
                <w:szCs w:val="18"/>
              </w:rPr>
              <w:t>Capacitación</w:t>
            </w:r>
          </w:p>
        </w:tc>
        <w:tc>
          <w:tcPr>
            <w:tcW w:w="6094" w:type="dxa"/>
          </w:tcPr>
          <w:p w14:paraId="7D816234" w14:textId="77777777" w:rsidR="003715F1" w:rsidRPr="00A2547B" w:rsidRDefault="003715F1" w:rsidP="003715F1">
            <w:pPr>
              <w:numPr>
                <w:ilvl w:val="0"/>
                <w:numId w:val="10"/>
              </w:numPr>
              <w:suppressAutoHyphens w:val="0"/>
              <w:ind w:left="244" w:hanging="244"/>
              <w:jc w:val="both"/>
              <w:rPr>
                <w:rFonts w:ascii="Arial" w:hAnsi="Arial" w:cs="Arial"/>
                <w:sz w:val="18"/>
                <w:szCs w:val="18"/>
                <w:lang w:val="es-MX"/>
              </w:rPr>
            </w:pPr>
            <w:r w:rsidRPr="00277508">
              <w:rPr>
                <w:rFonts w:ascii="Arial" w:hAnsi="Arial" w:cs="Arial"/>
                <w:sz w:val="18"/>
                <w:szCs w:val="18"/>
              </w:rPr>
              <w:t>Acreditar</w:t>
            </w:r>
            <w:r w:rsidRPr="00277508">
              <w:rPr>
                <w:rFonts w:ascii="Arial" w:hAnsi="Arial" w:cs="Arial"/>
                <w:sz w:val="18"/>
                <w:szCs w:val="18"/>
                <w:lang w:val="es-MX"/>
              </w:rPr>
              <w:t xml:space="preserve">* </w:t>
            </w:r>
            <w:r w:rsidRPr="00277508">
              <w:rPr>
                <w:rFonts w:ascii="Arial" w:hAnsi="Arial" w:cs="Arial"/>
                <w:sz w:val="18"/>
                <w:szCs w:val="18"/>
              </w:rPr>
              <w:t xml:space="preserve">capacitación y/o actividades de actualización afines a la especialidad requerida, como mínimo de 51 horas o 03 créditos, a partir del año 2016 a la fecha. </w:t>
            </w:r>
            <w:r w:rsidRPr="00277508">
              <w:rPr>
                <w:rFonts w:ascii="Arial" w:hAnsi="Arial" w:cs="Arial"/>
                <w:b/>
                <w:bCs/>
                <w:sz w:val="18"/>
                <w:szCs w:val="18"/>
              </w:rPr>
              <w:t xml:space="preserve">(Indispensable) </w:t>
            </w:r>
          </w:p>
          <w:p w14:paraId="72CB982E" w14:textId="7B4D0F02" w:rsidR="00A2547B" w:rsidRPr="00A2547B" w:rsidRDefault="00010EF4" w:rsidP="00A2547B">
            <w:pPr>
              <w:suppressAutoHyphens w:val="0"/>
              <w:ind w:left="244"/>
              <w:jc w:val="both"/>
              <w:rPr>
                <w:rFonts w:ascii="Arial" w:hAnsi="Arial" w:cs="Arial"/>
                <w:sz w:val="18"/>
                <w:szCs w:val="18"/>
                <w:lang w:val="es-MX"/>
              </w:rPr>
            </w:pPr>
            <w:r>
              <w:rPr>
                <w:rFonts w:ascii="Arial" w:hAnsi="Arial" w:cs="Arial"/>
                <w:b/>
                <w:bCs/>
                <w:sz w:val="18"/>
                <w:szCs w:val="18"/>
              </w:rPr>
              <w:t>PARA EL</w:t>
            </w:r>
            <w:r w:rsidR="00A2547B">
              <w:rPr>
                <w:rFonts w:ascii="Arial" w:hAnsi="Arial" w:cs="Arial"/>
                <w:b/>
                <w:bCs/>
                <w:sz w:val="18"/>
                <w:szCs w:val="18"/>
              </w:rPr>
              <w:t xml:space="preserve"> P1MES-002:</w:t>
            </w:r>
          </w:p>
          <w:p w14:paraId="3DAE14CD" w14:textId="0EEAFF46" w:rsidR="00A2547B" w:rsidRPr="00A2547B" w:rsidRDefault="00A2547B" w:rsidP="00A2547B">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lang w:val="es-MX"/>
              </w:rPr>
              <w:t>A</w:t>
            </w:r>
            <w:r w:rsidR="00010EF4">
              <w:rPr>
                <w:rFonts w:ascii="Arial" w:hAnsi="Arial" w:cs="Arial"/>
                <w:sz w:val="18"/>
                <w:szCs w:val="18"/>
                <w:lang w:val="es-MX"/>
              </w:rPr>
              <w:t>dicionalmente, a</w:t>
            </w:r>
            <w:r>
              <w:rPr>
                <w:rFonts w:ascii="Arial" w:hAnsi="Arial" w:cs="Arial"/>
                <w:sz w:val="18"/>
                <w:szCs w:val="18"/>
                <w:lang w:val="es-MX"/>
              </w:rPr>
              <w:t xml:space="preserve">creditar* licencia vigente emitida por el Instituto Peruano de Energía Nuclear – IPEN para la operatividad de equipos de rayos x. </w:t>
            </w:r>
            <w:r w:rsidRPr="00A2547B">
              <w:rPr>
                <w:rFonts w:ascii="Arial" w:hAnsi="Arial" w:cs="Arial"/>
                <w:b/>
                <w:sz w:val="18"/>
                <w:szCs w:val="18"/>
                <w:lang w:val="es-MX"/>
              </w:rPr>
              <w:t>(Indispensable)</w:t>
            </w:r>
          </w:p>
        </w:tc>
      </w:tr>
      <w:tr w:rsidR="003715F1" w:rsidRPr="005462D9" w14:paraId="36F62397" w14:textId="77777777" w:rsidTr="00DF7DA9">
        <w:trPr>
          <w:trHeight w:val="70"/>
        </w:trPr>
        <w:tc>
          <w:tcPr>
            <w:tcW w:w="2411" w:type="dxa"/>
            <w:vAlign w:val="center"/>
          </w:tcPr>
          <w:p w14:paraId="4C86D537" w14:textId="77777777" w:rsidR="003715F1" w:rsidRPr="00277508" w:rsidRDefault="003715F1" w:rsidP="00DF7DA9">
            <w:pPr>
              <w:pStyle w:val="Sangradetextonormal"/>
              <w:ind w:firstLine="0"/>
              <w:rPr>
                <w:rFonts w:cs="Arial"/>
                <w:b w:val="0"/>
                <w:sz w:val="18"/>
                <w:szCs w:val="18"/>
              </w:rPr>
            </w:pPr>
            <w:r w:rsidRPr="00277508">
              <w:rPr>
                <w:rFonts w:cs="Arial"/>
                <w:sz w:val="18"/>
                <w:szCs w:val="18"/>
              </w:rPr>
              <w:t xml:space="preserve">Conocimientos de Ofimática e Idiomas </w:t>
            </w:r>
            <w:r w:rsidRPr="00277508">
              <w:rPr>
                <w:rFonts w:cs="Arial"/>
                <w:sz w:val="16"/>
                <w:szCs w:val="16"/>
              </w:rPr>
              <w:t>(</w:t>
            </w:r>
            <w:r w:rsidRPr="00277508">
              <w:rPr>
                <w:rFonts w:cs="Arial"/>
                <w:bCs w:val="0"/>
                <w:sz w:val="16"/>
                <w:szCs w:val="16"/>
                <w:u w:val="single"/>
              </w:rPr>
              <w:t xml:space="preserve">requisito que será validado en el Formato 01: </w:t>
            </w:r>
            <w:r w:rsidRPr="00277508">
              <w:rPr>
                <w:rFonts w:cs="Arial"/>
                <w:bCs w:val="0"/>
                <w:sz w:val="16"/>
                <w:szCs w:val="16"/>
                <w:u w:val="single"/>
              </w:rPr>
              <w:lastRenderedPageBreak/>
              <w:t>Declaración Jurada de Cumplimiento de Requisitos</w:t>
            </w:r>
            <w:r w:rsidRPr="00277508">
              <w:rPr>
                <w:rFonts w:cs="Arial"/>
                <w:sz w:val="16"/>
                <w:szCs w:val="16"/>
              </w:rPr>
              <w:t>)</w:t>
            </w:r>
          </w:p>
        </w:tc>
        <w:tc>
          <w:tcPr>
            <w:tcW w:w="6094" w:type="dxa"/>
            <w:shd w:val="clear" w:color="auto" w:fill="auto"/>
            <w:vAlign w:val="center"/>
          </w:tcPr>
          <w:p w14:paraId="6BAE69E8" w14:textId="77777777" w:rsidR="003715F1" w:rsidRPr="00277508" w:rsidRDefault="003715F1" w:rsidP="00DF7DA9">
            <w:pPr>
              <w:numPr>
                <w:ilvl w:val="0"/>
                <w:numId w:val="10"/>
              </w:numPr>
              <w:ind w:left="244" w:hanging="244"/>
              <w:jc w:val="both"/>
              <w:rPr>
                <w:rFonts w:ascii="Arial" w:hAnsi="Arial" w:cs="Arial"/>
                <w:sz w:val="18"/>
                <w:szCs w:val="18"/>
              </w:rPr>
            </w:pPr>
            <w:r w:rsidRPr="00277508">
              <w:rPr>
                <w:rFonts w:ascii="Arial" w:hAnsi="Arial" w:cs="Arial"/>
                <w:sz w:val="18"/>
                <w:szCs w:val="18"/>
              </w:rPr>
              <w:lastRenderedPageBreak/>
              <w:t xml:space="preserve">Manejo de Ofimática: Word, Excel, Power Point, Internet a nivel básico. </w:t>
            </w:r>
            <w:r w:rsidRPr="00277508">
              <w:rPr>
                <w:rFonts w:ascii="Arial" w:hAnsi="Arial" w:cs="Arial"/>
                <w:b/>
                <w:sz w:val="18"/>
                <w:szCs w:val="18"/>
              </w:rPr>
              <w:t>(Indispensable)</w:t>
            </w:r>
          </w:p>
          <w:p w14:paraId="1D21DBB3" w14:textId="77777777" w:rsidR="003715F1" w:rsidRPr="00277508" w:rsidRDefault="003715F1" w:rsidP="00DF7DA9">
            <w:pPr>
              <w:numPr>
                <w:ilvl w:val="0"/>
                <w:numId w:val="10"/>
              </w:numPr>
              <w:ind w:left="244" w:hanging="244"/>
              <w:jc w:val="both"/>
              <w:rPr>
                <w:rFonts w:ascii="Arial" w:hAnsi="Arial" w:cs="Arial"/>
                <w:sz w:val="18"/>
                <w:szCs w:val="18"/>
              </w:rPr>
            </w:pPr>
            <w:r w:rsidRPr="00277508">
              <w:rPr>
                <w:rFonts w:ascii="Arial" w:hAnsi="Arial" w:cs="Arial"/>
                <w:sz w:val="18"/>
                <w:szCs w:val="18"/>
              </w:rPr>
              <w:t xml:space="preserve">Manejo de Idioma Inglés a nivel básico. </w:t>
            </w:r>
            <w:r w:rsidRPr="00277508">
              <w:rPr>
                <w:rFonts w:ascii="Arial" w:hAnsi="Arial" w:cs="Arial"/>
                <w:b/>
                <w:sz w:val="18"/>
                <w:szCs w:val="18"/>
              </w:rPr>
              <w:t>(Indispensable)</w:t>
            </w:r>
          </w:p>
        </w:tc>
      </w:tr>
      <w:tr w:rsidR="003715F1" w:rsidRPr="005462D9" w14:paraId="68A0ED62" w14:textId="77777777" w:rsidTr="00DF7DA9">
        <w:trPr>
          <w:trHeight w:val="840"/>
        </w:trPr>
        <w:tc>
          <w:tcPr>
            <w:tcW w:w="2411" w:type="dxa"/>
            <w:vAlign w:val="center"/>
          </w:tcPr>
          <w:p w14:paraId="1BC02F39" w14:textId="77777777" w:rsidR="003715F1" w:rsidRPr="00277508" w:rsidRDefault="003715F1" w:rsidP="00DF7DA9">
            <w:pPr>
              <w:pStyle w:val="Sangradetextonormal"/>
              <w:ind w:firstLine="0"/>
              <w:rPr>
                <w:rFonts w:cs="Arial"/>
                <w:b w:val="0"/>
                <w:sz w:val="18"/>
                <w:szCs w:val="18"/>
              </w:rPr>
            </w:pPr>
            <w:r w:rsidRPr="00277508">
              <w:rPr>
                <w:rFonts w:cs="Arial"/>
                <w:sz w:val="18"/>
                <w:szCs w:val="18"/>
              </w:rPr>
              <w:t>Habilidades o Competencias</w:t>
            </w:r>
          </w:p>
        </w:tc>
        <w:tc>
          <w:tcPr>
            <w:tcW w:w="6094" w:type="dxa"/>
            <w:shd w:val="clear" w:color="auto" w:fill="auto"/>
          </w:tcPr>
          <w:p w14:paraId="36E06F9B" w14:textId="77777777" w:rsidR="003715F1" w:rsidRPr="00277508" w:rsidRDefault="003715F1" w:rsidP="00DF7DA9">
            <w:pPr>
              <w:ind w:left="244"/>
              <w:contextualSpacing/>
              <w:jc w:val="both"/>
              <w:rPr>
                <w:rFonts w:ascii="Arial" w:hAnsi="Arial" w:cs="Arial"/>
                <w:b/>
                <w:sz w:val="18"/>
                <w:szCs w:val="18"/>
              </w:rPr>
            </w:pPr>
            <w:r w:rsidRPr="00277508">
              <w:rPr>
                <w:rFonts w:ascii="Arial" w:hAnsi="Arial" w:cs="Arial"/>
                <w:b/>
                <w:sz w:val="18"/>
                <w:szCs w:val="18"/>
              </w:rPr>
              <w:t xml:space="preserve">GENERICAS: </w:t>
            </w:r>
            <w:r w:rsidRPr="00277508">
              <w:rPr>
                <w:rFonts w:ascii="Arial" w:hAnsi="Arial" w:cs="Arial"/>
                <w:sz w:val="18"/>
                <w:szCs w:val="18"/>
              </w:rPr>
              <w:t>Actitud de servicio, ética e integridad, compromiso y responsabilidad, orientación a resultados y trabajo en equipo.</w:t>
            </w:r>
          </w:p>
          <w:p w14:paraId="5B26553D" w14:textId="77777777" w:rsidR="003715F1" w:rsidRPr="00277508" w:rsidRDefault="003715F1" w:rsidP="00DF7DA9">
            <w:pPr>
              <w:ind w:left="244"/>
              <w:contextualSpacing/>
              <w:jc w:val="both"/>
              <w:rPr>
                <w:rFonts w:ascii="Arial" w:hAnsi="Arial" w:cs="Arial"/>
                <w:b/>
                <w:sz w:val="18"/>
                <w:szCs w:val="18"/>
              </w:rPr>
            </w:pPr>
            <w:r w:rsidRPr="00277508">
              <w:rPr>
                <w:rFonts w:ascii="Arial" w:hAnsi="Arial" w:cs="Arial"/>
                <w:b/>
                <w:sz w:val="18"/>
                <w:szCs w:val="18"/>
              </w:rPr>
              <w:t xml:space="preserve">ESPECIFICAS: </w:t>
            </w:r>
            <w:r w:rsidRPr="0027750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715F1" w:rsidRPr="005462D9" w14:paraId="55C5BD88" w14:textId="77777777" w:rsidTr="00DF7DA9">
        <w:trPr>
          <w:trHeight w:val="399"/>
        </w:trPr>
        <w:tc>
          <w:tcPr>
            <w:tcW w:w="2411" w:type="dxa"/>
            <w:vAlign w:val="center"/>
          </w:tcPr>
          <w:p w14:paraId="00BFBBD8" w14:textId="77777777" w:rsidR="003715F1" w:rsidRPr="00277508" w:rsidRDefault="003715F1" w:rsidP="00DF7DA9">
            <w:pPr>
              <w:pStyle w:val="Sangradetextonormal"/>
              <w:ind w:firstLine="0"/>
              <w:rPr>
                <w:rFonts w:cs="Arial"/>
                <w:b w:val="0"/>
                <w:sz w:val="18"/>
                <w:szCs w:val="18"/>
              </w:rPr>
            </w:pPr>
            <w:r w:rsidRPr="00277508">
              <w:rPr>
                <w:rFonts w:cs="Arial"/>
                <w:sz w:val="18"/>
                <w:szCs w:val="18"/>
              </w:rPr>
              <w:t>Motivo de Contratación</w:t>
            </w:r>
          </w:p>
        </w:tc>
        <w:tc>
          <w:tcPr>
            <w:tcW w:w="6094" w:type="dxa"/>
            <w:shd w:val="clear" w:color="auto" w:fill="auto"/>
            <w:vAlign w:val="center"/>
          </w:tcPr>
          <w:p w14:paraId="56960EE1" w14:textId="6BB90A9A" w:rsidR="003715F1" w:rsidRPr="00277508" w:rsidRDefault="00EE0692" w:rsidP="00DF7DA9">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CAS Nuevo /</w:t>
            </w:r>
            <w:r w:rsidR="00D16342" w:rsidRPr="00277508">
              <w:rPr>
                <w:rFonts w:ascii="Arial" w:hAnsi="Arial" w:cs="Arial"/>
                <w:sz w:val="18"/>
                <w:szCs w:val="18"/>
              </w:rPr>
              <w:t xml:space="preserve"> Mem</w:t>
            </w:r>
            <w:r w:rsidR="00277508" w:rsidRPr="00277508">
              <w:rPr>
                <w:rFonts w:ascii="Arial" w:hAnsi="Arial" w:cs="Arial"/>
                <w:sz w:val="18"/>
                <w:szCs w:val="18"/>
              </w:rPr>
              <w:t>orando N° 2293</w:t>
            </w:r>
            <w:r w:rsidR="00D16342" w:rsidRPr="00277508">
              <w:rPr>
                <w:rFonts w:ascii="Arial" w:hAnsi="Arial" w:cs="Arial"/>
                <w:sz w:val="18"/>
                <w:szCs w:val="18"/>
              </w:rPr>
              <w:t>-GCGP-ESSALUD-2021</w:t>
            </w:r>
            <w:r w:rsidR="003715F1" w:rsidRPr="00277508">
              <w:rPr>
                <w:rFonts w:ascii="Arial" w:hAnsi="Arial" w:cs="Arial"/>
                <w:sz w:val="18"/>
                <w:szCs w:val="18"/>
              </w:rPr>
              <w:t xml:space="preserve"> </w:t>
            </w:r>
          </w:p>
        </w:tc>
      </w:tr>
    </w:tbl>
    <w:p w14:paraId="4A4A2EA4" w14:textId="77777777" w:rsidR="00D16342" w:rsidRPr="005462D9" w:rsidRDefault="00D16342" w:rsidP="00652017">
      <w:pPr>
        <w:pStyle w:val="Textoindependiente"/>
        <w:spacing w:after="0"/>
        <w:ind w:left="561" w:right="281"/>
        <w:jc w:val="both"/>
        <w:rPr>
          <w:rFonts w:ascii="Arial" w:hAnsi="Arial" w:cs="Arial"/>
          <w:b/>
          <w:bCs/>
          <w:sz w:val="18"/>
          <w:szCs w:val="18"/>
          <w:highlight w:val="yellow"/>
          <w:lang w:val="es-MX"/>
        </w:rPr>
      </w:pPr>
    </w:p>
    <w:p w14:paraId="4D2C8546" w14:textId="026A7FA4" w:rsidR="00D80A9B" w:rsidRPr="00DC3AAF" w:rsidRDefault="000B73AC" w:rsidP="00D80A9B">
      <w:pPr>
        <w:ind w:left="426"/>
        <w:jc w:val="both"/>
        <w:rPr>
          <w:rFonts w:ascii="Arial" w:hAnsi="Arial" w:cs="Arial"/>
          <w:b/>
        </w:rPr>
      </w:pPr>
      <w:r w:rsidRPr="00DC3AAF">
        <w:rPr>
          <w:rFonts w:ascii="Arial" w:hAnsi="Arial" w:cs="Arial"/>
          <w:b/>
          <w:bCs/>
        </w:rPr>
        <w:t xml:space="preserve">  MÉDICO </w:t>
      </w:r>
      <w:r w:rsidRPr="00DC3AAF">
        <w:rPr>
          <w:rFonts w:ascii="Arial" w:hAnsi="Arial" w:cs="Arial"/>
          <w:b/>
        </w:rPr>
        <w:t>(CÓD. P1ME</w:t>
      </w:r>
      <w:r w:rsidR="00DC3AAF" w:rsidRPr="00DC3AAF">
        <w:rPr>
          <w:rFonts w:ascii="Arial" w:hAnsi="Arial" w:cs="Arial"/>
          <w:b/>
        </w:rPr>
        <w:t>-013</w:t>
      </w:r>
      <w:r w:rsidR="00D80A9B" w:rsidRPr="00DC3AAF">
        <w:rPr>
          <w:rFonts w:ascii="Arial" w:hAnsi="Arial" w:cs="Arial"/>
          <w:b/>
        </w:rPr>
        <w:t>)</w:t>
      </w:r>
    </w:p>
    <w:p w14:paraId="4001AE1D" w14:textId="77777777" w:rsidR="00D80A9B" w:rsidRPr="005462D9" w:rsidRDefault="00D80A9B" w:rsidP="00D80A9B">
      <w:pPr>
        <w:ind w:left="360"/>
        <w:jc w:val="both"/>
        <w:rPr>
          <w:rFonts w:ascii="Arial" w:hAnsi="Arial" w:cs="Arial"/>
          <w:b/>
          <w:highlight w:val="yellow"/>
        </w:rPr>
      </w:pPr>
    </w:p>
    <w:tbl>
      <w:tblPr>
        <w:tblpPr w:leftFromText="141" w:rightFromText="141" w:vertAnchor="text" w:tblpX="562"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7385D" w:rsidRPr="00D75CC0" w14:paraId="2784C2AA" w14:textId="77777777" w:rsidTr="00BC439B">
        <w:trPr>
          <w:trHeight w:val="427"/>
        </w:trPr>
        <w:tc>
          <w:tcPr>
            <w:tcW w:w="2411" w:type="dxa"/>
            <w:shd w:val="clear" w:color="auto" w:fill="BDD6EE" w:themeFill="accent1" w:themeFillTint="66"/>
            <w:vAlign w:val="center"/>
          </w:tcPr>
          <w:p w14:paraId="28F918D6" w14:textId="77777777" w:rsidR="0007385D" w:rsidRPr="008C450B" w:rsidRDefault="0007385D" w:rsidP="00BC439B">
            <w:pPr>
              <w:pStyle w:val="Sangradetextonormal"/>
              <w:ind w:firstLine="0"/>
              <w:rPr>
                <w:rFonts w:cs="Arial"/>
                <w:b w:val="0"/>
                <w:sz w:val="18"/>
                <w:szCs w:val="18"/>
              </w:rPr>
            </w:pPr>
            <w:r w:rsidRPr="008C450B">
              <w:rPr>
                <w:rFonts w:cs="Arial"/>
                <w:sz w:val="18"/>
                <w:szCs w:val="18"/>
              </w:rPr>
              <w:t>REQUISITOS</w:t>
            </w:r>
          </w:p>
          <w:p w14:paraId="773A8E86" w14:textId="77777777" w:rsidR="0007385D" w:rsidRPr="008C450B" w:rsidRDefault="0007385D" w:rsidP="00BC439B">
            <w:pPr>
              <w:pStyle w:val="Sangradetextonormal"/>
              <w:ind w:firstLine="0"/>
              <w:rPr>
                <w:rFonts w:cs="Arial"/>
                <w:b w:val="0"/>
                <w:sz w:val="18"/>
                <w:szCs w:val="18"/>
              </w:rPr>
            </w:pPr>
            <w:r w:rsidRPr="008C450B">
              <w:rPr>
                <w:rFonts w:cs="Arial"/>
                <w:sz w:val="18"/>
                <w:szCs w:val="18"/>
              </w:rPr>
              <w:t>ESPECÍFICOS</w:t>
            </w:r>
          </w:p>
        </w:tc>
        <w:tc>
          <w:tcPr>
            <w:tcW w:w="6094" w:type="dxa"/>
            <w:shd w:val="clear" w:color="auto" w:fill="BDD6EE" w:themeFill="accent1" w:themeFillTint="66"/>
            <w:vAlign w:val="center"/>
          </w:tcPr>
          <w:p w14:paraId="1C7AA125" w14:textId="77777777" w:rsidR="0007385D" w:rsidRPr="008C450B" w:rsidRDefault="0007385D" w:rsidP="00BC439B">
            <w:pPr>
              <w:pStyle w:val="Sangradetextonormal"/>
              <w:ind w:firstLine="0"/>
              <w:rPr>
                <w:rFonts w:cs="Arial"/>
                <w:b w:val="0"/>
                <w:sz w:val="18"/>
                <w:szCs w:val="18"/>
              </w:rPr>
            </w:pPr>
            <w:r w:rsidRPr="008C450B">
              <w:rPr>
                <w:rFonts w:cs="Arial"/>
                <w:sz w:val="18"/>
                <w:szCs w:val="18"/>
              </w:rPr>
              <w:t>DETALLE</w:t>
            </w:r>
          </w:p>
        </w:tc>
      </w:tr>
      <w:tr w:rsidR="0007385D" w:rsidRPr="00D75CC0" w14:paraId="1AB8FDEA" w14:textId="77777777" w:rsidTr="00BC439B">
        <w:trPr>
          <w:trHeight w:val="557"/>
        </w:trPr>
        <w:tc>
          <w:tcPr>
            <w:tcW w:w="2411" w:type="dxa"/>
            <w:vAlign w:val="center"/>
          </w:tcPr>
          <w:p w14:paraId="2B2CAC68" w14:textId="77777777" w:rsidR="0007385D" w:rsidRPr="00C937A5" w:rsidRDefault="0007385D" w:rsidP="00BC439B">
            <w:pPr>
              <w:pStyle w:val="Sangradetextonormal"/>
              <w:ind w:firstLine="0"/>
              <w:rPr>
                <w:rFonts w:cs="Arial"/>
                <w:b w:val="0"/>
                <w:sz w:val="18"/>
                <w:szCs w:val="18"/>
              </w:rPr>
            </w:pPr>
            <w:r w:rsidRPr="00C937A5">
              <w:rPr>
                <w:rFonts w:cs="Arial"/>
                <w:sz w:val="18"/>
                <w:szCs w:val="18"/>
              </w:rPr>
              <w:t>Formación Académica</w:t>
            </w:r>
          </w:p>
        </w:tc>
        <w:tc>
          <w:tcPr>
            <w:tcW w:w="6094" w:type="dxa"/>
          </w:tcPr>
          <w:p w14:paraId="6BDED18B" w14:textId="77777777" w:rsidR="0007385D" w:rsidRPr="00C937A5" w:rsidRDefault="0007385D" w:rsidP="0007385D">
            <w:pPr>
              <w:pStyle w:val="Prrafodelista"/>
              <w:numPr>
                <w:ilvl w:val="0"/>
                <w:numId w:val="27"/>
              </w:numPr>
              <w:ind w:left="207" w:hanging="207"/>
              <w:contextualSpacing/>
              <w:jc w:val="both"/>
              <w:rPr>
                <w:sz w:val="18"/>
                <w:szCs w:val="18"/>
                <w:lang w:val="es-MX"/>
              </w:rPr>
            </w:pPr>
            <w:r w:rsidRPr="00C937A5">
              <w:rPr>
                <w:sz w:val="18"/>
                <w:szCs w:val="18"/>
              </w:rPr>
              <w:t>Acreditar</w:t>
            </w:r>
            <w:r w:rsidRPr="00C937A5">
              <w:rPr>
                <w:sz w:val="18"/>
                <w:szCs w:val="18"/>
                <w:lang w:val="es-MX"/>
              </w:rPr>
              <w:t xml:space="preserve">* copia simple del Título Profesional de Médico Cirujano y Resolución del SERUMS correspondiente a la profesión. </w:t>
            </w:r>
            <w:r w:rsidRPr="00C937A5">
              <w:rPr>
                <w:b/>
                <w:sz w:val="18"/>
                <w:szCs w:val="18"/>
                <w:lang w:val="es-MX"/>
              </w:rPr>
              <w:t>(Indispensable)</w:t>
            </w:r>
          </w:p>
          <w:p w14:paraId="5E19B170" w14:textId="77777777" w:rsidR="0007385D" w:rsidRPr="00C937A5" w:rsidRDefault="0007385D" w:rsidP="00BC439B">
            <w:pPr>
              <w:numPr>
                <w:ilvl w:val="0"/>
                <w:numId w:val="10"/>
              </w:numPr>
              <w:ind w:left="244" w:hanging="244"/>
              <w:jc w:val="both"/>
              <w:rPr>
                <w:rFonts w:ascii="Arial" w:hAnsi="Arial" w:cs="Arial"/>
                <w:sz w:val="18"/>
                <w:szCs w:val="18"/>
              </w:rPr>
            </w:pPr>
            <w:r w:rsidRPr="00C937A5">
              <w:rPr>
                <w:rFonts w:ascii="Arial" w:hAnsi="Arial" w:cs="Arial"/>
                <w:sz w:val="18"/>
                <w:szCs w:val="18"/>
                <w:lang w:val="es-MX"/>
              </w:rPr>
              <w:t xml:space="preserve">Contar con diploma de colegiatura y habilidad profesional vigente a la fecha de inscripción. </w:t>
            </w:r>
            <w:r w:rsidRPr="00C937A5">
              <w:rPr>
                <w:rFonts w:ascii="Arial" w:hAnsi="Arial" w:cs="Arial"/>
                <w:b/>
                <w:sz w:val="18"/>
                <w:szCs w:val="18"/>
                <w:lang w:val="es-MX"/>
              </w:rPr>
              <w:t>(Indispensable)</w:t>
            </w:r>
          </w:p>
        </w:tc>
      </w:tr>
      <w:tr w:rsidR="0007385D" w:rsidRPr="00D75CC0" w14:paraId="773E80F5" w14:textId="77777777" w:rsidTr="00BC439B">
        <w:tc>
          <w:tcPr>
            <w:tcW w:w="2411" w:type="dxa"/>
            <w:vAlign w:val="center"/>
          </w:tcPr>
          <w:p w14:paraId="45F1C6E2" w14:textId="77777777" w:rsidR="0007385D" w:rsidRPr="00C937A5" w:rsidRDefault="0007385D" w:rsidP="00BC439B">
            <w:pPr>
              <w:pStyle w:val="Sangradetextonormal"/>
              <w:ind w:firstLine="0"/>
              <w:rPr>
                <w:rFonts w:cs="Arial"/>
                <w:b w:val="0"/>
                <w:sz w:val="18"/>
                <w:szCs w:val="18"/>
              </w:rPr>
            </w:pPr>
            <w:r w:rsidRPr="00C937A5">
              <w:rPr>
                <w:rFonts w:cs="Arial"/>
                <w:sz w:val="18"/>
                <w:szCs w:val="18"/>
              </w:rPr>
              <w:t>Experiencia Laboral</w:t>
            </w:r>
          </w:p>
        </w:tc>
        <w:tc>
          <w:tcPr>
            <w:tcW w:w="6094" w:type="dxa"/>
            <w:vAlign w:val="center"/>
          </w:tcPr>
          <w:p w14:paraId="6767B3E0" w14:textId="4B148925" w:rsidR="0007385D" w:rsidRPr="00C937A5" w:rsidRDefault="00553DD5" w:rsidP="00BC439B">
            <w:pPr>
              <w:suppressAutoHyphens w:val="0"/>
              <w:jc w:val="both"/>
              <w:rPr>
                <w:rFonts w:ascii="Arial" w:hAnsi="Arial" w:cs="Arial"/>
                <w:b/>
                <w:sz w:val="18"/>
                <w:szCs w:val="18"/>
                <w:lang w:val="es-MX"/>
              </w:rPr>
            </w:pPr>
            <w:r>
              <w:rPr>
                <w:rFonts w:ascii="Arial" w:hAnsi="Arial" w:cs="Arial"/>
                <w:b/>
                <w:sz w:val="18"/>
                <w:szCs w:val="18"/>
                <w:lang w:val="es-MX"/>
              </w:rPr>
              <w:t xml:space="preserve">    </w:t>
            </w:r>
            <w:r w:rsidR="0007385D" w:rsidRPr="00C937A5">
              <w:rPr>
                <w:rFonts w:ascii="Arial" w:hAnsi="Arial" w:cs="Arial"/>
                <w:b/>
                <w:sz w:val="18"/>
                <w:szCs w:val="18"/>
                <w:lang w:val="es-MX"/>
              </w:rPr>
              <w:t>EXPERIENCIA GENERAL:</w:t>
            </w:r>
          </w:p>
          <w:p w14:paraId="106C882C" w14:textId="7B626FB2" w:rsidR="0007385D" w:rsidRPr="00C937A5" w:rsidRDefault="0007385D" w:rsidP="00553DD5">
            <w:pPr>
              <w:pStyle w:val="Prrafodelista"/>
              <w:numPr>
                <w:ilvl w:val="0"/>
                <w:numId w:val="27"/>
              </w:numPr>
              <w:tabs>
                <w:tab w:val="left" w:pos="316"/>
              </w:tabs>
              <w:ind w:left="210" w:hanging="210"/>
              <w:contextualSpacing/>
              <w:jc w:val="both"/>
              <w:rPr>
                <w:b/>
                <w:sz w:val="18"/>
                <w:szCs w:val="18"/>
                <w:lang w:val="es-MX"/>
              </w:rPr>
            </w:pPr>
            <w:r w:rsidRPr="00C937A5">
              <w:rPr>
                <w:sz w:val="18"/>
                <w:szCs w:val="18"/>
              </w:rPr>
              <w:t>Acreditar</w:t>
            </w:r>
            <w:r w:rsidRPr="00C937A5">
              <w:rPr>
                <w:sz w:val="18"/>
                <w:szCs w:val="18"/>
                <w:lang w:val="es-MX"/>
              </w:rPr>
              <w:t>* experiencia laboral mínima de dos (02) años, incluyendo el SERUMS.</w:t>
            </w:r>
            <w:r w:rsidRPr="00C937A5">
              <w:rPr>
                <w:b/>
                <w:sz w:val="18"/>
                <w:szCs w:val="18"/>
                <w:lang w:val="es-MX"/>
              </w:rPr>
              <w:t xml:space="preserve"> (Indispensable)</w:t>
            </w:r>
          </w:p>
          <w:p w14:paraId="0A640A96" w14:textId="77777777" w:rsidR="0007385D" w:rsidRPr="00C937A5" w:rsidRDefault="0007385D" w:rsidP="0007385D">
            <w:pPr>
              <w:pStyle w:val="Prrafodelista"/>
              <w:tabs>
                <w:tab w:val="left" w:pos="166"/>
              </w:tabs>
              <w:ind w:left="210"/>
              <w:contextualSpacing/>
              <w:jc w:val="both"/>
              <w:rPr>
                <w:b/>
                <w:sz w:val="18"/>
                <w:szCs w:val="18"/>
                <w:lang w:val="es-MX"/>
              </w:rPr>
            </w:pPr>
          </w:p>
          <w:p w14:paraId="2EB0B3C3" w14:textId="300B6217" w:rsidR="0007385D" w:rsidRPr="00C937A5" w:rsidRDefault="00553DD5" w:rsidP="00BC439B">
            <w:pPr>
              <w:suppressAutoHyphens w:val="0"/>
              <w:jc w:val="both"/>
              <w:rPr>
                <w:rFonts w:ascii="Arial" w:hAnsi="Arial" w:cs="Arial"/>
                <w:b/>
                <w:sz w:val="18"/>
                <w:szCs w:val="18"/>
                <w:lang w:val="es-MX"/>
              </w:rPr>
            </w:pPr>
            <w:r>
              <w:rPr>
                <w:rFonts w:ascii="Arial" w:hAnsi="Arial" w:cs="Arial"/>
                <w:b/>
                <w:sz w:val="18"/>
                <w:szCs w:val="18"/>
                <w:lang w:val="es-MX"/>
              </w:rPr>
              <w:t xml:space="preserve">    </w:t>
            </w:r>
            <w:r w:rsidR="0007385D" w:rsidRPr="00C937A5">
              <w:rPr>
                <w:rFonts w:ascii="Arial" w:hAnsi="Arial" w:cs="Arial"/>
                <w:b/>
                <w:sz w:val="18"/>
                <w:szCs w:val="18"/>
                <w:lang w:val="es-MX"/>
              </w:rPr>
              <w:t>EXPERIENCIA ESPECÍFICA:</w:t>
            </w:r>
          </w:p>
          <w:p w14:paraId="4BED0705" w14:textId="77777777" w:rsidR="0007385D" w:rsidRPr="00C937A5" w:rsidRDefault="0007385D" w:rsidP="0007385D">
            <w:pPr>
              <w:pStyle w:val="Prrafodelista"/>
              <w:numPr>
                <w:ilvl w:val="0"/>
                <w:numId w:val="27"/>
              </w:numPr>
              <w:ind w:left="207" w:hanging="207"/>
              <w:contextualSpacing/>
              <w:jc w:val="both"/>
              <w:rPr>
                <w:b/>
                <w:sz w:val="18"/>
                <w:szCs w:val="18"/>
                <w:lang w:val="es-MX"/>
              </w:rPr>
            </w:pPr>
            <w:r w:rsidRPr="00C937A5">
              <w:rPr>
                <w:sz w:val="18"/>
                <w:szCs w:val="18"/>
              </w:rPr>
              <w:t>Acreditar</w:t>
            </w:r>
            <w:r w:rsidRPr="00C937A5">
              <w:rPr>
                <w:sz w:val="18"/>
                <w:szCs w:val="18"/>
                <w:lang w:val="es-MX"/>
              </w:rPr>
              <w:t xml:space="preserve">* un (01) año en el desempeño de funciones afines a la profesión y/o puesto, con posterioridad al Título Profesional, excluyendo el SERUMS. </w:t>
            </w:r>
            <w:r w:rsidRPr="00C937A5">
              <w:rPr>
                <w:b/>
                <w:sz w:val="18"/>
                <w:szCs w:val="18"/>
                <w:lang w:val="es-MX"/>
              </w:rPr>
              <w:t>(Indispensable)</w:t>
            </w:r>
          </w:p>
          <w:p w14:paraId="6024B23F" w14:textId="203A8091" w:rsidR="00C937A5" w:rsidRPr="00C937A5" w:rsidRDefault="00C937A5" w:rsidP="00C937A5">
            <w:pPr>
              <w:numPr>
                <w:ilvl w:val="0"/>
                <w:numId w:val="10"/>
              </w:numPr>
              <w:suppressAutoHyphens w:val="0"/>
              <w:ind w:left="244" w:hanging="244"/>
              <w:jc w:val="both"/>
              <w:rPr>
                <w:rFonts w:ascii="Arial" w:hAnsi="Arial" w:cs="Arial"/>
                <w:b/>
                <w:sz w:val="18"/>
                <w:szCs w:val="18"/>
              </w:rPr>
            </w:pPr>
            <w:r w:rsidRPr="00C937A5">
              <w:rPr>
                <w:rFonts w:ascii="Arial" w:hAnsi="Arial" w:cs="Arial"/>
                <w:sz w:val="18"/>
                <w:szCs w:val="18"/>
              </w:rPr>
              <w:t>Acreditar</w:t>
            </w:r>
            <w:r w:rsidRPr="00C937A5">
              <w:rPr>
                <w:rFonts w:ascii="Arial" w:hAnsi="Arial" w:cs="Arial"/>
                <w:sz w:val="18"/>
                <w:szCs w:val="18"/>
                <w:lang w:val="es-MX"/>
              </w:rPr>
              <w:t>*</w:t>
            </w:r>
            <w:r w:rsidRPr="00C937A5">
              <w:rPr>
                <w:rFonts w:ascii="Arial" w:hAnsi="Arial" w:cs="Arial"/>
                <w:sz w:val="18"/>
                <w:szCs w:val="18"/>
              </w:rPr>
              <w:t xml:space="preserve"> un (01) año de SERUMS, experiencia mínima requerida en el sector público.</w:t>
            </w:r>
            <w:r w:rsidRPr="00C937A5">
              <w:rPr>
                <w:rFonts w:ascii="Arial" w:hAnsi="Arial" w:cs="Arial"/>
                <w:b/>
                <w:sz w:val="18"/>
                <w:szCs w:val="18"/>
              </w:rPr>
              <w:t xml:space="preserve"> (Indispensable)</w:t>
            </w:r>
            <w:r w:rsidRPr="00C937A5">
              <w:rPr>
                <w:rFonts w:ascii="Arial" w:hAnsi="Arial" w:cs="Arial"/>
                <w:sz w:val="18"/>
                <w:szCs w:val="18"/>
              </w:rPr>
              <w:t xml:space="preserve">   </w:t>
            </w:r>
          </w:p>
          <w:p w14:paraId="7213A8C5" w14:textId="6FB07927" w:rsidR="0007385D" w:rsidRPr="00C937A5" w:rsidRDefault="0007385D" w:rsidP="00C937A5">
            <w:pPr>
              <w:pStyle w:val="Prrafodelista"/>
              <w:numPr>
                <w:ilvl w:val="0"/>
                <w:numId w:val="27"/>
              </w:numPr>
              <w:ind w:left="210" w:hanging="210"/>
              <w:contextualSpacing/>
              <w:jc w:val="both"/>
              <w:rPr>
                <w:sz w:val="18"/>
                <w:szCs w:val="18"/>
                <w:lang w:val="es-MX"/>
              </w:rPr>
            </w:pPr>
            <w:r w:rsidRPr="00C937A5">
              <w:rPr>
                <w:sz w:val="18"/>
                <w:szCs w:val="18"/>
              </w:rPr>
              <w:t>De preferencia, la experiencia debe haber sido desarrollada en entidades de salud o en aquellas cuyas actividades estén relacionadas con la actividad prestadora y/o aseguradora.</w:t>
            </w:r>
            <w:r w:rsidRPr="00C937A5">
              <w:t xml:space="preserve"> </w:t>
            </w:r>
            <w:r w:rsidRPr="00C937A5">
              <w:rPr>
                <w:b/>
                <w:bCs/>
                <w:sz w:val="18"/>
                <w:szCs w:val="18"/>
              </w:rPr>
              <w:t>(Deseable)</w:t>
            </w:r>
          </w:p>
        </w:tc>
      </w:tr>
      <w:tr w:rsidR="0007385D" w:rsidRPr="00B40257" w14:paraId="17479BF9" w14:textId="77777777" w:rsidTr="00BC439B">
        <w:tc>
          <w:tcPr>
            <w:tcW w:w="2411" w:type="dxa"/>
            <w:vAlign w:val="center"/>
          </w:tcPr>
          <w:p w14:paraId="33E61D6F" w14:textId="77777777" w:rsidR="0007385D" w:rsidRPr="00B40257" w:rsidRDefault="0007385D" w:rsidP="00BC439B">
            <w:pPr>
              <w:pStyle w:val="Sangradetextonormal"/>
              <w:ind w:firstLine="0"/>
              <w:rPr>
                <w:rFonts w:cs="Arial"/>
                <w:b w:val="0"/>
                <w:sz w:val="18"/>
                <w:szCs w:val="18"/>
              </w:rPr>
            </w:pPr>
            <w:r w:rsidRPr="00B40257">
              <w:rPr>
                <w:rFonts w:cs="Arial"/>
                <w:sz w:val="18"/>
                <w:szCs w:val="18"/>
              </w:rPr>
              <w:t>Capacitación</w:t>
            </w:r>
          </w:p>
        </w:tc>
        <w:tc>
          <w:tcPr>
            <w:tcW w:w="6094" w:type="dxa"/>
          </w:tcPr>
          <w:p w14:paraId="1E03EA7E" w14:textId="77777777" w:rsidR="0007385D" w:rsidRPr="00FF520A" w:rsidRDefault="0007385D" w:rsidP="00E25744">
            <w:pPr>
              <w:pStyle w:val="Prrafodelista"/>
              <w:numPr>
                <w:ilvl w:val="0"/>
                <w:numId w:val="26"/>
              </w:numPr>
              <w:ind w:left="175" w:hanging="175"/>
              <w:jc w:val="both"/>
              <w:rPr>
                <w:bCs/>
                <w:sz w:val="18"/>
                <w:szCs w:val="18"/>
                <w:lang w:val="es-MX"/>
              </w:rPr>
            </w:pPr>
            <w:r w:rsidRPr="00B40257">
              <w:rPr>
                <w:sz w:val="18"/>
                <w:szCs w:val="18"/>
              </w:rPr>
              <w:t>Acreditar</w:t>
            </w:r>
            <w:r w:rsidRPr="00B40257">
              <w:rPr>
                <w:sz w:val="18"/>
                <w:szCs w:val="18"/>
                <w:lang w:val="es-MX"/>
              </w:rPr>
              <w:t xml:space="preserve">* </w:t>
            </w:r>
            <w:r w:rsidRPr="00B40257">
              <w:rPr>
                <w:sz w:val="18"/>
                <w:szCs w:val="18"/>
              </w:rPr>
              <w:t xml:space="preserve">capacitación y/o actividades de actualización afines a la </w:t>
            </w:r>
            <w:r>
              <w:rPr>
                <w:sz w:val="18"/>
                <w:szCs w:val="18"/>
              </w:rPr>
              <w:t>profesión</w:t>
            </w:r>
            <w:r w:rsidRPr="00B40257">
              <w:rPr>
                <w:sz w:val="18"/>
                <w:szCs w:val="18"/>
              </w:rPr>
              <w:t xml:space="preserve">, como mínimo de 51 horas o 03 créditos, a partir del año 2016 a la fecha. </w:t>
            </w:r>
            <w:r w:rsidRPr="00B40257">
              <w:rPr>
                <w:b/>
                <w:bCs/>
                <w:sz w:val="18"/>
                <w:szCs w:val="18"/>
              </w:rPr>
              <w:t xml:space="preserve">(Indispensable) </w:t>
            </w:r>
          </w:p>
        </w:tc>
      </w:tr>
      <w:tr w:rsidR="0007385D" w:rsidRPr="00B40257" w14:paraId="19368A32" w14:textId="77777777" w:rsidTr="00BC439B">
        <w:trPr>
          <w:trHeight w:val="70"/>
        </w:trPr>
        <w:tc>
          <w:tcPr>
            <w:tcW w:w="2411" w:type="dxa"/>
            <w:vAlign w:val="center"/>
          </w:tcPr>
          <w:p w14:paraId="31375BC7" w14:textId="77777777" w:rsidR="0007385D" w:rsidRPr="00B40257" w:rsidRDefault="0007385D" w:rsidP="00BC439B">
            <w:pPr>
              <w:pStyle w:val="Sangradetextonormal"/>
              <w:ind w:firstLine="0"/>
              <w:rPr>
                <w:rFonts w:cs="Arial"/>
                <w:b w:val="0"/>
                <w:sz w:val="18"/>
                <w:szCs w:val="18"/>
              </w:rPr>
            </w:pPr>
            <w:r w:rsidRPr="00B40257">
              <w:rPr>
                <w:rFonts w:cs="Arial"/>
                <w:sz w:val="18"/>
                <w:szCs w:val="18"/>
              </w:rPr>
              <w:t xml:space="preserve">Conocimientos de Ofimática e Idiomas </w:t>
            </w:r>
            <w:r w:rsidRPr="00B40257">
              <w:rPr>
                <w:rFonts w:cs="Arial"/>
                <w:sz w:val="16"/>
                <w:szCs w:val="16"/>
              </w:rPr>
              <w:t>(</w:t>
            </w:r>
            <w:r w:rsidRPr="00B40257">
              <w:rPr>
                <w:rFonts w:cs="Arial"/>
                <w:bCs w:val="0"/>
                <w:sz w:val="16"/>
                <w:szCs w:val="16"/>
                <w:u w:val="single"/>
              </w:rPr>
              <w:t>requisito que será validado en el Formato 01: Declaración Jurada de Cumplimiento de Requisitos</w:t>
            </w:r>
            <w:r w:rsidRPr="00B40257">
              <w:rPr>
                <w:rFonts w:cs="Arial"/>
                <w:sz w:val="16"/>
                <w:szCs w:val="16"/>
              </w:rPr>
              <w:t>)</w:t>
            </w:r>
          </w:p>
        </w:tc>
        <w:tc>
          <w:tcPr>
            <w:tcW w:w="6094" w:type="dxa"/>
            <w:shd w:val="clear" w:color="auto" w:fill="auto"/>
            <w:vAlign w:val="center"/>
          </w:tcPr>
          <w:p w14:paraId="33C89D3D" w14:textId="77777777" w:rsidR="0007385D" w:rsidRPr="00B40257" w:rsidRDefault="0007385D" w:rsidP="00BC439B">
            <w:pPr>
              <w:numPr>
                <w:ilvl w:val="0"/>
                <w:numId w:val="10"/>
              </w:numPr>
              <w:ind w:left="244" w:hanging="244"/>
              <w:jc w:val="both"/>
              <w:rPr>
                <w:rFonts w:ascii="Arial" w:hAnsi="Arial" w:cs="Arial"/>
                <w:sz w:val="18"/>
                <w:szCs w:val="18"/>
              </w:rPr>
            </w:pPr>
            <w:r w:rsidRPr="00B40257">
              <w:rPr>
                <w:rFonts w:ascii="Arial" w:hAnsi="Arial" w:cs="Arial"/>
                <w:sz w:val="18"/>
                <w:szCs w:val="18"/>
              </w:rPr>
              <w:t xml:space="preserve">Manejo de Ofimática: Word, Excel, Power Point, Internet a nivel básico. </w:t>
            </w:r>
            <w:r w:rsidRPr="00B40257">
              <w:rPr>
                <w:rFonts w:ascii="Arial" w:hAnsi="Arial" w:cs="Arial"/>
                <w:b/>
                <w:sz w:val="18"/>
                <w:szCs w:val="18"/>
              </w:rPr>
              <w:t>(Indispensable)</w:t>
            </w:r>
          </w:p>
          <w:p w14:paraId="3244ECA0" w14:textId="77777777" w:rsidR="0007385D" w:rsidRPr="00B40257" w:rsidRDefault="0007385D" w:rsidP="00BC439B">
            <w:pPr>
              <w:numPr>
                <w:ilvl w:val="0"/>
                <w:numId w:val="10"/>
              </w:numPr>
              <w:ind w:left="244" w:hanging="244"/>
              <w:jc w:val="both"/>
              <w:rPr>
                <w:rFonts w:ascii="Arial" w:hAnsi="Arial" w:cs="Arial"/>
                <w:sz w:val="18"/>
                <w:szCs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07385D" w:rsidRPr="00B40257" w14:paraId="4DCB7103" w14:textId="77777777" w:rsidTr="00BC439B">
        <w:trPr>
          <w:trHeight w:val="840"/>
        </w:trPr>
        <w:tc>
          <w:tcPr>
            <w:tcW w:w="2411" w:type="dxa"/>
            <w:vAlign w:val="center"/>
          </w:tcPr>
          <w:p w14:paraId="5C60725C" w14:textId="77777777" w:rsidR="0007385D" w:rsidRPr="00B40257" w:rsidRDefault="0007385D" w:rsidP="00BC439B">
            <w:pPr>
              <w:pStyle w:val="Sangradetextonormal"/>
              <w:ind w:firstLine="0"/>
              <w:rPr>
                <w:rFonts w:cs="Arial"/>
                <w:b w:val="0"/>
                <w:sz w:val="18"/>
                <w:szCs w:val="18"/>
              </w:rPr>
            </w:pPr>
            <w:r w:rsidRPr="00B40257">
              <w:rPr>
                <w:rFonts w:cs="Arial"/>
                <w:sz w:val="18"/>
                <w:szCs w:val="18"/>
              </w:rPr>
              <w:t>Habilidades o Competencias</w:t>
            </w:r>
          </w:p>
        </w:tc>
        <w:tc>
          <w:tcPr>
            <w:tcW w:w="6094" w:type="dxa"/>
            <w:shd w:val="clear" w:color="auto" w:fill="auto"/>
          </w:tcPr>
          <w:p w14:paraId="7B101739" w14:textId="77777777" w:rsidR="0007385D" w:rsidRPr="00B40257" w:rsidRDefault="0007385D" w:rsidP="00BC439B">
            <w:pPr>
              <w:ind w:left="244"/>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3357E3D0" w14:textId="77777777" w:rsidR="0007385D" w:rsidRPr="00B40257" w:rsidRDefault="0007385D" w:rsidP="00BC439B">
            <w:pPr>
              <w:ind w:left="244"/>
              <w:contextualSpacing/>
              <w:jc w:val="both"/>
              <w:rPr>
                <w:rFonts w:ascii="Arial" w:hAnsi="Arial" w:cs="Arial"/>
                <w:b/>
                <w:sz w:val="18"/>
                <w:szCs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7385D" w:rsidRPr="00B40257" w14:paraId="3BEC82CB" w14:textId="77777777" w:rsidTr="00BC439B">
        <w:trPr>
          <w:trHeight w:val="399"/>
        </w:trPr>
        <w:tc>
          <w:tcPr>
            <w:tcW w:w="2411" w:type="dxa"/>
            <w:vAlign w:val="center"/>
          </w:tcPr>
          <w:p w14:paraId="10BB60C0" w14:textId="77777777" w:rsidR="0007385D" w:rsidRPr="00B40257" w:rsidRDefault="0007385D" w:rsidP="00BC439B">
            <w:pPr>
              <w:pStyle w:val="Sangradetextonormal"/>
              <w:ind w:firstLine="0"/>
              <w:rPr>
                <w:rFonts w:cs="Arial"/>
                <w:b w:val="0"/>
                <w:sz w:val="18"/>
                <w:szCs w:val="18"/>
              </w:rPr>
            </w:pPr>
            <w:r w:rsidRPr="00B40257">
              <w:rPr>
                <w:rFonts w:cs="Arial"/>
                <w:sz w:val="18"/>
                <w:szCs w:val="18"/>
              </w:rPr>
              <w:t>Motivo de Contratación</w:t>
            </w:r>
          </w:p>
        </w:tc>
        <w:tc>
          <w:tcPr>
            <w:tcW w:w="6094" w:type="dxa"/>
            <w:shd w:val="clear" w:color="auto" w:fill="auto"/>
            <w:vAlign w:val="center"/>
          </w:tcPr>
          <w:p w14:paraId="7F7B655C" w14:textId="77777777" w:rsidR="0007385D" w:rsidRPr="00B40257" w:rsidRDefault="0007385D" w:rsidP="00BC439B">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CAS Nuevo</w:t>
            </w:r>
            <w:r>
              <w:rPr>
                <w:sz w:val="18"/>
                <w:szCs w:val="18"/>
              </w:rPr>
              <w:t xml:space="preserve"> /</w:t>
            </w:r>
            <w:r w:rsidRPr="00B40257">
              <w:rPr>
                <w:rFonts w:ascii="Arial" w:hAnsi="Arial" w:cs="Arial"/>
                <w:sz w:val="18"/>
                <w:szCs w:val="18"/>
              </w:rPr>
              <w:t xml:space="preserve"> Memorando N° </w:t>
            </w:r>
            <w:r>
              <w:rPr>
                <w:rFonts w:ascii="Arial" w:hAnsi="Arial" w:cs="Arial"/>
                <w:sz w:val="18"/>
                <w:szCs w:val="18"/>
              </w:rPr>
              <w:t>2293</w:t>
            </w:r>
            <w:r w:rsidRPr="00B40257">
              <w:rPr>
                <w:rFonts w:ascii="Arial" w:hAnsi="Arial" w:cs="Arial"/>
                <w:sz w:val="18"/>
                <w:szCs w:val="18"/>
              </w:rPr>
              <w:t>-GCGP-ESSALUD-2021</w:t>
            </w:r>
          </w:p>
        </w:tc>
      </w:tr>
    </w:tbl>
    <w:p w14:paraId="6B5FEABD" w14:textId="145808F9" w:rsidR="00D16342" w:rsidRPr="005462D9" w:rsidRDefault="00D16342" w:rsidP="006B0905">
      <w:pPr>
        <w:pStyle w:val="Textoindependiente"/>
        <w:spacing w:after="0"/>
        <w:ind w:right="281"/>
        <w:jc w:val="both"/>
        <w:rPr>
          <w:rFonts w:ascii="Arial" w:hAnsi="Arial" w:cs="Arial"/>
          <w:b/>
          <w:bCs/>
          <w:sz w:val="18"/>
          <w:szCs w:val="18"/>
          <w:highlight w:val="yellow"/>
          <w:lang w:val="es-MX"/>
        </w:rPr>
      </w:pPr>
    </w:p>
    <w:p w14:paraId="283C3E49" w14:textId="77777777" w:rsidR="0007385D" w:rsidRDefault="0007385D" w:rsidP="00652017">
      <w:pPr>
        <w:pStyle w:val="Textoindependiente"/>
        <w:spacing w:after="0"/>
        <w:ind w:left="561" w:right="281"/>
        <w:jc w:val="both"/>
        <w:rPr>
          <w:rFonts w:ascii="Arial" w:hAnsi="Arial" w:cs="Arial"/>
          <w:b/>
          <w:bCs/>
          <w:sz w:val="18"/>
          <w:szCs w:val="18"/>
          <w:highlight w:val="yellow"/>
          <w:lang w:val="es-MX"/>
        </w:rPr>
      </w:pPr>
    </w:p>
    <w:p w14:paraId="4D1B731D" w14:textId="32B22BD7" w:rsidR="0007385D" w:rsidRDefault="0007385D" w:rsidP="00652017">
      <w:pPr>
        <w:pStyle w:val="Textoindependiente"/>
        <w:spacing w:after="0"/>
        <w:ind w:left="561" w:right="281"/>
        <w:jc w:val="both"/>
        <w:rPr>
          <w:rFonts w:ascii="Arial" w:hAnsi="Arial" w:cs="Arial"/>
          <w:b/>
          <w:bCs/>
          <w:sz w:val="18"/>
          <w:szCs w:val="18"/>
          <w:highlight w:val="yellow"/>
          <w:lang w:val="es-MX"/>
        </w:rPr>
      </w:pPr>
    </w:p>
    <w:p w14:paraId="1651B5C1" w14:textId="77777777" w:rsidR="0007385D" w:rsidRPr="00022491" w:rsidRDefault="0007385D" w:rsidP="0007385D">
      <w:pPr>
        <w:ind w:left="426"/>
        <w:jc w:val="both"/>
        <w:rPr>
          <w:rFonts w:ascii="Arial" w:hAnsi="Arial" w:cs="Arial"/>
          <w:b/>
        </w:rPr>
      </w:pPr>
      <w:r w:rsidRPr="00022491">
        <w:rPr>
          <w:rFonts w:ascii="Arial" w:hAnsi="Arial" w:cs="Arial"/>
          <w:b/>
        </w:rPr>
        <w:t>ENFERMERA (O)</w:t>
      </w:r>
      <w:r w:rsidRPr="00022491">
        <w:rPr>
          <w:rFonts w:ascii="Arial" w:hAnsi="Arial" w:cs="Arial"/>
          <w:b/>
          <w:color w:val="FF0000"/>
        </w:rPr>
        <w:t xml:space="preserve"> </w:t>
      </w:r>
      <w:r w:rsidRPr="00022491">
        <w:rPr>
          <w:rFonts w:ascii="Arial" w:hAnsi="Arial" w:cs="Arial"/>
          <w:b/>
        </w:rPr>
        <w:t xml:space="preserve">(COD. P2EN-014) </w:t>
      </w:r>
    </w:p>
    <w:p w14:paraId="7848A793" w14:textId="77777777" w:rsidR="0007385D" w:rsidRDefault="0007385D" w:rsidP="00652017">
      <w:pPr>
        <w:pStyle w:val="Textoindependiente"/>
        <w:spacing w:after="0"/>
        <w:ind w:left="561" w:right="281"/>
        <w:jc w:val="both"/>
        <w:rPr>
          <w:rFonts w:ascii="Arial" w:hAnsi="Arial" w:cs="Arial"/>
          <w:b/>
          <w:bCs/>
          <w:sz w:val="18"/>
          <w:szCs w:val="18"/>
          <w:highlight w:val="yellow"/>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6095"/>
      </w:tblGrid>
      <w:tr w:rsidR="0007385D" w:rsidRPr="002C2423" w14:paraId="30F6FB9C" w14:textId="77777777" w:rsidTr="0007385D">
        <w:trPr>
          <w:trHeight w:val="460"/>
        </w:trPr>
        <w:tc>
          <w:tcPr>
            <w:tcW w:w="2410" w:type="dxa"/>
            <w:shd w:val="clear" w:color="auto" w:fill="BDD6EE" w:themeFill="accent1" w:themeFillTint="66"/>
            <w:vAlign w:val="center"/>
          </w:tcPr>
          <w:p w14:paraId="2BADCF3C" w14:textId="77777777" w:rsidR="0007385D" w:rsidRPr="002C2423" w:rsidRDefault="0007385D" w:rsidP="00BC439B">
            <w:pPr>
              <w:autoSpaceDE w:val="0"/>
              <w:autoSpaceDN w:val="0"/>
              <w:jc w:val="center"/>
              <w:rPr>
                <w:rFonts w:ascii="Arial" w:hAnsi="Arial" w:cs="Arial"/>
                <w:b/>
                <w:bCs/>
                <w:sz w:val="18"/>
                <w:szCs w:val="18"/>
              </w:rPr>
            </w:pPr>
            <w:r w:rsidRPr="002C2423">
              <w:rPr>
                <w:rFonts w:ascii="Arial" w:hAnsi="Arial" w:cs="Arial"/>
                <w:b/>
                <w:bCs/>
                <w:sz w:val="18"/>
                <w:szCs w:val="18"/>
              </w:rPr>
              <w:t>REQUISITOS</w:t>
            </w:r>
          </w:p>
          <w:p w14:paraId="45F3F222" w14:textId="77777777" w:rsidR="0007385D" w:rsidRPr="002C2423" w:rsidRDefault="0007385D" w:rsidP="00BC439B">
            <w:pPr>
              <w:autoSpaceDE w:val="0"/>
              <w:autoSpaceDN w:val="0"/>
              <w:jc w:val="center"/>
              <w:rPr>
                <w:rFonts w:ascii="Arial" w:hAnsi="Arial" w:cs="Arial"/>
                <w:b/>
                <w:bCs/>
                <w:sz w:val="18"/>
                <w:szCs w:val="18"/>
              </w:rPr>
            </w:pPr>
            <w:r w:rsidRPr="002C2423">
              <w:rPr>
                <w:rFonts w:ascii="Arial" w:hAnsi="Arial" w:cs="Arial"/>
                <w:b/>
                <w:bCs/>
                <w:sz w:val="18"/>
                <w:szCs w:val="18"/>
              </w:rPr>
              <w:t>ESPECÍFICOS</w:t>
            </w:r>
          </w:p>
        </w:tc>
        <w:tc>
          <w:tcPr>
            <w:tcW w:w="6095" w:type="dxa"/>
            <w:shd w:val="clear" w:color="auto" w:fill="BDD6EE" w:themeFill="accent1" w:themeFillTint="66"/>
            <w:tcMar>
              <w:top w:w="0" w:type="dxa"/>
              <w:left w:w="108" w:type="dxa"/>
              <w:bottom w:w="0" w:type="dxa"/>
              <w:right w:w="108" w:type="dxa"/>
            </w:tcMar>
            <w:vAlign w:val="center"/>
            <w:hideMark/>
          </w:tcPr>
          <w:p w14:paraId="3A9CEB2D" w14:textId="77777777" w:rsidR="0007385D" w:rsidRPr="002C2423" w:rsidRDefault="0007385D" w:rsidP="00BC439B">
            <w:pPr>
              <w:snapToGrid w:val="0"/>
              <w:jc w:val="center"/>
              <w:rPr>
                <w:rFonts w:ascii="Arial" w:hAnsi="Arial" w:cs="Arial"/>
                <w:b/>
                <w:sz w:val="18"/>
                <w:szCs w:val="18"/>
                <w:lang w:val="es-MX"/>
              </w:rPr>
            </w:pPr>
            <w:r w:rsidRPr="002C2423">
              <w:rPr>
                <w:rFonts w:ascii="Arial" w:hAnsi="Arial" w:cs="Arial"/>
                <w:b/>
                <w:sz w:val="18"/>
                <w:szCs w:val="18"/>
                <w:lang w:val="es-MX"/>
              </w:rPr>
              <w:t>DETALLE</w:t>
            </w:r>
          </w:p>
        </w:tc>
      </w:tr>
      <w:tr w:rsidR="0007385D" w:rsidRPr="002C2423" w14:paraId="7C7A0FA7" w14:textId="77777777" w:rsidTr="0007385D">
        <w:tc>
          <w:tcPr>
            <w:tcW w:w="2410" w:type="dxa"/>
            <w:vAlign w:val="center"/>
          </w:tcPr>
          <w:p w14:paraId="0E1F567C" w14:textId="77777777" w:rsidR="0007385D" w:rsidRPr="002C2423" w:rsidRDefault="0007385D" w:rsidP="00BC439B">
            <w:pPr>
              <w:pStyle w:val="Sangradetextonormal"/>
              <w:ind w:firstLine="0"/>
              <w:rPr>
                <w:rFonts w:cs="Arial"/>
                <w:b w:val="0"/>
                <w:sz w:val="18"/>
                <w:szCs w:val="18"/>
              </w:rPr>
            </w:pPr>
            <w:r w:rsidRPr="002C2423">
              <w:rPr>
                <w:rFonts w:cs="Arial"/>
                <w:sz w:val="18"/>
                <w:szCs w:val="18"/>
              </w:rPr>
              <w:t>Formación General</w:t>
            </w:r>
          </w:p>
        </w:tc>
        <w:tc>
          <w:tcPr>
            <w:tcW w:w="6095" w:type="dxa"/>
            <w:tcMar>
              <w:top w:w="0" w:type="dxa"/>
              <w:left w:w="108" w:type="dxa"/>
              <w:bottom w:w="0" w:type="dxa"/>
              <w:right w:w="108" w:type="dxa"/>
            </w:tcMar>
            <w:hideMark/>
          </w:tcPr>
          <w:p w14:paraId="6345791C" w14:textId="77777777" w:rsidR="0007385D" w:rsidRPr="002C2423" w:rsidRDefault="0007385D" w:rsidP="0007385D">
            <w:pPr>
              <w:numPr>
                <w:ilvl w:val="0"/>
                <w:numId w:val="29"/>
              </w:numPr>
              <w:tabs>
                <w:tab w:val="clear" w:pos="720"/>
              </w:tabs>
              <w:suppressAutoHyphens w:val="0"/>
              <w:ind w:left="252" w:hanging="252"/>
              <w:jc w:val="both"/>
              <w:rPr>
                <w:rFonts w:ascii="Arial" w:hAnsi="Arial" w:cs="Arial"/>
                <w:sz w:val="18"/>
                <w:szCs w:val="18"/>
              </w:rPr>
            </w:pPr>
            <w:r w:rsidRPr="002C2423">
              <w:rPr>
                <w:rFonts w:ascii="Arial" w:hAnsi="Arial" w:cs="Arial"/>
                <w:sz w:val="18"/>
                <w:szCs w:val="18"/>
              </w:rPr>
              <w:t xml:space="preserve">Acreditar* copia simple de Título Profesional Universitario en Enfermería y Resolución del SERUMS correspondiente a la Profesión. </w:t>
            </w:r>
            <w:r w:rsidRPr="002C2423">
              <w:rPr>
                <w:rFonts w:ascii="Arial" w:hAnsi="Arial" w:cs="Arial"/>
                <w:b/>
                <w:bCs/>
                <w:sz w:val="18"/>
                <w:szCs w:val="18"/>
              </w:rPr>
              <w:t>(Indispensable)</w:t>
            </w:r>
          </w:p>
          <w:p w14:paraId="7B440B7F" w14:textId="77777777" w:rsidR="0007385D" w:rsidRPr="002C2423" w:rsidRDefault="0007385D" w:rsidP="0007385D">
            <w:pPr>
              <w:numPr>
                <w:ilvl w:val="0"/>
                <w:numId w:val="29"/>
              </w:numPr>
              <w:tabs>
                <w:tab w:val="clear" w:pos="720"/>
              </w:tabs>
              <w:suppressAutoHyphens w:val="0"/>
              <w:ind w:left="252" w:hanging="252"/>
              <w:jc w:val="both"/>
              <w:rPr>
                <w:rFonts w:ascii="Arial" w:hAnsi="Arial" w:cs="Arial"/>
                <w:sz w:val="18"/>
                <w:szCs w:val="18"/>
              </w:rPr>
            </w:pPr>
            <w:r w:rsidRPr="002C2423">
              <w:rPr>
                <w:rFonts w:ascii="Arial" w:hAnsi="Arial" w:cs="Arial"/>
                <w:sz w:val="18"/>
                <w:szCs w:val="18"/>
              </w:rPr>
              <w:t xml:space="preserve">Contar con colegiatura y habilitación profesional vigente a la fecha de inscripción. </w:t>
            </w:r>
            <w:r w:rsidRPr="002C2423">
              <w:rPr>
                <w:rFonts w:ascii="Arial" w:hAnsi="Arial" w:cs="Arial"/>
                <w:b/>
                <w:bCs/>
                <w:sz w:val="18"/>
                <w:szCs w:val="18"/>
              </w:rPr>
              <w:t>(Indispensable)</w:t>
            </w:r>
          </w:p>
        </w:tc>
      </w:tr>
      <w:tr w:rsidR="0007385D" w:rsidRPr="002C2423" w14:paraId="1B623480" w14:textId="77777777" w:rsidTr="0007385D">
        <w:tc>
          <w:tcPr>
            <w:tcW w:w="2410" w:type="dxa"/>
            <w:vAlign w:val="center"/>
          </w:tcPr>
          <w:p w14:paraId="71B77812" w14:textId="77777777" w:rsidR="0007385D" w:rsidRPr="002C2423" w:rsidRDefault="0007385D" w:rsidP="00BC439B">
            <w:pPr>
              <w:pStyle w:val="Sangradetextonormal"/>
              <w:ind w:firstLine="0"/>
              <w:rPr>
                <w:rFonts w:cs="Arial"/>
                <w:b w:val="0"/>
                <w:sz w:val="18"/>
                <w:szCs w:val="18"/>
              </w:rPr>
            </w:pPr>
            <w:r w:rsidRPr="002C2423">
              <w:rPr>
                <w:rFonts w:cs="Arial"/>
                <w:sz w:val="18"/>
                <w:szCs w:val="18"/>
              </w:rPr>
              <w:t>Experiencia Laboral</w:t>
            </w:r>
          </w:p>
        </w:tc>
        <w:tc>
          <w:tcPr>
            <w:tcW w:w="6095" w:type="dxa"/>
            <w:tcMar>
              <w:top w:w="0" w:type="dxa"/>
              <w:left w:w="108" w:type="dxa"/>
              <w:bottom w:w="0" w:type="dxa"/>
              <w:right w:w="108" w:type="dxa"/>
            </w:tcMar>
          </w:tcPr>
          <w:p w14:paraId="268634DD" w14:textId="77777777" w:rsidR="0007385D" w:rsidRPr="00F93B58" w:rsidRDefault="0007385D" w:rsidP="00BC439B">
            <w:pPr>
              <w:ind w:left="252"/>
              <w:jc w:val="both"/>
              <w:rPr>
                <w:rFonts w:ascii="Arial" w:hAnsi="Arial" w:cs="Arial"/>
                <w:b/>
                <w:bCs/>
                <w:sz w:val="18"/>
                <w:szCs w:val="18"/>
                <w:lang w:val="es-MX"/>
              </w:rPr>
            </w:pPr>
            <w:r w:rsidRPr="00F93B58">
              <w:rPr>
                <w:rFonts w:ascii="Arial" w:hAnsi="Arial" w:cs="Arial"/>
                <w:b/>
                <w:bCs/>
                <w:sz w:val="18"/>
                <w:szCs w:val="18"/>
                <w:lang w:val="es-MX"/>
              </w:rPr>
              <w:t>EXPERIENCIA GENERAL:</w:t>
            </w:r>
          </w:p>
          <w:p w14:paraId="05A6D28A" w14:textId="55CBF315" w:rsidR="0007385D" w:rsidRDefault="0007385D" w:rsidP="0007385D">
            <w:pPr>
              <w:numPr>
                <w:ilvl w:val="0"/>
                <w:numId w:val="28"/>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t>Acreditar* experiencia laboral mínima de dos (0</w:t>
            </w:r>
            <w:r>
              <w:rPr>
                <w:rFonts w:ascii="Arial" w:hAnsi="Arial" w:cs="Arial"/>
                <w:sz w:val="18"/>
                <w:szCs w:val="18"/>
                <w:lang w:val="es-MX"/>
              </w:rPr>
              <w:t>2</w:t>
            </w:r>
            <w:r w:rsidR="003E00C7">
              <w:rPr>
                <w:rFonts w:ascii="Arial" w:hAnsi="Arial" w:cs="Arial"/>
                <w:sz w:val="18"/>
                <w:szCs w:val="18"/>
                <w:lang w:val="es-MX"/>
              </w:rPr>
              <w:t>) años, e</w:t>
            </w:r>
            <w:r w:rsidRPr="00F93B58">
              <w:rPr>
                <w:rFonts w:ascii="Arial" w:hAnsi="Arial" w:cs="Arial"/>
                <w:sz w:val="18"/>
                <w:szCs w:val="18"/>
                <w:lang w:val="es-MX"/>
              </w:rPr>
              <w:t>xcluyendo el SERUMS</w:t>
            </w:r>
            <w:r w:rsidR="003E00C7">
              <w:rPr>
                <w:rFonts w:ascii="Arial" w:hAnsi="Arial" w:cs="Arial"/>
                <w:sz w:val="18"/>
                <w:szCs w:val="18"/>
                <w:lang w:val="es-MX"/>
              </w:rPr>
              <w:t xml:space="preserve">. </w:t>
            </w:r>
            <w:r w:rsidR="003E00C7" w:rsidRPr="00F93B58">
              <w:rPr>
                <w:rFonts w:ascii="Arial" w:hAnsi="Arial" w:cs="Arial"/>
                <w:b/>
                <w:bCs/>
                <w:sz w:val="18"/>
                <w:szCs w:val="18"/>
                <w:lang w:val="es-MX"/>
              </w:rPr>
              <w:t>(Indispensable)</w:t>
            </w:r>
          </w:p>
          <w:p w14:paraId="05E53CC0" w14:textId="77777777" w:rsidR="003E00C7" w:rsidRPr="00F93B58" w:rsidRDefault="003E00C7" w:rsidP="003E00C7">
            <w:pPr>
              <w:suppressAutoHyphens w:val="0"/>
              <w:ind w:left="252"/>
              <w:jc w:val="both"/>
              <w:rPr>
                <w:rFonts w:ascii="Arial" w:hAnsi="Arial" w:cs="Arial"/>
                <w:sz w:val="18"/>
                <w:szCs w:val="18"/>
                <w:lang w:val="es-MX"/>
              </w:rPr>
            </w:pPr>
          </w:p>
          <w:p w14:paraId="6BE799D9" w14:textId="77777777" w:rsidR="0007385D" w:rsidRPr="00F93B58" w:rsidRDefault="0007385D" w:rsidP="00BC439B">
            <w:pPr>
              <w:ind w:left="252"/>
              <w:jc w:val="both"/>
              <w:rPr>
                <w:rFonts w:ascii="Arial" w:hAnsi="Arial" w:cs="Arial"/>
                <w:b/>
                <w:bCs/>
                <w:sz w:val="18"/>
                <w:szCs w:val="18"/>
                <w:lang w:val="es-MX"/>
              </w:rPr>
            </w:pPr>
            <w:r w:rsidRPr="00F93B58">
              <w:rPr>
                <w:rFonts w:ascii="Arial" w:hAnsi="Arial" w:cs="Arial"/>
                <w:b/>
                <w:bCs/>
                <w:sz w:val="18"/>
                <w:szCs w:val="18"/>
                <w:lang w:val="es-MX"/>
              </w:rPr>
              <w:t>EXPERIENCIA ESPECÍFICA:</w:t>
            </w:r>
          </w:p>
          <w:p w14:paraId="2F060FFF" w14:textId="77777777" w:rsidR="0007385D" w:rsidRPr="00F93B58" w:rsidRDefault="0007385D" w:rsidP="0007385D">
            <w:pPr>
              <w:numPr>
                <w:ilvl w:val="0"/>
                <w:numId w:val="28"/>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t xml:space="preserve">Acreditar* un (01) año en el desempeño de funciones afines a la profesión y/o puesto, en el ámbito hospitalario, con posterioridad a la obtención del título profesional, excluyendo el SERUMS. </w:t>
            </w:r>
            <w:r w:rsidRPr="00F93B58">
              <w:rPr>
                <w:rFonts w:ascii="Arial" w:hAnsi="Arial" w:cs="Arial"/>
                <w:b/>
                <w:bCs/>
                <w:sz w:val="18"/>
                <w:szCs w:val="18"/>
                <w:lang w:val="es-MX"/>
              </w:rPr>
              <w:t>(Indispensable)</w:t>
            </w:r>
          </w:p>
          <w:p w14:paraId="16A06E59" w14:textId="77777777" w:rsidR="0007385D" w:rsidRPr="00F93B58" w:rsidRDefault="0007385D" w:rsidP="0007385D">
            <w:pPr>
              <w:numPr>
                <w:ilvl w:val="0"/>
                <w:numId w:val="28"/>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t xml:space="preserve">Acreditar* un (01) año SERUMS. </w:t>
            </w:r>
            <w:r w:rsidRPr="00F93B58">
              <w:rPr>
                <w:rFonts w:ascii="Arial" w:hAnsi="Arial" w:cs="Arial"/>
                <w:b/>
                <w:bCs/>
                <w:sz w:val="18"/>
                <w:szCs w:val="18"/>
                <w:lang w:val="es-MX"/>
              </w:rPr>
              <w:t>(Indispensable)</w:t>
            </w:r>
          </w:p>
          <w:p w14:paraId="23B61577" w14:textId="77777777" w:rsidR="0007385D" w:rsidRPr="002C2423" w:rsidRDefault="0007385D" w:rsidP="0007385D">
            <w:pPr>
              <w:numPr>
                <w:ilvl w:val="0"/>
                <w:numId w:val="28"/>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rPr>
              <w:t>De preferencia, la experiencia debe haber sido desarrollada en entidades de salud o en aquellas cuyas actividades estén relacionadas con la actividad prestadora y/o aseguradora.</w:t>
            </w:r>
            <w:r w:rsidRPr="00F93B58">
              <w:rPr>
                <w:rFonts w:ascii="Arial" w:hAnsi="Arial" w:cs="Arial"/>
              </w:rPr>
              <w:t xml:space="preserve"> </w:t>
            </w:r>
            <w:r w:rsidRPr="00F93B58">
              <w:rPr>
                <w:rFonts w:ascii="Arial" w:hAnsi="Arial" w:cs="Arial"/>
                <w:b/>
                <w:bCs/>
                <w:sz w:val="18"/>
                <w:szCs w:val="18"/>
              </w:rPr>
              <w:t>(Deseable)</w:t>
            </w:r>
          </w:p>
        </w:tc>
      </w:tr>
      <w:tr w:rsidR="0007385D" w:rsidRPr="002C2423" w14:paraId="55692019" w14:textId="77777777" w:rsidTr="0007385D">
        <w:trPr>
          <w:trHeight w:val="345"/>
        </w:trPr>
        <w:tc>
          <w:tcPr>
            <w:tcW w:w="2410" w:type="dxa"/>
            <w:vAlign w:val="center"/>
          </w:tcPr>
          <w:p w14:paraId="2184C3CE" w14:textId="77777777" w:rsidR="0007385D" w:rsidRPr="002C2423" w:rsidRDefault="0007385D" w:rsidP="00BC439B">
            <w:pPr>
              <w:pStyle w:val="Sangradetextonormal"/>
              <w:ind w:firstLine="0"/>
              <w:rPr>
                <w:rFonts w:cs="Arial"/>
                <w:b w:val="0"/>
                <w:sz w:val="18"/>
                <w:szCs w:val="18"/>
              </w:rPr>
            </w:pPr>
            <w:r w:rsidRPr="002C2423">
              <w:rPr>
                <w:rFonts w:cs="Arial"/>
                <w:sz w:val="18"/>
                <w:szCs w:val="18"/>
              </w:rPr>
              <w:t>Capacitación</w:t>
            </w:r>
          </w:p>
        </w:tc>
        <w:tc>
          <w:tcPr>
            <w:tcW w:w="6095" w:type="dxa"/>
            <w:tcMar>
              <w:top w:w="0" w:type="dxa"/>
              <w:left w:w="108" w:type="dxa"/>
              <w:bottom w:w="0" w:type="dxa"/>
              <w:right w:w="108" w:type="dxa"/>
            </w:tcMar>
            <w:hideMark/>
          </w:tcPr>
          <w:p w14:paraId="7D587D3D" w14:textId="5E914481" w:rsidR="0007385D" w:rsidRPr="002C2423" w:rsidRDefault="0007385D" w:rsidP="0007385D">
            <w:pPr>
              <w:numPr>
                <w:ilvl w:val="0"/>
                <w:numId w:val="30"/>
              </w:numPr>
              <w:tabs>
                <w:tab w:val="clear" w:pos="720"/>
              </w:tabs>
              <w:suppressAutoHyphens w:val="0"/>
              <w:autoSpaceDE w:val="0"/>
              <w:autoSpaceDN w:val="0"/>
              <w:ind w:left="252" w:hanging="252"/>
              <w:jc w:val="both"/>
              <w:rPr>
                <w:rFonts w:ascii="Arial" w:hAnsi="Arial" w:cs="Arial"/>
                <w:b/>
                <w:bCs/>
                <w:sz w:val="18"/>
                <w:szCs w:val="18"/>
                <w:lang w:val="es-MX"/>
              </w:rPr>
            </w:pPr>
            <w:r w:rsidRPr="002C2423">
              <w:rPr>
                <w:rFonts w:ascii="Arial" w:hAnsi="Arial" w:cs="Arial"/>
                <w:sz w:val="18"/>
                <w:szCs w:val="18"/>
              </w:rPr>
              <w:t>Acreditar actividades de capacitación y/o actualiza</w:t>
            </w:r>
            <w:r w:rsidR="00751C4B">
              <w:rPr>
                <w:rFonts w:ascii="Arial" w:hAnsi="Arial" w:cs="Arial"/>
                <w:sz w:val="18"/>
                <w:szCs w:val="18"/>
              </w:rPr>
              <w:t>ción profesional afines al puesto</w:t>
            </w:r>
            <w:r w:rsidRPr="002C2423">
              <w:rPr>
                <w:rFonts w:ascii="Arial" w:hAnsi="Arial" w:cs="Arial"/>
                <w:sz w:val="18"/>
                <w:szCs w:val="18"/>
              </w:rPr>
              <w:t xml:space="preserve"> convocado, como mínimo </w:t>
            </w:r>
            <w:r>
              <w:rPr>
                <w:rFonts w:ascii="Arial" w:hAnsi="Arial" w:cs="Arial"/>
                <w:sz w:val="18"/>
                <w:szCs w:val="18"/>
              </w:rPr>
              <w:t>150</w:t>
            </w:r>
            <w:r w:rsidR="00751C4B">
              <w:rPr>
                <w:rFonts w:ascii="Arial" w:hAnsi="Arial" w:cs="Arial"/>
                <w:sz w:val="18"/>
                <w:szCs w:val="18"/>
              </w:rPr>
              <w:t xml:space="preserve"> horas</w:t>
            </w:r>
            <w:r w:rsidRPr="002C2423">
              <w:rPr>
                <w:rFonts w:ascii="Arial" w:hAnsi="Arial" w:cs="Arial"/>
                <w:sz w:val="18"/>
                <w:szCs w:val="18"/>
              </w:rPr>
              <w:t xml:space="preserve">, </w:t>
            </w:r>
            <w:r w:rsidR="00751C4B">
              <w:rPr>
                <w:rFonts w:ascii="Arial" w:hAnsi="Arial" w:cs="Arial"/>
                <w:sz w:val="18"/>
                <w:szCs w:val="18"/>
              </w:rPr>
              <w:t>realizadas a partir del año 2016</w:t>
            </w:r>
            <w:r w:rsidRPr="002C2423">
              <w:rPr>
                <w:rFonts w:ascii="Arial" w:hAnsi="Arial" w:cs="Arial"/>
                <w:sz w:val="18"/>
                <w:szCs w:val="18"/>
              </w:rPr>
              <w:t xml:space="preserve"> a la fecha. </w:t>
            </w:r>
            <w:r w:rsidRPr="002C2423">
              <w:rPr>
                <w:rFonts w:ascii="Arial" w:hAnsi="Arial" w:cs="Arial"/>
                <w:b/>
                <w:bCs/>
                <w:sz w:val="18"/>
                <w:szCs w:val="18"/>
              </w:rPr>
              <w:t>(Indispensable)</w:t>
            </w:r>
          </w:p>
          <w:p w14:paraId="46C99155" w14:textId="14B5CBCE" w:rsidR="0007385D" w:rsidRPr="00221107" w:rsidRDefault="0007385D" w:rsidP="0007385D">
            <w:pPr>
              <w:numPr>
                <w:ilvl w:val="0"/>
                <w:numId w:val="30"/>
              </w:numPr>
              <w:tabs>
                <w:tab w:val="clear" w:pos="720"/>
              </w:tabs>
              <w:suppressAutoHyphens w:val="0"/>
              <w:autoSpaceDE w:val="0"/>
              <w:autoSpaceDN w:val="0"/>
              <w:ind w:left="252" w:hanging="252"/>
              <w:jc w:val="both"/>
              <w:rPr>
                <w:rFonts w:ascii="Arial" w:hAnsi="Arial" w:cs="Arial"/>
                <w:sz w:val="18"/>
                <w:szCs w:val="18"/>
                <w:lang w:val="es-MX"/>
              </w:rPr>
            </w:pPr>
            <w:r w:rsidRPr="00221107">
              <w:rPr>
                <w:rFonts w:ascii="Arial" w:hAnsi="Arial" w:cs="Arial"/>
                <w:sz w:val="18"/>
                <w:szCs w:val="18"/>
                <w:lang w:val="es-MX"/>
              </w:rPr>
              <w:t>A</w:t>
            </w:r>
            <w:r w:rsidR="005E5A11">
              <w:rPr>
                <w:rFonts w:ascii="Arial" w:hAnsi="Arial" w:cs="Arial"/>
                <w:sz w:val="18"/>
                <w:szCs w:val="18"/>
                <w:lang w:val="es-MX"/>
              </w:rPr>
              <w:t>dicionalmente, a</w:t>
            </w:r>
            <w:r w:rsidRPr="00221107">
              <w:rPr>
                <w:rFonts w:ascii="Arial" w:hAnsi="Arial" w:cs="Arial"/>
                <w:sz w:val="18"/>
                <w:szCs w:val="18"/>
                <w:lang w:val="es-MX"/>
              </w:rPr>
              <w:t>creditar</w:t>
            </w:r>
            <w:r w:rsidR="005E5A11">
              <w:rPr>
                <w:rFonts w:ascii="Arial" w:hAnsi="Arial" w:cs="Arial"/>
                <w:sz w:val="18"/>
                <w:szCs w:val="18"/>
                <w:lang w:val="es-MX"/>
              </w:rPr>
              <w:t>*</w:t>
            </w:r>
            <w:r w:rsidRPr="00221107">
              <w:rPr>
                <w:rFonts w:ascii="Arial" w:hAnsi="Arial" w:cs="Arial"/>
                <w:sz w:val="18"/>
                <w:szCs w:val="18"/>
                <w:lang w:val="es-MX"/>
              </w:rPr>
              <w:t xml:space="preserve"> </w:t>
            </w:r>
            <w:r w:rsidR="005E5A11">
              <w:rPr>
                <w:rFonts w:ascii="Arial" w:hAnsi="Arial" w:cs="Arial"/>
                <w:sz w:val="18"/>
                <w:szCs w:val="18"/>
                <w:lang w:val="es-MX"/>
              </w:rPr>
              <w:t xml:space="preserve">50 horas </w:t>
            </w:r>
            <w:r w:rsidRPr="00221107">
              <w:rPr>
                <w:rFonts w:ascii="Arial" w:hAnsi="Arial" w:cs="Arial"/>
                <w:sz w:val="18"/>
                <w:szCs w:val="18"/>
                <w:lang w:val="es-MX"/>
              </w:rPr>
              <w:t>de capacitación en atención, manejo y/o vigilancia de Covid-19</w:t>
            </w:r>
            <w:r w:rsidR="005E5A11">
              <w:rPr>
                <w:rFonts w:ascii="Arial" w:hAnsi="Arial" w:cs="Arial"/>
                <w:sz w:val="18"/>
                <w:szCs w:val="18"/>
                <w:lang w:val="es-MX"/>
              </w:rPr>
              <w:t>.</w:t>
            </w:r>
            <w:r w:rsidRPr="00221107">
              <w:rPr>
                <w:rFonts w:ascii="Arial" w:hAnsi="Arial" w:cs="Arial"/>
                <w:sz w:val="18"/>
                <w:szCs w:val="18"/>
                <w:lang w:val="es-MX"/>
              </w:rPr>
              <w:t xml:space="preserve"> </w:t>
            </w:r>
            <w:r w:rsidRPr="002C2423">
              <w:rPr>
                <w:rFonts w:ascii="Arial" w:hAnsi="Arial" w:cs="Arial"/>
                <w:b/>
                <w:bCs/>
                <w:sz w:val="18"/>
                <w:szCs w:val="18"/>
              </w:rPr>
              <w:t>(Indispensable)</w:t>
            </w:r>
          </w:p>
          <w:p w14:paraId="3DD9539A" w14:textId="3A43542B" w:rsidR="0007385D" w:rsidRPr="00221107" w:rsidRDefault="0007385D" w:rsidP="00751C4B">
            <w:pPr>
              <w:numPr>
                <w:ilvl w:val="0"/>
                <w:numId w:val="30"/>
              </w:numPr>
              <w:tabs>
                <w:tab w:val="clear" w:pos="720"/>
              </w:tabs>
              <w:suppressAutoHyphens w:val="0"/>
              <w:autoSpaceDE w:val="0"/>
              <w:autoSpaceDN w:val="0"/>
              <w:ind w:left="252" w:hanging="252"/>
              <w:jc w:val="both"/>
              <w:rPr>
                <w:rFonts w:ascii="Arial" w:hAnsi="Arial" w:cs="Arial"/>
                <w:b/>
                <w:bCs/>
                <w:sz w:val="18"/>
                <w:szCs w:val="18"/>
                <w:lang w:val="es-MX"/>
              </w:rPr>
            </w:pPr>
            <w:r w:rsidRPr="002C2423">
              <w:rPr>
                <w:rFonts w:ascii="Arial" w:hAnsi="Arial" w:cs="Arial"/>
                <w:bCs/>
                <w:sz w:val="18"/>
                <w:szCs w:val="18"/>
              </w:rPr>
              <w:t>A</w:t>
            </w:r>
            <w:r w:rsidR="005E5A11">
              <w:rPr>
                <w:rFonts w:ascii="Arial" w:hAnsi="Arial" w:cs="Arial"/>
                <w:bCs/>
                <w:sz w:val="18"/>
                <w:szCs w:val="18"/>
              </w:rPr>
              <w:t>dicionalmente, a</w:t>
            </w:r>
            <w:r w:rsidRPr="002C2423">
              <w:rPr>
                <w:rFonts w:ascii="Arial" w:hAnsi="Arial" w:cs="Arial"/>
                <w:bCs/>
                <w:sz w:val="18"/>
                <w:szCs w:val="18"/>
              </w:rPr>
              <w:t>credi</w:t>
            </w:r>
            <w:r w:rsidR="00751C4B">
              <w:rPr>
                <w:rFonts w:ascii="Arial" w:hAnsi="Arial" w:cs="Arial"/>
                <w:bCs/>
                <w:sz w:val="18"/>
                <w:szCs w:val="18"/>
              </w:rPr>
              <w:t xml:space="preserve">tar* estudios de especialización </w:t>
            </w:r>
            <w:r w:rsidRPr="002C2423">
              <w:rPr>
                <w:rFonts w:ascii="Arial" w:hAnsi="Arial" w:cs="Arial"/>
                <w:bCs/>
                <w:sz w:val="18"/>
                <w:szCs w:val="18"/>
              </w:rPr>
              <w:t>no menor a seis (06) meses</w:t>
            </w:r>
            <w:r w:rsidR="00751C4B">
              <w:rPr>
                <w:rFonts w:ascii="Arial" w:hAnsi="Arial" w:cs="Arial"/>
                <w:bCs/>
                <w:sz w:val="18"/>
                <w:szCs w:val="18"/>
              </w:rPr>
              <w:t>.</w:t>
            </w:r>
            <w:r>
              <w:rPr>
                <w:rFonts w:ascii="Arial" w:hAnsi="Arial" w:cs="Arial"/>
                <w:bCs/>
                <w:sz w:val="18"/>
                <w:szCs w:val="18"/>
              </w:rPr>
              <w:t xml:space="preserve"> </w:t>
            </w:r>
            <w:r w:rsidRPr="002C2423">
              <w:rPr>
                <w:rFonts w:ascii="Arial" w:hAnsi="Arial" w:cs="Arial"/>
                <w:b/>
                <w:bCs/>
                <w:sz w:val="18"/>
                <w:szCs w:val="18"/>
              </w:rPr>
              <w:t>(Indispensable)</w:t>
            </w:r>
          </w:p>
        </w:tc>
      </w:tr>
      <w:tr w:rsidR="0007385D" w:rsidRPr="002C2423" w14:paraId="60FA2E96" w14:textId="77777777" w:rsidTr="0007385D">
        <w:trPr>
          <w:trHeight w:val="513"/>
        </w:trPr>
        <w:tc>
          <w:tcPr>
            <w:tcW w:w="2410" w:type="dxa"/>
            <w:vAlign w:val="center"/>
          </w:tcPr>
          <w:p w14:paraId="3D01412A" w14:textId="77777777" w:rsidR="0007385D" w:rsidRPr="002C2423" w:rsidRDefault="0007385D" w:rsidP="00BC439B">
            <w:pPr>
              <w:pStyle w:val="Sangradetextonormal"/>
              <w:ind w:firstLine="0"/>
              <w:rPr>
                <w:rFonts w:cs="Arial"/>
                <w:b w:val="0"/>
                <w:sz w:val="18"/>
                <w:szCs w:val="18"/>
              </w:rPr>
            </w:pPr>
            <w:r w:rsidRPr="00B40257">
              <w:rPr>
                <w:rFonts w:cs="Arial"/>
                <w:sz w:val="18"/>
                <w:szCs w:val="18"/>
              </w:rPr>
              <w:t xml:space="preserve">Conocimientos de Ofimática e Idiomas </w:t>
            </w:r>
            <w:r w:rsidRPr="00B40257">
              <w:rPr>
                <w:rFonts w:cs="Arial"/>
                <w:sz w:val="16"/>
                <w:szCs w:val="16"/>
              </w:rPr>
              <w:t>(</w:t>
            </w:r>
            <w:r w:rsidRPr="00B40257">
              <w:rPr>
                <w:rFonts w:cs="Arial"/>
                <w:bCs w:val="0"/>
                <w:sz w:val="16"/>
                <w:szCs w:val="16"/>
                <w:u w:val="single"/>
              </w:rPr>
              <w:t>requisito que será validado en el Formato 01: Declaración Jurada de Cumplimiento de Requisitos</w:t>
            </w:r>
            <w:r w:rsidRPr="00B40257">
              <w:rPr>
                <w:rFonts w:cs="Arial"/>
                <w:sz w:val="16"/>
                <w:szCs w:val="16"/>
              </w:rPr>
              <w:t>)</w:t>
            </w:r>
          </w:p>
        </w:tc>
        <w:tc>
          <w:tcPr>
            <w:tcW w:w="6095" w:type="dxa"/>
            <w:tcMar>
              <w:top w:w="0" w:type="dxa"/>
              <w:left w:w="108" w:type="dxa"/>
              <w:bottom w:w="0" w:type="dxa"/>
              <w:right w:w="108" w:type="dxa"/>
            </w:tcMar>
            <w:vAlign w:val="center"/>
            <w:hideMark/>
          </w:tcPr>
          <w:p w14:paraId="742DB92D" w14:textId="77777777" w:rsidR="0007385D" w:rsidRPr="003F6191" w:rsidRDefault="0007385D" w:rsidP="0007385D">
            <w:pPr>
              <w:numPr>
                <w:ilvl w:val="0"/>
                <w:numId w:val="31"/>
              </w:numPr>
              <w:tabs>
                <w:tab w:val="clear" w:pos="720"/>
              </w:tabs>
              <w:suppressAutoHyphens w:val="0"/>
              <w:ind w:left="315" w:hanging="284"/>
              <w:jc w:val="both"/>
              <w:rPr>
                <w:rFonts w:ascii="Arial" w:hAnsi="Arial" w:cs="Arial"/>
                <w:sz w:val="18"/>
                <w:szCs w:val="18"/>
              </w:rPr>
            </w:pPr>
            <w:r w:rsidRPr="002C2423">
              <w:rPr>
                <w:rFonts w:ascii="Arial" w:hAnsi="Arial" w:cs="Arial"/>
                <w:sz w:val="18"/>
                <w:szCs w:val="18"/>
              </w:rPr>
              <w:t>Manejo de Ofimática: Word, Excel, Power Point, Internet a nivel Básico. (</w:t>
            </w:r>
            <w:r w:rsidRPr="002C2423">
              <w:rPr>
                <w:rFonts w:ascii="Arial" w:hAnsi="Arial" w:cs="Arial"/>
                <w:b/>
                <w:bCs/>
                <w:sz w:val="18"/>
                <w:szCs w:val="18"/>
              </w:rPr>
              <w:t>Indispensable)</w:t>
            </w:r>
          </w:p>
          <w:p w14:paraId="1925FA25" w14:textId="77777777" w:rsidR="0007385D" w:rsidRPr="002C2423" w:rsidRDefault="0007385D" w:rsidP="00BC439B">
            <w:pPr>
              <w:suppressAutoHyphens w:val="0"/>
              <w:ind w:left="315"/>
              <w:jc w:val="both"/>
              <w:rPr>
                <w:rFonts w:ascii="Arial" w:hAnsi="Arial" w:cs="Arial"/>
                <w:sz w:val="18"/>
                <w:szCs w:val="18"/>
              </w:rPr>
            </w:pPr>
          </w:p>
        </w:tc>
      </w:tr>
      <w:tr w:rsidR="0007385D" w:rsidRPr="002C2423" w14:paraId="44FAB18C" w14:textId="77777777" w:rsidTr="0007385D">
        <w:trPr>
          <w:trHeight w:val="150"/>
        </w:trPr>
        <w:tc>
          <w:tcPr>
            <w:tcW w:w="2410" w:type="dxa"/>
            <w:vAlign w:val="center"/>
          </w:tcPr>
          <w:p w14:paraId="78DA25D4" w14:textId="77777777" w:rsidR="0007385D" w:rsidRPr="002C2423" w:rsidRDefault="0007385D" w:rsidP="00BC439B">
            <w:pPr>
              <w:pStyle w:val="Sangradetextonormal"/>
              <w:ind w:firstLine="0"/>
              <w:rPr>
                <w:rFonts w:cs="Arial"/>
                <w:b w:val="0"/>
                <w:sz w:val="18"/>
                <w:szCs w:val="18"/>
              </w:rPr>
            </w:pPr>
            <w:r w:rsidRPr="002C2423">
              <w:rPr>
                <w:rFonts w:cs="Arial"/>
                <w:sz w:val="18"/>
                <w:szCs w:val="18"/>
              </w:rPr>
              <w:t>Habilidades o Competencias</w:t>
            </w:r>
          </w:p>
        </w:tc>
        <w:tc>
          <w:tcPr>
            <w:tcW w:w="6095" w:type="dxa"/>
            <w:tcMar>
              <w:top w:w="0" w:type="dxa"/>
              <w:left w:w="108" w:type="dxa"/>
              <w:bottom w:w="0" w:type="dxa"/>
              <w:right w:w="108" w:type="dxa"/>
            </w:tcMar>
            <w:hideMark/>
          </w:tcPr>
          <w:p w14:paraId="5A39E21E" w14:textId="77777777" w:rsidR="005E5A11" w:rsidRPr="00B40257" w:rsidRDefault="005E5A11" w:rsidP="005E5A11">
            <w:pPr>
              <w:ind w:left="244"/>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28043890" w14:textId="79A46C71" w:rsidR="0007385D" w:rsidRPr="002C2423" w:rsidRDefault="005E5A11" w:rsidP="005E5A11">
            <w:pPr>
              <w:pStyle w:val="Prrafodelista"/>
              <w:numPr>
                <w:ilvl w:val="0"/>
                <w:numId w:val="32"/>
              </w:numPr>
              <w:spacing w:line="150" w:lineRule="atLeast"/>
              <w:ind w:left="296" w:hanging="283"/>
              <w:jc w:val="both"/>
              <w:rPr>
                <w:rFonts w:eastAsia="Calibri"/>
                <w:sz w:val="18"/>
                <w:szCs w:val="18"/>
              </w:rPr>
            </w:pPr>
            <w:r w:rsidRPr="00B40257">
              <w:rPr>
                <w:b/>
                <w:sz w:val="18"/>
                <w:szCs w:val="18"/>
              </w:rPr>
              <w:t xml:space="preserve">ESPECIFICAS: </w:t>
            </w:r>
            <w:r w:rsidRPr="00B40257">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7385D" w:rsidRPr="002C2423" w14:paraId="350C6A9A" w14:textId="77777777" w:rsidTr="0007385D">
        <w:tblPrEx>
          <w:tblCellMar>
            <w:left w:w="70" w:type="dxa"/>
            <w:right w:w="70" w:type="dxa"/>
          </w:tblCellMar>
          <w:tblLook w:val="0000" w:firstRow="0" w:lastRow="0" w:firstColumn="0" w:lastColumn="0" w:noHBand="0" w:noVBand="0"/>
        </w:tblPrEx>
        <w:trPr>
          <w:trHeight w:val="330"/>
        </w:trPr>
        <w:tc>
          <w:tcPr>
            <w:tcW w:w="2410" w:type="dxa"/>
            <w:vAlign w:val="center"/>
          </w:tcPr>
          <w:p w14:paraId="607A1B67" w14:textId="77777777" w:rsidR="0007385D" w:rsidRPr="002C2423" w:rsidRDefault="0007385D" w:rsidP="00BC439B">
            <w:pPr>
              <w:pStyle w:val="Sangradetextonormal"/>
              <w:ind w:firstLine="0"/>
              <w:rPr>
                <w:rFonts w:cs="Arial"/>
                <w:b w:val="0"/>
                <w:sz w:val="18"/>
                <w:szCs w:val="18"/>
              </w:rPr>
            </w:pPr>
            <w:r w:rsidRPr="002C2423">
              <w:rPr>
                <w:rFonts w:cs="Arial"/>
                <w:sz w:val="18"/>
                <w:szCs w:val="18"/>
              </w:rPr>
              <w:t>Motivo de Contratación</w:t>
            </w:r>
          </w:p>
        </w:tc>
        <w:tc>
          <w:tcPr>
            <w:tcW w:w="6095" w:type="dxa"/>
            <w:vAlign w:val="center"/>
          </w:tcPr>
          <w:p w14:paraId="477A2C90" w14:textId="77777777" w:rsidR="0007385D" w:rsidRPr="002C2423" w:rsidRDefault="0007385D" w:rsidP="0007385D">
            <w:pPr>
              <w:pStyle w:val="Prrafodelista"/>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rPr>
                <w:sz w:val="18"/>
                <w:szCs w:val="18"/>
                <w:lang w:val="es"/>
              </w:rPr>
            </w:pPr>
            <w:r w:rsidRPr="00A84170">
              <w:rPr>
                <w:sz w:val="18"/>
                <w:szCs w:val="18"/>
              </w:rPr>
              <w:t>CAS Nuevo</w:t>
            </w:r>
            <w:r>
              <w:rPr>
                <w:sz w:val="18"/>
                <w:szCs w:val="18"/>
              </w:rPr>
              <w:t xml:space="preserve"> /</w:t>
            </w:r>
            <w:r w:rsidRPr="00B40257">
              <w:rPr>
                <w:sz w:val="18"/>
                <w:szCs w:val="18"/>
              </w:rPr>
              <w:t xml:space="preserve"> Memorando N° </w:t>
            </w:r>
            <w:r>
              <w:rPr>
                <w:sz w:val="18"/>
                <w:szCs w:val="18"/>
              </w:rPr>
              <w:t>2293</w:t>
            </w:r>
            <w:r w:rsidRPr="00B40257">
              <w:rPr>
                <w:sz w:val="18"/>
                <w:szCs w:val="18"/>
              </w:rPr>
              <w:t>-GCGP-ESSALUD-2021</w:t>
            </w:r>
          </w:p>
        </w:tc>
      </w:tr>
    </w:tbl>
    <w:p w14:paraId="173540D4" w14:textId="77777777" w:rsidR="0007385D" w:rsidRDefault="0007385D" w:rsidP="00652017">
      <w:pPr>
        <w:pStyle w:val="Textoindependiente"/>
        <w:spacing w:after="0"/>
        <w:ind w:left="561" w:right="281"/>
        <w:jc w:val="both"/>
        <w:rPr>
          <w:rFonts w:ascii="Arial" w:hAnsi="Arial" w:cs="Arial"/>
          <w:b/>
          <w:bCs/>
          <w:sz w:val="18"/>
          <w:szCs w:val="18"/>
          <w:highlight w:val="yellow"/>
          <w:lang w:val="es-MX"/>
        </w:rPr>
      </w:pPr>
    </w:p>
    <w:p w14:paraId="5F03B5FA" w14:textId="77777777" w:rsidR="0007385D" w:rsidRDefault="0007385D" w:rsidP="00652017">
      <w:pPr>
        <w:pStyle w:val="Textoindependiente"/>
        <w:spacing w:after="0"/>
        <w:ind w:left="561" w:right="281"/>
        <w:jc w:val="both"/>
        <w:rPr>
          <w:rFonts w:ascii="Arial" w:hAnsi="Arial" w:cs="Arial"/>
          <w:b/>
          <w:bCs/>
          <w:sz w:val="18"/>
          <w:szCs w:val="18"/>
          <w:highlight w:val="yellow"/>
          <w:lang w:val="es-MX"/>
        </w:rPr>
      </w:pPr>
    </w:p>
    <w:p w14:paraId="56BD47B8" w14:textId="77777777" w:rsidR="0007385D" w:rsidRDefault="0007385D" w:rsidP="00652017">
      <w:pPr>
        <w:pStyle w:val="Textoindependiente"/>
        <w:spacing w:after="0"/>
        <w:ind w:left="561" w:right="281"/>
        <w:jc w:val="both"/>
        <w:rPr>
          <w:rFonts w:ascii="Arial" w:hAnsi="Arial" w:cs="Arial"/>
          <w:b/>
          <w:bCs/>
          <w:sz w:val="18"/>
          <w:szCs w:val="18"/>
          <w:highlight w:val="yellow"/>
          <w:lang w:val="es-MX"/>
        </w:rPr>
      </w:pPr>
    </w:p>
    <w:p w14:paraId="4C2AAC1F" w14:textId="77777777" w:rsidR="0007385D" w:rsidRDefault="0007385D" w:rsidP="00652017">
      <w:pPr>
        <w:pStyle w:val="Textoindependiente"/>
        <w:spacing w:after="0"/>
        <w:ind w:left="561" w:right="281"/>
        <w:jc w:val="both"/>
        <w:rPr>
          <w:rFonts w:ascii="Arial" w:hAnsi="Arial" w:cs="Arial"/>
          <w:b/>
          <w:bCs/>
          <w:sz w:val="18"/>
          <w:szCs w:val="18"/>
          <w:highlight w:val="yellow"/>
          <w:lang w:val="es-MX"/>
        </w:rPr>
      </w:pPr>
    </w:p>
    <w:p w14:paraId="2D6C52FA" w14:textId="74ACD777" w:rsidR="0007385D" w:rsidRDefault="0007385D" w:rsidP="00652017">
      <w:pPr>
        <w:pStyle w:val="Textoindependiente"/>
        <w:spacing w:after="0"/>
        <w:ind w:left="561" w:right="281"/>
        <w:jc w:val="both"/>
        <w:rPr>
          <w:rFonts w:ascii="Arial" w:hAnsi="Arial" w:cs="Arial"/>
          <w:b/>
          <w:bCs/>
          <w:sz w:val="18"/>
          <w:szCs w:val="18"/>
          <w:highlight w:val="yellow"/>
          <w:lang w:val="es-MX"/>
        </w:rPr>
      </w:pPr>
    </w:p>
    <w:p w14:paraId="2CEB8B0B" w14:textId="6341F40B" w:rsidR="00FD7518" w:rsidRDefault="00FD7518" w:rsidP="00652017">
      <w:pPr>
        <w:pStyle w:val="Textoindependiente"/>
        <w:spacing w:after="0"/>
        <w:ind w:left="561" w:right="281"/>
        <w:jc w:val="both"/>
        <w:rPr>
          <w:rFonts w:ascii="Arial" w:hAnsi="Arial" w:cs="Arial"/>
          <w:b/>
          <w:bCs/>
          <w:sz w:val="18"/>
          <w:szCs w:val="18"/>
          <w:highlight w:val="yellow"/>
          <w:lang w:val="es-MX"/>
        </w:rPr>
      </w:pPr>
    </w:p>
    <w:p w14:paraId="3B907264" w14:textId="06F67B52" w:rsidR="0007385D" w:rsidRPr="0046797C" w:rsidRDefault="0007385D" w:rsidP="0007385D">
      <w:pPr>
        <w:ind w:left="360" w:firstLine="66"/>
        <w:jc w:val="both"/>
        <w:rPr>
          <w:rFonts w:ascii="Arial" w:hAnsi="Arial" w:cs="Arial"/>
          <w:b/>
        </w:rPr>
      </w:pPr>
      <w:r>
        <w:rPr>
          <w:rFonts w:ascii="Arial" w:hAnsi="Arial" w:cs="Arial"/>
          <w:b/>
          <w:bCs/>
        </w:rPr>
        <w:t xml:space="preserve"> PROFESIONAL EN INGENIERÍA INFORMÁTICA</w:t>
      </w:r>
      <w:r w:rsidRPr="0046797C">
        <w:rPr>
          <w:rFonts w:ascii="Arial" w:hAnsi="Arial" w:cs="Arial"/>
          <w:b/>
          <w:bCs/>
        </w:rPr>
        <w:t xml:space="preserve"> </w:t>
      </w:r>
      <w:r w:rsidRPr="0046797C">
        <w:rPr>
          <w:rFonts w:ascii="Arial" w:hAnsi="Arial" w:cs="Arial"/>
          <w:b/>
        </w:rPr>
        <w:t>(CÓD. P2P</w:t>
      </w:r>
      <w:r>
        <w:rPr>
          <w:rFonts w:ascii="Arial" w:hAnsi="Arial" w:cs="Arial"/>
          <w:b/>
        </w:rPr>
        <w:t>RO</w:t>
      </w:r>
      <w:r w:rsidRPr="0046797C">
        <w:rPr>
          <w:rFonts w:ascii="Arial" w:hAnsi="Arial" w:cs="Arial"/>
          <w:b/>
        </w:rPr>
        <w:t>-0</w:t>
      </w:r>
      <w:r>
        <w:rPr>
          <w:rFonts w:ascii="Arial" w:hAnsi="Arial" w:cs="Arial"/>
          <w:b/>
        </w:rPr>
        <w:t>15</w:t>
      </w:r>
      <w:r w:rsidRPr="0046797C">
        <w:rPr>
          <w:rFonts w:ascii="Arial" w:hAnsi="Arial" w:cs="Arial"/>
          <w:b/>
        </w:rPr>
        <w:t>)</w:t>
      </w:r>
    </w:p>
    <w:p w14:paraId="2F813BAC" w14:textId="77777777" w:rsidR="0007385D" w:rsidRPr="006459EE" w:rsidRDefault="0007385D" w:rsidP="0007385D">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7385D" w:rsidRPr="00C72B54" w14:paraId="7ED884A9" w14:textId="77777777" w:rsidTr="00BC439B">
        <w:trPr>
          <w:trHeight w:val="427"/>
        </w:trPr>
        <w:tc>
          <w:tcPr>
            <w:tcW w:w="2411" w:type="dxa"/>
            <w:shd w:val="clear" w:color="auto" w:fill="BDD6EE" w:themeFill="accent1" w:themeFillTint="66"/>
            <w:vAlign w:val="center"/>
          </w:tcPr>
          <w:p w14:paraId="0BDB0B0E" w14:textId="77777777" w:rsidR="0007385D" w:rsidRPr="00DF45BD" w:rsidRDefault="0007385D" w:rsidP="00BC439B">
            <w:pPr>
              <w:pStyle w:val="Sangradetextonormal"/>
              <w:ind w:firstLine="0"/>
              <w:rPr>
                <w:rFonts w:cs="Arial"/>
                <w:b w:val="0"/>
                <w:sz w:val="18"/>
                <w:szCs w:val="18"/>
              </w:rPr>
            </w:pPr>
            <w:r w:rsidRPr="00DF45BD">
              <w:rPr>
                <w:rFonts w:cs="Arial"/>
                <w:sz w:val="18"/>
                <w:szCs w:val="18"/>
              </w:rPr>
              <w:t>REQUISITOS</w:t>
            </w:r>
          </w:p>
          <w:p w14:paraId="6D43DC31" w14:textId="77777777" w:rsidR="0007385D" w:rsidRPr="00DF45BD" w:rsidRDefault="0007385D" w:rsidP="00BC439B">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5F634846" w14:textId="77777777" w:rsidR="0007385D" w:rsidRPr="00DF45BD" w:rsidRDefault="0007385D" w:rsidP="00BC439B">
            <w:pPr>
              <w:pStyle w:val="Sangradetextonormal"/>
              <w:ind w:firstLine="0"/>
              <w:rPr>
                <w:rFonts w:cs="Arial"/>
                <w:b w:val="0"/>
                <w:sz w:val="18"/>
                <w:szCs w:val="18"/>
              </w:rPr>
            </w:pPr>
            <w:r w:rsidRPr="00DF45BD">
              <w:rPr>
                <w:rFonts w:cs="Arial"/>
                <w:sz w:val="18"/>
                <w:szCs w:val="18"/>
              </w:rPr>
              <w:t>DETALLE</w:t>
            </w:r>
          </w:p>
        </w:tc>
      </w:tr>
      <w:tr w:rsidR="0007385D" w:rsidRPr="00C72B54" w14:paraId="07325F62" w14:textId="77777777" w:rsidTr="00BC439B">
        <w:trPr>
          <w:trHeight w:val="557"/>
        </w:trPr>
        <w:tc>
          <w:tcPr>
            <w:tcW w:w="2411" w:type="dxa"/>
            <w:vAlign w:val="center"/>
          </w:tcPr>
          <w:p w14:paraId="5366426D" w14:textId="77777777" w:rsidR="0007385D" w:rsidRPr="00DF45BD" w:rsidRDefault="0007385D" w:rsidP="00BC439B">
            <w:pPr>
              <w:pStyle w:val="Sangradetextonormal"/>
              <w:ind w:firstLine="0"/>
              <w:rPr>
                <w:rFonts w:cs="Arial"/>
                <w:b w:val="0"/>
                <w:sz w:val="18"/>
                <w:szCs w:val="18"/>
              </w:rPr>
            </w:pPr>
            <w:r w:rsidRPr="00DF45BD">
              <w:rPr>
                <w:rFonts w:cs="Arial"/>
                <w:sz w:val="18"/>
                <w:szCs w:val="18"/>
              </w:rPr>
              <w:t>Formación General</w:t>
            </w:r>
          </w:p>
        </w:tc>
        <w:tc>
          <w:tcPr>
            <w:tcW w:w="6094" w:type="dxa"/>
            <w:vAlign w:val="center"/>
          </w:tcPr>
          <w:p w14:paraId="150F3355" w14:textId="184DF9A0" w:rsidR="0007385D" w:rsidRPr="001A2153" w:rsidRDefault="0007385D" w:rsidP="00BC439B">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de </w:t>
            </w:r>
            <w:r w:rsidR="00B30892">
              <w:rPr>
                <w:rFonts w:ascii="Arial" w:hAnsi="Arial" w:cs="Arial"/>
                <w:sz w:val="18"/>
                <w:szCs w:val="18"/>
                <w:lang w:val="es-MX"/>
              </w:rPr>
              <w:t>Ingeniería Informática</w:t>
            </w:r>
            <w:r w:rsidRPr="001A2153">
              <w:rPr>
                <w:rFonts w:ascii="Arial" w:hAnsi="Arial" w:cs="Arial"/>
                <w:sz w:val="18"/>
                <w:szCs w:val="18"/>
                <w:lang w:val="es-MX"/>
              </w:rPr>
              <w:t xml:space="preserve">. </w:t>
            </w:r>
            <w:r w:rsidRPr="001A2153">
              <w:rPr>
                <w:rFonts w:ascii="Arial" w:hAnsi="Arial" w:cs="Arial"/>
                <w:b/>
                <w:sz w:val="18"/>
                <w:szCs w:val="18"/>
                <w:lang w:val="es-MX"/>
              </w:rPr>
              <w:t>(Indispensable)</w:t>
            </w:r>
          </w:p>
          <w:p w14:paraId="0330EE4B" w14:textId="4CE0B567" w:rsidR="0007385D" w:rsidRPr="001A2153" w:rsidRDefault="00B30892" w:rsidP="00BC439B">
            <w:pPr>
              <w:numPr>
                <w:ilvl w:val="0"/>
                <w:numId w:val="10"/>
              </w:numPr>
              <w:ind w:left="313"/>
              <w:jc w:val="both"/>
              <w:rPr>
                <w:rFonts w:ascii="Arial" w:hAnsi="Arial" w:cs="Arial"/>
                <w:sz w:val="18"/>
                <w:szCs w:val="18"/>
              </w:rPr>
            </w:pPr>
            <w:r w:rsidRPr="002C2423">
              <w:rPr>
                <w:rFonts w:ascii="Arial" w:hAnsi="Arial" w:cs="Arial"/>
                <w:sz w:val="18"/>
                <w:szCs w:val="18"/>
              </w:rPr>
              <w:t xml:space="preserve">Contar con colegiatura y habilitación profesional vigente a la fecha de inscripción. </w:t>
            </w:r>
            <w:r w:rsidRPr="002C2423">
              <w:rPr>
                <w:rFonts w:ascii="Arial" w:hAnsi="Arial" w:cs="Arial"/>
                <w:b/>
                <w:bCs/>
                <w:sz w:val="18"/>
                <w:szCs w:val="18"/>
              </w:rPr>
              <w:t>(Indispensable)</w:t>
            </w:r>
          </w:p>
        </w:tc>
      </w:tr>
      <w:tr w:rsidR="0007385D" w:rsidRPr="00C72B54" w14:paraId="2A45BCF6" w14:textId="77777777" w:rsidTr="00BC439B">
        <w:tc>
          <w:tcPr>
            <w:tcW w:w="2411" w:type="dxa"/>
            <w:vAlign w:val="center"/>
          </w:tcPr>
          <w:p w14:paraId="3281E58E" w14:textId="77777777" w:rsidR="0007385D" w:rsidRPr="00DF45BD" w:rsidRDefault="0007385D" w:rsidP="00BC439B">
            <w:pPr>
              <w:pStyle w:val="Sangradetextonormal"/>
              <w:ind w:firstLine="0"/>
              <w:rPr>
                <w:rFonts w:cs="Arial"/>
                <w:b w:val="0"/>
                <w:sz w:val="18"/>
                <w:szCs w:val="18"/>
              </w:rPr>
            </w:pPr>
            <w:r w:rsidRPr="00DF45BD">
              <w:rPr>
                <w:rFonts w:cs="Arial"/>
                <w:sz w:val="18"/>
                <w:szCs w:val="18"/>
              </w:rPr>
              <w:t>Experiencia Laboral</w:t>
            </w:r>
          </w:p>
        </w:tc>
        <w:tc>
          <w:tcPr>
            <w:tcW w:w="6094" w:type="dxa"/>
          </w:tcPr>
          <w:p w14:paraId="3C5056D6" w14:textId="77777777" w:rsidR="0007385D" w:rsidRPr="00DF45BD" w:rsidRDefault="0007385D" w:rsidP="00BC439B">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71202DAA" w14:textId="77777777" w:rsidR="0007385D" w:rsidRPr="00DF45BD" w:rsidRDefault="0007385D" w:rsidP="00BC439B">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 desempeñando funciones afines a la profesión y/o puesto</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14:paraId="7A84B3B6" w14:textId="77777777" w:rsidR="0007385D" w:rsidRPr="00DF45BD" w:rsidRDefault="0007385D" w:rsidP="00BC439B">
            <w:pPr>
              <w:ind w:left="244"/>
              <w:jc w:val="both"/>
              <w:rPr>
                <w:rFonts w:ascii="Arial" w:hAnsi="Arial" w:cs="Arial"/>
                <w:b/>
                <w:sz w:val="18"/>
                <w:szCs w:val="18"/>
              </w:rPr>
            </w:pPr>
          </w:p>
          <w:p w14:paraId="4FEF4F1E" w14:textId="02E1CC45" w:rsidR="0007385D" w:rsidRPr="00DF45BD" w:rsidRDefault="0007385D" w:rsidP="00BC439B">
            <w:pPr>
              <w:ind w:left="244"/>
              <w:jc w:val="both"/>
              <w:rPr>
                <w:rFonts w:ascii="Arial" w:hAnsi="Arial" w:cs="Arial"/>
                <w:sz w:val="18"/>
                <w:szCs w:val="18"/>
              </w:rPr>
            </w:pPr>
            <w:r w:rsidRPr="00DF45BD">
              <w:rPr>
                <w:rFonts w:ascii="Arial" w:hAnsi="Arial" w:cs="Arial"/>
                <w:b/>
                <w:sz w:val="18"/>
                <w:szCs w:val="18"/>
              </w:rPr>
              <w:t>EXPERIENC</w:t>
            </w:r>
            <w:bookmarkStart w:id="0" w:name="_GoBack"/>
            <w:bookmarkEnd w:id="0"/>
            <w:r w:rsidRPr="00DF45BD">
              <w:rPr>
                <w:rFonts w:ascii="Arial" w:hAnsi="Arial" w:cs="Arial"/>
                <w:b/>
                <w:sz w:val="18"/>
                <w:szCs w:val="18"/>
              </w:rPr>
              <w:t>IA ESPECÍFICA</w:t>
            </w:r>
            <w:r w:rsidRPr="00DF45BD">
              <w:rPr>
                <w:rFonts w:ascii="Arial" w:hAnsi="Arial" w:cs="Arial"/>
                <w:sz w:val="18"/>
                <w:szCs w:val="18"/>
              </w:rPr>
              <w:t>:</w:t>
            </w:r>
          </w:p>
          <w:p w14:paraId="2ABB116F" w14:textId="61B81D79" w:rsidR="0007385D" w:rsidRPr="00A21528" w:rsidRDefault="0007385D" w:rsidP="00BC439B">
            <w:pPr>
              <w:numPr>
                <w:ilvl w:val="0"/>
                <w:numId w:val="10"/>
              </w:numPr>
              <w:suppressAutoHyphens w:val="0"/>
              <w:ind w:left="244" w:hanging="244"/>
              <w:jc w:val="both"/>
              <w:rPr>
                <w:rFonts w:ascii="Arial" w:hAnsi="Arial" w:cs="Arial"/>
                <w:b/>
                <w:sz w:val="18"/>
                <w:szCs w:val="18"/>
              </w:rPr>
            </w:pPr>
            <w:r w:rsidRPr="00AF140B">
              <w:rPr>
                <w:rFonts w:ascii="Arial" w:hAnsi="Arial" w:cs="Arial"/>
                <w:sz w:val="18"/>
                <w:szCs w:val="18"/>
              </w:rPr>
              <w:t>Acreditar* experiencia laboral mínima de dos (02) años en el desempeño de funciones afines a la profesión y/o puesto convocado</w:t>
            </w:r>
            <w:r w:rsidR="00CA37EA">
              <w:rPr>
                <w:rFonts w:ascii="Arial" w:hAnsi="Arial" w:cs="Arial"/>
                <w:sz w:val="18"/>
                <w:szCs w:val="18"/>
              </w:rPr>
              <w:t>,</w:t>
            </w:r>
            <w:r w:rsidRPr="00AF140B">
              <w:rPr>
                <w:rFonts w:ascii="Arial" w:hAnsi="Arial" w:cs="Arial"/>
                <w:sz w:val="18"/>
                <w:szCs w:val="18"/>
              </w:rPr>
              <w:t xml:space="preserve"> con posterioridad a la obtenció</w:t>
            </w:r>
            <w:r w:rsidR="00CA37EA">
              <w:rPr>
                <w:rFonts w:ascii="Arial" w:hAnsi="Arial" w:cs="Arial"/>
                <w:sz w:val="18"/>
                <w:szCs w:val="18"/>
              </w:rPr>
              <w:t>n del título profesional;</w:t>
            </w:r>
            <w:r w:rsidRPr="00AF140B">
              <w:rPr>
                <w:rFonts w:ascii="Arial" w:hAnsi="Arial" w:cs="Arial"/>
                <w:sz w:val="18"/>
                <w:szCs w:val="18"/>
              </w:rPr>
              <w:t xml:space="preserve"> de l</w:t>
            </w:r>
            <w:r w:rsidR="00CA37EA">
              <w:rPr>
                <w:rFonts w:ascii="Arial" w:hAnsi="Arial" w:cs="Arial"/>
                <w:sz w:val="18"/>
                <w:szCs w:val="18"/>
              </w:rPr>
              <w:t>os cuales deberá contar con un (01) año en el sector público en puesto vinculado a las funciones a desempeñar</w:t>
            </w:r>
            <w:r w:rsidRPr="00AF140B">
              <w:rPr>
                <w:rFonts w:cs="Arial"/>
              </w:rPr>
              <w:t>.</w:t>
            </w:r>
            <w:r w:rsidR="00CA37EA">
              <w:rPr>
                <w:rFonts w:cs="Arial"/>
              </w:rPr>
              <w:t xml:space="preserve"> </w:t>
            </w:r>
            <w:r w:rsidRPr="00A21528">
              <w:rPr>
                <w:rFonts w:ascii="Arial" w:hAnsi="Arial" w:cs="Arial"/>
                <w:b/>
                <w:sz w:val="18"/>
                <w:szCs w:val="18"/>
              </w:rPr>
              <w:t>(Indispensable)</w:t>
            </w:r>
            <w:r w:rsidRPr="00A21528">
              <w:rPr>
                <w:rFonts w:ascii="Arial" w:hAnsi="Arial" w:cs="Arial"/>
                <w:sz w:val="18"/>
                <w:szCs w:val="18"/>
              </w:rPr>
              <w:t xml:space="preserve"> </w:t>
            </w:r>
          </w:p>
          <w:p w14:paraId="65989980" w14:textId="77777777" w:rsidR="0007385D" w:rsidRPr="00DF45BD" w:rsidRDefault="0007385D" w:rsidP="00BC439B">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07385D" w:rsidRPr="00C72B54" w14:paraId="3EF67BDE" w14:textId="77777777" w:rsidTr="00BC439B">
        <w:tc>
          <w:tcPr>
            <w:tcW w:w="2411" w:type="dxa"/>
            <w:vAlign w:val="center"/>
          </w:tcPr>
          <w:p w14:paraId="506EEDB3" w14:textId="77777777" w:rsidR="0007385D" w:rsidRPr="00C06E51" w:rsidRDefault="0007385D" w:rsidP="00BC439B">
            <w:pPr>
              <w:pStyle w:val="Sangradetextonormal"/>
              <w:ind w:firstLine="0"/>
              <w:rPr>
                <w:rFonts w:cs="Arial"/>
                <w:b w:val="0"/>
                <w:sz w:val="18"/>
                <w:szCs w:val="18"/>
              </w:rPr>
            </w:pPr>
            <w:r w:rsidRPr="00C06E51">
              <w:rPr>
                <w:rFonts w:cs="Arial"/>
                <w:sz w:val="18"/>
                <w:szCs w:val="18"/>
              </w:rPr>
              <w:t>Capacitación</w:t>
            </w:r>
          </w:p>
        </w:tc>
        <w:tc>
          <w:tcPr>
            <w:tcW w:w="6094" w:type="dxa"/>
          </w:tcPr>
          <w:p w14:paraId="4AA1DF0B" w14:textId="77777777" w:rsidR="0007385D" w:rsidRPr="00C06E51" w:rsidRDefault="0007385D" w:rsidP="00BC439B">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Pr>
                <w:rFonts w:ascii="Arial" w:hAnsi="Arial" w:cs="Arial"/>
                <w:sz w:val="18"/>
                <w:szCs w:val="18"/>
              </w:rPr>
              <w:t>realizadas a partir del año 2016</w:t>
            </w:r>
            <w:r w:rsidRPr="00C06E51">
              <w:rPr>
                <w:rFonts w:ascii="Arial" w:hAnsi="Arial" w:cs="Arial"/>
                <w:sz w:val="18"/>
                <w:szCs w:val="18"/>
              </w:rPr>
              <w:t xml:space="preserve"> a la fecha. </w:t>
            </w:r>
            <w:r w:rsidRPr="00C06E51">
              <w:rPr>
                <w:rFonts w:ascii="Arial" w:hAnsi="Arial" w:cs="Arial"/>
                <w:b/>
                <w:sz w:val="18"/>
                <w:szCs w:val="18"/>
              </w:rPr>
              <w:t>(Indispensable)</w:t>
            </w:r>
          </w:p>
        </w:tc>
      </w:tr>
      <w:tr w:rsidR="0007385D" w:rsidRPr="00C72B54" w14:paraId="238AFC18" w14:textId="77777777" w:rsidTr="00BC439B">
        <w:trPr>
          <w:trHeight w:val="605"/>
        </w:trPr>
        <w:tc>
          <w:tcPr>
            <w:tcW w:w="2411" w:type="dxa"/>
            <w:vAlign w:val="center"/>
          </w:tcPr>
          <w:p w14:paraId="10FAC972" w14:textId="77777777" w:rsidR="0007385D" w:rsidRPr="00CE08A4" w:rsidRDefault="0007385D" w:rsidP="00BC439B">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6A4310E4" w14:textId="77777777" w:rsidR="00EE0692" w:rsidRPr="00EE0692" w:rsidRDefault="0007385D" w:rsidP="00BC439B">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52DDD6EC" w14:textId="08D18E0C" w:rsidR="0007385D" w:rsidRPr="00EE0692" w:rsidRDefault="00EE0692" w:rsidP="00BC439B">
            <w:pPr>
              <w:numPr>
                <w:ilvl w:val="0"/>
                <w:numId w:val="10"/>
              </w:numPr>
              <w:ind w:left="244" w:hanging="244"/>
              <w:jc w:val="both"/>
              <w:rPr>
                <w:rFonts w:ascii="Arial" w:hAnsi="Arial" w:cs="Arial"/>
                <w:sz w:val="18"/>
                <w:szCs w:val="18"/>
              </w:rPr>
            </w:pPr>
            <w:r w:rsidRPr="00EE0692">
              <w:rPr>
                <w:rFonts w:ascii="Arial" w:hAnsi="Arial" w:cs="Arial"/>
                <w:sz w:val="18"/>
                <w:szCs w:val="18"/>
              </w:rPr>
              <w:t xml:space="preserve">Manejo de Idioma Inglés a nivel básico. </w:t>
            </w:r>
            <w:r w:rsidRPr="00EE0692">
              <w:rPr>
                <w:rFonts w:ascii="Arial" w:hAnsi="Arial" w:cs="Arial"/>
                <w:b/>
                <w:sz w:val="18"/>
                <w:szCs w:val="18"/>
              </w:rPr>
              <w:t>(Indispensable)</w:t>
            </w:r>
          </w:p>
        </w:tc>
      </w:tr>
      <w:tr w:rsidR="0007385D" w:rsidRPr="00C72B54" w14:paraId="6A5F26B7" w14:textId="77777777" w:rsidTr="00BC439B">
        <w:trPr>
          <w:trHeight w:val="840"/>
        </w:trPr>
        <w:tc>
          <w:tcPr>
            <w:tcW w:w="2411" w:type="dxa"/>
            <w:vAlign w:val="center"/>
          </w:tcPr>
          <w:p w14:paraId="25F5FC76" w14:textId="77777777" w:rsidR="0007385D" w:rsidRPr="00B11587" w:rsidRDefault="0007385D" w:rsidP="00BC439B">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68E3093D" w14:textId="77777777" w:rsidR="0007385D" w:rsidRPr="00B11587" w:rsidRDefault="0007385D" w:rsidP="00BC439B">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68E66936" w14:textId="77777777" w:rsidR="0007385D" w:rsidRPr="00B11587" w:rsidRDefault="0007385D" w:rsidP="00BC439B">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7385D" w:rsidRPr="00A84170" w14:paraId="7DB30FE2" w14:textId="77777777" w:rsidTr="00BC439B">
        <w:trPr>
          <w:trHeight w:val="399"/>
        </w:trPr>
        <w:tc>
          <w:tcPr>
            <w:tcW w:w="2411" w:type="dxa"/>
            <w:vAlign w:val="center"/>
          </w:tcPr>
          <w:p w14:paraId="5F5D1C1C" w14:textId="77777777" w:rsidR="0007385D" w:rsidRPr="00A84170" w:rsidRDefault="0007385D" w:rsidP="00BC439B">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20C5204" w14:textId="77777777" w:rsidR="0007385D" w:rsidRPr="00A84170" w:rsidRDefault="0007385D" w:rsidP="00BC439B">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CAS Nuevo</w:t>
            </w:r>
            <w:r>
              <w:rPr>
                <w:sz w:val="18"/>
                <w:szCs w:val="18"/>
              </w:rPr>
              <w:t xml:space="preserve"> /</w:t>
            </w:r>
            <w:r w:rsidRPr="00B40257">
              <w:rPr>
                <w:rFonts w:ascii="Arial" w:hAnsi="Arial" w:cs="Arial"/>
                <w:sz w:val="18"/>
                <w:szCs w:val="18"/>
              </w:rPr>
              <w:t xml:space="preserve"> Memorando N° </w:t>
            </w:r>
            <w:r>
              <w:rPr>
                <w:rFonts w:ascii="Arial" w:hAnsi="Arial" w:cs="Arial"/>
                <w:sz w:val="18"/>
                <w:szCs w:val="18"/>
              </w:rPr>
              <w:t>2293</w:t>
            </w:r>
            <w:r w:rsidRPr="00B40257">
              <w:rPr>
                <w:rFonts w:ascii="Arial" w:hAnsi="Arial" w:cs="Arial"/>
                <w:sz w:val="18"/>
                <w:szCs w:val="18"/>
              </w:rPr>
              <w:t>-GCGP-ESSALUD-2021</w:t>
            </w:r>
          </w:p>
        </w:tc>
      </w:tr>
    </w:tbl>
    <w:p w14:paraId="169B323B" w14:textId="162C8D8D" w:rsidR="0007385D" w:rsidRDefault="0007385D" w:rsidP="00105F66">
      <w:pPr>
        <w:pStyle w:val="Textoindependiente"/>
        <w:spacing w:after="0"/>
        <w:ind w:right="281"/>
        <w:jc w:val="both"/>
        <w:rPr>
          <w:rFonts w:ascii="Arial" w:hAnsi="Arial" w:cs="Arial"/>
          <w:b/>
          <w:bCs/>
          <w:sz w:val="18"/>
          <w:szCs w:val="18"/>
          <w:highlight w:val="yellow"/>
          <w:lang w:val="es-MX"/>
        </w:rPr>
      </w:pPr>
    </w:p>
    <w:p w14:paraId="1944DD09" w14:textId="3ACE4789" w:rsidR="007F2DF8" w:rsidRPr="00105F66" w:rsidRDefault="005265A8" w:rsidP="00652017">
      <w:pPr>
        <w:pStyle w:val="Textoindependiente"/>
        <w:spacing w:after="0"/>
        <w:ind w:left="561" w:right="281"/>
        <w:jc w:val="both"/>
        <w:rPr>
          <w:rFonts w:ascii="Arial" w:hAnsi="Arial" w:cs="Arial"/>
          <w:b/>
          <w:bCs/>
          <w:sz w:val="18"/>
          <w:szCs w:val="18"/>
          <w:lang w:val="es-MX"/>
        </w:rPr>
      </w:pPr>
      <w:r w:rsidRPr="00105F66">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43B50046" w14:textId="11D859BF" w:rsidR="00D16342" w:rsidRPr="00FD7518" w:rsidRDefault="00D16342" w:rsidP="00652017">
      <w:pPr>
        <w:pStyle w:val="Textoindependiente"/>
        <w:spacing w:after="0"/>
        <w:ind w:left="561" w:right="281"/>
        <w:jc w:val="both"/>
        <w:rPr>
          <w:rFonts w:ascii="Arial" w:hAnsi="Arial" w:cs="Arial"/>
          <w:b/>
          <w:bCs/>
          <w:sz w:val="18"/>
          <w:szCs w:val="18"/>
          <w:lang w:val="es-MX"/>
        </w:rPr>
      </w:pPr>
    </w:p>
    <w:p w14:paraId="33F79F79" w14:textId="77777777" w:rsidR="00D16342" w:rsidRPr="00FD7518" w:rsidRDefault="00D16342" w:rsidP="00652017">
      <w:pPr>
        <w:pStyle w:val="Textoindependiente"/>
        <w:spacing w:after="0"/>
        <w:ind w:left="561" w:right="281"/>
        <w:jc w:val="both"/>
        <w:rPr>
          <w:rFonts w:ascii="Arial" w:hAnsi="Arial" w:cs="Arial"/>
          <w:b/>
          <w:bCs/>
          <w:sz w:val="18"/>
          <w:szCs w:val="18"/>
          <w:lang w:val="es-MX"/>
        </w:rPr>
      </w:pPr>
    </w:p>
    <w:p w14:paraId="6DC03834" w14:textId="77777777" w:rsidR="00C93D3D" w:rsidRPr="00FD7518"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FD7518">
        <w:rPr>
          <w:rFonts w:cs="Arial"/>
          <w:sz w:val="20"/>
          <w:szCs w:val="20"/>
        </w:rPr>
        <w:t xml:space="preserve">CARACTERÍSTICAS DEL PUESTO </w:t>
      </w:r>
    </w:p>
    <w:p w14:paraId="023910E4" w14:textId="77777777" w:rsidR="00C93D3D" w:rsidRPr="00FD7518" w:rsidRDefault="00C93D3D" w:rsidP="00C93D3D">
      <w:pPr>
        <w:pStyle w:val="Sangradetextonormal"/>
        <w:ind w:left="426" w:firstLine="0"/>
        <w:jc w:val="both"/>
        <w:rPr>
          <w:rFonts w:cs="Arial"/>
          <w:sz w:val="20"/>
          <w:szCs w:val="20"/>
          <w:u w:val="single"/>
        </w:rPr>
      </w:pPr>
    </w:p>
    <w:p w14:paraId="45D810A4" w14:textId="77777777" w:rsidR="00FD7518" w:rsidRPr="00FD7518" w:rsidRDefault="00FD7518" w:rsidP="00FD7518">
      <w:pPr>
        <w:ind w:left="426"/>
        <w:jc w:val="both"/>
        <w:rPr>
          <w:rFonts w:ascii="Arial" w:hAnsi="Arial" w:cs="Arial"/>
          <w:b/>
        </w:rPr>
      </w:pPr>
      <w:r w:rsidRPr="00FD7518">
        <w:rPr>
          <w:rFonts w:ascii="Arial" w:hAnsi="Arial" w:cs="Arial"/>
          <w:b/>
          <w:bCs/>
        </w:rPr>
        <w:t xml:space="preserve">MÉDICOS ESPECIALISTAS </w:t>
      </w:r>
      <w:r w:rsidRPr="00FD7518">
        <w:rPr>
          <w:rFonts w:ascii="Arial" w:hAnsi="Arial" w:cs="Arial"/>
          <w:b/>
        </w:rPr>
        <w:t>(CÓD. P1MES-001, P1MES-002, P1MES-003, P1MES-004, P1MES-005, P1MES-006, P1MES-007, P1MES-008, P1MES-009, P1MES-010, P1MES-011 Y P1MES-012)</w:t>
      </w:r>
    </w:p>
    <w:p w14:paraId="4AA2BAF1" w14:textId="77777777" w:rsidR="006B0905" w:rsidRPr="00FD7518" w:rsidRDefault="006B0905" w:rsidP="006B0905">
      <w:pPr>
        <w:pStyle w:val="Sangradetextonormal"/>
        <w:ind w:left="426" w:firstLine="0"/>
        <w:jc w:val="both"/>
        <w:rPr>
          <w:rFonts w:cs="Arial"/>
          <w:sz w:val="20"/>
          <w:szCs w:val="20"/>
        </w:rPr>
      </w:pPr>
    </w:p>
    <w:p w14:paraId="5FEA7C5A" w14:textId="77777777" w:rsidR="006B0905" w:rsidRPr="00FD7518" w:rsidRDefault="006B0905" w:rsidP="006B0905">
      <w:pPr>
        <w:pStyle w:val="Sangradetextonormal"/>
        <w:ind w:left="426" w:firstLine="0"/>
        <w:jc w:val="both"/>
        <w:rPr>
          <w:rFonts w:cs="Arial"/>
          <w:sz w:val="20"/>
          <w:szCs w:val="20"/>
        </w:rPr>
      </w:pPr>
      <w:r w:rsidRPr="00FD7518">
        <w:rPr>
          <w:rFonts w:cs="Arial"/>
          <w:sz w:val="20"/>
          <w:szCs w:val="20"/>
        </w:rPr>
        <w:t>Principales funciones a desarrollar:</w:t>
      </w:r>
    </w:p>
    <w:p w14:paraId="41B16981" w14:textId="77777777" w:rsidR="006B0905" w:rsidRPr="00FD7518" w:rsidRDefault="006B0905" w:rsidP="006B0905">
      <w:pPr>
        <w:contextualSpacing/>
        <w:jc w:val="both"/>
        <w:rPr>
          <w:sz w:val="19"/>
          <w:szCs w:val="19"/>
        </w:rPr>
      </w:pPr>
    </w:p>
    <w:p w14:paraId="4E29476A"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Ejecutar actividades de promoción, prevención, recuperación y rehabilitación de la salud, según la especialidad y la capacidad resolutiva del Establecimiento de Salud.</w:t>
      </w:r>
    </w:p>
    <w:p w14:paraId="20A58746"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 xml:space="preserve">Examinar, diagnosticar y prescribir tratamientos según protocolos y guías de práctica clínica vigentes. </w:t>
      </w:r>
    </w:p>
    <w:p w14:paraId="09435323"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Realizar procedimientos de diagnósticos y terapéuticos en las áreas de su competencia.</w:t>
      </w:r>
    </w:p>
    <w:p w14:paraId="76D91CDC" w14:textId="77777777" w:rsidR="006B0905" w:rsidRPr="00FD7518" w:rsidRDefault="006B0905" w:rsidP="006B0905">
      <w:pPr>
        <w:pStyle w:val="Lista"/>
        <w:numPr>
          <w:ilvl w:val="0"/>
          <w:numId w:val="25"/>
        </w:numPr>
        <w:spacing w:line="240" w:lineRule="exact"/>
        <w:jc w:val="both"/>
        <w:rPr>
          <w:rFonts w:cs="Arial"/>
          <w:sz w:val="20"/>
          <w:szCs w:val="22"/>
        </w:rPr>
      </w:pPr>
      <w:r w:rsidRPr="00FD7518">
        <w:rPr>
          <w:rFonts w:ascii="Arial" w:hAnsi="Arial" w:cs="Arial"/>
          <w:sz w:val="20"/>
          <w:szCs w:val="22"/>
        </w:rPr>
        <w:t>Participar en actividades de información, educación y comunicación en promoción de la salud y prevención de la enfermedad</w:t>
      </w:r>
      <w:r w:rsidRPr="00FD7518">
        <w:rPr>
          <w:rFonts w:cs="Arial"/>
          <w:sz w:val="20"/>
          <w:szCs w:val="22"/>
        </w:rPr>
        <w:t>.</w:t>
      </w:r>
    </w:p>
    <w:p w14:paraId="02351824"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49EBC610"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 xml:space="preserve">Elaborar los informes y certificados de la prestación asistencial establecidos para el servicio. </w:t>
      </w:r>
    </w:p>
    <w:p w14:paraId="751A3B5D"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Registrar las prestaciones asistenciales en la Historia Clínica, los sistemas informáticos y en formularios utilizados en la atención.</w:t>
      </w:r>
    </w:p>
    <w:p w14:paraId="0A6450AE"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 xml:space="preserve">Brindar información médica sobre la situación de salud al paciente o familiar responsable. </w:t>
      </w:r>
    </w:p>
    <w:p w14:paraId="4577DA49"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Absolver consultas de carácter técnico asistencial y/o administrativo en el ámbito de competencia y emitir el informe correspondiente.</w:t>
      </w:r>
    </w:p>
    <w:p w14:paraId="21FDE967"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 xml:space="preserve">Participar en comités, comisiones y juntas médicas, suscribir los informes o dictámenes correspondientes en el ámbito de competencia.  </w:t>
      </w:r>
    </w:p>
    <w:p w14:paraId="24EFE7D1"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Participar en la elaboración y ejecución del Plan Anual de Actividades y proponer iniciativas corporativas de los Planes de Gestión, en el ámbito de competencia.</w:t>
      </w:r>
    </w:p>
    <w:p w14:paraId="229CF6C6"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Elaborar propuestas de mejora y participar en la actualización de Protocolos, Guías de Práctica Clínica, Manuales de Procedimientos y otros documentos técnico-normativos.</w:t>
      </w:r>
    </w:p>
    <w:p w14:paraId="7AB3C618"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5DC38173"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Realizar las actividades de Auditoría Médica del Servicio Asistencial y emitir informe correspondiente en el marco de la norma vigente.</w:t>
      </w:r>
    </w:p>
    <w:p w14:paraId="304A0700"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Investigar e innovar permanentemente las técnicas y procedimientos relacionados al campo de su especialidad.</w:t>
      </w:r>
    </w:p>
    <w:p w14:paraId="22FB45E5"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Cumplir y hacer cumplir las normas y medidas de bioseguridad y Salud en el trabajo en el ámbito de la responsabilidad.</w:t>
      </w:r>
    </w:p>
    <w:p w14:paraId="1CB53331"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Participar en la implementación del Sistema de control interno y la Gestión de Riesgo que correspondan en el ámbito de sus funciones e informar su cumplimiento.</w:t>
      </w:r>
    </w:p>
    <w:p w14:paraId="6E799FD6"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Respetar y hacer respetar los derechos del asegurado, en el marco de la política de humanización de la atención de salud y las normas vigentes.</w:t>
      </w:r>
    </w:p>
    <w:p w14:paraId="4AF5C80E"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 xml:space="preserve">Cumplir con los principios y deberes establecidos en el Código de Ética del Personal del Seguro Social de Salud (ESSALUD) así como no incurrir en las prohibiciones contenidas en </w:t>
      </w:r>
      <w:proofErr w:type="spellStart"/>
      <w:r w:rsidRPr="00FD7518">
        <w:rPr>
          <w:rFonts w:ascii="Arial" w:hAnsi="Arial" w:cs="Arial"/>
          <w:sz w:val="20"/>
          <w:szCs w:val="22"/>
        </w:rPr>
        <w:t>èl</w:t>
      </w:r>
      <w:proofErr w:type="spellEnd"/>
      <w:r w:rsidRPr="00FD7518">
        <w:rPr>
          <w:rFonts w:ascii="Arial" w:hAnsi="Arial" w:cs="Arial"/>
          <w:sz w:val="20"/>
          <w:szCs w:val="22"/>
        </w:rPr>
        <w:t>.</w:t>
      </w:r>
    </w:p>
    <w:p w14:paraId="5208AFE7"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Mantener informado al Jefe inmediato sobre las actividades que desarrolla.</w:t>
      </w:r>
    </w:p>
    <w:p w14:paraId="3251238F"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6DCDFB57"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Velar por la seguridad, mantenimiento y operatividad de los bienes asignados para el cumplimiento de sus labores.</w:t>
      </w:r>
    </w:p>
    <w:p w14:paraId="12302302" w14:textId="77777777" w:rsidR="006B0905" w:rsidRPr="00FD7518" w:rsidRDefault="006B0905" w:rsidP="006B0905">
      <w:pPr>
        <w:pStyle w:val="Lista"/>
        <w:numPr>
          <w:ilvl w:val="0"/>
          <w:numId w:val="25"/>
        </w:numPr>
        <w:spacing w:line="240" w:lineRule="exact"/>
        <w:jc w:val="both"/>
        <w:rPr>
          <w:rFonts w:ascii="Arial" w:hAnsi="Arial" w:cs="Arial"/>
          <w:sz w:val="20"/>
          <w:szCs w:val="22"/>
        </w:rPr>
      </w:pPr>
      <w:r w:rsidRPr="00FD7518">
        <w:rPr>
          <w:rFonts w:ascii="Arial" w:hAnsi="Arial" w:cs="Arial"/>
          <w:sz w:val="20"/>
          <w:szCs w:val="22"/>
        </w:rPr>
        <w:t>Realizar otras funciones que le asigne el jefe inmediato, en el ámbito de su competencia que le asigne el jefe inmediato, así como el cumplimiento de la normativa Institucional.</w:t>
      </w:r>
    </w:p>
    <w:p w14:paraId="5BBBB481" w14:textId="202158C6" w:rsidR="006B0905" w:rsidRPr="00CD3120" w:rsidRDefault="006B0905" w:rsidP="006B0905">
      <w:pPr>
        <w:pStyle w:val="Lista"/>
        <w:spacing w:line="240" w:lineRule="exact"/>
        <w:ind w:left="720" w:firstLine="0"/>
        <w:jc w:val="both"/>
        <w:rPr>
          <w:rFonts w:ascii="Arial" w:hAnsi="Arial" w:cs="Arial"/>
          <w:sz w:val="20"/>
          <w:szCs w:val="20"/>
          <w:highlight w:val="yellow"/>
        </w:rPr>
      </w:pPr>
    </w:p>
    <w:p w14:paraId="3A5762A5" w14:textId="1709DB7F" w:rsidR="00CD3120" w:rsidRDefault="00CD3120" w:rsidP="00CD3120">
      <w:pPr>
        <w:pStyle w:val="Lista"/>
        <w:spacing w:line="240" w:lineRule="exact"/>
        <w:ind w:firstLine="0"/>
        <w:jc w:val="both"/>
        <w:rPr>
          <w:rFonts w:ascii="Arial" w:hAnsi="Arial" w:cs="Arial"/>
          <w:b/>
          <w:sz w:val="20"/>
          <w:szCs w:val="20"/>
        </w:rPr>
      </w:pPr>
      <w:r>
        <w:rPr>
          <w:rFonts w:ascii="Arial" w:hAnsi="Arial" w:cs="Arial"/>
          <w:b/>
          <w:bCs/>
          <w:sz w:val="20"/>
          <w:szCs w:val="20"/>
        </w:rPr>
        <w:t xml:space="preserve"> </w:t>
      </w:r>
      <w:r w:rsidRPr="00CD3120">
        <w:rPr>
          <w:rFonts w:ascii="Arial" w:hAnsi="Arial" w:cs="Arial"/>
          <w:b/>
          <w:bCs/>
          <w:sz w:val="20"/>
          <w:szCs w:val="20"/>
        </w:rPr>
        <w:t xml:space="preserve">MÉDICO </w:t>
      </w:r>
      <w:r w:rsidRPr="00CD3120">
        <w:rPr>
          <w:rFonts w:ascii="Arial" w:hAnsi="Arial" w:cs="Arial"/>
          <w:b/>
          <w:sz w:val="20"/>
          <w:szCs w:val="20"/>
        </w:rPr>
        <w:t>(CÓD. P1ME-013)</w:t>
      </w:r>
    </w:p>
    <w:p w14:paraId="191C7C5B" w14:textId="2AC51691" w:rsidR="00CD3120" w:rsidRDefault="00CD3120" w:rsidP="00CD3120">
      <w:pPr>
        <w:pStyle w:val="Lista"/>
        <w:spacing w:line="240" w:lineRule="exact"/>
        <w:ind w:firstLine="0"/>
        <w:jc w:val="both"/>
        <w:rPr>
          <w:rFonts w:ascii="Arial" w:hAnsi="Arial" w:cs="Arial"/>
          <w:b/>
          <w:sz w:val="20"/>
          <w:szCs w:val="20"/>
        </w:rPr>
      </w:pPr>
    </w:p>
    <w:p w14:paraId="18290930" w14:textId="77777777" w:rsidR="00CD3120" w:rsidRPr="00FD7518" w:rsidRDefault="00CD3120" w:rsidP="00CD3120">
      <w:pPr>
        <w:pStyle w:val="Sangradetextonormal"/>
        <w:ind w:firstLine="283"/>
        <w:jc w:val="both"/>
        <w:rPr>
          <w:rFonts w:cs="Arial"/>
          <w:sz w:val="20"/>
          <w:szCs w:val="20"/>
        </w:rPr>
      </w:pPr>
      <w:r w:rsidRPr="00FD7518">
        <w:rPr>
          <w:rFonts w:cs="Arial"/>
          <w:sz w:val="20"/>
          <w:szCs w:val="20"/>
        </w:rPr>
        <w:t>Principales funciones a desarrollar:</w:t>
      </w:r>
    </w:p>
    <w:p w14:paraId="79524136" w14:textId="77777777" w:rsidR="00CD3120" w:rsidRPr="00FD7518" w:rsidRDefault="00CD3120" w:rsidP="00CD3120">
      <w:pPr>
        <w:contextualSpacing/>
        <w:jc w:val="both"/>
        <w:rPr>
          <w:sz w:val="19"/>
          <w:szCs w:val="19"/>
        </w:rPr>
      </w:pPr>
    </w:p>
    <w:p w14:paraId="639CBF75" w14:textId="499FEB12"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Ejecutar actividades de promoción, prevención, recuperación y rehabilitación de la</w:t>
      </w:r>
      <w:r>
        <w:rPr>
          <w:rFonts w:ascii="Arial" w:hAnsi="Arial" w:cs="Arial"/>
          <w:sz w:val="20"/>
          <w:szCs w:val="22"/>
        </w:rPr>
        <w:t xml:space="preserve"> salud, según </w:t>
      </w:r>
      <w:r w:rsidRPr="00FD7518">
        <w:rPr>
          <w:rFonts w:ascii="Arial" w:hAnsi="Arial" w:cs="Arial"/>
          <w:sz w:val="20"/>
          <w:szCs w:val="22"/>
        </w:rPr>
        <w:t>la capacidad resolutiva del Establecimiento de Salud.</w:t>
      </w:r>
    </w:p>
    <w:p w14:paraId="0F69DBAD"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 xml:space="preserve">Examinar, diagnosticar y prescribir tratamientos según protocolos y guías de práctica clínica vigentes. </w:t>
      </w:r>
    </w:p>
    <w:p w14:paraId="6B1D2C19"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Realizar procedimientos de diagnósticos y terapéuticos en las áreas de su competencia.</w:t>
      </w:r>
    </w:p>
    <w:p w14:paraId="5931BA62" w14:textId="77777777" w:rsidR="00CD3120" w:rsidRPr="00FD7518" w:rsidRDefault="00CD3120" w:rsidP="00CD3120">
      <w:pPr>
        <w:pStyle w:val="Lista"/>
        <w:numPr>
          <w:ilvl w:val="0"/>
          <w:numId w:val="34"/>
        </w:numPr>
        <w:spacing w:line="240" w:lineRule="exact"/>
        <w:jc w:val="both"/>
        <w:rPr>
          <w:rFonts w:cs="Arial"/>
          <w:sz w:val="20"/>
          <w:szCs w:val="22"/>
        </w:rPr>
      </w:pPr>
      <w:r w:rsidRPr="00FD7518">
        <w:rPr>
          <w:rFonts w:ascii="Arial" w:hAnsi="Arial" w:cs="Arial"/>
          <w:sz w:val="20"/>
          <w:szCs w:val="22"/>
        </w:rPr>
        <w:t>Participar en actividades de información, educación y comunicación en promoción de la salud y prevención de la enfermedad</w:t>
      </w:r>
      <w:r w:rsidRPr="00FD7518">
        <w:rPr>
          <w:rFonts w:cs="Arial"/>
          <w:sz w:val="20"/>
          <w:szCs w:val="22"/>
        </w:rPr>
        <w:t>.</w:t>
      </w:r>
    </w:p>
    <w:p w14:paraId="63C832D1"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12526760"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 xml:space="preserve">Elaborar los informes y certificados de la prestación asistencial establecidos para el servicio. </w:t>
      </w:r>
    </w:p>
    <w:p w14:paraId="7E54937B"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Registrar las prestaciones asistenciales en la Historia Clínica, los sistemas informáticos y en formularios utilizados en la atención.</w:t>
      </w:r>
    </w:p>
    <w:p w14:paraId="0DAACC13"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 xml:space="preserve">Brindar información médica sobre la situación de salud al paciente o familiar responsable. </w:t>
      </w:r>
    </w:p>
    <w:p w14:paraId="6C63A813"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Absolver consultas de carácter técnico asistencial y/o administrativo en el ámbito de competencia y emitir el informe correspondiente.</w:t>
      </w:r>
    </w:p>
    <w:p w14:paraId="4633E36D"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 xml:space="preserve">Participar en comités, comisiones y juntas médicas, suscribir los informes o dictámenes correspondientes en el ámbito de competencia.  </w:t>
      </w:r>
    </w:p>
    <w:p w14:paraId="4FA8B69F"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Participar en la elaboración y ejecución del Plan Anual de Actividades y proponer iniciativas corporativas de los Planes de Gestión, en el ámbito de competencia.</w:t>
      </w:r>
    </w:p>
    <w:p w14:paraId="1672CC6E"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Elaborar propuestas de mejora y participar en la actualización de Protocolos, Guías de Práctica Clínica, Manuales de Procedimientos y otros documentos técnico-normativos.</w:t>
      </w:r>
    </w:p>
    <w:p w14:paraId="4D194332"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5D33A795"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Realizar las actividades de Auditoría Médica del Servicio Asistencial y emitir informe correspondiente en el marco de la norma vigente.</w:t>
      </w:r>
    </w:p>
    <w:p w14:paraId="21B0F7D7"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Investigar e innovar permanentemente las técnicas y procedimientos relacionados al campo de su especialidad.</w:t>
      </w:r>
    </w:p>
    <w:p w14:paraId="1D20BE7C"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Cumplir y hacer cumplir las normas y medidas de bioseguridad y Salud en el trabajo en el ámbito de la responsabilidad.</w:t>
      </w:r>
    </w:p>
    <w:p w14:paraId="0C386A8D"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Participar en la implementación del Sistema de control interno y la Gestión de Riesgo que correspondan en el ámbito de sus funciones e informar su cumplimiento.</w:t>
      </w:r>
    </w:p>
    <w:p w14:paraId="6B5C4BFB"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Respetar y hacer respetar los derechos del asegurado, en el marco de la política de humanización de la atención de salud y las normas vigentes.</w:t>
      </w:r>
    </w:p>
    <w:p w14:paraId="4EDBD531"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 xml:space="preserve">Cumplir con los principios y deberes establecidos en el Código de Ética del Personal del Seguro Social de Salud (ESSALUD) así como no incurrir en las prohibiciones contenidas en </w:t>
      </w:r>
      <w:proofErr w:type="spellStart"/>
      <w:r w:rsidRPr="00FD7518">
        <w:rPr>
          <w:rFonts w:ascii="Arial" w:hAnsi="Arial" w:cs="Arial"/>
          <w:sz w:val="20"/>
          <w:szCs w:val="22"/>
        </w:rPr>
        <w:t>èl</w:t>
      </w:r>
      <w:proofErr w:type="spellEnd"/>
      <w:r w:rsidRPr="00FD7518">
        <w:rPr>
          <w:rFonts w:ascii="Arial" w:hAnsi="Arial" w:cs="Arial"/>
          <w:sz w:val="20"/>
          <w:szCs w:val="22"/>
        </w:rPr>
        <w:t>.</w:t>
      </w:r>
    </w:p>
    <w:p w14:paraId="628EA020"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Mantener informado al Jefe inmediato sobre las actividades que desarrolla.</w:t>
      </w:r>
    </w:p>
    <w:p w14:paraId="14A1D7F9"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1FE737F6"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Velar por la seguridad, mantenimiento y operatividad de los bienes asignados para el cumplimiento de sus labores.</w:t>
      </w:r>
    </w:p>
    <w:p w14:paraId="045A9D4E" w14:textId="77777777" w:rsidR="00CD3120" w:rsidRPr="00FD7518" w:rsidRDefault="00CD3120" w:rsidP="00CD3120">
      <w:pPr>
        <w:pStyle w:val="Lista"/>
        <w:numPr>
          <w:ilvl w:val="0"/>
          <w:numId w:val="34"/>
        </w:numPr>
        <w:spacing w:line="240" w:lineRule="exact"/>
        <w:jc w:val="both"/>
        <w:rPr>
          <w:rFonts w:ascii="Arial" w:hAnsi="Arial" w:cs="Arial"/>
          <w:sz w:val="20"/>
          <w:szCs w:val="22"/>
        </w:rPr>
      </w:pPr>
      <w:r w:rsidRPr="00FD7518">
        <w:rPr>
          <w:rFonts w:ascii="Arial" w:hAnsi="Arial" w:cs="Arial"/>
          <w:sz w:val="20"/>
          <w:szCs w:val="22"/>
        </w:rPr>
        <w:t>Realizar otras funciones que le asigne el jefe inmediato, en el ámbito de su competencia que le asigne el jefe inmediato, así como el cumplimiento de la normativa Institucional.</w:t>
      </w:r>
    </w:p>
    <w:p w14:paraId="23517102" w14:textId="77777777" w:rsidR="00CD3120" w:rsidRPr="00CD3120" w:rsidRDefault="00CD3120" w:rsidP="00CD3120">
      <w:pPr>
        <w:pStyle w:val="Lista"/>
        <w:spacing w:line="240" w:lineRule="exact"/>
        <w:ind w:left="720" w:firstLine="0"/>
        <w:jc w:val="both"/>
        <w:rPr>
          <w:rFonts w:ascii="Arial" w:hAnsi="Arial" w:cs="Arial"/>
          <w:sz w:val="20"/>
          <w:szCs w:val="20"/>
          <w:highlight w:val="yellow"/>
        </w:rPr>
      </w:pPr>
    </w:p>
    <w:p w14:paraId="65FF8F4A" w14:textId="77777777" w:rsidR="00CD3120" w:rsidRDefault="00CD3120" w:rsidP="00CD3120">
      <w:pPr>
        <w:pStyle w:val="Lista"/>
        <w:spacing w:line="240" w:lineRule="exact"/>
        <w:ind w:firstLine="0"/>
        <w:jc w:val="both"/>
        <w:rPr>
          <w:rFonts w:ascii="Arial" w:hAnsi="Arial" w:cs="Arial"/>
          <w:b/>
          <w:sz w:val="20"/>
          <w:szCs w:val="20"/>
        </w:rPr>
      </w:pPr>
    </w:p>
    <w:p w14:paraId="14D26E12" w14:textId="77777777" w:rsidR="00022491" w:rsidRPr="00022491" w:rsidRDefault="00022491" w:rsidP="00022491">
      <w:pPr>
        <w:ind w:left="426"/>
        <w:jc w:val="both"/>
        <w:rPr>
          <w:rFonts w:ascii="Arial" w:hAnsi="Arial" w:cs="Arial"/>
          <w:b/>
        </w:rPr>
      </w:pPr>
      <w:r w:rsidRPr="00022491">
        <w:rPr>
          <w:rFonts w:ascii="Arial" w:hAnsi="Arial" w:cs="Arial"/>
          <w:b/>
        </w:rPr>
        <w:t>ENFERMERA (O)</w:t>
      </w:r>
      <w:r w:rsidRPr="00022491">
        <w:rPr>
          <w:rFonts w:ascii="Arial" w:hAnsi="Arial" w:cs="Arial"/>
          <w:b/>
          <w:color w:val="FF0000"/>
        </w:rPr>
        <w:t xml:space="preserve"> </w:t>
      </w:r>
      <w:r w:rsidRPr="00022491">
        <w:rPr>
          <w:rFonts w:ascii="Arial" w:hAnsi="Arial" w:cs="Arial"/>
          <w:b/>
        </w:rPr>
        <w:t xml:space="preserve">(COD. P2EN-014) </w:t>
      </w:r>
    </w:p>
    <w:p w14:paraId="1F90D13F" w14:textId="62B1ACED" w:rsidR="00CD3120" w:rsidRDefault="00CD3120" w:rsidP="00CD3120">
      <w:pPr>
        <w:pStyle w:val="Lista"/>
        <w:spacing w:line="240" w:lineRule="exact"/>
        <w:ind w:firstLine="0"/>
        <w:jc w:val="both"/>
        <w:rPr>
          <w:rFonts w:ascii="Arial" w:hAnsi="Arial" w:cs="Arial"/>
          <w:b/>
          <w:sz w:val="20"/>
          <w:szCs w:val="20"/>
        </w:rPr>
      </w:pPr>
    </w:p>
    <w:p w14:paraId="2703FE40" w14:textId="77777777" w:rsidR="00022491" w:rsidRPr="00FD7518" w:rsidRDefault="00022491" w:rsidP="00022491">
      <w:pPr>
        <w:pStyle w:val="Sangradetextonormal"/>
        <w:ind w:firstLine="426"/>
        <w:jc w:val="both"/>
        <w:rPr>
          <w:rFonts w:cs="Arial"/>
          <w:sz w:val="20"/>
          <w:szCs w:val="20"/>
        </w:rPr>
      </w:pPr>
      <w:r w:rsidRPr="00FD7518">
        <w:rPr>
          <w:rFonts w:cs="Arial"/>
          <w:sz w:val="20"/>
          <w:szCs w:val="20"/>
        </w:rPr>
        <w:t>Principales funciones a desarrollar:</w:t>
      </w:r>
    </w:p>
    <w:p w14:paraId="5543D9B6" w14:textId="77777777" w:rsidR="00022491" w:rsidRDefault="00022491" w:rsidP="00CD3120">
      <w:pPr>
        <w:pStyle w:val="Lista"/>
        <w:spacing w:line="240" w:lineRule="exact"/>
        <w:ind w:firstLine="0"/>
        <w:jc w:val="both"/>
        <w:rPr>
          <w:rFonts w:ascii="Arial" w:hAnsi="Arial" w:cs="Arial"/>
          <w:b/>
          <w:sz w:val="20"/>
          <w:szCs w:val="20"/>
        </w:rPr>
      </w:pPr>
    </w:p>
    <w:p w14:paraId="7C0C4016" w14:textId="77777777" w:rsidR="00022491" w:rsidRPr="002C2423" w:rsidRDefault="00022491" w:rsidP="00022491">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Ejecutar actividades y procedimientos de enfermería en el cuidado del paciente según protocolos y guías establecidos.</w:t>
      </w:r>
    </w:p>
    <w:p w14:paraId="7D038F6A" w14:textId="77777777" w:rsidR="00022491" w:rsidRPr="002C2423" w:rsidRDefault="00022491" w:rsidP="00022491">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Elaborar el plan de cuidados de enfermería, según la complejidad del daño del paciente.</w:t>
      </w:r>
    </w:p>
    <w:p w14:paraId="0CA1C66E" w14:textId="77777777" w:rsidR="00022491" w:rsidRPr="002C2423" w:rsidRDefault="00022491" w:rsidP="00022491">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Ejecutar los procedimientos de enfermería, el plan terapéutico establecido por el médico aplicando guías, protocolos y procedimientos.</w:t>
      </w:r>
    </w:p>
    <w:p w14:paraId="3546133F" w14:textId="77777777" w:rsidR="00022491" w:rsidRPr="002C2423" w:rsidRDefault="00022491" w:rsidP="00022491">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Realizar el seguimiento del cuidado del paciente en el ámbito de competencia.</w:t>
      </w:r>
    </w:p>
    <w:p w14:paraId="5C5D34F2" w14:textId="77777777" w:rsidR="00022491" w:rsidRPr="002C2423" w:rsidRDefault="00022491" w:rsidP="00022491">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Participar en la visita médica según nivel y categoría del centro asistencial.</w:t>
      </w:r>
    </w:p>
    <w:p w14:paraId="7EC518AD" w14:textId="77777777" w:rsidR="00022491" w:rsidRPr="002C2423" w:rsidRDefault="00022491" w:rsidP="00022491">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Gestionar la entrega y la aplicación de los medicamentos al paciente, según indicación médica.</w:t>
      </w:r>
    </w:p>
    <w:p w14:paraId="6A50B336" w14:textId="77777777" w:rsidR="00022491" w:rsidRPr="002C2423" w:rsidRDefault="00022491" w:rsidP="00022491">
      <w:pPr>
        <w:pStyle w:val="Textoindependiente23"/>
        <w:numPr>
          <w:ilvl w:val="0"/>
          <w:numId w:val="35"/>
        </w:numPr>
        <w:ind w:right="142"/>
        <w:rPr>
          <w:rFonts w:cs="Arial"/>
          <w:sz w:val="20"/>
          <w:lang w:val="es-PE" w:eastAsia="es-ES"/>
        </w:rPr>
      </w:pPr>
      <w:r w:rsidRPr="002C2423">
        <w:rPr>
          <w:rFonts w:cs="Arial"/>
          <w:sz w:val="20"/>
          <w:lang w:val="es-PE" w:eastAsia="es-ES"/>
        </w:rPr>
        <w:t>Gestionar la ropa hospitalaria, material médico quirúrgico, insumos y equipos necesarios para los procedimientos diagnósticos y terapéuticos.</w:t>
      </w:r>
    </w:p>
    <w:p w14:paraId="34F7FCF4" w14:textId="77777777" w:rsidR="00022491" w:rsidRPr="002C2423" w:rsidRDefault="00022491" w:rsidP="00022491">
      <w:pPr>
        <w:pStyle w:val="Textoindependiente23"/>
        <w:numPr>
          <w:ilvl w:val="0"/>
          <w:numId w:val="35"/>
        </w:numPr>
        <w:ind w:right="142"/>
        <w:rPr>
          <w:rFonts w:cs="Arial"/>
          <w:sz w:val="20"/>
          <w:lang w:val="es-PE" w:eastAsia="es-ES"/>
        </w:rPr>
      </w:pPr>
      <w:r w:rsidRPr="002C2423">
        <w:rPr>
          <w:rFonts w:cs="Arial"/>
          <w:sz w:val="20"/>
          <w:lang w:val="es-PE" w:eastAsia="es-ES"/>
        </w:rPr>
        <w:t>Elaborar y registrar las notas de enfermería en la Historia Clínica, los sistemas informáticos y en formularios utilizados en la atención.</w:t>
      </w:r>
    </w:p>
    <w:p w14:paraId="28AFEA6B" w14:textId="77777777" w:rsidR="00022491" w:rsidRPr="002C2423" w:rsidRDefault="00022491" w:rsidP="00022491">
      <w:pPr>
        <w:pStyle w:val="Textoindependiente23"/>
        <w:numPr>
          <w:ilvl w:val="0"/>
          <w:numId w:val="35"/>
        </w:numPr>
        <w:ind w:right="142"/>
        <w:rPr>
          <w:rFonts w:cs="Arial"/>
          <w:sz w:val="20"/>
          <w:lang w:val="es-PE" w:eastAsia="es-ES"/>
        </w:rPr>
      </w:pPr>
      <w:r w:rsidRPr="002C2423">
        <w:rPr>
          <w:rFonts w:cs="Arial"/>
          <w:sz w:val="20"/>
          <w:lang w:val="es-PE" w:eastAsia="es-ES"/>
        </w:rPr>
        <w:t xml:space="preserve">Participar en el diseño, organización y ejecución de las actividades preventivo – promocionales a nivel individual y colectivo en el ámbito de su competencia. </w:t>
      </w:r>
    </w:p>
    <w:p w14:paraId="7FC0D32C" w14:textId="77777777" w:rsidR="00022491" w:rsidRPr="002C2423" w:rsidRDefault="00022491" w:rsidP="00022491">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Participar en las actividades de información, educación y comunicación.</w:t>
      </w:r>
    </w:p>
    <w:p w14:paraId="23724A0E" w14:textId="77777777" w:rsidR="00022491" w:rsidRPr="002C2423" w:rsidRDefault="00022491" w:rsidP="00022491">
      <w:pPr>
        <w:pStyle w:val="Textoindependiente23"/>
        <w:numPr>
          <w:ilvl w:val="0"/>
          <w:numId w:val="35"/>
        </w:numPr>
        <w:ind w:right="142"/>
        <w:rPr>
          <w:rFonts w:cs="Arial"/>
          <w:sz w:val="20"/>
          <w:lang w:val="es-PE" w:eastAsia="es-ES"/>
        </w:rPr>
      </w:pPr>
      <w:r w:rsidRPr="002C2423">
        <w:rPr>
          <w:rFonts w:cs="Arial"/>
          <w:sz w:val="20"/>
          <w:lang w:val="es-PE" w:eastAsia="es-ES"/>
        </w:rPr>
        <w:t>Absolver consultas de carácter técnico asistencial y/o administrativo en el ámbito de competencia y emitir el informe correspondiente.</w:t>
      </w:r>
    </w:p>
    <w:p w14:paraId="728FB35B" w14:textId="77777777" w:rsidR="00022491" w:rsidRPr="002C2423" w:rsidRDefault="00022491" w:rsidP="00022491">
      <w:pPr>
        <w:pStyle w:val="Textoindependiente23"/>
        <w:numPr>
          <w:ilvl w:val="0"/>
          <w:numId w:val="35"/>
        </w:numPr>
        <w:ind w:right="142"/>
        <w:rPr>
          <w:rFonts w:cs="Arial"/>
          <w:sz w:val="20"/>
          <w:lang w:val="es-PE" w:eastAsia="es-ES"/>
        </w:rPr>
      </w:pPr>
      <w:r w:rsidRPr="002C2423">
        <w:rPr>
          <w:rFonts w:cs="Arial"/>
          <w:sz w:val="20"/>
          <w:lang w:val="es-PE" w:eastAsia="es-ES"/>
        </w:rPr>
        <w:t>Participar en comités, comisiones y suscribir los informes correspondientes, en el ámbito de competencia.</w:t>
      </w:r>
    </w:p>
    <w:p w14:paraId="0DE093B6" w14:textId="77777777" w:rsidR="00022491" w:rsidRPr="002C2423" w:rsidRDefault="00022491" w:rsidP="00022491">
      <w:pPr>
        <w:pStyle w:val="Textoindependiente23"/>
        <w:numPr>
          <w:ilvl w:val="0"/>
          <w:numId w:val="35"/>
        </w:numPr>
        <w:ind w:right="142"/>
        <w:rPr>
          <w:rFonts w:cs="Arial"/>
          <w:sz w:val="20"/>
          <w:lang w:val="es-PE" w:eastAsia="es-ES"/>
        </w:rPr>
      </w:pPr>
      <w:r w:rsidRPr="002C2423">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7B8F6516" w14:textId="77777777" w:rsidR="00022491" w:rsidRPr="002C2423" w:rsidRDefault="00022491" w:rsidP="00022491">
      <w:pPr>
        <w:pStyle w:val="Textoindependiente23"/>
        <w:numPr>
          <w:ilvl w:val="0"/>
          <w:numId w:val="35"/>
        </w:numPr>
        <w:tabs>
          <w:tab w:val="clear" w:pos="360"/>
        </w:tabs>
        <w:rPr>
          <w:rFonts w:cs="Arial"/>
          <w:sz w:val="20"/>
          <w:lang w:val="es-PE" w:eastAsia="es-ES"/>
        </w:rPr>
      </w:pPr>
      <w:r w:rsidRPr="002C2423">
        <w:rPr>
          <w:rFonts w:cs="Arial"/>
          <w:sz w:val="20"/>
          <w:lang w:val="es-PE" w:eastAsia="es-ES"/>
        </w:rPr>
        <w:t>Cumplir con los principios y deberes establecidos en el código de ética del personal del Seguro Social de Salud (ESSALUD), así como no incurrir en las prohibiciones contenidas en el.</w:t>
      </w:r>
    </w:p>
    <w:p w14:paraId="4725F122" w14:textId="77777777" w:rsidR="00022491" w:rsidRPr="002C2423" w:rsidRDefault="00022491" w:rsidP="00022491">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 xml:space="preserve">Brindar asistencia durante la realización de los procedimientos </w:t>
      </w:r>
      <w:proofErr w:type="spellStart"/>
      <w:r w:rsidRPr="002C2423">
        <w:rPr>
          <w:rFonts w:cs="Arial"/>
          <w:sz w:val="20"/>
          <w:lang w:val="es-PE" w:eastAsia="es-ES"/>
        </w:rPr>
        <w:t>medico</w:t>
      </w:r>
      <w:proofErr w:type="spellEnd"/>
      <w:r w:rsidRPr="002C2423">
        <w:rPr>
          <w:rFonts w:cs="Arial"/>
          <w:sz w:val="20"/>
          <w:lang w:val="es-PE" w:eastAsia="es-ES"/>
        </w:rPr>
        <w:t xml:space="preserve"> quirúrgicos y de apoyo al diagnóstico, según nivel y categoría del centro asistencial.</w:t>
      </w:r>
    </w:p>
    <w:p w14:paraId="15A06DCF" w14:textId="77777777" w:rsidR="00022491" w:rsidRPr="002C2423" w:rsidRDefault="00022491" w:rsidP="00022491">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Realizar visita domiciliaria según actividades autorizadas para el centro asistencial.</w:t>
      </w:r>
    </w:p>
    <w:p w14:paraId="46A16A7A" w14:textId="77777777" w:rsidR="00022491" w:rsidRPr="002C2423" w:rsidRDefault="00022491" w:rsidP="00022491">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Gestionar las transferencias, altas, interconsultas, procedimientos diagnósticos y terapéuticos y otros, por indicación médica según nivel y categoría del centro asistencial.</w:t>
      </w:r>
    </w:p>
    <w:p w14:paraId="397EA0B7" w14:textId="77777777" w:rsidR="00022491" w:rsidRPr="002C2423" w:rsidRDefault="00022491" w:rsidP="00022491">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Capacitar, entrenar y supervisar al personal a su cargo para el desempeño de las funciones asistenciales del servicio.</w:t>
      </w:r>
    </w:p>
    <w:p w14:paraId="49E85084" w14:textId="77777777" w:rsidR="00022491" w:rsidRPr="002C2423" w:rsidRDefault="00022491" w:rsidP="00022491">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Conducir, coordinar u supervisar el cumplimiento de las normas de bioseguridad.</w:t>
      </w:r>
    </w:p>
    <w:p w14:paraId="7065AF18" w14:textId="77777777" w:rsidR="00022491" w:rsidRPr="002C2423" w:rsidRDefault="00022491" w:rsidP="00022491">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Mantener informado al jefe inmediato sobre las actividades que desarrolla.</w:t>
      </w:r>
    </w:p>
    <w:p w14:paraId="07FB0F14" w14:textId="77777777" w:rsidR="00022491" w:rsidRPr="002C2423" w:rsidRDefault="00022491" w:rsidP="00022491">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Registrar las actividades realizadas en los sistemas de información institucional y emitir informes de su ejecución cumpliendo las disposiciones vigentes.</w:t>
      </w:r>
    </w:p>
    <w:p w14:paraId="457E2059" w14:textId="77777777" w:rsidR="00022491" w:rsidRPr="002C2423" w:rsidRDefault="00022491" w:rsidP="00022491">
      <w:pPr>
        <w:pStyle w:val="Textoindependiente23"/>
        <w:numPr>
          <w:ilvl w:val="0"/>
          <w:numId w:val="35"/>
        </w:numPr>
        <w:tabs>
          <w:tab w:val="clear" w:pos="360"/>
        </w:tabs>
        <w:ind w:right="142"/>
        <w:rPr>
          <w:rFonts w:cs="Arial"/>
          <w:sz w:val="20"/>
          <w:lang w:val="es-PE" w:eastAsia="es-ES"/>
        </w:rPr>
      </w:pPr>
      <w:r w:rsidRPr="002C2423">
        <w:rPr>
          <w:rFonts w:cs="Arial"/>
          <w:sz w:val="20"/>
          <w:lang w:val="es-PE" w:eastAsia="es-ES"/>
        </w:rPr>
        <w:t>Velar por la seguridad, mantenimiento y operatividad de los bienes asignados para el cumplimiento de sus labores.</w:t>
      </w:r>
    </w:p>
    <w:p w14:paraId="3D078B73" w14:textId="6F62D96F" w:rsidR="00CD3120" w:rsidRPr="00855925" w:rsidRDefault="00CD3120" w:rsidP="00855925">
      <w:pPr>
        <w:pStyle w:val="Lista"/>
        <w:spacing w:line="240" w:lineRule="exact"/>
        <w:ind w:left="0" w:firstLine="0"/>
        <w:jc w:val="both"/>
        <w:rPr>
          <w:rFonts w:ascii="Arial" w:hAnsi="Arial" w:cs="Arial"/>
          <w:b/>
          <w:sz w:val="20"/>
          <w:szCs w:val="20"/>
        </w:rPr>
      </w:pPr>
    </w:p>
    <w:p w14:paraId="1D48483F" w14:textId="455F1436" w:rsidR="00CD3120" w:rsidRDefault="00855925" w:rsidP="00CD3120">
      <w:pPr>
        <w:pStyle w:val="Lista"/>
        <w:spacing w:line="240" w:lineRule="exact"/>
        <w:ind w:firstLine="0"/>
        <w:jc w:val="both"/>
        <w:rPr>
          <w:rFonts w:ascii="Arial" w:hAnsi="Arial" w:cs="Arial"/>
          <w:b/>
          <w:sz w:val="20"/>
          <w:szCs w:val="20"/>
        </w:rPr>
      </w:pPr>
      <w:r w:rsidRPr="00855925">
        <w:rPr>
          <w:rFonts w:ascii="Arial" w:hAnsi="Arial" w:cs="Arial"/>
          <w:b/>
          <w:bCs/>
          <w:sz w:val="20"/>
          <w:szCs w:val="20"/>
        </w:rPr>
        <w:t xml:space="preserve">PROFESIONAL EN INGENIERÍA INFORMÁTICA </w:t>
      </w:r>
      <w:r w:rsidRPr="00855925">
        <w:rPr>
          <w:rFonts w:ascii="Arial" w:hAnsi="Arial" w:cs="Arial"/>
          <w:b/>
          <w:sz w:val="20"/>
          <w:szCs w:val="20"/>
        </w:rPr>
        <w:t>(CÓD. P2PRO-015)</w:t>
      </w:r>
    </w:p>
    <w:p w14:paraId="378AF7D8" w14:textId="2ED1296C" w:rsidR="00855925" w:rsidRDefault="00855925" w:rsidP="00855925">
      <w:pPr>
        <w:pStyle w:val="Lista"/>
        <w:spacing w:line="240" w:lineRule="exact"/>
        <w:ind w:left="0" w:firstLine="0"/>
        <w:jc w:val="both"/>
        <w:rPr>
          <w:rFonts w:ascii="Arial" w:hAnsi="Arial" w:cs="Arial"/>
          <w:b/>
          <w:sz w:val="20"/>
          <w:szCs w:val="20"/>
        </w:rPr>
      </w:pPr>
    </w:p>
    <w:p w14:paraId="6952F6C1" w14:textId="77777777" w:rsidR="00855925" w:rsidRPr="00FD7518" w:rsidRDefault="00855925" w:rsidP="00855925">
      <w:pPr>
        <w:pStyle w:val="Sangradetextonormal"/>
        <w:ind w:firstLine="283"/>
        <w:jc w:val="both"/>
        <w:rPr>
          <w:rFonts w:cs="Arial"/>
          <w:sz w:val="20"/>
          <w:szCs w:val="20"/>
        </w:rPr>
      </w:pPr>
      <w:r w:rsidRPr="00FD7518">
        <w:rPr>
          <w:rFonts w:cs="Arial"/>
          <w:sz w:val="20"/>
          <w:szCs w:val="20"/>
        </w:rPr>
        <w:t>Principales funciones a desarrollar:</w:t>
      </w:r>
    </w:p>
    <w:p w14:paraId="500A0A93" w14:textId="292EEFE0" w:rsidR="00CD3120" w:rsidRDefault="00CD3120" w:rsidP="00855925">
      <w:pPr>
        <w:pStyle w:val="Lista"/>
        <w:spacing w:line="240" w:lineRule="exact"/>
        <w:ind w:left="0" w:firstLine="0"/>
        <w:jc w:val="both"/>
        <w:rPr>
          <w:rFonts w:ascii="Arial" w:hAnsi="Arial" w:cs="Arial"/>
          <w:b/>
          <w:sz w:val="20"/>
          <w:szCs w:val="20"/>
        </w:rPr>
      </w:pPr>
    </w:p>
    <w:p w14:paraId="42EE87BD" w14:textId="77777777" w:rsidR="00855925" w:rsidRPr="00C648AF" w:rsidRDefault="00855925" w:rsidP="00855925">
      <w:pPr>
        <w:pStyle w:val="Prrafodelista"/>
        <w:widowControl w:val="0"/>
        <w:numPr>
          <w:ilvl w:val="0"/>
          <w:numId w:val="36"/>
        </w:numPr>
        <w:suppressAutoHyphens/>
        <w:jc w:val="both"/>
        <w:rPr>
          <w:sz w:val="20"/>
          <w:szCs w:val="20"/>
        </w:rPr>
      </w:pPr>
      <w:r w:rsidRPr="00C648AF">
        <w:rPr>
          <w:sz w:val="20"/>
          <w:szCs w:val="20"/>
        </w:rPr>
        <w:t xml:space="preserve">Planificar, organizar, ejecutar y supervisar el desarrollo de las actividades que se le asignen en el área en que se desempeña </w:t>
      </w:r>
    </w:p>
    <w:p w14:paraId="53DA30D4" w14:textId="77777777" w:rsidR="00855925" w:rsidRPr="00C648AF" w:rsidRDefault="00855925" w:rsidP="00855925">
      <w:pPr>
        <w:pStyle w:val="Prrafodelista"/>
        <w:widowControl w:val="0"/>
        <w:numPr>
          <w:ilvl w:val="0"/>
          <w:numId w:val="36"/>
        </w:numPr>
        <w:suppressAutoHyphens/>
        <w:jc w:val="both"/>
        <w:rPr>
          <w:sz w:val="20"/>
          <w:szCs w:val="20"/>
        </w:rPr>
      </w:pPr>
      <w:r w:rsidRPr="00C648AF">
        <w:rPr>
          <w:sz w:val="20"/>
          <w:szCs w:val="20"/>
        </w:rPr>
        <w:t>Realizar el proceso de análisis, consistencia y procesamiento de información sobre ejecución de las actividades y desarrollados por el sistema administrativo que le corresponda.</w:t>
      </w:r>
    </w:p>
    <w:p w14:paraId="749026AE" w14:textId="77777777" w:rsidR="00855925" w:rsidRPr="00C648AF" w:rsidRDefault="00855925" w:rsidP="00855925">
      <w:pPr>
        <w:pStyle w:val="Prrafodelista"/>
        <w:widowControl w:val="0"/>
        <w:numPr>
          <w:ilvl w:val="0"/>
          <w:numId w:val="36"/>
        </w:numPr>
        <w:suppressAutoHyphens/>
        <w:jc w:val="both"/>
        <w:rPr>
          <w:sz w:val="20"/>
          <w:szCs w:val="20"/>
        </w:rPr>
      </w:pPr>
      <w:r w:rsidRPr="00C648AF">
        <w:rPr>
          <w:sz w:val="20"/>
          <w:szCs w:val="20"/>
        </w:rPr>
        <w:t xml:space="preserve">Desarrollar, sustentar y suscribir estudios técnicos especializados, proyectos e investigaciones en el ámbito de competencia. </w:t>
      </w:r>
    </w:p>
    <w:p w14:paraId="5928D01B" w14:textId="77777777" w:rsidR="00855925" w:rsidRPr="00C648AF" w:rsidRDefault="00855925" w:rsidP="00855925">
      <w:pPr>
        <w:pStyle w:val="Prrafodelista"/>
        <w:widowControl w:val="0"/>
        <w:numPr>
          <w:ilvl w:val="0"/>
          <w:numId w:val="36"/>
        </w:numPr>
        <w:suppressAutoHyphens/>
        <w:jc w:val="both"/>
        <w:rPr>
          <w:sz w:val="20"/>
          <w:szCs w:val="20"/>
        </w:rPr>
      </w:pPr>
      <w:r w:rsidRPr="00C648AF">
        <w:rPr>
          <w:sz w:val="20"/>
          <w:szCs w:val="20"/>
        </w:rPr>
        <w:t>Evaluar y emitir informe y pronunciamiento técnico de los temas que se le asignen en el área en que se desempeña y de acuerdo al ámbito de competencia.</w:t>
      </w:r>
    </w:p>
    <w:p w14:paraId="0DC46F0F" w14:textId="77777777" w:rsidR="00855925" w:rsidRPr="00C648AF" w:rsidRDefault="00855925" w:rsidP="00855925">
      <w:pPr>
        <w:pStyle w:val="Prrafodelista"/>
        <w:widowControl w:val="0"/>
        <w:numPr>
          <w:ilvl w:val="0"/>
          <w:numId w:val="36"/>
        </w:numPr>
        <w:suppressAutoHyphens/>
        <w:jc w:val="both"/>
        <w:rPr>
          <w:sz w:val="20"/>
          <w:szCs w:val="20"/>
        </w:rPr>
      </w:pPr>
      <w:r w:rsidRPr="00C648AF">
        <w:rPr>
          <w:sz w:val="20"/>
          <w:szCs w:val="20"/>
        </w:rPr>
        <w:t xml:space="preserve">Elaborar los instrumentos de evaluación del área asignada, planificar y organizar la validación e implementación correspondiente. </w:t>
      </w:r>
    </w:p>
    <w:p w14:paraId="43E53E5B" w14:textId="77777777" w:rsidR="00855925" w:rsidRPr="00C648AF" w:rsidRDefault="00855925" w:rsidP="00855925">
      <w:pPr>
        <w:pStyle w:val="Prrafodelista"/>
        <w:widowControl w:val="0"/>
        <w:numPr>
          <w:ilvl w:val="0"/>
          <w:numId w:val="36"/>
        </w:numPr>
        <w:suppressAutoHyphens/>
        <w:jc w:val="both"/>
        <w:rPr>
          <w:sz w:val="20"/>
          <w:szCs w:val="20"/>
        </w:rPr>
      </w:pPr>
      <w:r w:rsidRPr="00C648AF">
        <w:rPr>
          <w:sz w:val="20"/>
          <w:szCs w:val="20"/>
        </w:rPr>
        <w:t xml:space="preserve">Participar en la elaboración, sustentación y ejecución del plan de evaluación del sistema administrativo del área asignada. </w:t>
      </w:r>
    </w:p>
    <w:p w14:paraId="4C9613D5" w14:textId="77777777" w:rsidR="00855925" w:rsidRPr="00C648AF" w:rsidRDefault="00855925" w:rsidP="00855925">
      <w:pPr>
        <w:pStyle w:val="Prrafodelista"/>
        <w:widowControl w:val="0"/>
        <w:numPr>
          <w:ilvl w:val="0"/>
          <w:numId w:val="36"/>
        </w:numPr>
        <w:suppressAutoHyphens/>
        <w:jc w:val="both"/>
        <w:rPr>
          <w:sz w:val="20"/>
          <w:szCs w:val="20"/>
        </w:rPr>
      </w:pPr>
      <w:r w:rsidRPr="00C648AF">
        <w:rPr>
          <w:sz w:val="20"/>
          <w:szCs w:val="20"/>
        </w:rPr>
        <w:t>Elaborar y sustentar propuestas para la actualización, innovación o mejoras de los métodos, procesos, procedimientos y normativos de apoyo a la gestión del sistema administrativo en el ámbito de competencia. Brindar asistencia técnica, capacitación y absolver consultas de los temas relacionados al ámbito de competencia.</w:t>
      </w:r>
    </w:p>
    <w:p w14:paraId="3483A600" w14:textId="77777777" w:rsidR="00855925" w:rsidRPr="00C648AF" w:rsidRDefault="00855925" w:rsidP="00855925">
      <w:pPr>
        <w:pStyle w:val="Prrafodelista"/>
        <w:widowControl w:val="0"/>
        <w:numPr>
          <w:ilvl w:val="0"/>
          <w:numId w:val="36"/>
        </w:numPr>
        <w:suppressAutoHyphens/>
        <w:jc w:val="both"/>
        <w:rPr>
          <w:sz w:val="20"/>
          <w:szCs w:val="20"/>
        </w:rPr>
      </w:pPr>
      <w:r w:rsidRPr="00C648AF">
        <w:rPr>
          <w:sz w:val="20"/>
          <w:szCs w:val="20"/>
        </w:rPr>
        <w:t>Participar en comisiones y suscribir los informes o dictámenes correspondientes, en el ámbito de competencia.</w:t>
      </w:r>
    </w:p>
    <w:p w14:paraId="39841CC0" w14:textId="77777777" w:rsidR="00855925" w:rsidRPr="00C648AF" w:rsidRDefault="00855925" w:rsidP="00855925">
      <w:pPr>
        <w:pStyle w:val="Prrafodelista"/>
        <w:widowControl w:val="0"/>
        <w:numPr>
          <w:ilvl w:val="0"/>
          <w:numId w:val="36"/>
        </w:numPr>
        <w:suppressAutoHyphens/>
        <w:jc w:val="both"/>
        <w:rPr>
          <w:sz w:val="20"/>
          <w:szCs w:val="20"/>
        </w:rPr>
      </w:pPr>
      <w:r w:rsidRPr="00C648AF">
        <w:rPr>
          <w:sz w:val="20"/>
          <w:szCs w:val="20"/>
        </w:rPr>
        <w:t>Participar en la</w:t>
      </w:r>
      <w:r>
        <w:rPr>
          <w:sz w:val="20"/>
          <w:szCs w:val="20"/>
        </w:rPr>
        <w:t xml:space="preserve"> implementación del sistema de Control I</w:t>
      </w:r>
      <w:r w:rsidRPr="00C648AF">
        <w:rPr>
          <w:sz w:val="20"/>
          <w:szCs w:val="20"/>
        </w:rPr>
        <w:t xml:space="preserve">nterno y la Gestión de Riesgos que correspondan en el ámbito de sus funciones e informar su cumplimiento. </w:t>
      </w:r>
    </w:p>
    <w:p w14:paraId="1C4FC7EC" w14:textId="77777777" w:rsidR="00855925" w:rsidRPr="00C648AF" w:rsidRDefault="00855925" w:rsidP="00855925">
      <w:pPr>
        <w:pStyle w:val="Prrafodelista"/>
        <w:widowControl w:val="0"/>
        <w:numPr>
          <w:ilvl w:val="0"/>
          <w:numId w:val="36"/>
        </w:numPr>
        <w:suppressAutoHyphens/>
        <w:jc w:val="both"/>
        <w:rPr>
          <w:sz w:val="20"/>
          <w:szCs w:val="20"/>
        </w:rPr>
      </w:pPr>
      <w:r w:rsidRPr="00C648AF">
        <w:rPr>
          <w:sz w:val="20"/>
          <w:szCs w:val="20"/>
        </w:rPr>
        <w:t xml:space="preserve">Cumplir con los principios y deberes establecidos en el Código de Ética del Personal del Seguro Social de Salud (ESSALUD), así como no incurrir en las prohibiciones contenidas en é1. </w:t>
      </w:r>
    </w:p>
    <w:p w14:paraId="3BB557DD" w14:textId="77777777" w:rsidR="00855925" w:rsidRPr="00C648AF" w:rsidRDefault="00855925" w:rsidP="00855925">
      <w:pPr>
        <w:pStyle w:val="Prrafodelista"/>
        <w:widowControl w:val="0"/>
        <w:numPr>
          <w:ilvl w:val="0"/>
          <w:numId w:val="36"/>
        </w:numPr>
        <w:suppressAutoHyphens/>
        <w:jc w:val="both"/>
        <w:rPr>
          <w:sz w:val="20"/>
          <w:szCs w:val="20"/>
        </w:rPr>
      </w:pPr>
      <w:r w:rsidRPr="00C648AF">
        <w:rPr>
          <w:sz w:val="20"/>
          <w:szCs w:val="20"/>
        </w:rPr>
        <w:t xml:space="preserve">Mantener informado al jefe inmediato sobre las actividades que desarrolla. </w:t>
      </w:r>
    </w:p>
    <w:p w14:paraId="36F89CCA" w14:textId="77777777" w:rsidR="00855925" w:rsidRPr="00C648AF" w:rsidRDefault="00855925" w:rsidP="00855925">
      <w:pPr>
        <w:pStyle w:val="Prrafodelista"/>
        <w:widowControl w:val="0"/>
        <w:numPr>
          <w:ilvl w:val="0"/>
          <w:numId w:val="36"/>
        </w:numPr>
        <w:suppressAutoHyphens/>
        <w:jc w:val="both"/>
        <w:rPr>
          <w:sz w:val="20"/>
          <w:szCs w:val="20"/>
        </w:rPr>
      </w:pPr>
      <w:r w:rsidRPr="00C648AF">
        <w:rPr>
          <w:sz w:val="20"/>
          <w:szCs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14:paraId="7AA3D39C" w14:textId="77777777" w:rsidR="00855925" w:rsidRPr="00C648AF" w:rsidRDefault="00855925" w:rsidP="00855925">
      <w:pPr>
        <w:pStyle w:val="Prrafodelista"/>
        <w:widowControl w:val="0"/>
        <w:numPr>
          <w:ilvl w:val="0"/>
          <w:numId w:val="36"/>
        </w:numPr>
        <w:suppressAutoHyphens/>
        <w:jc w:val="both"/>
        <w:rPr>
          <w:sz w:val="20"/>
          <w:szCs w:val="20"/>
        </w:rPr>
      </w:pPr>
      <w:r w:rsidRPr="00C648AF">
        <w:rPr>
          <w:sz w:val="20"/>
          <w:szCs w:val="20"/>
        </w:rPr>
        <w:t xml:space="preserve">Velar por la seguridad, mantenimiento y operatividad de los bienes asignados para el cumplimento de sus labores. </w:t>
      </w:r>
    </w:p>
    <w:p w14:paraId="79FA0CE4" w14:textId="77777777" w:rsidR="00855925" w:rsidRPr="00C648AF" w:rsidRDefault="00855925" w:rsidP="00855925">
      <w:pPr>
        <w:pStyle w:val="Prrafodelista"/>
        <w:widowControl w:val="0"/>
        <w:numPr>
          <w:ilvl w:val="0"/>
          <w:numId w:val="36"/>
        </w:numPr>
        <w:suppressAutoHyphens/>
        <w:jc w:val="both"/>
        <w:rPr>
          <w:rFonts w:eastAsia="Calibri"/>
          <w:sz w:val="20"/>
          <w:szCs w:val="20"/>
          <w:lang w:eastAsia="en-US"/>
        </w:rPr>
      </w:pPr>
      <w:r w:rsidRPr="00C648AF">
        <w:rPr>
          <w:sz w:val="20"/>
          <w:szCs w:val="20"/>
        </w:rPr>
        <w:t>Realizar otras funciones que le asigne el jefe inmediato, en el ámbito de su competencia.</w:t>
      </w:r>
    </w:p>
    <w:p w14:paraId="3ECDE14E" w14:textId="0E6CCD4E" w:rsidR="00CD3120" w:rsidRPr="00CD3120" w:rsidRDefault="00CD3120" w:rsidP="00E65461">
      <w:pPr>
        <w:pStyle w:val="Lista"/>
        <w:spacing w:line="240" w:lineRule="exact"/>
        <w:ind w:left="0" w:firstLine="0"/>
        <w:jc w:val="both"/>
        <w:rPr>
          <w:rFonts w:ascii="Arial" w:hAnsi="Arial" w:cs="Arial"/>
          <w:sz w:val="20"/>
          <w:szCs w:val="20"/>
          <w:highlight w:val="yellow"/>
        </w:rPr>
      </w:pPr>
    </w:p>
    <w:p w14:paraId="19D06E15" w14:textId="0702994A" w:rsidR="007F2DF8" w:rsidRPr="00E65461" w:rsidRDefault="007F2DF8" w:rsidP="00945E8B">
      <w:pPr>
        <w:contextualSpacing/>
        <w:jc w:val="both"/>
        <w:rPr>
          <w:sz w:val="19"/>
          <w:szCs w:val="19"/>
        </w:rPr>
      </w:pPr>
    </w:p>
    <w:p w14:paraId="7ED03814" w14:textId="77777777" w:rsidR="00F5744E" w:rsidRPr="00E65461" w:rsidRDefault="00F5744E" w:rsidP="009B1230">
      <w:pPr>
        <w:pStyle w:val="Sangradetextonormal"/>
        <w:numPr>
          <w:ilvl w:val="0"/>
          <w:numId w:val="4"/>
        </w:numPr>
        <w:tabs>
          <w:tab w:val="clear" w:pos="720"/>
          <w:tab w:val="num" w:pos="426"/>
        </w:tabs>
        <w:ind w:left="426" w:hanging="426"/>
        <w:jc w:val="both"/>
        <w:rPr>
          <w:rFonts w:cs="Arial"/>
          <w:sz w:val="20"/>
          <w:szCs w:val="20"/>
        </w:rPr>
      </w:pPr>
      <w:r w:rsidRPr="00E65461">
        <w:rPr>
          <w:rFonts w:cs="Arial"/>
          <w:sz w:val="20"/>
          <w:szCs w:val="20"/>
        </w:rPr>
        <w:t>CONDICIONES ESENCIALES DEL CONTRATO</w:t>
      </w:r>
    </w:p>
    <w:p w14:paraId="15044C28" w14:textId="77777777" w:rsidR="00F5744E" w:rsidRPr="00E65461"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E65461" w14:paraId="697D6253" w14:textId="77777777" w:rsidTr="00A84170">
        <w:trPr>
          <w:trHeight w:val="341"/>
        </w:trPr>
        <w:tc>
          <w:tcPr>
            <w:tcW w:w="2880" w:type="dxa"/>
            <w:shd w:val="clear" w:color="auto" w:fill="BDD6EE" w:themeFill="accent1" w:themeFillTint="66"/>
          </w:tcPr>
          <w:p w14:paraId="0E7DA824" w14:textId="77777777" w:rsidR="00AA0819" w:rsidRPr="00E65461" w:rsidRDefault="00AA0819" w:rsidP="00AA0819">
            <w:pPr>
              <w:pStyle w:val="Sangradetextonormal"/>
              <w:ind w:firstLine="0"/>
              <w:rPr>
                <w:rFonts w:cs="Arial"/>
                <w:sz w:val="2"/>
                <w:szCs w:val="2"/>
              </w:rPr>
            </w:pPr>
          </w:p>
          <w:p w14:paraId="1E1277F8" w14:textId="77777777" w:rsidR="00AA0819" w:rsidRPr="00E65461" w:rsidRDefault="00AA0819" w:rsidP="00AA0819">
            <w:pPr>
              <w:pStyle w:val="Sangradetextonormal"/>
              <w:ind w:firstLine="0"/>
              <w:rPr>
                <w:rFonts w:cs="Arial"/>
                <w:sz w:val="2"/>
                <w:szCs w:val="2"/>
              </w:rPr>
            </w:pPr>
          </w:p>
          <w:p w14:paraId="60EA5BCB" w14:textId="05A8214F" w:rsidR="00F5744E" w:rsidRPr="00E65461" w:rsidRDefault="00F5744E" w:rsidP="00AA0819">
            <w:pPr>
              <w:pStyle w:val="Sangradetextonormal"/>
              <w:ind w:firstLine="0"/>
              <w:rPr>
                <w:rFonts w:cs="Arial"/>
                <w:sz w:val="20"/>
                <w:szCs w:val="20"/>
              </w:rPr>
            </w:pPr>
            <w:r w:rsidRPr="00E65461">
              <w:rPr>
                <w:rFonts w:cs="Arial"/>
                <w:sz w:val="20"/>
                <w:szCs w:val="20"/>
              </w:rPr>
              <w:t>CONDICIONES</w:t>
            </w:r>
          </w:p>
        </w:tc>
        <w:tc>
          <w:tcPr>
            <w:tcW w:w="5653" w:type="dxa"/>
            <w:shd w:val="clear" w:color="auto" w:fill="BDD6EE" w:themeFill="accent1" w:themeFillTint="66"/>
          </w:tcPr>
          <w:p w14:paraId="69E9F066" w14:textId="77777777" w:rsidR="00AA0819" w:rsidRPr="00E65461" w:rsidRDefault="00AA0819" w:rsidP="00AA0819">
            <w:pPr>
              <w:pStyle w:val="Sangradetextonormal"/>
              <w:ind w:firstLine="0"/>
              <w:rPr>
                <w:rFonts w:cs="Arial"/>
                <w:sz w:val="2"/>
                <w:szCs w:val="2"/>
              </w:rPr>
            </w:pPr>
          </w:p>
          <w:p w14:paraId="146CFD88" w14:textId="77777777" w:rsidR="00AA0819" w:rsidRPr="00E65461" w:rsidRDefault="00AA0819" w:rsidP="00AA0819">
            <w:pPr>
              <w:pStyle w:val="Sangradetextonormal"/>
              <w:ind w:firstLine="0"/>
              <w:rPr>
                <w:rFonts w:cs="Arial"/>
                <w:sz w:val="2"/>
                <w:szCs w:val="2"/>
              </w:rPr>
            </w:pPr>
          </w:p>
          <w:p w14:paraId="19D05C9B" w14:textId="4EB86E51" w:rsidR="00F5744E" w:rsidRPr="00E65461" w:rsidRDefault="00F5744E" w:rsidP="00AA0819">
            <w:pPr>
              <w:pStyle w:val="Sangradetextonormal"/>
              <w:ind w:firstLine="0"/>
              <w:rPr>
                <w:rFonts w:cs="Arial"/>
                <w:sz w:val="20"/>
                <w:szCs w:val="20"/>
              </w:rPr>
            </w:pPr>
            <w:r w:rsidRPr="00E65461">
              <w:rPr>
                <w:rFonts w:cs="Arial"/>
                <w:sz w:val="20"/>
                <w:szCs w:val="20"/>
              </w:rPr>
              <w:t>DETALLE</w:t>
            </w:r>
          </w:p>
        </w:tc>
      </w:tr>
      <w:tr w:rsidR="00F5744E" w:rsidRPr="00E65461" w14:paraId="386BBBA4" w14:textId="77777777" w:rsidTr="005D69DE">
        <w:trPr>
          <w:trHeight w:val="201"/>
        </w:trPr>
        <w:tc>
          <w:tcPr>
            <w:tcW w:w="2880" w:type="dxa"/>
            <w:vAlign w:val="center"/>
          </w:tcPr>
          <w:p w14:paraId="0A31F6F4" w14:textId="77777777" w:rsidR="00F5744E" w:rsidRPr="00E65461" w:rsidRDefault="00F5744E" w:rsidP="005D69DE">
            <w:pPr>
              <w:pStyle w:val="Sangradetextonormal"/>
              <w:ind w:firstLine="0"/>
              <w:rPr>
                <w:rFonts w:cs="Arial"/>
                <w:sz w:val="18"/>
                <w:szCs w:val="18"/>
              </w:rPr>
            </w:pPr>
            <w:r w:rsidRPr="00E65461">
              <w:rPr>
                <w:rFonts w:cs="Arial"/>
                <w:sz w:val="18"/>
                <w:szCs w:val="18"/>
              </w:rPr>
              <w:t>Lugar de prestación del servicio</w:t>
            </w:r>
          </w:p>
        </w:tc>
        <w:tc>
          <w:tcPr>
            <w:tcW w:w="5653" w:type="dxa"/>
          </w:tcPr>
          <w:p w14:paraId="39DB983A" w14:textId="77777777" w:rsidR="00F5744E" w:rsidRPr="00E65461" w:rsidRDefault="00F5744E" w:rsidP="005D69DE">
            <w:pPr>
              <w:pStyle w:val="Sangradetextonormal"/>
              <w:ind w:firstLine="0"/>
              <w:jc w:val="both"/>
              <w:rPr>
                <w:rFonts w:cs="Arial"/>
                <w:b w:val="0"/>
                <w:sz w:val="18"/>
                <w:szCs w:val="18"/>
              </w:rPr>
            </w:pPr>
            <w:r w:rsidRPr="00E65461">
              <w:rPr>
                <w:rFonts w:cs="Arial"/>
                <w:b w:val="0"/>
                <w:sz w:val="18"/>
                <w:szCs w:val="18"/>
              </w:rPr>
              <w:t xml:space="preserve">De acuerdo a lo especificado en el numeral 1. Objeto de la convocatoria. </w:t>
            </w:r>
          </w:p>
        </w:tc>
      </w:tr>
      <w:tr w:rsidR="00F5744E" w:rsidRPr="00E65461" w14:paraId="32689321" w14:textId="77777777" w:rsidTr="005D69DE">
        <w:trPr>
          <w:trHeight w:val="426"/>
        </w:trPr>
        <w:tc>
          <w:tcPr>
            <w:tcW w:w="2880" w:type="dxa"/>
            <w:vAlign w:val="center"/>
          </w:tcPr>
          <w:p w14:paraId="180A62DD" w14:textId="77777777" w:rsidR="00F5744E" w:rsidRPr="00E65461" w:rsidRDefault="00F5744E" w:rsidP="005D69DE">
            <w:pPr>
              <w:pStyle w:val="Sangradetextonormal"/>
              <w:ind w:firstLine="0"/>
              <w:rPr>
                <w:rFonts w:cs="Arial"/>
                <w:sz w:val="18"/>
                <w:szCs w:val="18"/>
              </w:rPr>
            </w:pPr>
            <w:r w:rsidRPr="00E65461">
              <w:rPr>
                <w:rFonts w:cs="Arial"/>
                <w:sz w:val="18"/>
                <w:szCs w:val="18"/>
              </w:rPr>
              <w:t>Duración del contrato</w:t>
            </w:r>
          </w:p>
        </w:tc>
        <w:tc>
          <w:tcPr>
            <w:tcW w:w="5653" w:type="dxa"/>
          </w:tcPr>
          <w:p w14:paraId="617F7B6B" w14:textId="751B26E9" w:rsidR="00F5744E" w:rsidRPr="00E65461" w:rsidRDefault="00F5744E" w:rsidP="005D69DE">
            <w:pPr>
              <w:pStyle w:val="Sangradetextonormal"/>
              <w:ind w:firstLine="0"/>
              <w:jc w:val="both"/>
              <w:rPr>
                <w:rFonts w:cs="Arial"/>
                <w:b w:val="0"/>
                <w:sz w:val="18"/>
                <w:szCs w:val="18"/>
              </w:rPr>
            </w:pPr>
            <w:r w:rsidRPr="00E65461">
              <w:rPr>
                <w:rFonts w:cs="Arial"/>
                <w:b w:val="0"/>
                <w:sz w:val="18"/>
                <w:szCs w:val="18"/>
              </w:rPr>
              <w:t xml:space="preserve">Inicio      </w:t>
            </w:r>
            <w:proofErr w:type="gramStart"/>
            <w:r w:rsidRPr="00E65461">
              <w:rPr>
                <w:rFonts w:cs="Arial"/>
                <w:b w:val="0"/>
                <w:sz w:val="18"/>
                <w:szCs w:val="18"/>
              </w:rPr>
              <w:t xml:space="preserve">  :</w:t>
            </w:r>
            <w:proofErr w:type="gramEnd"/>
            <w:r w:rsidRPr="00E65461">
              <w:rPr>
                <w:rFonts w:cs="Arial"/>
                <w:b w:val="0"/>
                <w:sz w:val="18"/>
                <w:szCs w:val="18"/>
              </w:rPr>
              <w:t xml:space="preserve"> </w:t>
            </w:r>
            <w:r w:rsidR="006B0905" w:rsidRPr="00E65461">
              <w:rPr>
                <w:rFonts w:cs="Arial"/>
                <w:b w:val="0"/>
                <w:sz w:val="18"/>
                <w:szCs w:val="18"/>
              </w:rPr>
              <w:t>Mayo</w:t>
            </w:r>
            <w:r w:rsidR="007F2DF8" w:rsidRPr="00E65461">
              <w:rPr>
                <w:rFonts w:cs="Arial"/>
                <w:b w:val="0"/>
                <w:sz w:val="18"/>
                <w:szCs w:val="18"/>
              </w:rPr>
              <w:t xml:space="preserve"> del 2021</w:t>
            </w:r>
          </w:p>
          <w:p w14:paraId="72AEAE7B" w14:textId="007F5A2D" w:rsidR="00F5744E" w:rsidRPr="00E65461" w:rsidRDefault="006B0905" w:rsidP="005D69DE">
            <w:pPr>
              <w:pStyle w:val="Sangradetextonormal"/>
              <w:ind w:firstLine="0"/>
              <w:jc w:val="both"/>
              <w:rPr>
                <w:rFonts w:cs="Arial"/>
                <w:b w:val="0"/>
                <w:sz w:val="18"/>
                <w:szCs w:val="18"/>
              </w:rPr>
            </w:pPr>
            <w:r w:rsidRPr="00E65461">
              <w:rPr>
                <w:rFonts w:cs="Arial"/>
                <w:b w:val="0"/>
                <w:sz w:val="18"/>
                <w:szCs w:val="18"/>
              </w:rPr>
              <w:t>Término   : 31 de mayo</w:t>
            </w:r>
            <w:r w:rsidR="007F2DF8" w:rsidRPr="00E65461">
              <w:rPr>
                <w:rFonts w:cs="Arial"/>
                <w:b w:val="0"/>
                <w:sz w:val="18"/>
                <w:szCs w:val="18"/>
              </w:rPr>
              <w:t xml:space="preserve"> del 2021</w:t>
            </w:r>
            <w:r w:rsidR="00F5744E" w:rsidRPr="00E65461">
              <w:rPr>
                <w:rFonts w:cs="Arial"/>
                <w:b w:val="0"/>
                <w:sz w:val="18"/>
                <w:szCs w:val="18"/>
              </w:rPr>
              <w:t xml:space="preserve">  (Sujeto a renovación)</w:t>
            </w:r>
          </w:p>
        </w:tc>
      </w:tr>
      <w:tr w:rsidR="00F5744E" w:rsidRPr="00E65461" w14:paraId="6D095FE8" w14:textId="77777777" w:rsidTr="005D69DE">
        <w:trPr>
          <w:trHeight w:val="426"/>
        </w:trPr>
        <w:tc>
          <w:tcPr>
            <w:tcW w:w="2880" w:type="dxa"/>
            <w:vAlign w:val="center"/>
          </w:tcPr>
          <w:p w14:paraId="70E128EF" w14:textId="77777777" w:rsidR="00F5744E" w:rsidRPr="00E65461" w:rsidRDefault="00F5744E" w:rsidP="005D69DE">
            <w:pPr>
              <w:pStyle w:val="Sangradetextonormal"/>
              <w:ind w:firstLine="0"/>
              <w:rPr>
                <w:rFonts w:cs="Arial"/>
                <w:sz w:val="18"/>
                <w:szCs w:val="18"/>
              </w:rPr>
            </w:pPr>
            <w:r w:rsidRPr="00E65461">
              <w:rPr>
                <w:rFonts w:cs="Arial"/>
                <w:sz w:val="18"/>
                <w:szCs w:val="18"/>
              </w:rPr>
              <w:t>Retribución Mensual</w:t>
            </w:r>
          </w:p>
        </w:tc>
        <w:tc>
          <w:tcPr>
            <w:tcW w:w="5653" w:type="dxa"/>
          </w:tcPr>
          <w:p w14:paraId="08EC51C3" w14:textId="77777777" w:rsidR="00F5744E" w:rsidRPr="00E65461" w:rsidRDefault="00F5744E" w:rsidP="005D69DE">
            <w:pPr>
              <w:pStyle w:val="Sangradetextonormal"/>
              <w:ind w:firstLine="0"/>
              <w:jc w:val="both"/>
              <w:rPr>
                <w:rFonts w:cs="Arial"/>
                <w:b w:val="0"/>
                <w:sz w:val="18"/>
                <w:szCs w:val="18"/>
              </w:rPr>
            </w:pPr>
            <w:r w:rsidRPr="00E65461">
              <w:rPr>
                <w:rFonts w:cs="Arial"/>
                <w:b w:val="0"/>
                <w:sz w:val="18"/>
                <w:szCs w:val="18"/>
              </w:rPr>
              <w:t>De acuerdo a lo especificado en el numeral 1. Objeto de la convocatoria</w:t>
            </w:r>
          </w:p>
        </w:tc>
      </w:tr>
      <w:tr w:rsidR="00F5744E" w:rsidRPr="00E65461" w14:paraId="512793C4" w14:textId="77777777" w:rsidTr="00C93D3D">
        <w:trPr>
          <w:trHeight w:val="390"/>
        </w:trPr>
        <w:tc>
          <w:tcPr>
            <w:tcW w:w="2880" w:type="dxa"/>
            <w:vAlign w:val="center"/>
          </w:tcPr>
          <w:p w14:paraId="1BB13EB8" w14:textId="77777777" w:rsidR="00F5744E" w:rsidRPr="00E65461" w:rsidRDefault="00F5744E" w:rsidP="005D69DE">
            <w:pPr>
              <w:pStyle w:val="Sangradetextonormal"/>
              <w:ind w:firstLine="0"/>
              <w:rPr>
                <w:rFonts w:cs="Arial"/>
                <w:sz w:val="18"/>
                <w:szCs w:val="18"/>
              </w:rPr>
            </w:pPr>
            <w:r w:rsidRPr="00E65461">
              <w:rPr>
                <w:rFonts w:cs="Arial"/>
                <w:sz w:val="18"/>
                <w:szCs w:val="18"/>
              </w:rPr>
              <w:t>Otras condiciones del contrato</w:t>
            </w:r>
          </w:p>
        </w:tc>
        <w:tc>
          <w:tcPr>
            <w:tcW w:w="5653" w:type="dxa"/>
            <w:vAlign w:val="center"/>
          </w:tcPr>
          <w:p w14:paraId="79BFE0FF" w14:textId="77777777" w:rsidR="00F5744E" w:rsidRPr="00E65461" w:rsidRDefault="00F5744E" w:rsidP="005D69DE">
            <w:pPr>
              <w:pStyle w:val="Sangradetextonormal"/>
              <w:ind w:firstLine="0"/>
              <w:jc w:val="both"/>
              <w:rPr>
                <w:rFonts w:cs="Arial"/>
                <w:b w:val="0"/>
                <w:sz w:val="18"/>
                <w:szCs w:val="18"/>
              </w:rPr>
            </w:pPr>
            <w:r w:rsidRPr="00E65461">
              <w:rPr>
                <w:rFonts w:cs="Arial"/>
                <w:b w:val="0"/>
                <w:sz w:val="18"/>
                <w:szCs w:val="18"/>
              </w:rPr>
              <w:t xml:space="preserve">Disponibilidad Inmediata. </w:t>
            </w:r>
          </w:p>
        </w:tc>
      </w:tr>
    </w:tbl>
    <w:p w14:paraId="1B7B8C85" w14:textId="3CD02DB0" w:rsidR="00FB0732" w:rsidRPr="005462D9" w:rsidRDefault="00FB0732" w:rsidP="00F5744E">
      <w:pPr>
        <w:jc w:val="both"/>
        <w:rPr>
          <w:rFonts w:ascii="Arial" w:hAnsi="Arial" w:cs="Arial"/>
          <w:b/>
          <w:color w:val="FF0000"/>
          <w:highlight w:val="yellow"/>
        </w:rPr>
      </w:pPr>
    </w:p>
    <w:p w14:paraId="197594BA" w14:textId="77777777" w:rsidR="007F2DF8" w:rsidRPr="00E65461" w:rsidRDefault="007F2DF8" w:rsidP="00F5744E">
      <w:pPr>
        <w:jc w:val="both"/>
        <w:rPr>
          <w:rFonts w:ascii="Arial" w:hAnsi="Arial" w:cs="Arial"/>
          <w:b/>
          <w:color w:val="FF0000"/>
        </w:rPr>
      </w:pPr>
    </w:p>
    <w:p w14:paraId="415B79E8" w14:textId="77777777" w:rsidR="005F3D45" w:rsidRPr="00E65461" w:rsidRDefault="00F5744E" w:rsidP="005F3D45">
      <w:pPr>
        <w:jc w:val="both"/>
        <w:rPr>
          <w:rFonts w:ascii="Arial" w:hAnsi="Arial" w:cs="Arial"/>
          <w:b/>
          <w:u w:val="single"/>
        </w:rPr>
      </w:pPr>
      <w:r w:rsidRPr="00E65461">
        <w:rPr>
          <w:rFonts w:ascii="Arial" w:hAnsi="Arial" w:cs="Arial"/>
          <w:b/>
        </w:rPr>
        <w:t xml:space="preserve">V.    </w:t>
      </w:r>
      <w:r w:rsidR="005F3D45" w:rsidRPr="00E65461">
        <w:rPr>
          <w:rFonts w:ascii="Arial" w:hAnsi="Arial" w:cs="Arial"/>
          <w:b/>
        </w:rPr>
        <w:t>MODALIDAD DE POSTULACIÒN</w:t>
      </w:r>
    </w:p>
    <w:p w14:paraId="6D6099F0" w14:textId="77777777" w:rsidR="005F3D45" w:rsidRPr="00E65461" w:rsidRDefault="005F3D45" w:rsidP="005F3D45">
      <w:pPr>
        <w:ind w:left="360"/>
        <w:jc w:val="both"/>
        <w:rPr>
          <w:rFonts w:ascii="Arial" w:hAnsi="Arial" w:cs="Arial"/>
        </w:rPr>
      </w:pPr>
    </w:p>
    <w:p w14:paraId="50B5031A" w14:textId="62ACE60A" w:rsidR="00A53EAC" w:rsidRPr="00E65461" w:rsidRDefault="00A53EAC" w:rsidP="00A53EAC">
      <w:pPr>
        <w:pStyle w:val="Sinespaciado"/>
        <w:ind w:left="426"/>
        <w:jc w:val="both"/>
        <w:rPr>
          <w:rFonts w:ascii="Arial" w:hAnsi="Arial" w:cs="Arial"/>
          <w:b/>
          <w:sz w:val="20"/>
          <w:szCs w:val="20"/>
        </w:rPr>
      </w:pPr>
      <w:r w:rsidRPr="00E65461">
        <w:rPr>
          <w:rFonts w:ascii="Arial" w:hAnsi="Arial" w:cs="Arial"/>
          <w:b/>
          <w:sz w:val="20"/>
          <w:szCs w:val="20"/>
        </w:rPr>
        <w:t xml:space="preserve">5.1 Inscripción por el Sistema de Selección de Personal (SISEP): </w:t>
      </w:r>
    </w:p>
    <w:p w14:paraId="4B44E98A" w14:textId="77777777" w:rsidR="00A53EAC" w:rsidRPr="00E65461" w:rsidRDefault="00A53EAC" w:rsidP="00A53EAC">
      <w:pPr>
        <w:pStyle w:val="Sinespaciado"/>
        <w:ind w:left="426"/>
        <w:jc w:val="both"/>
        <w:rPr>
          <w:rFonts w:ascii="Arial" w:hAnsi="Arial" w:cs="Arial"/>
          <w:b/>
          <w:sz w:val="20"/>
          <w:szCs w:val="20"/>
        </w:rPr>
      </w:pPr>
    </w:p>
    <w:p w14:paraId="2DC03EF5" w14:textId="77777777" w:rsidR="00A53EAC" w:rsidRPr="00E65461" w:rsidRDefault="00A53EAC" w:rsidP="00A53EAC">
      <w:pPr>
        <w:pStyle w:val="Sinespaciado"/>
        <w:ind w:left="426"/>
        <w:jc w:val="both"/>
        <w:rPr>
          <w:rFonts w:ascii="Arial" w:hAnsi="Arial" w:cs="Arial"/>
          <w:sz w:val="20"/>
          <w:szCs w:val="20"/>
        </w:rPr>
      </w:pPr>
      <w:r w:rsidRPr="00E65461">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433BFF17" w14:textId="77777777" w:rsidR="00A53EAC" w:rsidRPr="00E65461" w:rsidRDefault="00A53EAC" w:rsidP="00A53EAC">
      <w:pPr>
        <w:pStyle w:val="Sinespaciado"/>
        <w:ind w:left="426"/>
        <w:jc w:val="both"/>
        <w:rPr>
          <w:rFonts w:ascii="Arial" w:hAnsi="Arial" w:cs="Arial"/>
          <w:b/>
          <w:sz w:val="20"/>
          <w:szCs w:val="20"/>
          <w:u w:val="single"/>
        </w:rPr>
      </w:pPr>
    </w:p>
    <w:p w14:paraId="6FB5F722" w14:textId="77777777" w:rsidR="00A53EAC" w:rsidRPr="00E65461" w:rsidRDefault="00A53EAC" w:rsidP="00A53EAC">
      <w:pPr>
        <w:pStyle w:val="Sinespaciado"/>
        <w:ind w:left="426"/>
        <w:jc w:val="both"/>
        <w:rPr>
          <w:rFonts w:ascii="Arial" w:hAnsi="Arial" w:cs="Arial"/>
          <w:bCs/>
          <w:sz w:val="20"/>
          <w:szCs w:val="20"/>
        </w:rPr>
      </w:pPr>
      <w:r w:rsidRPr="00E65461">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32D6D521" w14:textId="77777777" w:rsidR="00A53EAC" w:rsidRPr="00E65461" w:rsidRDefault="00A53EAC" w:rsidP="00A53EAC">
      <w:pPr>
        <w:pStyle w:val="Sinespaciado"/>
        <w:ind w:left="426"/>
        <w:jc w:val="both"/>
        <w:rPr>
          <w:rFonts w:ascii="Arial" w:hAnsi="Arial" w:cs="Arial"/>
          <w:b/>
          <w:sz w:val="20"/>
          <w:szCs w:val="20"/>
          <w:u w:val="single"/>
        </w:rPr>
      </w:pPr>
    </w:p>
    <w:p w14:paraId="76BB1D8A" w14:textId="490459F5" w:rsidR="00A53EAC" w:rsidRPr="00E65461" w:rsidRDefault="00A53EAC" w:rsidP="00A53EAC">
      <w:pPr>
        <w:pStyle w:val="Sinespaciado"/>
        <w:ind w:left="426"/>
        <w:jc w:val="both"/>
        <w:rPr>
          <w:rFonts w:ascii="Arial" w:hAnsi="Arial" w:cs="Arial"/>
          <w:b/>
          <w:sz w:val="20"/>
          <w:szCs w:val="20"/>
        </w:rPr>
      </w:pPr>
      <w:r w:rsidRPr="00E65461">
        <w:rPr>
          <w:rFonts w:ascii="Arial" w:hAnsi="Arial" w:cs="Arial"/>
          <w:b/>
          <w:sz w:val="20"/>
          <w:szCs w:val="20"/>
        </w:rPr>
        <w:t>5.2 Postulación Vía Electrónica:</w:t>
      </w:r>
    </w:p>
    <w:p w14:paraId="03692D13" w14:textId="77777777" w:rsidR="00A53EAC" w:rsidRPr="00E65461" w:rsidRDefault="00A53EAC" w:rsidP="00A53EAC">
      <w:pPr>
        <w:pStyle w:val="Sinespaciado"/>
        <w:jc w:val="both"/>
        <w:rPr>
          <w:rFonts w:ascii="Arial" w:hAnsi="Arial" w:cs="Arial"/>
          <w:color w:val="FF0000"/>
          <w:sz w:val="20"/>
          <w:szCs w:val="20"/>
        </w:rPr>
      </w:pPr>
    </w:p>
    <w:p w14:paraId="74F2E1C7" w14:textId="77777777" w:rsidR="00A53EAC" w:rsidRPr="003F75DC" w:rsidRDefault="00A53EAC" w:rsidP="00A53EAC">
      <w:pPr>
        <w:pStyle w:val="Sangradetextonormal"/>
        <w:ind w:left="426" w:firstLine="0"/>
        <w:jc w:val="both"/>
        <w:rPr>
          <w:rFonts w:cs="Arial"/>
          <w:b w:val="0"/>
          <w:sz w:val="20"/>
          <w:szCs w:val="20"/>
        </w:rPr>
      </w:pPr>
      <w:r w:rsidRPr="00E6546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E65461">
        <w:rPr>
          <w:rFonts w:cs="Arial"/>
          <w:sz w:val="20"/>
          <w:szCs w:val="20"/>
        </w:rPr>
        <w:t xml:space="preserve"> Formatos 01, 02, 03, 04 de corresponder y 05, debidamente firmados y con la impresión dactilar. </w:t>
      </w:r>
      <w:r w:rsidRPr="00E65461">
        <w:rPr>
          <w:rFonts w:cs="Arial"/>
          <w:b w:val="0"/>
          <w:sz w:val="20"/>
          <w:szCs w:val="20"/>
        </w:rPr>
        <w:t>Asimismo, el</w:t>
      </w:r>
      <w:r w:rsidRPr="00E65461">
        <w:rPr>
          <w:rFonts w:cs="Arial"/>
          <w:sz w:val="20"/>
          <w:szCs w:val="20"/>
        </w:rPr>
        <w:t xml:space="preserve"> CV descriptivo (debidamente firmado en cada hoja) y documentado </w:t>
      </w:r>
      <w:r w:rsidRPr="00E65461">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w:t>
      </w:r>
      <w:r w:rsidRPr="003F75DC">
        <w:rPr>
          <w:rFonts w:cs="Arial"/>
          <w:b w:val="0"/>
          <w:sz w:val="20"/>
          <w:szCs w:val="20"/>
        </w:rPr>
        <w:t>minar el cumplimiento del perfil del puesto en la Evaluación Curricular.</w:t>
      </w:r>
    </w:p>
    <w:p w14:paraId="24CC921F" w14:textId="77777777" w:rsidR="00A53EAC" w:rsidRPr="003F75DC" w:rsidRDefault="00A53EAC" w:rsidP="00A53EAC">
      <w:pPr>
        <w:pStyle w:val="Sinespaciado"/>
        <w:ind w:left="426"/>
        <w:jc w:val="both"/>
        <w:rPr>
          <w:rFonts w:ascii="Arial" w:hAnsi="Arial" w:cs="Arial"/>
          <w:color w:val="FF0000"/>
          <w:sz w:val="20"/>
          <w:szCs w:val="20"/>
        </w:rPr>
      </w:pPr>
      <w:r w:rsidRPr="003F75DC">
        <w:rPr>
          <w:rFonts w:ascii="Arial" w:hAnsi="Arial" w:cs="Arial"/>
          <w:sz w:val="20"/>
          <w:szCs w:val="20"/>
        </w:rPr>
        <w:t xml:space="preserve"> Toda la documentación es de</w:t>
      </w:r>
      <w:r w:rsidRPr="003F75DC">
        <w:rPr>
          <w:rFonts w:ascii="Arial" w:hAnsi="Arial" w:cs="Arial"/>
          <w:b/>
          <w:sz w:val="20"/>
          <w:szCs w:val="20"/>
        </w:rPr>
        <w:t xml:space="preserve"> carácter obligatorio </w:t>
      </w:r>
      <w:r w:rsidRPr="003F75DC">
        <w:rPr>
          <w:rFonts w:ascii="Arial" w:hAnsi="Arial" w:cs="Arial"/>
          <w:sz w:val="20"/>
          <w:szCs w:val="20"/>
        </w:rPr>
        <w:t xml:space="preserve">en el orden antes señalado, la misma que deberá ser foliada </w:t>
      </w:r>
      <w:r w:rsidRPr="003F75DC">
        <w:rPr>
          <w:rFonts w:ascii="Arial" w:hAnsi="Arial" w:cs="Arial"/>
          <w:color w:val="000000" w:themeColor="text1"/>
          <w:sz w:val="20"/>
          <w:szCs w:val="20"/>
        </w:rPr>
        <w:t>indicando en el</w:t>
      </w:r>
      <w:r w:rsidRPr="003F75DC">
        <w:rPr>
          <w:rFonts w:ascii="Arial" w:hAnsi="Arial" w:cs="Arial"/>
          <w:b/>
          <w:color w:val="000000" w:themeColor="text1"/>
          <w:sz w:val="20"/>
          <w:szCs w:val="20"/>
        </w:rPr>
        <w:t xml:space="preserve"> </w:t>
      </w:r>
      <w:r w:rsidRPr="003F75DC">
        <w:rPr>
          <w:rFonts w:ascii="Arial" w:hAnsi="Arial" w:cs="Arial"/>
          <w:color w:val="000000" w:themeColor="text1"/>
          <w:sz w:val="20"/>
          <w:szCs w:val="20"/>
        </w:rPr>
        <w:t xml:space="preserve">asunto del correo </w:t>
      </w:r>
      <w:r w:rsidRPr="003F75DC">
        <w:rPr>
          <w:rFonts w:ascii="Arial" w:hAnsi="Arial" w:cs="Arial"/>
          <w:b/>
          <w:color w:val="000000" w:themeColor="text1"/>
          <w:sz w:val="20"/>
          <w:szCs w:val="20"/>
        </w:rPr>
        <w:t>APELLIDOS y el Código del servicio al cual postula</w:t>
      </w:r>
      <w:r w:rsidRPr="003F75DC">
        <w:rPr>
          <w:rFonts w:ascii="Arial" w:hAnsi="Arial" w:cs="Arial"/>
          <w:color w:val="000000" w:themeColor="text1"/>
          <w:sz w:val="20"/>
          <w:szCs w:val="20"/>
        </w:rPr>
        <w:t xml:space="preserve">, caso contrario </w:t>
      </w:r>
      <w:r w:rsidRPr="003F75DC">
        <w:rPr>
          <w:rFonts w:ascii="Arial" w:hAnsi="Arial" w:cs="Arial"/>
          <w:b/>
          <w:color w:val="000000" w:themeColor="text1"/>
          <w:sz w:val="20"/>
          <w:szCs w:val="20"/>
        </w:rPr>
        <w:t>NO</w:t>
      </w:r>
      <w:r w:rsidRPr="003F75DC">
        <w:rPr>
          <w:rFonts w:ascii="Arial" w:hAnsi="Arial" w:cs="Arial"/>
          <w:color w:val="000000" w:themeColor="text1"/>
          <w:sz w:val="20"/>
          <w:szCs w:val="20"/>
        </w:rPr>
        <w:t xml:space="preserve"> se evaluará lo </w:t>
      </w:r>
      <w:r w:rsidRPr="003F75DC">
        <w:rPr>
          <w:rFonts w:ascii="Arial" w:hAnsi="Arial" w:cs="Arial"/>
          <w:sz w:val="20"/>
          <w:szCs w:val="20"/>
        </w:rPr>
        <w:t>presentado, siendo que el incumplimiento de lo señalado podrá dar lugar a la descalificación del postulante.</w:t>
      </w:r>
    </w:p>
    <w:p w14:paraId="570E686E" w14:textId="77777777" w:rsidR="00A53EAC" w:rsidRPr="003F75DC" w:rsidRDefault="00A53EAC" w:rsidP="00A53EAC">
      <w:pPr>
        <w:pStyle w:val="Sinespaciado"/>
        <w:ind w:left="426"/>
        <w:jc w:val="both"/>
        <w:rPr>
          <w:rFonts w:ascii="Arial" w:hAnsi="Arial" w:cs="Arial"/>
          <w:b/>
          <w:sz w:val="20"/>
          <w:szCs w:val="20"/>
        </w:rPr>
      </w:pPr>
    </w:p>
    <w:p w14:paraId="57E9BEC0" w14:textId="599D332D" w:rsidR="00006621" w:rsidRPr="003F75DC" w:rsidRDefault="00A53EAC" w:rsidP="00D44319">
      <w:pPr>
        <w:pStyle w:val="Sinespaciado"/>
        <w:ind w:left="426"/>
        <w:jc w:val="center"/>
        <w:rPr>
          <w:rFonts w:ascii="Arial" w:hAnsi="Arial" w:cs="Arial"/>
          <w:b/>
          <w:sz w:val="20"/>
          <w:szCs w:val="20"/>
        </w:rPr>
      </w:pPr>
      <w:r w:rsidRPr="003F75DC">
        <w:rPr>
          <w:rFonts w:ascii="Arial" w:hAnsi="Arial" w:cs="Arial"/>
          <w:sz w:val="20"/>
          <w:szCs w:val="20"/>
        </w:rPr>
        <w:t xml:space="preserve">Ejemplo: </w:t>
      </w:r>
      <w:r w:rsidRPr="003F75DC">
        <w:rPr>
          <w:rFonts w:ascii="Arial" w:hAnsi="Arial" w:cs="Arial"/>
          <w:b/>
          <w:sz w:val="20"/>
          <w:szCs w:val="20"/>
        </w:rPr>
        <w:t>APELLIDOS_(P</w:t>
      </w:r>
      <w:r w:rsidR="00635E44" w:rsidRPr="003F75DC">
        <w:rPr>
          <w:rFonts w:ascii="Arial" w:hAnsi="Arial" w:cs="Arial"/>
          <w:b/>
          <w:sz w:val="20"/>
          <w:szCs w:val="20"/>
        </w:rPr>
        <w:t>1MES</w:t>
      </w:r>
      <w:r w:rsidRPr="003F75DC">
        <w:rPr>
          <w:rFonts w:ascii="Arial" w:hAnsi="Arial" w:cs="Arial"/>
          <w:b/>
          <w:sz w:val="20"/>
          <w:szCs w:val="20"/>
        </w:rPr>
        <w:t>-001)</w:t>
      </w:r>
    </w:p>
    <w:p w14:paraId="0679DF8B" w14:textId="0C819CCF" w:rsidR="00652017" w:rsidRPr="003F75DC" w:rsidRDefault="00652017" w:rsidP="00D44319">
      <w:pPr>
        <w:pStyle w:val="Sinespaciado"/>
        <w:ind w:left="426"/>
        <w:jc w:val="center"/>
        <w:rPr>
          <w:rFonts w:ascii="Arial" w:hAnsi="Arial" w:cs="Arial"/>
          <w:b/>
          <w:sz w:val="20"/>
          <w:szCs w:val="20"/>
        </w:rPr>
      </w:pPr>
    </w:p>
    <w:p w14:paraId="63696559" w14:textId="5D61F15B" w:rsidR="00652017" w:rsidRPr="003F75DC" w:rsidRDefault="00652017" w:rsidP="00D44319">
      <w:pPr>
        <w:pStyle w:val="Sinespaciado"/>
        <w:ind w:left="426"/>
        <w:jc w:val="center"/>
        <w:rPr>
          <w:rFonts w:ascii="Arial" w:hAnsi="Arial" w:cs="Arial"/>
          <w:b/>
          <w:sz w:val="20"/>
          <w:szCs w:val="20"/>
        </w:rPr>
      </w:pPr>
    </w:p>
    <w:p w14:paraId="11750ABA" w14:textId="77777777" w:rsidR="00652017" w:rsidRPr="003F75DC" w:rsidRDefault="00652017" w:rsidP="00D44319">
      <w:pPr>
        <w:pStyle w:val="Sinespaciado"/>
        <w:ind w:left="426"/>
        <w:jc w:val="center"/>
        <w:rPr>
          <w:rFonts w:ascii="Arial" w:hAnsi="Arial" w:cs="Arial"/>
          <w:color w:val="FF0000"/>
          <w:sz w:val="20"/>
          <w:szCs w:val="20"/>
        </w:rPr>
      </w:pPr>
    </w:p>
    <w:p w14:paraId="3D47B570" w14:textId="4F3E07B5" w:rsidR="00F5744E" w:rsidRPr="003F75DC" w:rsidRDefault="00AA0819" w:rsidP="009B1230">
      <w:pPr>
        <w:pStyle w:val="Prrafodelista"/>
        <w:numPr>
          <w:ilvl w:val="0"/>
          <w:numId w:val="8"/>
        </w:numPr>
        <w:ind w:left="360" w:right="70" w:hanging="426"/>
        <w:jc w:val="both"/>
        <w:rPr>
          <w:sz w:val="16"/>
          <w:szCs w:val="16"/>
        </w:rPr>
      </w:pPr>
      <w:r w:rsidRPr="003F75DC">
        <w:rPr>
          <w:b/>
          <w:sz w:val="20"/>
          <w:szCs w:val="20"/>
          <w:lang w:eastAsia="es-PE"/>
        </w:rPr>
        <w:t>CRONOGRAMA Y ETAPAS DEL PROCESO</w:t>
      </w:r>
    </w:p>
    <w:p w14:paraId="03085837" w14:textId="77777777" w:rsidR="00F5744E" w:rsidRPr="003F75DC"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53EAC" w:rsidRPr="003F75DC" w14:paraId="6BC9C9CE" w14:textId="77777777" w:rsidTr="00DF7DA9">
        <w:trPr>
          <w:trHeight w:val="592"/>
        </w:trPr>
        <w:tc>
          <w:tcPr>
            <w:tcW w:w="3234" w:type="dxa"/>
            <w:gridSpan w:val="2"/>
            <w:tcBorders>
              <w:bottom w:val="single" w:sz="4" w:space="0" w:color="auto"/>
            </w:tcBorders>
            <w:shd w:val="clear" w:color="auto" w:fill="BDD6EE" w:themeFill="accent1" w:themeFillTint="66"/>
            <w:vAlign w:val="center"/>
          </w:tcPr>
          <w:p w14:paraId="4843CD35" w14:textId="77777777" w:rsidR="00A53EAC" w:rsidRPr="003F75DC" w:rsidRDefault="00A53EAC" w:rsidP="00DF7DA9">
            <w:pPr>
              <w:jc w:val="center"/>
              <w:rPr>
                <w:rFonts w:ascii="Arial" w:hAnsi="Arial" w:cs="Arial"/>
                <w:b/>
                <w:sz w:val="18"/>
                <w:szCs w:val="18"/>
                <w:lang w:val="es-MX"/>
              </w:rPr>
            </w:pPr>
            <w:r w:rsidRPr="003F75DC">
              <w:rPr>
                <w:rFonts w:ascii="Arial" w:hAnsi="Arial" w:cs="Arial"/>
                <w:b/>
                <w:sz w:val="18"/>
                <w:szCs w:val="18"/>
                <w:lang w:val="es-MX"/>
              </w:rPr>
              <w:t>ETAPAS DEL PROCESO</w:t>
            </w:r>
          </w:p>
        </w:tc>
        <w:tc>
          <w:tcPr>
            <w:tcW w:w="3544" w:type="dxa"/>
            <w:shd w:val="clear" w:color="auto" w:fill="BDD6EE" w:themeFill="accent1" w:themeFillTint="66"/>
            <w:vAlign w:val="center"/>
          </w:tcPr>
          <w:p w14:paraId="6C244AFC" w14:textId="77777777" w:rsidR="00A53EAC" w:rsidRPr="003F75DC" w:rsidRDefault="00A53EAC" w:rsidP="00DF7DA9">
            <w:pPr>
              <w:jc w:val="center"/>
              <w:rPr>
                <w:rFonts w:ascii="Arial" w:hAnsi="Arial" w:cs="Arial"/>
                <w:sz w:val="18"/>
                <w:szCs w:val="18"/>
                <w:lang w:val="es-MX"/>
              </w:rPr>
            </w:pPr>
            <w:r w:rsidRPr="003F75DC">
              <w:rPr>
                <w:rFonts w:ascii="Arial" w:hAnsi="Arial" w:cs="Arial"/>
                <w:b/>
                <w:sz w:val="18"/>
                <w:szCs w:val="18"/>
                <w:lang w:val="es-MX"/>
              </w:rPr>
              <w:t>FECHA Y HORA</w:t>
            </w:r>
          </w:p>
        </w:tc>
        <w:tc>
          <w:tcPr>
            <w:tcW w:w="1868" w:type="dxa"/>
            <w:shd w:val="clear" w:color="auto" w:fill="BDD6EE" w:themeFill="accent1" w:themeFillTint="66"/>
            <w:vAlign w:val="center"/>
          </w:tcPr>
          <w:p w14:paraId="475D927E" w14:textId="77777777" w:rsidR="00A53EAC" w:rsidRPr="003F75DC" w:rsidRDefault="00A53EAC" w:rsidP="00DF7DA9">
            <w:pPr>
              <w:jc w:val="center"/>
              <w:rPr>
                <w:rFonts w:ascii="Arial" w:hAnsi="Arial" w:cs="Arial"/>
                <w:b/>
                <w:sz w:val="18"/>
                <w:szCs w:val="18"/>
                <w:lang w:val="es-MX"/>
              </w:rPr>
            </w:pPr>
            <w:r w:rsidRPr="003F75DC">
              <w:rPr>
                <w:rFonts w:ascii="Arial" w:hAnsi="Arial" w:cs="Arial"/>
                <w:b/>
                <w:sz w:val="18"/>
                <w:szCs w:val="18"/>
                <w:lang w:val="es-MX"/>
              </w:rPr>
              <w:t>ÁREA RESPONSABLE</w:t>
            </w:r>
          </w:p>
        </w:tc>
      </w:tr>
      <w:tr w:rsidR="00A53EAC" w:rsidRPr="003F75DC" w14:paraId="5EF47684" w14:textId="77777777" w:rsidTr="00DF7DA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74FE277" w14:textId="77777777" w:rsidR="00A53EAC" w:rsidRPr="003F75DC" w:rsidRDefault="00A53EAC" w:rsidP="00DF7DA9">
            <w:pPr>
              <w:jc w:val="center"/>
              <w:rPr>
                <w:rFonts w:ascii="Arial" w:hAnsi="Arial" w:cs="Arial"/>
                <w:sz w:val="18"/>
                <w:szCs w:val="18"/>
                <w:lang w:val="es-MX"/>
              </w:rPr>
            </w:pPr>
            <w:r w:rsidRPr="003F75D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EAFC82C" w14:textId="77777777" w:rsidR="00A53EAC" w:rsidRPr="003F75DC" w:rsidRDefault="00A53EAC" w:rsidP="00DF7DA9">
            <w:pPr>
              <w:jc w:val="both"/>
              <w:rPr>
                <w:rFonts w:ascii="Arial" w:hAnsi="Arial" w:cs="Arial"/>
                <w:sz w:val="18"/>
                <w:szCs w:val="18"/>
                <w:lang w:val="es-MX"/>
              </w:rPr>
            </w:pPr>
            <w:r w:rsidRPr="003F75DC">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089F0AC4" w14:textId="0B3813AA" w:rsidR="00A53EAC" w:rsidRPr="003F75DC" w:rsidRDefault="00036FD5" w:rsidP="00DF7DA9">
            <w:pPr>
              <w:jc w:val="center"/>
              <w:rPr>
                <w:rFonts w:ascii="Arial" w:hAnsi="Arial" w:cs="Arial"/>
                <w:sz w:val="18"/>
                <w:szCs w:val="18"/>
                <w:lang w:val="es-MX"/>
              </w:rPr>
            </w:pPr>
            <w:r w:rsidRPr="003F75DC">
              <w:rPr>
                <w:rFonts w:ascii="Arial" w:hAnsi="Arial" w:cs="Arial"/>
                <w:sz w:val="18"/>
                <w:szCs w:val="18"/>
                <w:lang w:val="es-MX"/>
              </w:rPr>
              <w:t>11</w:t>
            </w:r>
            <w:r w:rsidR="0059715A" w:rsidRPr="003F75DC">
              <w:rPr>
                <w:rFonts w:ascii="Arial" w:hAnsi="Arial" w:cs="Arial"/>
                <w:sz w:val="18"/>
                <w:szCs w:val="18"/>
                <w:lang w:val="es-MX"/>
              </w:rPr>
              <w:t xml:space="preserve"> de mayo</w:t>
            </w:r>
            <w:r w:rsidR="00A53EAC" w:rsidRPr="003F75DC">
              <w:rPr>
                <w:rFonts w:ascii="Arial" w:hAnsi="Arial" w:cs="Arial"/>
                <w:sz w:val="18"/>
                <w:szCs w:val="18"/>
                <w:lang w:val="es-MX"/>
              </w:rPr>
              <w:t xml:space="preserve"> del 2021</w:t>
            </w:r>
          </w:p>
        </w:tc>
        <w:tc>
          <w:tcPr>
            <w:tcW w:w="1868" w:type="dxa"/>
            <w:shd w:val="clear" w:color="auto" w:fill="auto"/>
            <w:vAlign w:val="center"/>
          </w:tcPr>
          <w:p w14:paraId="586CBF51" w14:textId="6FDA8E96" w:rsidR="00A53EAC" w:rsidRPr="003F75DC" w:rsidRDefault="003F75DC" w:rsidP="00DF7DA9">
            <w:pPr>
              <w:jc w:val="center"/>
              <w:rPr>
                <w:rFonts w:ascii="Arial" w:hAnsi="Arial" w:cs="Arial"/>
                <w:sz w:val="18"/>
                <w:szCs w:val="18"/>
                <w:lang w:val="es-MX"/>
              </w:rPr>
            </w:pPr>
            <w:r w:rsidRPr="003F75DC">
              <w:rPr>
                <w:rFonts w:ascii="Arial" w:hAnsi="Arial" w:cs="Arial"/>
                <w:sz w:val="18"/>
                <w:szCs w:val="18"/>
                <w:lang w:val="es-MX"/>
              </w:rPr>
              <w:t>SGGI – D</w:t>
            </w:r>
            <w:r w:rsidR="00A53EAC" w:rsidRPr="003F75DC">
              <w:rPr>
                <w:rFonts w:ascii="Arial" w:hAnsi="Arial" w:cs="Arial"/>
                <w:sz w:val="18"/>
                <w:szCs w:val="18"/>
                <w:lang w:val="es-MX"/>
              </w:rPr>
              <w:t>RRRHH</w:t>
            </w:r>
          </w:p>
        </w:tc>
      </w:tr>
      <w:tr w:rsidR="00A53EAC" w:rsidRPr="003F75DC" w14:paraId="6D26A32B" w14:textId="77777777" w:rsidTr="00DF7DA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3739BF7" w14:textId="77777777" w:rsidR="00A53EAC" w:rsidRPr="003F75DC" w:rsidRDefault="00A53EAC" w:rsidP="00DF7DA9">
            <w:pPr>
              <w:jc w:val="center"/>
              <w:rPr>
                <w:rFonts w:ascii="Arial" w:hAnsi="Arial" w:cs="Arial"/>
                <w:sz w:val="18"/>
                <w:szCs w:val="18"/>
                <w:lang w:val="es-MX"/>
              </w:rPr>
            </w:pPr>
            <w:r w:rsidRPr="003F75D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5332FCA" w14:textId="5CDFD71D" w:rsidR="00A53EAC" w:rsidRPr="003F75DC" w:rsidRDefault="00A53EAC" w:rsidP="0059715A">
            <w:pPr>
              <w:jc w:val="both"/>
              <w:rPr>
                <w:rFonts w:ascii="Arial" w:hAnsi="Arial" w:cs="Arial"/>
                <w:sz w:val="18"/>
                <w:szCs w:val="18"/>
                <w:lang w:val="es-MX"/>
              </w:rPr>
            </w:pPr>
            <w:r w:rsidRPr="003F75DC">
              <w:rPr>
                <w:rFonts w:ascii="Arial" w:hAnsi="Arial" w:cs="Arial"/>
                <w:color w:val="000000"/>
                <w:sz w:val="18"/>
                <w:szCs w:val="18"/>
                <w:lang w:val="es-PE"/>
              </w:rPr>
              <w:t xml:space="preserve">Publicación del Aviso de Convocatoria en </w:t>
            </w:r>
            <w:r w:rsidR="0059715A" w:rsidRPr="003F75DC">
              <w:rPr>
                <w:rFonts w:ascii="Arial" w:hAnsi="Arial" w:cs="Arial"/>
                <w:color w:val="000000"/>
                <w:sz w:val="18"/>
                <w:szCs w:val="18"/>
                <w:lang w:val="es-PE"/>
              </w:rPr>
              <w:t>CONADIS</w:t>
            </w:r>
          </w:p>
        </w:tc>
        <w:tc>
          <w:tcPr>
            <w:tcW w:w="3544" w:type="dxa"/>
            <w:tcBorders>
              <w:left w:val="single" w:sz="4" w:space="0" w:color="auto"/>
            </w:tcBorders>
            <w:shd w:val="clear" w:color="auto" w:fill="auto"/>
            <w:vAlign w:val="center"/>
          </w:tcPr>
          <w:p w14:paraId="77BD4926" w14:textId="1599226B" w:rsidR="00A53EAC" w:rsidRPr="003F75DC" w:rsidRDefault="0059715A" w:rsidP="00DF7DA9">
            <w:pPr>
              <w:jc w:val="center"/>
              <w:rPr>
                <w:rFonts w:ascii="Arial" w:hAnsi="Arial" w:cs="Arial"/>
                <w:sz w:val="18"/>
                <w:szCs w:val="18"/>
                <w:lang w:val="es-MX"/>
              </w:rPr>
            </w:pPr>
            <w:r w:rsidRPr="003F75DC">
              <w:rPr>
                <w:rFonts w:ascii="Arial" w:eastAsia="Calibri" w:hAnsi="Arial" w:cs="Arial"/>
                <w:color w:val="000000"/>
                <w:sz w:val="18"/>
                <w:szCs w:val="18"/>
              </w:rPr>
              <w:t>A pa</w:t>
            </w:r>
            <w:r w:rsidR="00036FD5" w:rsidRPr="003F75DC">
              <w:rPr>
                <w:rFonts w:ascii="Arial" w:eastAsia="Calibri" w:hAnsi="Arial" w:cs="Arial"/>
                <w:color w:val="000000"/>
                <w:sz w:val="18"/>
                <w:szCs w:val="18"/>
              </w:rPr>
              <w:t>rtir del 11</w:t>
            </w:r>
            <w:r w:rsidRPr="003F75DC">
              <w:rPr>
                <w:rFonts w:ascii="Arial" w:eastAsia="Calibri" w:hAnsi="Arial" w:cs="Arial"/>
                <w:color w:val="000000"/>
                <w:sz w:val="18"/>
                <w:szCs w:val="18"/>
              </w:rPr>
              <w:t xml:space="preserve"> de mayo del 2021</w:t>
            </w:r>
          </w:p>
        </w:tc>
        <w:tc>
          <w:tcPr>
            <w:tcW w:w="1868" w:type="dxa"/>
            <w:shd w:val="clear" w:color="auto" w:fill="auto"/>
            <w:vAlign w:val="center"/>
          </w:tcPr>
          <w:p w14:paraId="33AC1ECE" w14:textId="77777777" w:rsidR="00A53EAC" w:rsidRPr="003F75DC" w:rsidRDefault="00A53EAC" w:rsidP="00DF7DA9">
            <w:pPr>
              <w:jc w:val="center"/>
              <w:rPr>
                <w:rFonts w:ascii="Arial" w:hAnsi="Arial" w:cs="Arial"/>
                <w:sz w:val="18"/>
                <w:szCs w:val="18"/>
                <w:lang w:val="es-MX"/>
              </w:rPr>
            </w:pPr>
            <w:r w:rsidRPr="003F75DC">
              <w:rPr>
                <w:rFonts w:ascii="Arial" w:hAnsi="Arial" w:cs="Arial"/>
                <w:sz w:val="18"/>
                <w:szCs w:val="18"/>
                <w:lang w:val="es-MX"/>
              </w:rPr>
              <w:t>SGGI-GCTIC</w:t>
            </w:r>
          </w:p>
        </w:tc>
      </w:tr>
      <w:tr w:rsidR="00A53EAC" w:rsidRPr="003F75DC" w14:paraId="28E0AD4C" w14:textId="77777777" w:rsidTr="00DF7DA9">
        <w:trPr>
          <w:trHeight w:val="328"/>
        </w:trPr>
        <w:tc>
          <w:tcPr>
            <w:tcW w:w="8646" w:type="dxa"/>
            <w:gridSpan w:val="4"/>
            <w:tcBorders>
              <w:top w:val="single" w:sz="4" w:space="0" w:color="auto"/>
            </w:tcBorders>
            <w:shd w:val="clear" w:color="auto" w:fill="BDD6EE" w:themeFill="accent1" w:themeFillTint="66"/>
            <w:vAlign w:val="center"/>
          </w:tcPr>
          <w:p w14:paraId="7E4E9CC2" w14:textId="77777777" w:rsidR="00A53EAC" w:rsidRPr="003F75DC" w:rsidRDefault="00A53EAC" w:rsidP="00DF7DA9">
            <w:pPr>
              <w:jc w:val="both"/>
              <w:rPr>
                <w:rFonts w:ascii="Arial" w:hAnsi="Arial" w:cs="Arial"/>
                <w:sz w:val="18"/>
                <w:szCs w:val="18"/>
                <w:lang w:val="es-MX"/>
              </w:rPr>
            </w:pPr>
            <w:r w:rsidRPr="003F75DC">
              <w:rPr>
                <w:rFonts w:ascii="Arial" w:hAnsi="Arial" w:cs="Arial"/>
                <w:b/>
                <w:sz w:val="18"/>
                <w:szCs w:val="18"/>
                <w:lang w:val="es-MX"/>
              </w:rPr>
              <w:t>CONVOCATORIA E INSCRIPCIÓN</w:t>
            </w:r>
          </w:p>
        </w:tc>
      </w:tr>
      <w:tr w:rsidR="00A53EAC" w:rsidRPr="003F75DC" w14:paraId="73AC792A" w14:textId="77777777" w:rsidTr="00DF7DA9">
        <w:trPr>
          <w:trHeight w:val="681"/>
        </w:trPr>
        <w:tc>
          <w:tcPr>
            <w:tcW w:w="425" w:type="dxa"/>
            <w:vAlign w:val="center"/>
          </w:tcPr>
          <w:p w14:paraId="4E6508F6" w14:textId="77777777" w:rsidR="00A53EAC" w:rsidRPr="003F75DC" w:rsidRDefault="00A53EAC" w:rsidP="00DF7DA9">
            <w:pPr>
              <w:jc w:val="center"/>
              <w:rPr>
                <w:rFonts w:ascii="Arial" w:hAnsi="Arial" w:cs="Arial"/>
                <w:sz w:val="18"/>
                <w:szCs w:val="18"/>
                <w:lang w:val="es-MX"/>
              </w:rPr>
            </w:pPr>
            <w:r w:rsidRPr="003F75DC">
              <w:rPr>
                <w:rFonts w:ascii="Arial" w:hAnsi="Arial" w:cs="Arial"/>
                <w:sz w:val="18"/>
                <w:szCs w:val="18"/>
                <w:lang w:val="es-MX"/>
              </w:rPr>
              <w:t>3</w:t>
            </w:r>
          </w:p>
        </w:tc>
        <w:tc>
          <w:tcPr>
            <w:tcW w:w="2809" w:type="dxa"/>
            <w:tcBorders>
              <w:bottom w:val="single" w:sz="4" w:space="0" w:color="auto"/>
            </w:tcBorders>
            <w:vAlign w:val="center"/>
          </w:tcPr>
          <w:p w14:paraId="1515A2BB" w14:textId="77777777" w:rsidR="00A53EAC" w:rsidRPr="003F75DC" w:rsidRDefault="00A53EAC" w:rsidP="00DF7DA9">
            <w:pPr>
              <w:suppressAutoHyphens w:val="0"/>
              <w:spacing w:line="276" w:lineRule="auto"/>
              <w:rPr>
                <w:rFonts w:ascii="Arial" w:hAnsi="Arial" w:cs="Arial"/>
                <w:b/>
                <w:sz w:val="18"/>
                <w:szCs w:val="18"/>
                <w:lang w:eastAsia="es-ES"/>
              </w:rPr>
            </w:pPr>
            <w:r w:rsidRPr="003F75DC">
              <w:rPr>
                <w:rFonts w:ascii="Arial" w:eastAsia="Calibri" w:hAnsi="Arial" w:cs="Arial"/>
                <w:sz w:val="18"/>
                <w:szCs w:val="18"/>
                <w:lang w:eastAsia="es-ES"/>
              </w:rPr>
              <w:t xml:space="preserve">Publicación del Aviso de Convocatoria en la página </w:t>
            </w:r>
            <w:r w:rsidRPr="003F75DC">
              <w:rPr>
                <w:rFonts w:ascii="Arial" w:eastAsia="Calibri" w:hAnsi="Arial" w:cs="Arial"/>
                <w:color w:val="000000"/>
                <w:sz w:val="18"/>
                <w:szCs w:val="18"/>
                <w:lang w:eastAsia="es-ES"/>
              </w:rPr>
              <w:t>Web institucional</w:t>
            </w:r>
          </w:p>
        </w:tc>
        <w:tc>
          <w:tcPr>
            <w:tcW w:w="3544" w:type="dxa"/>
            <w:vAlign w:val="center"/>
          </w:tcPr>
          <w:p w14:paraId="7A109FD8" w14:textId="51A946D2" w:rsidR="00A53EAC" w:rsidRPr="003F75DC" w:rsidRDefault="00036FD5" w:rsidP="00DF7DA9">
            <w:pPr>
              <w:suppressAutoHyphens w:val="0"/>
              <w:spacing w:line="276" w:lineRule="auto"/>
              <w:jc w:val="center"/>
              <w:rPr>
                <w:rFonts w:ascii="Arial" w:hAnsi="Arial" w:cs="Arial"/>
                <w:sz w:val="18"/>
                <w:szCs w:val="18"/>
                <w:lang w:eastAsia="es-ES"/>
              </w:rPr>
            </w:pPr>
            <w:r w:rsidRPr="003F75DC">
              <w:rPr>
                <w:rFonts w:ascii="Arial" w:eastAsia="Calibri" w:hAnsi="Arial" w:cs="Arial"/>
                <w:color w:val="000000"/>
                <w:sz w:val="18"/>
                <w:szCs w:val="18"/>
                <w:lang w:eastAsia="es-ES"/>
              </w:rPr>
              <w:t>A partir del 11</w:t>
            </w:r>
            <w:r w:rsidR="0059715A" w:rsidRPr="003F75DC">
              <w:rPr>
                <w:rFonts w:ascii="Arial" w:eastAsia="Calibri" w:hAnsi="Arial" w:cs="Arial"/>
                <w:color w:val="000000"/>
                <w:sz w:val="18"/>
                <w:szCs w:val="18"/>
                <w:lang w:eastAsia="es-ES"/>
              </w:rPr>
              <w:t xml:space="preserve"> de mayo</w:t>
            </w:r>
            <w:r w:rsidR="00A53EAC" w:rsidRPr="003F75DC">
              <w:rPr>
                <w:rFonts w:ascii="Arial" w:eastAsia="Calibri" w:hAnsi="Arial" w:cs="Arial"/>
                <w:color w:val="000000"/>
                <w:sz w:val="18"/>
                <w:szCs w:val="18"/>
                <w:lang w:eastAsia="es-ES"/>
              </w:rPr>
              <w:t xml:space="preserve"> del 2021</w:t>
            </w:r>
          </w:p>
        </w:tc>
        <w:tc>
          <w:tcPr>
            <w:tcW w:w="1868" w:type="dxa"/>
            <w:vAlign w:val="center"/>
          </w:tcPr>
          <w:p w14:paraId="6AD11F59" w14:textId="55EC8535" w:rsidR="00A53EAC" w:rsidRPr="003F75DC" w:rsidRDefault="003F75DC" w:rsidP="00DF7DA9">
            <w:pPr>
              <w:jc w:val="center"/>
              <w:rPr>
                <w:rFonts w:ascii="Arial" w:hAnsi="Arial" w:cs="Arial"/>
                <w:sz w:val="18"/>
                <w:szCs w:val="18"/>
                <w:lang w:val="en-US"/>
              </w:rPr>
            </w:pPr>
            <w:r w:rsidRPr="003F75DC">
              <w:rPr>
                <w:rFonts w:ascii="Arial" w:hAnsi="Arial" w:cs="Arial"/>
                <w:sz w:val="18"/>
                <w:szCs w:val="18"/>
                <w:lang w:val="es-MX"/>
              </w:rPr>
              <w:t>SGGI-D</w:t>
            </w:r>
            <w:r w:rsidR="00A53EAC" w:rsidRPr="003F75DC">
              <w:rPr>
                <w:rFonts w:ascii="Arial" w:hAnsi="Arial" w:cs="Arial"/>
                <w:sz w:val="18"/>
                <w:szCs w:val="18"/>
                <w:lang w:val="es-MX"/>
              </w:rPr>
              <w:t>RRHH - GCTIC</w:t>
            </w:r>
          </w:p>
        </w:tc>
      </w:tr>
      <w:tr w:rsidR="00036FD5" w:rsidRPr="003F75DC" w14:paraId="1A0F1261" w14:textId="77777777" w:rsidTr="00DF7DA9">
        <w:trPr>
          <w:trHeight w:val="473"/>
        </w:trPr>
        <w:tc>
          <w:tcPr>
            <w:tcW w:w="425" w:type="dxa"/>
            <w:shd w:val="clear" w:color="auto" w:fill="auto"/>
            <w:vAlign w:val="center"/>
          </w:tcPr>
          <w:p w14:paraId="2E394A3C" w14:textId="0205EA16" w:rsidR="00036FD5" w:rsidRPr="003F75DC" w:rsidRDefault="003F75DC" w:rsidP="003F75DC">
            <w:pPr>
              <w:jc w:val="center"/>
              <w:rPr>
                <w:rFonts w:ascii="Arial" w:hAnsi="Arial" w:cs="Arial"/>
                <w:sz w:val="18"/>
                <w:szCs w:val="18"/>
                <w:lang w:val="es-MX"/>
              </w:rPr>
            </w:pPr>
            <w:r w:rsidRPr="003F75DC">
              <w:rPr>
                <w:rFonts w:ascii="Arial" w:hAnsi="Arial" w:cs="Arial"/>
                <w:sz w:val="18"/>
                <w:szCs w:val="18"/>
                <w:lang w:val="es-MX"/>
              </w:rPr>
              <w:t>4</w:t>
            </w:r>
          </w:p>
        </w:tc>
        <w:tc>
          <w:tcPr>
            <w:tcW w:w="2809" w:type="dxa"/>
            <w:vAlign w:val="center"/>
          </w:tcPr>
          <w:p w14:paraId="4AD79200" w14:textId="77777777" w:rsidR="00036FD5" w:rsidRPr="003F75DC" w:rsidRDefault="00036FD5" w:rsidP="00036FD5">
            <w:pPr>
              <w:suppressAutoHyphens w:val="0"/>
              <w:autoSpaceDE w:val="0"/>
              <w:autoSpaceDN w:val="0"/>
              <w:adjustRightInd w:val="0"/>
              <w:rPr>
                <w:rFonts w:ascii="Arial" w:hAnsi="Arial" w:cs="Arial"/>
                <w:b/>
                <w:sz w:val="18"/>
                <w:szCs w:val="18"/>
                <w:u w:val="single"/>
                <w:lang w:val="es-MX"/>
              </w:rPr>
            </w:pPr>
            <w:r w:rsidRPr="003F75DC">
              <w:rPr>
                <w:rFonts w:ascii="Arial" w:hAnsi="Arial" w:cs="Arial"/>
                <w:b/>
                <w:sz w:val="18"/>
                <w:szCs w:val="18"/>
                <w:u w:val="single"/>
                <w:lang w:val="es-MX"/>
              </w:rPr>
              <w:t>Presentación de documentos digitalizados:</w:t>
            </w:r>
          </w:p>
          <w:p w14:paraId="79C71479" w14:textId="65CC7D08" w:rsidR="00036FD5" w:rsidRPr="003F75DC" w:rsidRDefault="00036FD5" w:rsidP="00036FD5">
            <w:pPr>
              <w:jc w:val="both"/>
              <w:rPr>
                <w:rFonts w:ascii="Arial" w:hAnsi="Arial" w:cs="Arial"/>
                <w:b/>
                <w:sz w:val="18"/>
                <w:szCs w:val="18"/>
                <w:lang w:val="es-MX"/>
              </w:rPr>
            </w:pPr>
            <w:r w:rsidRPr="003F75DC">
              <w:rPr>
                <w:rFonts w:ascii="Arial" w:hAnsi="Arial" w:cs="Arial"/>
                <w:sz w:val="18"/>
                <w:szCs w:val="18"/>
                <w:lang w:val="es-MX"/>
              </w:rPr>
              <w:t>Presentación de Formatos N° 01, 02, 03, 04 de correspond</w:t>
            </w:r>
            <w:r w:rsidRPr="003F75DC">
              <w:rPr>
                <w:rFonts w:ascii="Arial" w:hAnsi="Arial" w:cs="Arial"/>
                <w:sz w:val="18"/>
                <w:szCs w:val="18"/>
                <w:lang w:val="es-MX"/>
              </w:rPr>
              <w:t>er y 05,</w:t>
            </w:r>
            <w:r w:rsidRPr="003F75DC">
              <w:rPr>
                <w:rFonts w:ascii="Arial" w:hAnsi="Arial" w:cs="Arial"/>
                <w:sz w:val="18"/>
                <w:szCs w:val="18"/>
                <w:lang w:val="es-MX"/>
              </w:rPr>
              <w:t xml:space="preserve"> el CV descriptivo y docum</w:t>
            </w:r>
            <w:r w:rsidRPr="003F75DC">
              <w:rPr>
                <w:rFonts w:ascii="Arial" w:hAnsi="Arial" w:cs="Arial"/>
                <w:sz w:val="18"/>
                <w:szCs w:val="18"/>
                <w:lang w:val="es-MX"/>
              </w:rPr>
              <w:t>entado, al correo electrónico de postulación</w:t>
            </w:r>
            <w:r w:rsidRPr="003F75DC">
              <w:rPr>
                <w:rFonts w:ascii="Arial" w:hAnsi="Arial" w:cs="Arial"/>
                <w:sz w:val="18"/>
                <w:szCs w:val="18"/>
                <w:lang w:val="es-MX"/>
              </w:rPr>
              <w:t xml:space="preserve"> </w:t>
            </w:r>
            <w:r w:rsidRPr="003F75DC">
              <w:rPr>
                <w:rFonts w:ascii="Arial" w:hAnsi="Arial" w:cs="Arial"/>
              </w:rPr>
              <w:t>(véase numeral 4.2)</w:t>
            </w:r>
          </w:p>
        </w:tc>
        <w:tc>
          <w:tcPr>
            <w:tcW w:w="3544" w:type="dxa"/>
            <w:shd w:val="clear" w:color="auto" w:fill="auto"/>
            <w:vAlign w:val="center"/>
          </w:tcPr>
          <w:p w14:paraId="258A01C1" w14:textId="64E99FBC" w:rsidR="00036FD5" w:rsidRPr="003F75DC" w:rsidRDefault="00036FD5" w:rsidP="00036FD5">
            <w:pPr>
              <w:suppressAutoHyphens w:val="0"/>
              <w:spacing w:line="276" w:lineRule="auto"/>
              <w:jc w:val="center"/>
              <w:rPr>
                <w:rFonts w:ascii="Arial" w:hAnsi="Arial" w:cs="Arial"/>
                <w:sz w:val="18"/>
                <w:szCs w:val="18"/>
                <w:lang w:eastAsia="es-ES"/>
              </w:rPr>
            </w:pPr>
            <w:r w:rsidRPr="003F75DC">
              <w:rPr>
                <w:rFonts w:ascii="Arial" w:hAnsi="Arial" w:cs="Arial"/>
                <w:sz w:val="18"/>
                <w:szCs w:val="18"/>
                <w:lang w:eastAsia="es-ES"/>
              </w:rPr>
              <w:t xml:space="preserve">14 </w:t>
            </w:r>
            <w:r w:rsidRPr="003F75DC">
              <w:rPr>
                <w:rFonts w:ascii="Arial" w:hAnsi="Arial" w:cs="Arial"/>
                <w:sz w:val="18"/>
                <w:szCs w:val="18"/>
                <w:lang w:eastAsia="es-ES"/>
              </w:rPr>
              <w:t>mayo del 2021</w:t>
            </w:r>
          </w:p>
          <w:p w14:paraId="17D740C4" w14:textId="6948F762" w:rsidR="00036FD5" w:rsidRPr="003F75DC" w:rsidRDefault="003F75DC" w:rsidP="00036FD5">
            <w:pPr>
              <w:jc w:val="center"/>
              <w:rPr>
                <w:rFonts w:ascii="Arial" w:hAnsi="Arial" w:cs="Arial"/>
                <w:sz w:val="18"/>
                <w:szCs w:val="18"/>
                <w:lang w:val="es-MX"/>
              </w:rPr>
            </w:pPr>
            <w:r w:rsidRPr="003F75DC">
              <w:rPr>
                <w:rFonts w:ascii="Arial" w:hAnsi="Arial" w:cs="Arial"/>
                <w:b/>
                <w:sz w:val="18"/>
                <w:szCs w:val="18"/>
                <w:u w:val="single"/>
                <w:lang w:eastAsia="es-ES"/>
              </w:rPr>
              <w:t>(hasta las 10</w:t>
            </w:r>
            <w:r w:rsidR="00036FD5" w:rsidRPr="003F75DC">
              <w:rPr>
                <w:rFonts w:ascii="Arial" w:hAnsi="Arial" w:cs="Arial"/>
                <w:b/>
                <w:sz w:val="18"/>
                <w:szCs w:val="18"/>
                <w:u w:val="single"/>
                <w:lang w:eastAsia="es-ES"/>
              </w:rPr>
              <w:t>:00 horas)</w:t>
            </w:r>
          </w:p>
        </w:tc>
        <w:tc>
          <w:tcPr>
            <w:tcW w:w="1868" w:type="dxa"/>
            <w:shd w:val="clear" w:color="auto" w:fill="auto"/>
            <w:vAlign w:val="center"/>
          </w:tcPr>
          <w:p w14:paraId="37DC50A8" w14:textId="513B746F" w:rsidR="00036FD5" w:rsidRPr="003F75DC" w:rsidRDefault="003F75DC" w:rsidP="00036FD5">
            <w:pPr>
              <w:jc w:val="center"/>
              <w:rPr>
                <w:rFonts w:ascii="Arial" w:hAnsi="Arial" w:cs="Arial"/>
                <w:sz w:val="18"/>
                <w:szCs w:val="18"/>
                <w:lang w:val="es-MX"/>
              </w:rPr>
            </w:pPr>
            <w:r w:rsidRPr="003F75DC">
              <w:rPr>
                <w:rFonts w:ascii="Arial" w:hAnsi="Arial" w:cs="Arial"/>
                <w:sz w:val="18"/>
                <w:szCs w:val="18"/>
                <w:lang w:val="es-MX"/>
              </w:rPr>
              <w:t>D</w:t>
            </w:r>
            <w:r w:rsidR="00036FD5" w:rsidRPr="003F75DC">
              <w:rPr>
                <w:rFonts w:ascii="Arial" w:hAnsi="Arial" w:cs="Arial"/>
                <w:sz w:val="18"/>
                <w:szCs w:val="18"/>
                <w:lang w:val="es-MX"/>
              </w:rPr>
              <w:t>RRHH</w:t>
            </w:r>
          </w:p>
        </w:tc>
      </w:tr>
      <w:tr w:rsidR="00036FD5" w:rsidRPr="003F75DC" w14:paraId="44BA4E12" w14:textId="77777777" w:rsidTr="00DF7DA9">
        <w:trPr>
          <w:trHeight w:val="473"/>
        </w:trPr>
        <w:tc>
          <w:tcPr>
            <w:tcW w:w="425" w:type="dxa"/>
            <w:shd w:val="clear" w:color="auto" w:fill="auto"/>
            <w:vAlign w:val="center"/>
          </w:tcPr>
          <w:p w14:paraId="4F40C271" w14:textId="466B8F43" w:rsidR="00036FD5" w:rsidRPr="003F75DC" w:rsidRDefault="003F75DC" w:rsidP="003F75DC">
            <w:pPr>
              <w:jc w:val="center"/>
              <w:rPr>
                <w:rFonts w:ascii="Arial" w:hAnsi="Arial" w:cs="Arial"/>
                <w:sz w:val="18"/>
                <w:szCs w:val="18"/>
                <w:lang w:val="es-MX"/>
              </w:rPr>
            </w:pPr>
            <w:r w:rsidRPr="003F75DC">
              <w:rPr>
                <w:rFonts w:ascii="Arial" w:hAnsi="Arial" w:cs="Arial"/>
                <w:sz w:val="18"/>
                <w:szCs w:val="18"/>
                <w:lang w:val="es-MX"/>
              </w:rPr>
              <w:t>5</w:t>
            </w:r>
          </w:p>
        </w:tc>
        <w:tc>
          <w:tcPr>
            <w:tcW w:w="2809" w:type="dxa"/>
            <w:vAlign w:val="center"/>
          </w:tcPr>
          <w:p w14:paraId="02705387" w14:textId="3084FE6F" w:rsidR="00036FD5" w:rsidRPr="003F75DC" w:rsidRDefault="00036FD5" w:rsidP="00036FD5">
            <w:pPr>
              <w:jc w:val="both"/>
              <w:rPr>
                <w:rFonts w:ascii="Arial" w:hAnsi="Arial" w:cs="Arial"/>
                <w:sz w:val="18"/>
                <w:szCs w:val="18"/>
                <w:lang w:val="es-MX"/>
              </w:rPr>
            </w:pPr>
            <w:r w:rsidRPr="003F75DC">
              <w:rPr>
                <w:rFonts w:ascii="Arial" w:hAnsi="Arial" w:cs="Arial"/>
                <w:b/>
                <w:sz w:val="18"/>
                <w:szCs w:val="18"/>
                <w:lang w:val="es-MX"/>
              </w:rPr>
              <w:t>Evaluación Curricular</w:t>
            </w:r>
            <w:r w:rsidRPr="003F75DC">
              <w:rPr>
                <w:rFonts w:ascii="Arial" w:hAnsi="Arial" w:cs="Arial"/>
                <w:sz w:val="18"/>
                <w:szCs w:val="18"/>
                <w:lang w:val="es-MX"/>
              </w:rPr>
              <w:t xml:space="preserve"> (C.V descriptivo, documentado y formatos requeridos)</w:t>
            </w:r>
          </w:p>
        </w:tc>
        <w:tc>
          <w:tcPr>
            <w:tcW w:w="3544" w:type="dxa"/>
            <w:shd w:val="clear" w:color="auto" w:fill="auto"/>
            <w:vAlign w:val="center"/>
          </w:tcPr>
          <w:p w14:paraId="2A4119CB" w14:textId="59869AA9" w:rsidR="00036FD5" w:rsidRPr="003F75DC" w:rsidRDefault="003F75DC" w:rsidP="00036FD5">
            <w:pPr>
              <w:jc w:val="center"/>
              <w:rPr>
                <w:rFonts w:ascii="Arial" w:hAnsi="Arial" w:cs="Arial"/>
                <w:sz w:val="18"/>
                <w:szCs w:val="18"/>
                <w:lang w:val="es-MX"/>
              </w:rPr>
            </w:pPr>
            <w:r w:rsidRPr="003F75DC">
              <w:rPr>
                <w:rFonts w:ascii="Arial" w:hAnsi="Arial" w:cs="Arial"/>
                <w:sz w:val="18"/>
                <w:szCs w:val="18"/>
                <w:lang w:val="es-MX"/>
              </w:rPr>
              <w:t>A partir del 14</w:t>
            </w:r>
            <w:r w:rsidR="00036FD5" w:rsidRPr="003F75DC">
              <w:rPr>
                <w:rFonts w:ascii="Arial" w:hAnsi="Arial" w:cs="Arial"/>
                <w:sz w:val="18"/>
                <w:szCs w:val="18"/>
                <w:lang w:val="es-MX"/>
              </w:rPr>
              <w:t xml:space="preserve"> de mayo del 2021 </w:t>
            </w:r>
          </w:p>
        </w:tc>
        <w:tc>
          <w:tcPr>
            <w:tcW w:w="1868" w:type="dxa"/>
            <w:shd w:val="clear" w:color="auto" w:fill="auto"/>
            <w:vAlign w:val="center"/>
          </w:tcPr>
          <w:p w14:paraId="1E87399F" w14:textId="41FCFD58" w:rsidR="00036FD5" w:rsidRPr="003F75DC" w:rsidRDefault="003F75DC" w:rsidP="00036FD5">
            <w:pPr>
              <w:jc w:val="center"/>
              <w:rPr>
                <w:rFonts w:ascii="Arial" w:hAnsi="Arial" w:cs="Arial"/>
                <w:sz w:val="18"/>
                <w:szCs w:val="18"/>
                <w:lang w:val="es-MX"/>
              </w:rPr>
            </w:pPr>
            <w:r w:rsidRPr="003F75DC">
              <w:rPr>
                <w:rFonts w:ascii="Arial" w:hAnsi="Arial" w:cs="Arial"/>
                <w:sz w:val="18"/>
                <w:szCs w:val="18"/>
                <w:lang w:val="es-MX"/>
              </w:rPr>
              <w:t>D</w:t>
            </w:r>
            <w:r w:rsidR="00036FD5" w:rsidRPr="003F75DC">
              <w:rPr>
                <w:rFonts w:ascii="Arial" w:hAnsi="Arial" w:cs="Arial"/>
                <w:sz w:val="18"/>
                <w:szCs w:val="18"/>
                <w:lang w:val="es-MX"/>
              </w:rPr>
              <w:t>RRHH</w:t>
            </w:r>
          </w:p>
        </w:tc>
      </w:tr>
      <w:tr w:rsidR="00036FD5" w:rsidRPr="003F75DC" w14:paraId="51D55147" w14:textId="77777777" w:rsidTr="00DF7DA9">
        <w:trPr>
          <w:trHeight w:val="473"/>
        </w:trPr>
        <w:tc>
          <w:tcPr>
            <w:tcW w:w="425" w:type="dxa"/>
            <w:shd w:val="clear" w:color="auto" w:fill="auto"/>
            <w:vAlign w:val="center"/>
          </w:tcPr>
          <w:p w14:paraId="3A51E30E" w14:textId="698C94EA" w:rsidR="00036FD5" w:rsidRPr="003F75DC" w:rsidRDefault="003F75DC" w:rsidP="003F75DC">
            <w:pPr>
              <w:jc w:val="center"/>
              <w:rPr>
                <w:rFonts w:ascii="Arial" w:hAnsi="Arial" w:cs="Arial"/>
                <w:sz w:val="18"/>
                <w:szCs w:val="18"/>
                <w:lang w:val="es-MX"/>
              </w:rPr>
            </w:pPr>
            <w:r w:rsidRPr="003F75DC">
              <w:rPr>
                <w:rFonts w:ascii="Arial" w:hAnsi="Arial" w:cs="Arial"/>
                <w:sz w:val="18"/>
                <w:szCs w:val="18"/>
                <w:lang w:val="es-MX"/>
              </w:rPr>
              <w:t>6</w:t>
            </w:r>
          </w:p>
        </w:tc>
        <w:tc>
          <w:tcPr>
            <w:tcW w:w="2809" w:type="dxa"/>
            <w:vAlign w:val="center"/>
          </w:tcPr>
          <w:p w14:paraId="728053BE" w14:textId="67180C1D" w:rsidR="00036FD5" w:rsidRPr="003F75DC" w:rsidRDefault="00036FD5" w:rsidP="00036FD5">
            <w:pPr>
              <w:jc w:val="both"/>
              <w:rPr>
                <w:rFonts w:ascii="Arial" w:hAnsi="Arial" w:cs="Arial"/>
                <w:sz w:val="18"/>
                <w:szCs w:val="18"/>
                <w:lang w:val="es-MX"/>
              </w:rPr>
            </w:pPr>
            <w:r w:rsidRPr="003F75DC">
              <w:rPr>
                <w:rFonts w:ascii="Arial" w:hAnsi="Arial" w:cs="Arial"/>
                <w:sz w:val="18"/>
                <w:szCs w:val="18"/>
                <w:lang w:val="es-MX"/>
              </w:rPr>
              <w:t>Publicación de Resultados de Evaluación Curricular</w:t>
            </w:r>
          </w:p>
        </w:tc>
        <w:tc>
          <w:tcPr>
            <w:tcW w:w="3544" w:type="dxa"/>
            <w:shd w:val="clear" w:color="auto" w:fill="auto"/>
            <w:vAlign w:val="center"/>
          </w:tcPr>
          <w:p w14:paraId="278627E4" w14:textId="5CC8B640" w:rsidR="00036FD5" w:rsidRPr="003F75DC" w:rsidRDefault="003F75DC" w:rsidP="00036FD5">
            <w:pPr>
              <w:jc w:val="center"/>
              <w:rPr>
                <w:rFonts w:ascii="Arial" w:hAnsi="Arial" w:cs="Arial"/>
                <w:sz w:val="18"/>
                <w:szCs w:val="18"/>
                <w:lang w:val="es-MX"/>
              </w:rPr>
            </w:pPr>
            <w:r w:rsidRPr="003F75DC">
              <w:rPr>
                <w:rFonts w:ascii="Arial" w:hAnsi="Arial" w:cs="Arial"/>
                <w:sz w:val="18"/>
                <w:szCs w:val="18"/>
                <w:lang w:val="es-MX"/>
              </w:rPr>
              <w:t>14</w:t>
            </w:r>
            <w:r w:rsidR="00036FD5" w:rsidRPr="003F75DC">
              <w:rPr>
                <w:rFonts w:ascii="Arial" w:hAnsi="Arial" w:cs="Arial"/>
                <w:sz w:val="18"/>
                <w:szCs w:val="18"/>
                <w:lang w:val="es-MX"/>
              </w:rPr>
              <w:t xml:space="preserve"> de mayo del 2021</w:t>
            </w:r>
          </w:p>
          <w:p w14:paraId="60B510F2" w14:textId="32F57837" w:rsidR="00036FD5" w:rsidRPr="003F75DC" w:rsidRDefault="003F75DC" w:rsidP="00036FD5">
            <w:pPr>
              <w:jc w:val="center"/>
              <w:rPr>
                <w:rFonts w:ascii="Arial" w:hAnsi="Arial" w:cs="Arial"/>
                <w:sz w:val="18"/>
                <w:szCs w:val="18"/>
                <w:lang w:val="es-MX"/>
              </w:rPr>
            </w:pPr>
            <w:r w:rsidRPr="003F75DC">
              <w:rPr>
                <w:rFonts w:ascii="Arial" w:hAnsi="Arial" w:cs="Arial"/>
                <w:sz w:val="18"/>
                <w:szCs w:val="18"/>
                <w:lang w:val="es-MX"/>
              </w:rPr>
              <w:t>a partir de las 13</w:t>
            </w:r>
            <w:r w:rsidR="00036FD5" w:rsidRPr="003F75DC">
              <w:rPr>
                <w:rFonts w:ascii="Arial" w:hAnsi="Arial" w:cs="Arial"/>
                <w:sz w:val="18"/>
                <w:szCs w:val="18"/>
                <w:lang w:val="es-MX"/>
              </w:rPr>
              <w:t xml:space="preserve">:00 horas </w:t>
            </w:r>
          </w:p>
          <w:p w14:paraId="647CF2BE" w14:textId="1D57F9D2" w:rsidR="00036FD5" w:rsidRPr="003F75DC" w:rsidRDefault="00036FD5" w:rsidP="00036FD5">
            <w:pPr>
              <w:jc w:val="center"/>
              <w:rPr>
                <w:rFonts w:ascii="Arial" w:hAnsi="Arial" w:cs="Arial"/>
                <w:sz w:val="18"/>
                <w:szCs w:val="18"/>
                <w:lang w:val="es-MX"/>
              </w:rPr>
            </w:pPr>
            <w:r w:rsidRPr="003F75DC">
              <w:rPr>
                <w:rFonts w:ascii="Arial" w:hAnsi="Arial" w:cs="Arial"/>
                <w:sz w:val="18"/>
                <w:szCs w:val="18"/>
                <w:lang w:val="es-MX"/>
              </w:rPr>
              <w:t>a través de la página web institucional</w:t>
            </w:r>
            <w:r w:rsidRPr="003F75DC">
              <w:rPr>
                <w:rStyle w:val="Hipervnculo"/>
                <w:rFonts w:ascii="Arial" w:hAnsi="Arial" w:cs="Arial"/>
                <w:color w:val="auto"/>
                <w:sz w:val="18"/>
                <w:szCs w:val="18"/>
              </w:rPr>
              <w:t xml:space="preserve"> </w:t>
            </w:r>
            <w:hyperlink r:id="rId9" w:history="1">
              <w:r w:rsidRPr="003F75DC">
                <w:rPr>
                  <w:rStyle w:val="Hipervnculo"/>
                  <w:rFonts w:ascii="Arial" w:hAnsi="Arial" w:cs="Arial"/>
                  <w:color w:val="auto"/>
                  <w:sz w:val="18"/>
                  <w:szCs w:val="18"/>
                </w:rPr>
                <w:t>http://convocatorias.essalud.gob.pe/</w:t>
              </w:r>
            </w:hyperlink>
          </w:p>
        </w:tc>
        <w:tc>
          <w:tcPr>
            <w:tcW w:w="1868" w:type="dxa"/>
            <w:shd w:val="clear" w:color="auto" w:fill="auto"/>
            <w:vAlign w:val="center"/>
          </w:tcPr>
          <w:p w14:paraId="28795597" w14:textId="516A8A48" w:rsidR="00036FD5" w:rsidRPr="003F75DC" w:rsidRDefault="003F75DC" w:rsidP="00036FD5">
            <w:pPr>
              <w:jc w:val="center"/>
              <w:rPr>
                <w:rFonts w:ascii="Arial" w:hAnsi="Arial" w:cs="Arial"/>
                <w:sz w:val="18"/>
                <w:szCs w:val="18"/>
                <w:lang w:val="es-MX"/>
              </w:rPr>
            </w:pPr>
            <w:r w:rsidRPr="003F75DC">
              <w:rPr>
                <w:rFonts w:ascii="Arial" w:hAnsi="Arial" w:cs="Arial"/>
                <w:sz w:val="18"/>
                <w:szCs w:val="18"/>
                <w:lang w:val="es-MX"/>
              </w:rPr>
              <w:t>D</w:t>
            </w:r>
            <w:r w:rsidR="00036FD5" w:rsidRPr="003F75DC">
              <w:rPr>
                <w:rFonts w:ascii="Arial" w:hAnsi="Arial" w:cs="Arial"/>
                <w:sz w:val="18"/>
                <w:szCs w:val="18"/>
                <w:lang w:val="es-MX"/>
              </w:rPr>
              <w:t>RRHH – SGGI- GCTIC</w:t>
            </w:r>
          </w:p>
        </w:tc>
      </w:tr>
      <w:tr w:rsidR="00036FD5" w:rsidRPr="003F75DC" w14:paraId="31F7E791" w14:textId="77777777" w:rsidTr="00DF7DA9">
        <w:trPr>
          <w:trHeight w:val="473"/>
        </w:trPr>
        <w:tc>
          <w:tcPr>
            <w:tcW w:w="425" w:type="dxa"/>
            <w:shd w:val="clear" w:color="auto" w:fill="auto"/>
            <w:vAlign w:val="center"/>
          </w:tcPr>
          <w:p w14:paraId="7F9BFF4F" w14:textId="4D44CCBC" w:rsidR="00036FD5" w:rsidRPr="003F75DC" w:rsidRDefault="003F75DC" w:rsidP="003F75DC">
            <w:pPr>
              <w:jc w:val="center"/>
              <w:rPr>
                <w:rFonts w:ascii="Arial" w:hAnsi="Arial" w:cs="Arial"/>
                <w:sz w:val="18"/>
                <w:szCs w:val="18"/>
                <w:lang w:val="es-MX"/>
              </w:rPr>
            </w:pPr>
            <w:r w:rsidRPr="003F75DC">
              <w:rPr>
                <w:rFonts w:ascii="Arial" w:hAnsi="Arial" w:cs="Arial"/>
                <w:sz w:val="18"/>
                <w:szCs w:val="18"/>
                <w:lang w:val="es-MX"/>
              </w:rPr>
              <w:t>7</w:t>
            </w:r>
          </w:p>
        </w:tc>
        <w:tc>
          <w:tcPr>
            <w:tcW w:w="2809" w:type="dxa"/>
            <w:vAlign w:val="center"/>
          </w:tcPr>
          <w:p w14:paraId="1E9E76D5" w14:textId="518D82AC" w:rsidR="00036FD5" w:rsidRPr="003F75DC" w:rsidRDefault="00036FD5" w:rsidP="00036FD5">
            <w:pPr>
              <w:jc w:val="both"/>
              <w:rPr>
                <w:rFonts w:ascii="Arial" w:hAnsi="Arial" w:cs="Arial"/>
                <w:b/>
                <w:bCs/>
                <w:sz w:val="18"/>
                <w:szCs w:val="18"/>
              </w:rPr>
            </w:pPr>
            <w:r w:rsidRPr="003F75DC">
              <w:rPr>
                <w:rFonts w:ascii="Arial" w:hAnsi="Arial" w:cs="Arial"/>
                <w:b/>
                <w:bCs/>
                <w:sz w:val="18"/>
                <w:szCs w:val="18"/>
                <w:lang w:val="es-MX"/>
              </w:rPr>
              <w:t xml:space="preserve">Prueba de enlace       </w:t>
            </w:r>
            <w:r w:rsidRPr="003F75DC">
              <w:rPr>
                <w:rFonts w:ascii="Arial" w:hAnsi="Arial" w:cs="Arial"/>
                <w:b/>
                <w:i/>
                <w:iCs/>
                <w:sz w:val="18"/>
                <w:szCs w:val="18"/>
                <w:lang w:val="es-MX"/>
              </w:rPr>
              <w:t>(Plataforma Virtual)</w:t>
            </w:r>
          </w:p>
        </w:tc>
        <w:tc>
          <w:tcPr>
            <w:tcW w:w="3544" w:type="dxa"/>
            <w:shd w:val="clear" w:color="auto" w:fill="auto"/>
            <w:vAlign w:val="center"/>
          </w:tcPr>
          <w:p w14:paraId="33E7E8F6" w14:textId="564F7A1A" w:rsidR="00036FD5" w:rsidRPr="003F75DC" w:rsidRDefault="003F75DC" w:rsidP="00036FD5">
            <w:pPr>
              <w:jc w:val="center"/>
              <w:rPr>
                <w:rFonts w:ascii="Arial" w:hAnsi="Arial" w:cs="Arial"/>
                <w:sz w:val="18"/>
                <w:szCs w:val="18"/>
                <w:lang w:val="es-MX"/>
              </w:rPr>
            </w:pPr>
            <w:r w:rsidRPr="003F75DC">
              <w:rPr>
                <w:rFonts w:ascii="Arial" w:hAnsi="Arial" w:cs="Arial"/>
                <w:sz w:val="18"/>
                <w:szCs w:val="18"/>
                <w:lang w:val="es-MX"/>
              </w:rPr>
              <w:t>14</w:t>
            </w:r>
            <w:r w:rsidR="00036FD5" w:rsidRPr="003F75DC">
              <w:rPr>
                <w:rFonts w:ascii="Arial" w:hAnsi="Arial" w:cs="Arial"/>
                <w:sz w:val="18"/>
                <w:szCs w:val="18"/>
                <w:lang w:val="es-MX"/>
              </w:rPr>
              <w:t xml:space="preserve"> de mayo del 2021</w:t>
            </w:r>
          </w:p>
          <w:p w14:paraId="2D599878" w14:textId="13F86217" w:rsidR="00036FD5" w:rsidRPr="003F75DC" w:rsidRDefault="00036FD5" w:rsidP="00036FD5">
            <w:pPr>
              <w:jc w:val="center"/>
              <w:rPr>
                <w:rFonts w:ascii="Arial" w:hAnsi="Arial" w:cs="Arial"/>
                <w:sz w:val="18"/>
                <w:szCs w:val="18"/>
                <w:lang w:val="es-MX"/>
              </w:rPr>
            </w:pPr>
            <w:r w:rsidRPr="003F75DC">
              <w:rPr>
                <w:rFonts w:ascii="Arial" w:hAnsi="Arial" w:cs="Arial"/>
                <w:sz w:val="18"/>
                <w:szCs w:val="18"/>
                <w:lang w:val="es-MX"/>
              </w:rPr>
              <w:t>a las</w:t>
            </w:r>
            <w:r w:rsidR="003F75DC" w:rsidRPr="003F75DC">
              <w:rPr>
                <w:rFonts w:ascii="Arial" w:hAnsi="Arial" w:cs="Arial"/>
                <w:sz w:val="18"/>
                <w:szCs w:val="18"/>
                <w:lang w:val="es-MX"/>
              </w:rPr>
              <w:t xml:space="preserve"> 14</w:t>
            </w:r>
            <w:r w:rsidRPr="003F75DC">
              <w:rPr>
                <w:rFonts w:ascii="Arial" w:hAnsi="Arial" w:cs="Arial"/>
                <w:sz w:val="18"/>
                <w:szCs w:val="18"/>
                <w:lang w:val="es-MX"/>
              </w:rPr>
              <w:t>:00 horas</w:t>
            </w:r>
          </w:p>
        </w:tc>
        <w:tc>
          <w:tcPr>
            <w:tcW w:w="1868" w:type="dxa"/>
            <w:shd w:val="clear" w:color="auto" w:fill="auto"/>
            <w:vAlign w:val="center"/>
          </w:tcPr>
          <w:p w14:paraId="613B1094" w14:textId="1FC51D80" w:rsidR="00036FD5" w:rsidRPr="003F75DC" w:rsidRDefault="003F75DC" w:rsidP="00036FD5">
            <w:pPr>
              <w:jc w:val="center"/>
              <w:rPr>
                <w:rFonts w:ascii="Arial" w:hAnsi="Arial" w:cs="Arial"/>
                <w:sz w:val="18"/>
                <w:szCs w:val="18"/>
                <w:lang w:val="es-MX"/>
              </w:rPr>
            </w:pPr>
            <w:r w:rsidRPr="003F75DC">
              <w:rPr>
                <w:rFonts w:ascii="Arial" w:hAnsi="Arial" w:cs="Arial"/>
                <w:sz w:val="18"/>
                <w:szCs w:val="18"/>
                <w:lang w:val="es-MX"/>
              </w:rPr>
              <w:t>D</w:t>
            </w:r>
            <w:r w:rsidR="00036FD5" w:rsidRPr="003F75DC">
              <w:rPr>
                <w:rFonts w:ascii="Arial" w:hAnsi="Arial" w:cs="Arial"/>
                <w:sz w:val="18"/>
                <w:szCs w:val="18"/>
                <w:lang w:val="es-MX"/>
              </w:rPr>
              <w:t>RRHH</w:t>
            </w:r>
          </w:p>
        </w:tc>
      </w:tr>
      <w:tr w:rsidR="00036FD5" w:rsidRPr="003F75DC" w14:paraId="5BFFE75B" w14:textId="77777777" w:rsidTr="00DF7DA9">
        <w:trPr>
          <w:trHeight w:val="205"/>
        </w:trPr>
        <w:tc>
          <w:tcPr>
            <w:tcW w:w="425" w:type="dxa"/>
            <w:shd w:val="clear" w:color="auto" w:fill="auto"/>
            <w:vAlign w:val="center"/>
          </w:tcPr>
          <w:p w14:paraId="0E7B6B70" w14:textId="36C89C38" w:rsidR="00036FD5" w:rsidRPr="003F75DC" w:rsidRDefault="003F75DC" w:rsidP="003F75DC">
            <w:pPr>
              <w:jc w:val="center"/>
              <w:rPr>
                <w:rFonts w:ascii="Arial" w:hAnsi="Arial" w:cs="Arial"/>
                <w:sz w:val="18"/>
                <w:szCs w:val="18"/>
                <w:lang w:val="es-MX"/>
              </w:rPr>
            </w:pPr>
            <w:r w:rsidRPr="003F75DC">
              <w:rPr>
                <w:rFonts w:ascii="Arial" w:hAnsi="Arial" w:cs="Arial"/>
                <w:sz w:val="18"/>
                <w:szCs w:val="18"/>
                <w:lang w:val="es-MX"/>
              </w:rPr>
              <w:t>8</w:t>
            </w:r>
          </w:p>
        </w:tc>
        <w:tc>
          <w:tcPr>
            <w:tcW w:w="2809" w:type="dxa"/>
            <w:vAlign w:val="center"/>
          </w:tcPr>
          <w:p w14:paraId="6286B732" w14:textId="77777777" w:rsidR="00036FD5" w:rsidRPr="003F75DC" w:rsidRDefault="00036FD5" w:rsidP="00036FD5">
            <w:pPr>
              <w:jc w:val="both"/>
              <w:rPr>
                <w:rFonts w:ascii="Arial" w:hAnsi="Arial" w:cs="Arial"/>
                <w:sz w:val="18"/>
                <w:szCs w:val="18"/>
                <w:lang w:val="es-MX"/>
              </w:rPr>
            </w:pPr>
            <w:r w:rsidRPr="003F75DC">
              <w:rPr>
                <w:rFonts w:ascii="Arial" w:hAnsi="Arial" w:cs="Arial"/>
                <w:b/>
                <w:sz w:val="18"/>
                <w:szCs w:val="18"/>
                <w:lang w:val="es-MX"/>
              </w:rPr>
              <w:t>Evaluación Personal</w:t>
            </w:r>
            <w:r w:rsidRPr="003F75DC">
              <w:rPr>
                <w:rFonts w:ascii="Arial" w:hAnsi="Arial" w:cs="Arial"/>
                <w:sz w:val="18"/>
                <w:szCs w:val="18"/>
                <w:lang w:val="es-MX"/>
              </w:rPr>
              <w:t xml:space="preserve"> </w:t>
            </w:r>
          </w:p>
          <w:p w14:paraId="27B544D2" w14:textId="652EDAA5" w:rsidR="00036FD5" w:rsidRPr="003F75DC" w:rsidRDefault="00036FD5" w:rsidP="00036FD5">
            <w:pPr>
              <w:jc w:val="both"/>
              <w:rPr>
                <w:rFonts w:ascii="Arial" w:hAnsi="Arial" w:cs="Arial"/>
                <w:i/>
                <w:sz w:val="18"/>
                <w:szCs w:val="18"/>
              </w:rPr>
            </w:pPr>
            <w:r w:rsidRPr="003F75DC">
              <w:rPr>
                <w:rFonts w:ascii="Arial" w:hAnsi="Arial" w:cs="Arial"/>
                <w:b/>
                <w:i/>
                <w:iCs/>
                <w:sz w:val="18"/>
                <w:szCs w:val="18"/>
                <w:lang w:val="es-MX"/>
              </w:rPr>
              <w:t>(Plataforma Virtual)</w:t>
            </w:r>
          </w:p>
        </w:tc>
        <w:tc>
          <w:tcPr>
            <w:tcW w:w="3544" w:type="dxa"/>
            <w:shd w:val="clear" w:color="auto" w:fill="auto"/>
            <w:vAlign w:val="center"/>
          </w:tcPr>
          <w:p w14:paraId="701DE2D6" w14:textId="576A47DD" w:rsidR="00036FD5" w:rsidRPr="003F75DC" w:rsidRDefault="003F75DC" w:rsidP="00036FD5">
            <w:pPr>
              <w:jc w:val="center"/>
              <w:rPr>
                <w:rFonts w:ascii="Arial" w:hAnsi="Arial" w:cs="Arial"/>
                <w:sz w:val="18"/>
                <w:szCs w:val="18"/>
                <w:lang w:val="es-MX"/>
              </w:rPr>
            </w:pPr>
            <w:r w:rsidRPr="003F75DC">
              <w:rPr>
                <w:rFonts w:ascii="Arial" w:hAnsi="Arial" w:cs="Arial"/>
                <w:sz w:val="18"/>
                <w:szCs w:val="18"/>
                <w:lang w:val="es-MX"/>
              </w:rPr>
              <w:t xml:space="preserve">14 </w:t>
            </w:r>
            <w:r w:rsidR="00036FD5" w:rsidRPr="003F75DC">
              <w:rPr>
                <w:rFonts w:ascii="Arial" w:hAnsi="Arial" w:cs="Arial"/>
                <w:sz w:val="18"/>
                <w:szCs w:val="18"/>
                <w:lang w:val="es-MX"/>
              </w:rPr>
              <w:t xml:space="preserve">de mayo del 2021               </w:t>
            </w:r>
            <w:r w:rsidRPr="003F75DC">
              <w:rPr>
                <w:rFonts w:ascii="Arial" w:hAnsi="Arial" w:cs="Arial"/>
                <w:sz w:val="18"/>
                <w:szCs w:val="18"/>
                <w:lang w:val="es-MX"/>
              </w:rPr>
              <w:t xml:space="preserve">                        a las 15</w:t>
            </w:r>
            <w:r w:rsidR="00036FD5" w:rsidRPr="003F75DC">
              <w:rPr>
                <w:rFonts w:ascii="Arial" w:hAnsi="Arial" w:cs="Arial"/>
                <w:sz w:val="18"/>
                <w:szCs w:val="18"/>
                <w:lang w:val="es-MX"/>
              </w:rPr>
              <w:t>:00 horas</w:t>
            </w:r>
          </w:p>
        </w:tc>
        <w:tc>
          <w:tcPr>
            <w:tcW w:w="1868" w:type="dxa"/>
            <w:shd w:val="clear" w:color="auto" w:fill="auto"/>
            <w:vAlign w:val="center"/>
          </w:tcPr>
          <w:p w14:paraId="45940E93" w14:textId="36987659" w:rsidR="00036FD5" w:rsidRPr="003F75DC" w:rsidRDefault="003F75DC" w:rsidP="00036FD5">
            <w:pPr>
              <w:jc w:val="center"/>
              <w:rPr>
                <w:rFonts w:ascii="Arial" w:hAnsi="Arial" w:cs="Arial"/>
                <w:sz w:val="18"/>
                <w:szCs w:val="18"/>
              </w:rPr>
            </w:pPr>
            <w:r w:rsidRPr="003F75DC">
              <w:rPr>
                <w:rFonts w:ascii="Arial" w:hAnsi="Arial" w:cs="Arial"/>
                <w:sz w:val="18"/>
                <w:szCs w:val="18"/>
                <w:lang w:val="es-MX"/>
              </w:rPr>
              <w:t>D</w:t>
            </w:r>
            <w:r w:rsidR="00036FD5" w:rsidRPr="003F75DC">
              <w:rPr>
                <w:rFonts w:ascii="Arial" w:hAnsi="Arial" w:cs="Arial"/>
                <w:sz w:val="18"/>
                <w:szCs w:val="18"/>
                <w:lang w:val="es-MX"/>
              </w:rPr>
              <w:t>RRHH</w:t>
            </w:r>
          </w:p>
        </w:tc>
      </w:tr>
      <w:tr w:rsidR="00036FD5" w:rsidRPr="003F75DC" w14:paraId="0EBB6C8F" w14:textId="77777777" w:rsidTr="00DF7DA9">
        <w:trPr>
          <w:trHeight w:val="473"/>
        </w:trPr>
        <w:tc>
          <w:tcPr>
            <w:tcW w:w="425" w:type="dxa"/>
            <w:shd w:val="clear" w:color="auto" w:fill="auto"/>
            <w:vAlign w:val="center"/>
          </w:tcPr>
          <w:p w14:paraId="035B729E" w14:textId="37CD4C32" w:rsidR="00036FD5" w:rsidRPr="003F75DC" w:rsidRDefault="003F75DC" w:rsidP="003F75DC">
            <w:pPr>
              <w:jc w:val="center"/>
              <w:rPr>
                <w:rFonts w:ascii="Arial" w:hAnsi="Arial" w:cs="Arial"/>
                <w:sz w:val="18"/>
                <w:szCs w:val="18"/>
                <w:lang w:val="es-MX"/>
              </w:rPr>
            </w:pPr>
            <w:r w:rsidRPr="003F75DC">
              <w:rPr>
                <w:rFonts w:ascii="Arial" w:hAnsi="Arial" w:cs="Arial"/>
                <w:sz w:val="18"/>
                <w:szCs w:val="18"/>
                <w:lang w:val="es-MX"/>
              </w:rPr>
              <w:t>9</w:t>
            </w:r>
          </w:p>
        </w:tc>
        <w:tc>
          <w:tcPr>
            <w:tcW w:w="2809" w:type="dxa"/>
            <w:vAlign w:val="center"/>
          </w:tcPr>
          <w:p w14:paraId="6648C1BB" w14:textId="0EA0031A" w:rsidR="00036FD5" w:rsidRPr="003F75DC" w:rsidRDefault="00036FD5" w:rsidP="00036FD5">
            <w:pPr>
              <w:jc w:val="both"/>
              <w:rPr>
                <w:rFonts w:ascii="Arial" w:hAnsi="Arial" w:cs="Arial"/>
                <w:sz w:val="18"/>
                <w:szCs w:val="18"/>
                <w:lang w:val="es-MX"/>
              </w:rPr>
            </w:pPr>
            <w:r w:rsidRPr="003F75D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E5BF4D" w14:textId="5112909F" w:rsidR="00036FD5" w:rsidRPr="003F75DC" w:rsidRDefault="003F75DC" w:rsidP="00036FD5">
            <w:pPr>
              <w:jc w:val="center"/>
              <w:rPr>
                <w:rFonts w:ascii="Arial" w:hAnsi="Arial" w:cs="Arial"/>
                <w:sz w:val="18"/>
                <w:szCs w:val="18"/>
                <w:lang w:val="es-MX"/>
              </w:rPr>
            </w:pPr>
            <w:r w:rsidRPr="003F75DC">
              <w:rPr>
                <w:rFonts w:ascii="Arial" w:hAnsi="Arial" w:cs="Arial"/>
                <w:sz w:val="18"/>
                <w:szCs w:val="18"/>
                <w:lang w:val="es-MX"/>
              </w:rPr>
              <w:t>14</w:t>
            </w:r>
            <w:r w:rsidR="00036FD5" w:rsidRPr="003F75DC">
              <w:rPr>
                <w:rFonts w:ascii="Arial" w:hAnsi="Arial" w:cs="Arial"/>
                <w:sz w:val="18"/>
                <w:szCs w:val="18"/>
                <w:lang w:val="es-MX"/>
              </w:rPr>
              <w:t xml:space="preserve"> de mayo del 2021</w:t>
            </w:r>
          </w:p>
          <w:p w14:paraId="25E8D68C" w14:textId="1928D5CB" w:rsidR="00036FD5" w:rsidRPr="003F75DC" w:rsidRDefault="003F75DC" w:rsidP="00036FD5">
            <w:pPr>
              <w:jc w:val="center"/>
              <w:rPr>
                <w:rFonts w:ascii="Arial" w:hAnsi="Arial" w:cs="Arial"/>
                <w:sz w:val="18"/>
                <w:szCs w:val="18"/>
                <w:lang w:val="es-MX"/>
              </w:rPr>
            </w:pPr>
            <w:r w:rsidRPr="003F75DC">
              <w:rPr>
                <w:rFonts w:ascii="Arial" w:hAnsi="Arial" w:cs="Arial"/>
                <w:sz w:val="18"/>
                <w:szCs w:val="18"/>
                <w:lang w:val="es-MX"/>
              </w:rPr>
              <w:t>a partir de las 17</w:t>
            </w:r>
            <w:r w:rsidR="00036FD5" w:rsidRPr="003F75DC">
              <w:rPr>
                <w:rFonts w:ascii="Arial" w:hAnsi="Arial" w:cs="Arial"/>
                <w:sz w:val="18"/>
                <w:szCs w:val="18"/>
                <w:lang w:val="es-MX"/>
              </w:rPr>
              <w:t xml:space="preserve">:00 horas </w:t>
            </w:r>
          </w:p>
          <w:p w14:paraId="1254C017" w14:textId="707B9013" w:rsidR="00036FD5" w:rsidRPr="003F75DC" w:rsidRDefault="00036FD5" w:rsidP="00036FD5">
            <w:pPr>
              <w:jc w:val="center"/>
              <w:rPr>
                <w:rFonts w:ascii="Arial" w:hAnsi="Arial" w:cs="Arial"/>
                <w:sz w:val="18"/>
                <w:szCs w:val="18"/>
                <w:lang w:val="es-MX"/>
              </w:rPr>
            </w:pPr>
            <w:r w:rsidRPr="003F75DC">
              <w:rPr>
                <w:rFonts w:ascii="Arial" w:hAnsi="Arial" w:cs="Arial"/>
                <w:sz w:val="18"/>
                <w:szCs w:val="18"/>
                <w:lang w:val="es-MX"/>
              </w:rPr>
              <w:t>a través de la página web institucional</w:t>
            </w:r>
            <w:r w:rsidRPr="003F75DC">
              <w:rPr>
                <w:rStyle w:val="Hipervnculo"/>
                <w:rFonts w:ascii="Arial" w:hAnsi="Arial" w:cs="Arial"/>
                <w:color w:val="auto"/>
                <w:sz w:val="18"/>
                <w:szCs w:val="18"/>
              </w:rPr>
              <w:t xml:space="preserve"> </w:t>
            </w:r>
            <w:hyperlink r:id="rId10" w:history="1">
              <w:r w:rsidRPr="003F75DC">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5859F93D" w14:textId="1172E39C" w:rsidR="00036FD5" w:rsidRPr="003F75DC" w:rsidRDefault="003F75DC" w:rsidP="00036FD5">
            <w:pPr>
              <w:jc w:val="center"/>
              <w:rPr>
                <w:rFonts w:ascii="Arial" w:hAnsi="Arial" w:cs="Arial"/>
                <w:sz w:val="18"/>
                <w:szCs w:val="18"/>
                <w:lang w:val="es-PE"/>
              </w:rPr>
            </w:pPr>
            <w:r w:rsidRPr="003F75DC">
              <w:rPr>
                <w:rFonts w:ascii="Arial" w:hAnsi="Arial" w:cs="Arial"/>
                <w:sz w:val="18"/>
                <w:szCs w:val="18"/>
                <w:lang w:val="es-MX"/>
              </w:rPr>
              <w:t>D</w:t>
            </w:r>
            <w:r w:rsidR="00036FD5" w:rsidRPr="003F75DC">
              <w:rPr>
                <w:rFonts w:ascii="Arial" w:hAnsi="Arial" w:cs="Arial"/>
                <w:sz w:val="18"/>
                <w:szCs w:val="18"/>
                <w:lang w:val="es-MX"/>
              </w:rPr>
              <w:t>RRHH – SGGI- GCTIC</w:t>
            </w:r>
          </w:p>
        </w:tc>
      </w:tr>
      <w:tr w:rsidR="00A53EAC" w:rsidRPr="003F75DC" w14:paraId="00FEF20E" w14:textId="77777777" w:rsidTr="00DF7DA9">
        <w:trPr>
          <w:trHeight w:val="473"/>
        </w:trPr>
        <w:tc>
          <w:tcPr>
            <w:tcW w:w="425" w:type="dxa"/>
            <w:shd w:val="clear" w:color="auto" w:fill="auto"/>
            <w:vAlign w:val="center"/>
          </w:tcPr>
          <w:p w14:paraId="474063CB" w14:textId="32B51B29" w:rsidR="00A53EAC" w:rsidRPr="003F75DC" w:rsidRDefault="003F75DC" w:rsidP="00DF7DA9">
            <w:pPr>
              <w:jc w:val="center"/>
              <w:rPr>
                <w:rFonts w:ascii="Arial" w:hAnsi="Arial" w:cs="Arial"/>
                <w:sz w:val="18"/>
                <w:szCs w:val="18"/>
                <w:lang w:val="es-MX"/>
              </w:rPr>
            </w:pPr>
            <w:r w:rsidRPr="003F75DC">
              <w:rPr>
                <w:rFonts w:ascii="Arial" w:hAnsi="Arial" w:cs="Arial"/>
                <w:sz w:val="18"/>
                <w:szCs w:val="18"/>
                <w:lang w:val="es-MX"/>
              </w:rPr>
              <w:t>10</w:t>
            </w:r>
          </w:p>
        </w:tc>
        <w:tc>
          <w:tcPr>
            <w:tcW w:w="2809" w:type="dxa"/>
            <w:vAlign w:val="center"/>
          </w:tcPr>
          <w:p w14:paraId="0C414548" w14:textId="77777777" w:rsidR="00A53EAC" w:rsidRPr="003F75DC" w:rsidRDefault="00A53EAC" w:rsidP="00DF7DA9">
            <w:pPr>
              <w:jc w:val="both"/>
              <w:rPr>
                <w:rFonts w:ascii="Arial" w:hAnsi="Arial" w:cs="Arial"/>
                <w:sz w:val="18"/>
                <w:szCs w:val="18"/>
                <w:lang w:val="es-MX"/>
              </w:rPr>
            </w:pPr>
            <w:r w:rsidRPr="003F75DC">
              <w:rPr>
                <w:rFonts w:ascii="Arial" w:hAnsi="Arial" w:cs="Arial"/>
                <w:sz w:val="18"/>
                <w:szCs w:val="18"/>
                <w:lang w:val="es-MX"/>
              </w:rPr>
              <w:t>Publicación del Resultado Final</w:t>
            </w:r>
          </w:p>
        </w:tc>
        <w:tc>
          <w:tcPr>
            <w:tcW w:w="3544" w:type="dxa"/>
            <w:vMerge/>
            <w:shd w:val="clear" w:color="auto" w:fill="auto"/>
            <w:vAlign w:val="center"/>
          </w:tcPr>
          <w:p w14:paraId="3F0B892A" w14:textId="77777777" w:rsidR="00A53EAC" w:rsidRPr="003F75DC" w:rsidRDefault="00A53EAC" w:rsidP="00DF7DA9">
            <w:pPr>
              <w:jc w:val="center"/>
              <w:rPr>
                <w:rFonts w:ascii="Arial" w:hAnsi="Arial" w:cs="Arial"/>
                <w:sz w:val="18"/>
                <w:szCs w:val="18"/>
                <w:lang w:val="es-MX"/>
              </w:rPr>
            </w:pPr>
          </w:p>
        </w:tc>
        <w:tc>
          <w:tcPr>
            <w:tcW w:w="1868" w:type="dxa"/>
            <w:vMerge/>
            <w:shd w:val="clear" w:color="auto" w:fill="auto"/>
            <w:vAlign w:val="center"/>
          </w:tcPr>
          <w:p w14:paraId="3899D7F7" w14:textId="77777777" w:rsidR="00A53EAC" w:rsidRPr="003F75DC" w:rsidRDefault="00A53EAC" w:rsidP="00DF7DA9">
            <w:pPr>
              <w:jc w:val="center"/>
              <w:rPr>
                <w:rFonts w:ascii="Arial" w:hAnsi="Arial" w:cs="Arial"/>
                <w:sz w:val="18"/>
                <w:szCs w:val="18"/>
                <w:lang w:val="es-PE"/>
              </w:rPr>
            </w:pPr>
          </w:p>
        </w:tc>
      </w:tr>
      <w:tr w:rsidR="00A53EAC" w:rsidRPr="003F75DC" w14:paraId="30898505" w14:textId="77777777" w:rsidTr="00DF7DA9">
        <w:trPr>
          <w:trHeight w:val="333"/>
        </w:trPr>
        <w:tc>
          <w:tcPr>
            <w:tcW w:w="8646" w:type="dxa"/>
            <w:gridSpan w:val="4"/>
            <w:shd w:val="clear" w:color="auto" w:fill="BDD6EE" w:themeFill="accent1" w:themeFillTint="66"/>
            <w:vAlign w:val="center"/>
          </w:tcPr>
          <w:p w14:paraId="4F98B5F6" w14:textId="77777777" w:rsidR="00A53EAC" w:rsidRPr="003F75DC" w:rsidRDefault="00A53EAC" w:rsidP="00DF7DA9">
            <w:pPr>
              <w:rPr>
                <w:rFonts w:ascii="Arial" w:hAnsi="Arial" w:cs="Arial"/>
                <w:sz w:val="18"/>
                <w:szCs w:val="18"/>
                <w:lang w:val="es-PE"/>
              </w:rPr>
            </w:pPr>
            <w:r w:rsidRPr="003F75DC">
              <w:rPr>
                <w:rFonts w:ascii="Arial" w:hAnsi="Arial" w:cs="Arial"/>
                <w:b/>
                <w:sz w:val="18"/>
                <w:szCs w:val="18"/>
                <w:lang w:val="es-MX"/>
              </w:rPr>
              <w:t>SUSCRIPCIÓN Y REGISTRO DEL CONTRATO</w:t>
            </w:r>
          </w:p>
        </w:tc>
      </w:tr>
      <w:tr w:rsidR="00A53EAC" w:rsidRPr="003F75DC" w14:paraId="3C5C9287" w14:textId="77777777" w:rsidTr="00DF7DA9">
        <w:trPr>
          <w:trHeight w:val="511"/>
        </w:trPr>
        <w:tc>
          <w:tcPr>
            <w:tcW w:w="425" w:type="dxa"/>
            <w:vAlign w:val="center"/>
          </w:tcPr>
          <w:p w14:paraId="26C0F047" w14:textId="3B14F2F0" w:rsidR="00A53EAC" w:rsidRPr="003F75DC" w:rsidRDefault="003F75DC" w:rsidP="00DF7DA9">
            <w:pPr>
              <w:rPr>
                <w:rFonts w:ascii="Arial" w:hAnsi="Arial" w:cs="Arial"/>
                <w:sz w:val="18"/>
                <w:szCs w:val="18"/>
                <w:lang w:val="es-MX"/>
              </w:rPr>
            </w:pPr>
            <w:r w:rsidRPr="003F75DC">
              <w:rPr>
                <w:rFonts w:ascii="Arial" w:hAnsi="Arial" w:cs="Arial"/>
                <w:sz w:val="18"/>
                <w:szCs w:val="18"/>
                <w:lang w:val="es-MX"/>
              </w:rPr>
              <w:t>11</w:t>
            </w:r>
          </w:p>
        </w:tc>
        <w:tc>
          <w:tcPr>
            <w:tcW w:w="2809" w:type="dxa"/>
            <w:vAlign w:val="center"/>
          </w:tcPr>
          <w:p w14:paraId="52CE9701" w14:textId="77777777" w:rsidR="00A53EAC" w:rsidRPr="003F75DC" w:rsidRDefault="00A53EAC" w:rsidP="00DF7DA9">
            <w:pPr>
              <w:jc w:val="both"/>
              <w:rPr>
                <w:rFonts w:ascii="Arial" w:hAnsi="Arial" w:cs="Arial"/>
                <w:sz w:val="18"/>
                <w:szCs w:val="18"/>
                <w:lang w:val="es-MX"/>
              </w:rPr>
            </w:pPr>
            <w:r w:rsidRPr="003F75DC">
              <w:rPr>
                <w:rFonts w:ascii="Arial" w:hAnsi="Arial" w:cs="Arial"/>
                <w:sz w:val="18"/>
                <w:szCs w:val="18"/>
                <w:lang w:val="es-MX"/>
              </w:rPr>
              <w:t>Suscripción del Contrato</w:t>
            </w:r>
          </w:p>
        </w:tc>
        <w:tc>
          <w:tcPr>
            <w:tcW w:w="3544" w:type="dxa"/>
            <w:shd w:val="clear" w:color="auto" w:fill="auto"/>
            <w:vAlign w:val="center"/>
          </w:tcPr>
          <w:p w14:paraId="5A83D894" w14:textId="4B68E175" w:rsidR="00A53EAC" w:rsidRPr="003F75DC" w:rsidRDefault="0059715A" w:rsidP="00DF7DA9">
            <w:pPr>
              <w:jc w:val="center"/>
              <w:rPr>
                <w:rFonts w:ascii="Arial" w:hAnsi="Arial" w:cs="Arial"/>
                <w:sz w:val="18"/>
                <w:szCs w:val="18"/>
                <w:lang w:val="es-MX"/>
              </w:rPr>
            </w:pPr>
            <w:r w:rsidRPr="003F75DC">
              <w:rPr>
                <w:rFonts w:ascii="Arial" w:hAnsi="Arial" w:cs="Arial"/>
                <w:sz w:val="18"/>
                <w:szCs w:val="18"/>
                <w:lang w:val="es-MX"/>
              </w:rPr>
              <w:t>A partir del 17 de may</w:t>
            </w:r>
            <w:r w:rsidR="00A53EAC" w:rsidRPr="003F75DC">
              <w:rPr>
                <w:rFonts w:ascii="Arial" w:hAnsi="Arial" w:cs="Arial"/>
                <w:sz w:val="18"/>
                <w:szCs w:val="18"/>
                <w:lang w:val="es-MX"/>
              </w:rPr>
              <w:t>o del 2021</w:t>
            </w:r>
          </w:p>
        </w:tc>
        <w:tc>
          <w:tcPr>
            <w:tcW w:w="1868" w:type="dxa"/>
            <w:shd w:val="clear" w:color="auto" w:fill="auto"/>
            <w:vAlign w:val="center"/>
          </w:tcPr>
          <w:p w14:paraId="0F189018" w14:textId="74A929AF" w:rsidR="00A53EAC" w:rsidRPr="003F75DC" w:rsidRDefault="003F75DC" w:rsidP="00DF7DA9">
            <w:pPr>
              <w:jc w:val="center"/>
              <w:rPr>
                <w:rFonts w:ascii="Arial" w:hAnsi="Arial" w:cs="Arial"/>
                <w:sz w:val="18"/>
                <w:szCs w:val="18"/>
              </w:rPr>
            </w:pPr>
            <w:r w:rsidRPr="003F75DC">
              <w:rPr>
                <w:rFonts w:ascii="Arial" w:hAnsi="Arial" w:cs="Arial"/>
                <w:sz w:val="18"/>
                <w:szCs w:val="18"/>
              </w:rPr>
              <w:t>D</w:t>
            </w:r>
            <w:r w:rsidR="00A53EAC" w:rsidRPr="003F75DC">
              <w:rPr>
                <w:rFonts w:ascii="Arial" w:hAnsi="Arial" w:cs="Arial"/>
                <w:sz w:val="18"/>
                <w:szCs w:val="18"/>
              </w:rPr>
              <w:t>RRHH</w:t>
            </w:r>
          </w:p>
        </w:tc>
      </w:tr>
    </w:tbl>
    <w:p w14:paraId="379770D6" w14:textId="77777777" w:rsidR="00573EA6" w:rsidRPr="003F75DC" w:rsidRDefault="00573EA6" w:rsidP="00573EA6">
      <w:pPr>
        <w:pStyle w:val="Prrafodelista1"/>
        <w:tabs>
          <w:tab w:val="left" w:pos="993"/>
        </w:tabs>
        <w:suppressAutoHyphens w:val="0"/>
        <w:ind w:left="993"/>
        <w:contextualSpacing/>
        <w:jc w:val="both"/>
        <w:rPr>
          <w:rFonts w:ascii="Arial" w:hAnsi="Arial" w:cs="Arial"/>
          <w:bCs/>
          <w:sz w:val="16"/>
          <w:szCs w:val="16"/>
        </w:rPr>
      </w:pPr>
    </w:p>
    <w:p w14:paraId="29D6486E" w14:textId="77777777" w:rsidR="00A53EAC" w:rsidRPr="003F75DC" w:rsidRDefault="00A53EAC" w:rsidP="00A53EA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F75D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CA563F4" w14:textId="77777777" w:rsidR="00A53EAC" w:rsidRPr="003F75DC" w:rsidRDefault="00A53EAC" w:rsidP="00A53EA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F75DC">
        <w:rPr>
          <w:rFonts w:ascii="Arial" w:hAnsi="Arial" w:cs="Arial"/>
          <w:sz w:val="16"/>
          <w:szCs w:val="16"/>
        </w:rPr>
        <w:t>Cada publicación de resultados incluirá la fecha y hora de la siguiente evaluación incluyendo l</w:t>
      </w:r>
      <w:r w:rsidRPr="003F75DC">
        <w:rPr>
          <w:rFonts w:ascii="Arial" w:hAnsi="Arial" w:cs="Arial"/>
          <w:sz w:val="16"/>
          <w:szCs w:val="16"/>
          <w:lang w:val="es-MX"/>
        </w:rPr>
        <w:t xml:space="preserve">a prueba de enlace respectiva, la cual es de </w:t>
      </w:r>
      <w:r w:rsidRPr="003F75DC">
        <w:rPr>
          <w:rFonts w:ascii="Arial" w:hAnsi="Arial" w:cs="Arial"/>
          <w:sz w:val="16"/>
          <w:szCs w:val="16"/>
          <w:u w:val="single"/>
          <w:lang w:val="es-MX"/>
        </w:rPr>
        <w:t>carácter obligatorio</w:t>
      </w:r>
      <w:r w:rsidRPr="003F75DC">
        <w:rPr>
          <w:rFonts w:ascii="Arial" w:hAnsi="Arial" w:cs="Arial"/>
          <w:sz w:val="16"/>
          <w:szCs w:val="16"/>
          <w:lang w:val="es-MX"/>
        </w:rPr>
        <w:t>.</w:t>
      </w:r>
    </w:p>
    <w:p w14:paraId="0FF83FC4" w14:textId="77777777" w:rsidR="00A53EAC" w:rsidRPr="003F75DC" w:rsidRDefault="00A53EAC" w:rsidP="00A53EA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F75DC">
        <w:rPr>
          <w:rFonts w:ascii="Arial" w:hAnsi="Arial" w:cs="Arial"/>
          <w:sz w:val="16"/>
          <w:szCs w:val="16"/>
        </w:rPr>
        <w:t>Todas las etapas de evaluación se realizarán a través de medios virtuales.</w:t>
      </w:r>
    </w:p>
    <w:p w14:paraId="41B2F78D" w14:textId="77777777" w:rsidR="00A53EAC" w:rsidRPr="003F75DC" w:rsidRDefault="00A53EAC" w:rsidP="00A53EA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F75DC">
        <w:rPr>
          <w:rFonts w:ascii="Arial" w:hAnsi="Arial" w:cs="Arial"/>
          <w:sz w:val="16"/>
          <w:szCs w:val="16"/>
        </w:rPr>
        <w:t>SGGI – Sub Gerencia de Gestión de la Incorporación.</w:t>
      </w:r>
    </w:p>
    <w:p w14:paraId="09CFC2A7" w14:textId="768DC734" w:rsidR="00A53EAC" w:rsidRPr="003F75DC" w:rsidRDefault="00A53EAC" w:rsidP="00A53EA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F75DC">
        <w:rPr>
          <w:rFonts w:ascii="Arial" w:hAnsi="Arial" w:cs="Arial"/>
          <w:sz w:val="16"/>
          <w:szCs w:val="16"/>
        </w:rPr>
        <w:t>División de Recur</w:t>
      </w:r>
      <w:r w:rsidR="0075256B" w:rsidRPr="003F75DC">
        <w:rPr>
          <w:rFonts w:ascii="Arial" w:hAnsi="Arial" w:cs="Arial"/>
          <w:sz w:val="16"/>
          <w:szCs w:val="16"/>
        </w:rPr>
        <w:t>sos Huma</w:t>
      </w:r>
      <w:r w:rsidR="003F75DC" w:rsidRPr="003F75DC">
        <w:rPr>
          <w:rFonts w:ascii="Arial" w:hAnsi="Arial" w:cs="Arial"/>
          <w:sz w:val="16"/>
          <w:szCs w:val="16"/>
        </w:rPr>
        <w:t>nos de la Red Asistencial Junín.</w:t>
      </w:r>
    </w:p>
    <w:p w14:paraId="026B3FC3" w14:textId="77777777" w:rsidR="00A53EAC" w:rsidRPr="003F75DC" w:rsidRDefault="00A53EAC" w:rsidP="00A53EA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F75DC">
        <w:rPr>
          <w:rFonts w:ascii="Arial" w:hAnsi="Arial" w:cs="Arial"/>
          <w:sz w:val="16"/>
          <w:szCs w:val="16"/>
        </w:rPr>
        <w:t>GCTIC – Gerencia Central de Tecnologías de Información y Comunicaciones.</w:t>
      </w:r>
    </w:p>
    <w:p w14:paraId="70E87FBC" w14:textId="5C09F29C" w:rsidR="00B03828" w:rsidRPr="003F75DC" w:rsidRDefault="00B03828" w:rsidP="00D6561A">
      <w:pPr>
        <w:pStyle w:val="Prrafodelista7"/>
        <w:tabs>
          <w:tab w:val="left" w:pos="851"/>
        </w:tabs>
        <w:suppressAutoHyphens w:val="0"/>
        <w:ind w:left="0"/>
        <w:jc w:val="both"/>
        <w:rPr>
          <w:rFonts w:ascii="Arial" w:hAnsi="Arial" w:cs="Arial"/>
          <w:sz w:val="16"/>
          <w:szCs w:val="16"/>
          <w:u w:val="single"/>
        </w:rPr>
      </w:pPr>
    </w:p>
    <w:p w14:paraId="227953EC" w14:textId="2FA7E792" w:rsidR="00AF139F" w:rsidRPr="00957E3F" w:rsidRDefault="00AF139F" w:rsidP="00150D48">
      <w:pPr>
        <w:pStyle w:val="Prrafodelista7"/>
        <w:tabs>
          <w:tab w:val="left" w:pos="851"/>
        </w:tabs>
        <w:suppressAutoHyphens w:val="0"/>
        <w:ind w:left="0"/>
        <w:jc w:val="both"/>
        <w:rPr>
          <w:rFonts w:ascii="Arial" w:hAnsi="Arial" w:cs="Arial"/>
          <w:sz w:val="16"/>
          <w:szCs w:val="16"/>
          <w:u w:val="single"/>
        </w:rPr>
      </w:pPr>
    </w:p>
    <w:p w14:paraId="3B2DAA5D" w14:textId="77777777" w:rsidR="007B0888" w:rsidRPr="00957E3F" w:rsidRDefault="007B0888" w:rsidP="007B0888">
      <w:pPr>
        <w:pStyle w:val="Sangradetextonormal"/>
        <w:numPr>
          <w:ilvl w:val="2"/>
          <w:numId w:val="5"/>
        </w:numPr>
        <w:tabs>
          <w:tab w:val="clear" w:pos="3409"/>
          <w:tab w:val="num" w:pos="360"/>
        </w:tabs>
        <w:ind w:hanging="3409"/>
        <w:jc w:val="both"/>
        <w:rPr>
          <w:rFonts w:cs="Arial"/>
          <w:sz w:val="20"/>
          <w:szCs w:val="20"/>
        </w:rPr>
      </w:pPr>
      <w:r w:rsidRPr="00957E3F">
        <w:rPr>
          <w:rFonts w:cs="Arial"/>
          <w:sz w:val="20"/>
          <w:szCs w:val="20"/>
        </w:rPr>
        <w:t>DE LAS ETAPAS DE EVALUACIÓN</w:t>
      </w:r>
    </w:p>
    <w:p w14:paraId="61ED75AB" w14:textId="77777777" w:rsidR="007B0888" w:rsidRPr="00957E3F" w:rsidRDefault="007B0888" w:rsidP="007B0888">
      <w:pPr>
        <w:pStyle w:val="Sangradetextonormal"/>
        <w:ind w:firstLine="0"/>
        <w:jc w:val="both"/>
        <w:rPr>
          <w:rFonts w:cs="Arial"/>
          <w:sz w:val="20"/>
          <w:szCs w:val="20"/>
        </w:rPr>
      </w:pPr>
    </w:p>
    <w:p w14:paraId="6DC810B0" w14:textId="7555294B" w:rsidR="007B0888" w:rsidRPr="00957E3F" w:rsidRDefault="007B0888" w:rsidP="007B0888">
      <w:pPr>
        <w:pStyle w:val="Sinespaciado4"/>
        <w:numPr>
          <w:ilvl w:val="0"/>
          <w:numId w:val="9"/>
        </w:numPr>
        <w:jc w:val="both"/>
        <w:rPr>
          <w:rFonts w:ascii="Arial" w:hAnsi="Arial" w:cs="Arial"/>
          <w:sz w:val="20"/>
          <w:szCs w:val="20"/>
        </w:rPr>
      </w:pPr>
      <w:r w:rsidRPr="00957E3F">
        <w:rPr>
          <w:rFonts w:ascii="Arial" w:hAnsi="Arial" w:cs="Arial"/>
          <w:sz w:val="20"/>
          <w:szCs w:val="20"/>
        </w:rPr>
        <w:t>La evaluación en general tiene co</w:t>
      </w:r>
      <w:r w:rsidR="00957E3F" w:rsidRPr="00957E3F">
        <w:rPr>
          <w:rFonts w:ascii="Arial" w:hAnsi="Arial" w:cs="Arial"/>
          <w:sz w:val="20"/>
          <w:szCs w:val="20"/>
        </w:rPr>
        <w:t>mo puntaje mínimo aprobatorio 55</w:t>
      </w:r>
      <w:r w:rsidRPr="00957E3F">
        <w:rPr>
          <w:rFonts w:ascii="Arial" w:hAnsi="Arial" w:cs="Arial"/>
          <w:sz w:val="20"/>
          <w:szCs w:val="20"/>
        </w:rPr>
        <w:t xml:space="preserve"> puntos. Cada etapa tiene carácter eliminatorio cuando se desaprueban. La Evaluación Curricular se desaprueba si no se cumplen los requisitos generales y específicos establecidos en el Aviso de Convocatoria. La Evaluación Personal se desaprueba si no se obtiene</w:t>
      </w:r>
      <w:r w:rsidR="00957E3F" w:rsidRPr="00957E3F">
        <w:rPr>
          <w:rFonts w:ascii="Arial" w:hAnsi="Arial" w:cs="Arial"/>
          <w:sz w:val="20"/>
          <w:szCs w:val="20"/>
        </w:rPr>
        <w:t xml:space="preserve"> un puntaje mínimo de 25</w:t>
      </w:r>
      <w:r w:rsidRPr="00957E3F">
        <w:rPr>
          <w:rFonts w:ascii="Arial" w:hAnsi="Arial" w:cs="Arial"/>
          <w:sz w:val="20"/>
          <w:szCs w:val="20"/>
        </w:rPr>
        <w:t xml:space="preserve"> puntos.</w:t>
      </w:r>
    </w:p>
    <w:p w14:paraId="2F351B89" w14:textId="77777777" w:rsidR="007B0888" w:rsidRPr="00957E3F" w:rsidRDefault="007B0888" w:rsidP="007B0888">
      <w:pPr>
        <w:pStyle w:val="Sinespaciado4"/>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28"/>
        <w:gridCol w:w="992"/>
        <w:gridCol w:w="1276"/>
        <w:gridCol w:w="1275"/>
      </w:tblGrid>
      <w:tr w:rsidR="00957E3F" w:rsidRPr="00957E3F" w14:paraId="4039A8AD" w14:textId="77777777" w:rsidTr="00BC439B">
        <w:tc>
          <w:tcPr>
            <w:tcW w:w="4820" w:type="dxa"/>
            <w:gridSpan w:val="2"/>
            <w:shd w:val="clear" w:color="auto" w:fill="BDD6EE" w:themeFill="accent1" w:themeFillTint="66"/>
            <w:vAlign w:val="center"/>
          </w:tcPr>
          <w:p w14:paraId="2BDCD09D" w14:textId="77777777" w:rsidR="00957E3F" w:rsidRPr="00957E3F" w:rsidRDefault="00957E3F" w:rsidP="00BC439B">
            <w:pPr>
              <w:jc w:val="center"/>
              <w:rPr>
                <w:rFonts w:ascii="Arial" w:hAnsi="Arial" w:cs="Arial"/>
                <w:b/>
                <w:sz w:val="18"/>
                <w:szCs w:val="18"/>
              </w:rPr>
            </w:pPr>
            <w:r w:rsidRPr="00957E3F">
              <w:rPr>
                <w:rFonts w:ascii="Arial" w:hAnsi="Arial" w:cs="Arial"/>
                <w:b/>
                <w:sz w:val="18"/>
                <w:szCs w:val="18"/>
              </w:rPr>
              <w:t>EVALUACIONES</w:t>
            </w:r>
          </w:p>
        </w:tc>
        <w:tc>
          <w:tcPr>
            <w:tcW w:w="992" w:type="dxa"/>
            <w:shd w:val="clear" w:color="auto" w:fill="BDD6EE" w:themeFill="accent1" w:themeFillTint="66"/>
            <w:vAlign w:val="center"/>
          </w:tcPr>
          <w:p w14:paraId="513BD680" w14:textId="77777777" w:rsidR="00957E3F" w:rsidRPr="00957E3F" w:rsidRDefault="00957E3F" w:rsidP="00BC439B">
            <w:pPr>
              <w:jc w:val="center"/>
              <w:rPr>
                <w:rFonts w:ascii="Arial" w:hAnsi="Arial" w:cs="Arial"/>
                <w:b/>
                <w:sz w:val="18"/>
                <w:szCs w:val="18"/>
              </w:rPr>
            </w:pPr>
            <w:r w:rsidRPr="00957E3F">
              <w:rPr>
                <w:rFonts w:ascii="Arial" w:hAnsi="Arial" w:cs="Arial"/>
                <w:b/>
                <w:sz w:val="18"/>
                <w:szCs w:val="18"/>
              </w:rPr>
              <w:t>PESO</w:t>
            </w:r>
          </w:p>
        </w:tc>
        <w:tc>
          <w:tcPr>
            <w:tcW w:w="1276" w:type="dxa"/>
            <w:shd w:val="clear" w:color="auto" w:fill="BDD6EE" w:themeFill="accent1" w:themeFillTint="66"/>
            <w:vAlign w:val="center"/>
          </w:tcPr>
          <w:p w14:paraId="7FA0C091" w14:textId="77777777" w:rsidR="00957E3F" w:rsidRPr="00957E3F" w:rsidRDefault="00957E3F" w:rsidP="00BC439B">
            <w:pPr>
              <w:jc w:val="center"/>
              <w:rPr>
                <w:rFonts w:ascii="Arial" w:hAnsi="Arial" w:cs="Arial"/>
                <w:b/>
                <w:sz w:val="18"/>
                <w:szCs w:val="18"/>
              </w:rPr>
            </w:pPr>
            <w:r w:rsidRPr="00957E3F">
              <w:rPr>
                <w:rFonts w:ascii="Arial" w:hAnsi="Arial" w:cs="Arial"/>
                <w:b/>
                <w:sz w:val="18"/>
                <w:szCs w:val="18"/>
              </w:rPr>
              <w:t>PUNTAJE MÍNIMO</w:t>
            </w:r>
          </w:p>
        </w:tc>
        <w:tc>
          <w:tcPr>
            <w:tcW w:w="1275" w:type="dxa"/>
            <w:shd w:val="clear" w:color="auto" w:fill="BDD6EE" w:themeFill="accent1" w:themeFillTint="66"/>
            <w:vAlign w:val="center"/>
          </w:tcPr>
          <w:p w14:paraId="5508733C" w14:textId="77777777" w:rsidR="00957E3F" w:rsidRPr="00957E3F" w:rsidRDefault="00957E3F" w:rsidP="00BC439B">
            <w:pPr>
              <w:jc w:val="center"/>
              <w:rPr>
                <w:rFonts w:ascii="Arial" w:hAnsi="Arial" w:cs="Arial"/>
                <w:b/>
                <w:sz w:val="18"/>
                <w:szCs w:val="18"/>
              </w:rPr>
            </w:pPr>
            <w:r w:rsidRPr="00957E3F">
              <w:rPr>
                <w:rFonts w:ascii="Arial" w:hAnsi="Arial" w:cs="Arial"/>
                <w:b/>
                <w:sz w:val="18"/>
                <w:szCs w:val="18"/>
              </w:rPr>
              <w:t>PUNTAJE MÁXIMO</w:t>
            </w:r>
          </w:p>
        </w:tc>
      </w:tr>
      <w:tr w:rsidR="00957E3F" w:rsidRPr="00957E3F" w14:paraId="2CCAF543" w14:textId="77777777" w:rsidTr="00BC439B">
        <w:tc>
          <w:tcPr>
            <w:tcW w:w="4820" w:type="dxa"/>
            <w:gridSpan w:val="2"/>
          </w:tcPr>
          <w:p w14:paraId="7F08D38E" w14:textId="77777777" w:rsidR="00957E3F" w:rsidRPr="00957E3F" w:rsidRDefault="00957E3F" w:rsidP="00BC439B">
            <w:pPr>
              <w:jc w:val="both"/>
              <w:rPr>
                <w:rFonts w:ascii="Arial" w:hAnsi="Arial" w:cs="Arial"/>
                <w:b/>
                <w:sz w:val="18"/>
                <w:szCs w:val="18"/>
              </w:rPr>
            </w:pPr>
            <w:r w:rsidRPr="00957E3F">
              <w:rPr>
                <w:rFonts w:ascii="Arial" w:hAnsi="Arial" w:cs="Arial"/>
                <w:b/>
                <w:sz w:val="18"/>
                <w:szCs w:val="18"/>
              </w:rPr>
              <w:t>EVALUACIÓN CURRICULAR (HOJAS DE VIDA)</w:t>
            </w:r>
          </w:p>
        </w:tc>
        <w:tc>
          <w:tcPr>
            <w:tcW w:w="992" w:type="dxa"/>
            <w:vAlign w:val="center"/>
          </w:tcPr>
          <w:p w14:paraId="10A8DF35" w14:textId="77777777" w:rsidR="00957E3F" w:rsidRPr="00957E3F" w:rsidRDefault="00957E3F" w:rsidP="00BC439B">
            <w:pPr>
              <w:jc w:val="center"/>
              <w:rPr>
                <w:rFonts w:ascii="Arial" w:hAnsi="Arial" w:cs="Arial"/>
                <w:b/>
                <w:sz w:val="18"/>
                <w:szCs w:val="18"/>
              </w:rPr>
            </w:pPr>
            <w:r w:rsidRPr="00957E3F">
              <w:rPr>
                <w:rFonts w:ascii="Arial" w:hAnsi="Arial" w:cs="Arial"/>
                <w:b/>
                <w:sz w:val="18"/>
                <w:szCs w:val="18"/>
              </w:rPr>
              <w:t>50%</w:t>
            </w:r>
          </w:p>
        </w:tc>
        <w:tc>
          <w:tcPr>
            <w:tcW w:w="1276" w:type="dxa"/>
          </w:tcPr>
          <w:p w14:paraId="3987A808" w14:textId="77777777" w:rsidR="00957E3F" w:rsidRPr="00957E3F" w:rsidRDefault="00957E3F" w:rsidP="00BC439B">
            <w:pPr>
              <w:jc w:val="center"/>
              <w:rPr>
                <w:rFonts w:ascii="Arial" w:hAnsi="Arial" w:cs="Arial"/>
                <w:b/>
                <w:sz w:val="18"/>
                <w:szCs w:val="18"/>
              </w:rPr>
            </w:pPr>
            <w:r w:rsidRPr="00957E3F">
              <w:rPr>
                <w:rFonts w:ascii="Arial" w:hAnsi="Arial" w:cs="Arial"/>
                <w:b/>
                <w:sz w:val="18"/>
                <w:szCs w:val="18"/>
              </w:rPr>
              <w:t>30</w:t>
            </w:r>
          </w:p>
        </w:tc>
        <w:tc>
          <w:tcPr>
            <w:tcW w:w="1275" w:type="dxa"/>
          </w:tcPr>
          <w:p w14:paraId="24460217" w14:textId="77777777" w:rsidR="00957E3F" w:rsidRPr="00957E3F" w:rsidRDefault="00957E3F" w:rsidP="00BC439B">
            <w:pPr>
              <w:jc w:val="center"/>
              <w:rPr>
                <w:rFonts w:ascii="Arial" w:hAnsi="Arial" w:cs="Arial"/>
                <w:b/>
                <w:sz w:val="18"/>
                <w:szCs w:val="18"/>
              </w:rPr>
            </w:pPr>
            <w:r w:rsidRPr="00957E3F">
              <w:rPr>
                <w:rFonts w:ascii="Arial" w:hAnsi="Arial" w:cs="Arial"/>
                <w:b/>
                <w:sz w:val="18"/>
                <w:szCs w:val="18"/>
              </w:rPr>
              <w:t>50</w:t>
            </w:r>
          </w:p>
        </w:tc>
      </w:tr>
      <w:tr w:rsidR="00957E3F" w:rsidRPr="00957E3F" w14:paraId="07918E61" w14:textId="77777777" w:rsidTr="00BC439B">
        <w:tc>
          <w:tcPr>
            <w:tcW w:w="392" w:type="dxa"/>
          </w:tcPr>
          <w:p w14:paraId="012FDB11" w14:textId="77777777" w:rsidR="00957E3F" w:rsidRPr="00957E3F" w:rsidRDefault="00957E3F" w:rsidP="00BC439B">
            <w:pPr>
              <w:rPr>
                <w:rFonts w:ascii="Arial" w:hAnsi="Arial" w:cs="Arial"/>
                <w:sz w:val="18"/>
                <w:szCs w:val="18"/>
              </w:rPr>
            </w:pPr>
            <w:r w:rsidRPr="00957E3F">
              <w:rPr>
                <w:rFonts w:ascii="Arial" w:hAnsi="Arial" w:cs="Arial"/>
                <w:sz w:val="18"/>
                <w:szCs w:val="18"/>
              </w:rPr>
              <w:t>a.</w:t>
            </w:r>
          </w:p>
        </w:tc>
        <w:tc>
          <w:tcPr>
            <w:tcW w:w="4428" w:type="dxa"/>
          </w:tcPr>
          <w:p w14:paraId="23F3D8D8" w14:textId="77777777" w:rsidR="00957E3F" w:rsidRPr="00957E3F" w:rsidRDefault="00957E3F" w:rsidP="00BC439B">
            <w:pPr>
              <w:jc w:val="both"/>
              <w:rPr>
                <w:rFonts w:ascii="Arial" w:hAnsi="Arial" w:cs="Arial"/>
                <w:sz w:val="18"/>
                <w:szCs w:val="18"/>
              </w:rPr>
            </w:pPr>
            <w:r w:rsidRPr="00957E3F">
              <w:rPr>
                <w:rFonts w:ascii="Arial" w:hAnsi="Arial" w:cs="Arial"/>
                <w:sz w:val="18"/>
                <w:szCs w:val="18"/>
              </w:rPr>
              <w:t xml:space="preserve">Formación: </w:t>
            </w:r>
          </w:p>
        </w:tc>
        <w:tc>
          <w:tcPr>
            <w:tcW w:w="992" w:type="dxa"/>
            <w:shd w:val="clear" w:color="auto" w:fill="BDD6EE" w:themeFill="accent1" w:themeFillTint="66"/>
            <w:vAlign w:val="center"/>
          </w:tcPr>
          <w:p w14:paraId="5CD29CC0" w14:textId="77777777" w:rsidR="00957E3F" w:rsidRPr="00957E3F" w:rsidRDefault="00957E3F" w:rsidP="00BC439B">
            <w:pPr>
              <w:jc w:val="center"/>
              <w:rPr>
                <w:rFonts w:ascii="Arial" w:hAnsi="Arial" w:cs="Arial"/>
                <w:sz w:val="18"/>
                <w:szCs w:val="18"/>
              </w:rPr>
            </w:pPr>
          </w:p>
        </w:tc>
        <w:tc>
          <w:tcPr>
            <w:tcW w:w="1276" w:type="dxa"/>
            <w:shd w:val="clear" w:color="auto" w:fill="BDD6EE" w:themeFill="accent1" w:themeFillTint="66"/>
            <w:vAlign w:val="center"/>
          </w:tcPr>
          <w:p w14:paraId="16D465A1" w14:textId="77777777" w:rsidR="00957E3F" w:rsidRPr="00957E3F" w:rsidRDefault="00957E3F" w:rsidP="00BC439B">
            <w:pPr>
              <w:jc w:val="center"/>
              <w:rPr>
                <w:rFonts w:ascii="Arial" w:hAnsi="Arial" w:cs="Arial"/>
                <w:sz w:val="18"/>
                <w:szCs w:val="18"/>
              </w:rPr>
            </w:pPr>
          </w:p>
        </w:tc>
        <w:tc>
          <w:tcPr>
            <w:tcW w:w="1275" w:type="dxa"/>
            <w:shd w:val="clear" w:color="auto" w:fill="BDD6EE" w:themeFill="accent1" w:themeFillTint="66"/>
            <w:vAlign w:val="center"/>
          </w:tcPr>
          <w:p w14:paraId="6D4B949F" w14:textId="77777777" w:rsidR="00957E3F" w:rsidRPr="00957E3F" w:rsidRDefault="00957E3F" w:rsidP="00BC439B">
            <w:pPr>
              <w:jc w:val="center"/>
              <w:rPr>
                <w:rFonts w:ascii="Arial" w:hAnsi="Arial" w:cs="Arial"/>
                <w:sz w:val="18"/>
                <w:szCs w:val="18"/>
              </w:rPr>
            </w:pPr>
          </w:p>
        </w:tc>
      </w:tr>
      <w:tr w:rsidR="00957E3F" w:rsidRPr="00957E3F" w14:paraId="40755EE9" w14:textId="77777777" w:rsidTr="00BC439B">
        <w:tc>
          <w:tcPr>
            <w:tcW w:w="392" w:type="dxa"/>
          </w:tcPr>
          <w:p w14:paraId="760FC107" w14:textId="77777777" w:rsidR="00957E3F" w:rsidRPr="00957E3F" w:rsidRDefault="00957E3F" w:rsidP="00BC439B">
            <w:pPr>
              <w:jc w:val="both"/>
              <w:rPr>
                <w:rFonts w:ascii="Arial" w:hAnsi="Arial" w:cs="Arial"/>
                <w:sz w:val="18"/>
                <w:szCs w:val="18"/>
              </w:rPr>
            </w:pPr>
            <w:r w:rsidRPr="00957E3F">
              <w:rPr>
                <w:rFonts w:ascii="Arial" w:hAnsi="Arial" w:cs="Arial"/>
                <w:sz w:val="18"/>
                <w:szCs w:val="18"/>
              </w:rPr>
              <w:t>b.</w:t>
            </w:r>
          </w:p>
        </w:tc>
        <w:tc>
          <w:tcPr>
            <w:tcW w:w="4428" w:type="dxa"/>
          </w:tcPr>
          <w:p w14:paraId="556D26AC" w14:textId="77777777" w:rsidR="00957E3F" w:rsidRPr="00957E3F" w:rsidRDefault="00957E3F" w:rsidP="00BC439B">
            <w:pPr>
              <w:jc w:val="both"/>
              <w:rPr>
                <w:rFonts w:ascii="Arial" w:hAnsi="Arial" w:cs="Arial"/>
                <w:sz w:val="18"/>
                <w:szCs w:val="18"/>
              </w:rPr>
            </w:pPr>
            <w:r w:rsidRPr="00957E3F">
              <w:rPr>
                <w:rFonts w:ascii="Arial" w:hAnsi="Arial" w:cs="Arial"/>
                <w:sz w:val="18"/>
                <w:szCs w:val="18"/>
              </w:rPr>
              <w:t xml:space="preserve">Experiencia Laboral: </w:t>
            </w:r>
          </w:p>
        </w:tc>
        <w:tc>
          <w:tcPr>
            <w:tcW w:w="992" w:type="dxa"/>
            <w:shd w:val="clear" w:color="auto" w:fill="BDD6EE" w:themeFill="accent1" w:themeFillTint="66"/>
            <w:vAlign w:val="center"/>
          </w:tcPr>
          <w:p w14:paraId="57717B82" w14:textId="77777777" w:rsidR="00957E3F" w:rsidRPr="00957E3F" w:rsidRDefault="00957E3F" w:rsidP="00BC439B">
            <w:pPr>
              <w:jc w:val="center"/>
              <w:rPr>
                <w:rFonts w:ascii="Arial" w:hAnsi="Arial" w:cs="Arial"/>
                <w:sz w:val="18"/>
                <w:szCs w:val="18"/>
              </w:rPr>
            </w:pPr>
          </w:p>
        </w:tc>
        <w:tc>
          <w:tcPr>
            <w:tcW w:w="1276" w:type="dxa"/>
            <w:shd w:val="clear" w:color="auto" w:fill="BDD6EE" w:themeFill="accent1" w:themeFillTint="66"/>
            <w:vAlign w:val="center"/>
          </w:tcPr>
          <w:p w14:paraId="379C2110" w14:textId="77777777" w:rsidR="00957E3F" w:rsidRPr="00957E3F" w:rsidRDefault="00957E3F" w:rsidP="00BC439B">
            <w:pPr>
              <w:jc w:val="center"/>
              <w:rPr>
                <w:rFonts w:ascii="Arial" w:hAnsi="Arial" w:cs="Arial"/>
                <w:sz w:val="18"/>
                <w:szCs w:val="18"/>
              </w:rPr>
            </w:pPr>
          </w:p>
        </w:tc>
        <w:tc>
          <w:tcPr>
            <w:tcW w:w="1275" w:type="dxa"/>
            <w:shd w:val="clear" w:color="auto" w:fill="BDD6EE" w:themeFill="accent1" w:themeFillTint="66"/>
            <w:vAlign w:val="center"/>
          </w:tcPr>
          <w:p w14:paraId="7BAD3FCC" w14:textId="77777777" w:rsidR="00957E3F" w:rsidRPr="00957E3F" w:rsidRDefault="00957E3F" w:rsidP="00BC439B">
            <w:pPr>
              <w:jc w:val="center"/>
              <w:rPr>
                <w:rFonts w:ascii="Arial" w:hAnsi="Arial" w:cs="Arial"/>
                <w:sz w:val="18"/>
                <w:szCs w:val="18"/>
              </w:rPr>
            </w:pPr>
          </w:p>
        </w:tc>
      </w:tr>
      <w:tr w:rsidR="00957E3F" w:rsidRPr="00957E3F" w14:paraId="4CD1F90B" w14:textId="77777777" w:rsidTr="00BC439B">
        <w:tc>
          <w:tcPr>
            <w:tcW w:w="392" w:type="dxa"/>
          </w:tcPr>
          <w:p w14:paraId="71C6D666" w14:textId="77777777" w:rsidR="00957E3F" w:rsidRPr="00957E3F" w:rsidRDefault="00957E3F" w:rsidP="00BC439B">
            <w:pPr>
              <w:jc w:val="both"/>
              <w:rPr>
                <w:rFonts w:ascii="Arial" w:hAnsi="Arial" w:cs="Arial"/>
                <w:sz w:val="18"/>
                <w:szCs w:val="18"/>
              </w:rPr>
            </w:pPr>
            <w:r w:rsidRPr="00957E3F">
              <w:rPr>
                <w:rFonts w:ascii="Arial" w:hAnsi="Arial" w:cs="Arial"/>
                <w:sz w:val="18"/>
                <w:szCs w:val="18"/>
              </w:rPr>
              <w:t>c.</w:t>
            </w:r>
          </w:p>
        </w:tc>
        <w:tc>
          <w:tcPr>
            <w:tcW w:w="4428" w:type="dxa"/>
          </w:tcPr>
          <w:p w14:paraId="741C0B60" w14:textId="77777777" w:rsidR="00957E3F" w:rsidRPr="00957E3F" w:rsidRDefault="00957E3F" w:rsidP="00BC439B">
            <w:pPr>
              <w:jc w:val="both"/>
              <w:rPr>
                <w:rFonts w:ascii="Arial" w:hAnsi="Arial" w:cs="Arial"/>
                <w:sz w:val="18"/>
                <w:szCs w:val="18"/>
              </w:rPr>
            </w:pPr>
            <w:r w:rsidRPr="00957E3F">
              <w:rPr>
                <w:rFonts w:ascii="Arial" w:hAnsi="Arial" w:cs="Arial"/>
                <w:sz w:val="18"/>
                <w:szCs w:val="18"/>
              </w:rPr>
              <w:t>Capacitación:</w:t>
            </w:r>
          </w:p>
        </w:tc>
        <w:tc>
          <w:tcPr>
            <w:tcW w:w="992" w:type="dxa"/>
            <w:shd w:val="clear" w:color="auto" w:fill="BDD6EE" w:themeFill="accent1" w:themeFillTint="66"/>
            <w:vAlign w:val="center"/>
          </w:tcPr>
          <w:p w14:paraId="72ED59AF" w14:textId="77777777" w:rsidR="00957E3F" w:rsidRPr="00957E3F" w:rsidRDefault="00957E3F" w:rsidP="00BC439B">
            <w:pPr>
              <w:jc w:val="center"/>
              <w:rPr>
                <w:rFonts w:ascii="Arial" w:hAnsi="Arial" w:cs="Arial"/>
                <w:sz w:val="18"/>
                <w:szCs w:val="18"/>
              </w:rPr>
            </w:pPr>
          </w:p>
        </w:tc>
        <w:tc>
          <w:tcPr>
            <w:tcW w:w="1276" w:type="dxa"/>
            <w:shd w:val="clear" w:color="auto" w:fill="BDD6EE" w:themeFill="accent1" w:themeFillTint="66"/>
            <w:vAlign w:val="center"/>
          </w:tcPr>
          <w:p w14:paraId="16967980" w14:textId="77777777" w:rsidR="00957E3F" w:rsidRPr="00957E3F" w:rsidRDefault="00957E3F" w:rsidP="00BC439B">
            <w:pPr>
              <w:jc w:val="center"/>
              <w:rPr>
                <w:rFonts w:ascii="Arial" w:hAnsi="Arial" w:cs="Arial"/>
                <w:sz w:val="18"/>
                <w:szCs w:val="18"/>
              </w:rPr>
            </w:pPr>
          </w:p>
        </w:tc>
        <w:tc>
          <w:tcPr>
            <w:tcW w:w="1275" w:type="dxa"/>
            <w:shd w:val="clear" w:color="auto" w:fill="BDD6EE" w:themeFill="accent1" w:themeFillTint="66"/>
            <w:vAlign w:val="center"/>
          </w:tcPr>
          <w:p w14:paraId="25BFDEC5" w14:textId="77777777" w:rsidR="00957E3F" w:rsidRPr="00957E3F" w:rsidRDefault="00957E3F" w:rsidP="00BC439B">
            <w:pPr>
              <w:jc w:val="center"/>
              <w:rPr>
                <w:rFonts w:ascii="Arial" w:hAnsi="Arial" w:cs="Arial"/>
                <w:sz w:val="18"/>
                <w:szCs w:val="18"/>
              </w:rPr>
            </w:pPr>
          </w:p>
        </w:tc>
      </w:tr>
      <w:tr w:rsidR="00957E3F" w:rsidRPr="00957E3F" w14:paraId="228A36BA" w14:textId="77777777" w:rsidTr="00BC439B">
        <w:tc>
          <w:tcPr>
            <w:tcW w:w="4820" w:type="dxa"/>
            <w:gridSpan w:val="2"/>
            <w:vAlign w:val="center"/>
          </w:tcPr>
          <w:p w14:paraId="2E4BEDCB" w14:textId="77777777" w:rsidR="00957E3F" w:rsidRPr="00957E3F" w:rsidRDefault="00957E3F" w:rsidP="00BC439B">
            <w:pPr>
              <w:rPr>
                <w:rFonts w:ascii="Arial" w:hAnsi="Arial" w:cs="Arial"/>
                <w:b/>
                <w:sz w:val="18"/>
                <w:szCs w:val="18"/>
              </w:rPr>
            </w:pPr>
            <w:r w:rsidRPr="00957E3F">
              <w:rPr>
                <w:rFonts w:ascii="Arial" w:hAnsi="Arial" w:cs="Arial"/>
                <w:b/>
                <w:sz w:val="18"/>
                <w:szCs w:val="18"/>
              </w:rPr>
              <w:t>EVALUACIÓN PERSONAL</w:t>
            </w:r>
          </w:p>
        </w:tc>
        <w:tc>
          <w:tcPr>
            <w:tcW w:w="992" w:type="dxa"/>
            <w:vAlign w:val="center"/>
          </w:tcPr>
          <w:p w14:paraId="31EE5392" w14:textId="77777777" w:rsidR="00957E3F" w:rsidRPr="00957E3F" w:rsidRDefault="00957E3F" w:rsidP="00BC439B">
            <w:pPr>
              <w:jc w:val="center"/>
              <w:rPr>
                <w:rFonts w:ascii="Arial" w:hAnsi="Arial" w:cs="Arial"/>
                <w:b/>
                <w:sz w:val="18"/>
                <w:szCs w:val="18"/>
              </w:rPr>
            </w:pPr>
            <w:r w:rsidRPr="00957E3F">
              <w:rPr>
                <w:rFonts w:ascii="Arial" w:hAnsi="Arial" w:cs="Arial"/>
                <w:b/>
                <w:sz w:val="18"/>
                <w:szCs w:val="18"/>
              </w:rPr>
              <w:t>50%</w:t>
            </w:r>
          </w:p>
        </w:tc>
        <w:tc>
          <w:tcPr>
            <w:tcW w:w="1276" w:type="dxa"/>
            <w:vAlign w:val="center"/>
          </w:tcPr>
          <w:p w14:paraId="1F08E52D" w14:textId="77777777" w:rsidR="00957E3F" w:rsidRPr="00957E3F" w:rsidRDefault="00957E3F" w:rsidP="00BC439B">
            <w:pPr>
              <w:jc w:val="center"/>
              <w:rPr>
                <w:rFonts w:ascii="Arial" w:hAnsi="Arial" w:cs="Arial"/>
                <w:b/>
                <w:sz w:val="18"/>
                <w:szCs w:val="18"/>
              </w:rPr>
            </w:pPr>
            <w:r w:rsidRPr="00957E3F">
              <w:rPr>
                <w:rFonts w:ascii="Arial" w:hAnsi="Arial" w:cs="Arial"/>
                <w:b/>
                <w:sz w:val="18"/>
                <w:szCs w:val="18"/>
              </w:rPr>
              <w:t>25</w:t>
            </w:r>
          </w:p>
        </w:tc>
        <w:tc>
          <w:tcPr>
            <w:tcW w:w="1275" w:type="dxa"/>
            <w:vAlign w:val="center"/>
          </w:tcPr>
          <w:p w14:paraId="334CC0B9" w14:textId="77777777" w:rsidR="00957E3F" w:rsidRPr="00957E3F" w:rsidRDefault="00957E3F" w:rsidP="00BC439B">
            <w:pPr>
              <w:jc w:val="center"/>
              <w:rPr>
                <w:rFonts w:ascii="Arial" w:hAnsi="Arial" w:cs="Arial"/>
                <w:b/>
                <w:sz w:val="18"/>
                <w:szCs w:val="18"/>
              </w:rPr>
            </w:pPr>
            <w:r w:rsidRPr="00957E3F">
              <w:rPr>
                <w:rFonts w:ascii="Arial" w:hAnsi="Arial" w:cs="Arial"/>
                <w:b/>
                <w:sz w:val="18"/>
                <w:szCs w:val="18"/>
              </w:rPr>
              <w:t>50</w:t>
            </w:r>
          </w:p>
        </w:tc>
      </w:tr>
      <w:tr w:rsidR="00957E3F" w:rsidRPr="00957E3F" w14:paraId="03969C3A" w14:textId="77777777" w:rsidTr="00BC439B">
        <w:trPr>
          <w:trHeight w:val="339"/>
        </w:trPr>
        <w:tc>
          <w:tcPr>
            <w:tcW w:w="4820" w:type="dxa"/>
            <w:gridSpan w:val="2"/>
            <w:shd w:val="clear" w:color="auto" w:fill="BDD6EE" w:themeFill="accent1" w:themeFillTint="66"/>
            <w:vAlign w:val="center"/>
          </w:tcPr>
          <w:p w14:paraId="2B6235EB" w14:textId="77777777" w:rsidR="00957E3F" w:rsidRPr="00957E3F" w:rsidRDefault="00957E3F" w:rsidP="00BC439B">
            <w:pPr>
              <w:jc w:val="center"/>
              <w:rPr>
                <w:rFonts w:ascii="Arial" w:hAnsi="Arial" w:cs="Arial"/>
                <w:b/>
                <w:sz w:val="18"/>
                <w:szCs w:val="18"/>
              </w:rPr>
            </w:pPr>
            <w:r w:rsidRPr="00957E3F">
              <w:rPr>
                <w:rFonts w:ascii="Arial" w:hAnsi="Arial" w:cs="Arial"/>
                <w:b/>
                <w:sz w:val="18"/>
                <w:szCs w:val="18"/>
              </w:rPr>
              <w:t>PUNTAJE TOTAL</w:t>
            </w:r>
          </w:p>
        </w:tc>
        <w:tc>
          <w:tcPr>
            <w:tcW w:w="992" w:type="dxa"/>
            <w:shd w:val="clear" w:color="auto" w:fill="BDD6EE" w:themeFill="accent1" w:themeFillTint="66"/>
            <w:vAlign w:val="center"/>
          </w:tcPr>
          <w:p w14:paraId="71BB429F" w14:textId="77777777" w:rsidR="00957E3F" w:rsidRPr="00957E3F" w:rsidRDefault="00957E3F" w:rsidP="00BC439B">
            <w:pPr>
              <w:jc w:val="center"/>
              <w:rPr>
                <w:rFonts w:ascii="Arial" w:hAnsi="Arial" w:cs="Arial"/>
                <w:b/>
                <w:sz w:val="18"/>
                <w:szCs w:val="18"/>
              </w:rPr>
            </w:pPr>
            <w:r w:rsidRPr="00957E3F">
              <w:rPr>
                <w:rFonts w:ascii="Arial" w:hAnsi="Arial" w:cs="Arial"/>
                <w:b/>
                <w:sz w:val="18"/>
                <w:szCs w:val="18"/>
              </w:rPr>
              <w:t>100%</w:t>
            </w:r>
          </w:p>
        </w:tc>
        <w:tc>
          <w:tcPr>
            <w:tcW w:w="1276" w:type="dxa"/>
            <w:shd w:val="clear" w:color="auto" w:fill="BDD6EE" w:themeFill="accent1" w:themeFillTint="66"/>
            <w:vAlign w:val="center"/>
          </w:tcPr>
          <w:p w14:paraId="37F7CE31" w14:textId="77777777" w:rsidR="00957E3F" w:rsidRPr="00957E3F" w:rsidRDefault="00957E3F" w:rsidP="00BC439B">
            <w:pPr>
              <w:jc w:val="center"/>
              <w:rPr>
                <w:rFonts w:ascii="Arial" w:hAnsi="Arial" w:cs="Arial"/>
                <w:b/>
                <w:sz w:val="18"/>
                <w:szCs w:val="18"/>
              </w:rPr>
            </w:pPr>
            <w:r w:rsidRPr="00957E3F">
              <w:rPr>
                <w:rFonts w:ascii="Arial" w:hAnsi="Arial" w:cs="Arial"/>
                <w:b/>
                <w:sz w:val="18"/>
                <w:szCs w:val="18"/>
              </w:rPr>
              <w:t>55</w:t>
            </w:r>
          </w:p>
        </w:tc>
        <w:tc>
          <w:tcPr>
            <w:tcW w:w="1275" w:type="dxa"/>
            <w:shd w:val="clear" w:color="auto" w:fill="BDD6EE" w:themeFill="accent1" w:themeFillTint="66"/>
            <w:vAlign w:val="center"/>
          </w:tcPr>
          <w:p w14:paraId="38ADEE2A" w14:textId="77777777" w:rsidR="00957E3F" w:rsidRPr="00957E3F" w:rsidRDefault="00957E3F" w:rsidP="00BC439B">
            <w:pPr>
              <w:jc w:val="center"/>
              <w:rPr>
                <w:rFonts w:ascii="Arial" w:hAnsi="Arial" w:cs="Arial"/>
                <w:b/>
                <w:sz w:val="18"/>
                <w:szCs w:val="18"/>
              </w:rPr>
            </w:pPr>
            <w:r w:rsidRPr="00957E3F">
              <w:rPr>
                <w:rFonts w:ascii="Arial" w:hAnsi="Arial" w:cs="Arial"/>
                <w:b/>
                <w:sz w:val="18"/>
                <w:szCs w:val="18"/>
              </w:rPr>
              <w:t>100</w:t>
            </w:r>
          </w:p>
        </w:tc>
      </w:tr>
    </w:tbl>
    <w:p w14:paraId="4F623E33" w14:textId="77777777" w:rsidR="007B0888" w:rsidRPr="00957E3F" w:rsidRDefault="007B0888" w:rsidP="007B0888">
      <w:pPr>
        <w:pStyle w:val="Sinespaciado4"/>
        <w:jc w:val="both"/>
        <w:rPr>
          <w:rFonts w:ascii="Arial" w:hAnsi="Arial" w:cs="Arial"/>
          <w:sz w:val="20"/>
          <w:szCs w:val="20"/>
        </w:rPr>
      </w:pPr>
    </w:p>
    <w:p w14:paraId="06F912D5" w14:textId="77777777" w:rsidR="007B0888" w:rsidRPr="00957E3F" w:rsidRDefault="007B0888" w:rsidP="007B0888">
      <w:pPr>
        <w:pStyle w:val="Sinespaciado4"/>
        <w:jc w:val="both"/>
        <w:rPr>
          <w:rFonts w:ascii="Arial" w:hAnsi="Arial" w:cs="Arial"/>
          <w:sz w:val="20"/>
          <w:szCs w:val="20"/>
        </w:rPr>
      </w:pPr>
    </w:p>
    <w:p w14:paraId="1C5422DD" w14:textId="77777777" w:rsidR="007B0888" w:rsidRPr="00F34CA7" w:rsidRDefault="007B0888" w:rsidP="007B0888">
      <w:pPr>
        <w:pStyle w:val="Prrafodelista"/>
        <w:numPr>
          <w:ilvl w:val="0"/>
          <w:numId w:val="9"/>
        </w:numPr>
        <w:jc w:val="both"/>
        <w:rPr>
          <w:sz w:val="20"/>
          <w:szCs w:val="20"/>
        </w:rPr>
      </w:pPr>
      <w:bookmarkStart w:id="1" w:name="_Hlk62053334"/>
      <w:r w:rsidRPr="00957E3F">
        <w:rPr>
          <w:sz w:val="20"/>
          <w:szCs w:val="20"/>
        </w:rPr>
        <w:t xml:space="preserve">La participación en la prueba de enlace previa a las evaluaciones es de carácter </w:t>
      </w:r>
      <w:r w:rsidRPr="00957E3F">
        <w:rPr>
          <w:sz w:val="20"/>
          <w:szCs w:val="20"/>
          <w:u w:val="single"/>
        </w:rPr>
        <w:t>obligatorio</w:t>
      </w:r>
      <w:r w:rsidRPr="00957E3F">
        <w:rPr>
          <w:sz w:val="20"/>
          <w:szCs w:val="20"/>
        </w:rPr>
        <w:t xml:space="preserve">, para verificar el funcionamiento de la plataforma, conexión, audio y video. Para ello, se remitirá a los postulantes inscritos </w:t>
      </w:r>
      <w:r w:rsidRPr="00957E3F">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957E3F">
        <w:rPr>
          <w:sz w:val="20"/>
          <w:szCs w:val="20"/>
        </w:rPr>
        <w:t xml:space="preserve"> en la fecha y horario indicado para lo cual deberán portar su documento nacional de identidad. Si el postulante no se conecta a la hora programada </w:t>
      </w:r>
      <w:r w:rsidRPr="00F34CA7">
        <w:rPr>
          <w:sz w:val="20"/>
          <w:szCs w:val="20"/>
        </w:rPr>
        <w:t>se dará por finalizada la evaluación, registrándose su ausencia, la misma que dará lugar a la descalificación correspondiente.</w:t>
      </w:r>
    </w:p>
    <w:p w14:paraId="62CA3593" w14:textId="77777777" w:rsidR="007B0888" w:rsidRPr="00F34CA7" w:rsidRDefault="007B0888" w:rsidP="007B0888">
      <w:pPr>
        <w:pStyle w:val="Prrafodelista"/>
        <w:numPr>
          <w:ilvl w:val="0"/>
          <w:numId w:val="9"/>
        </w:numPr>
        <w:jc w:val="both"/>
        <w:rPr>
          <w:sz w:val="20"/>
          <w:szCs w:val="20"/>
        </w:rPr>
      </w:pPr>
      <w:r w:rsidRPr="00F34CA7">
        <w:rPr>
          <w:sz w:val="20"/>
          <w:szCs w:val="20"/>
        </w:rPr>
        <w:t xml:space="preserve">Para el desarrollo de todas las etapas del presente proceso de selección, será </w:t>
      </w:r>
      <w:r w:rsidRPr="00F34CA7">
        <w:rPr>
          <w:b/>
          <w:sz w:val="20"/>
          <w:szCs w:val="20"/>
        </w:rPr>
        <w:t xml:space="preserve">obligatorio </w:t>
      </w:r>
      <w:r w:rsidRPr="00F34CA7">
        <w:rPr>
          <w:sz w:val="20"/>
          <w:szCs w:val="20"/>
        </w:rPr>
        <w:t>que los postulantes cuenten con</w:t>
      </w:r>
      <w:r w:rsidRPr="00F34CA7">
        <w:rPr>
          <w:b/>
          <w:sz w:val="20"/>
          <w:szCs w:val="20"/>
        </w:rPr>
        <w:t xml:space="preserve"> </w:t>
      </w:r>
      <w:r w:rsidRPr="00F34CA7">
        <w:rPr>
          <w:sz w:val="20"/>
          <w:szCs w:val="20"/>
        </w:rPr>
        <w:t>los siguientes dispositivos electrónicos: computadora o laptop conectada a internet, con audio y cámara en óptimas condiciones.</w:t>
      </w:r>
    </w:p>
    <w:p w14:paraId="02763893" w14:textId="77777777" w:rsidR="007B0888" w:rsidRPr="00F34CA7" w:rsidRDefault="007B0888" w:rsidP="007B0888">
      <w:pPr>
        <w:pStyle w:val="Prrafodelista"/>
        <w:numPr>
          <w:ilvl w:val="0"/>
          <w:numId w:val="9"/>
        </w:numPr>
        <w:jc w:val="both"/>
        <w:rPr>
          <w:sz w:val="20"/>
          <w:szCs w:val="20"/>
        </w:rPr>
      </w:pPr>
      <w:r w:rsidRPr="00F34C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F6FDFCB" w14:textId="20507C38" w:rsidR="007B0888" w:rsidRPr="00F34CA7" w:rsidRDefault="007B0888" w:rsidP="007B0888">
      <w:pPr>
        <w:pStyle w:val="Sinespaciado4"/>
        <w:jc w:val="both"/>
        <w:rPr>
          <w:rFonts w:ascii="Arial" w:hAnsi="Arial" w:cs="Arial"/>
          <w:sz w:val="20"/>
          <w:szCs w:val="20"/>
        </w:rPr>
      </w:pPr>
    </w:p>
    <w:p w14:paraId="51E91F00" w14:textId="77777777" w:rsidR="007B0888" w:rsidRPr="00F34CA7" w:rsidRDefault="007B0888" w:rsidP="007B0888">
      <w:pPr>
        <w:pStyle w:val="Sinespaciado4"/>
        <w:jc w:val="both"/>
        <w:rPr>
          <w:rFonts w:ascii="Arial" w:hAnsi="Arial" w:cs="Arial"/>
          <w:sz w:val="20"/>
          <w:szCs w:val="20"/>
        </w:rPr>
      </w:pPr>
    </w:p>
    <w:p w14:paraId="77571BF0" w14:textId="77777777" w:rsidR="007B0888" w:rsidRPr="00F34CA7" w:rsidRDefault="007B0888" w:rsidP="007B0888">
      <w:pPr>
        <w:ind w:firstLine="708"/>
        <w:jc w:val="both"/>
        <w:rPr>
          <w:rFonts w:ascii="Arial" w:hAnsi="Arial" w:cs="Arial"/>
          <w:b/>
          <w:bCs/>
        </w:rPr>
      </w:pPr>
      <w:r w:rsidRPr="00F34CA7">
        <w:rPr>
          <w:rFonts w:ascii="Arial" w:hAnsi="Arial" w:cs="Arial"/>
          <w:b/>
          <w:bCs/>
        </w:rPr>
        <w:t xml:space="preserve">7.2 EVALUACIÓN CURRICULAR: </w:t>
      </w:r>
    </w:p>
    <w:p w14:paraId="63D7B754" w14:textId="77777777" w:rsidR="007B0888" w:rsidRPr="00F34CA7" w:rsidRDefault="007B0888" w:rsidP="007B0888">
      <w:pPr>
        <w:ind w:firstLine="708"/>
        <w:jc w:val="both"/>
        <w:rPr>
          <w:rFonts w:ascii="Arial" w:hAnsi="Arial" w:cs="Arial"/>
          <w:lang w:eastAsia="es-ES"/>
        </w:rPr>
      </w:pPr>
    </w:p>
    <w:p w14:paraId="65A0F624" w14:textId="29D32A73" w:rsidR="007B0888" w:rsidRPr="00F34CA7" w:rsidRDefault="007B0888" w:rsidP="007B0888">
      <w:pPr>
        <w:ind w:left="708"/>
        <w:jc w:val="both"/>
        <w:rPr>
          <w:rFonts w:ascii="Arial" w:hAnsi="Arial" w:cs="Arial"/>
          <w:lang w:eastAsia="es-ES"/>
        </w:rPr>
      </w:pPr>
      <w:r w:rsidRPr="00F34CA7">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w:t>
      </w:r>
      <w:r w:rsidR="00957E3F" w:rsidRPr="00F34CA7">
        <w:rPr>
          <w:rFonts w:ascii="Arial" w:hAnsi="Arial" w:cs="Arial"/>
          <w:lang w:eastAsia="es-ES"/>
        </w:rPr>
        <w:t>ne puntaje máximo de cuarenta (50) puntos y mínimo de veinte (3</w:t>
      </w:r>
      <w:r w:rsidRPr="00F34CA7">
        <w:rPr>
          <w:rFonts w:ascii="Arial" w:hAnsi="Arial" w:cs="Arial"/>
          <w:lang w:eastAsia="es-ES"/>
        </w:rPr>
        <w:t>0) puntos.</w:t>
      </w:r>
    </w:p>
    <w:p w14:paraId="6B0FC11B" w14:textId="77777777" w:rsidR="007B0888" w:rsidRPr="00F34CA7" w:rsidRDefault="007B0888" w:rsidP="007B0888">
      <w:pPr>
        <w:ind w:left="708"/>
        <w:jc w:val="both"/>
        <w:rPr>
          <w:rFonts w:ascii="Arial" w:hAnsi="Arial" w:cs="Arial"/>
          <w:lang w:eastAsia="es-ES"/>
        </w:rPr>
      </w:pPr>
    </w:p>
    <w:p w14:paraId="56701694" w14:textId="77777777" w:rsidR="007B0888" w:rsidRPr="00F34CA7" w:rsidRDefault="007B0888" w:rsidP="007B0888">
      <w:pPr>
        <w:ind w:left="708"/>
        <w:jc w:val="both"/>
        <w:rPr>
          <w:rFonts w:ascii="Arial" w:hAnsi="Arial" w:cs="Arial"/>
        </w:rPr>
      </w:pPr>
      <w:r w:rsidRPr="00F34CA7">
        <w:rPr>
          <w:rFonts w:ascii="Arial" w:hAnsi="Arial" w:cs="Arial"/>
        </w:rPr>
        <w:t>Los requisitos solicitados en la presente convocatoria serán sustentados del siguiente modo:</w:t>
      </w:r>
    </w:p>
    <w:p w14:paraId="251F09A7" w14:textId="61BB4232" w:rsidR="007B0888" w:rsidRDefault="007B0888" w:rsidP="007B0888">
      <w:pPr>
        <w:pStyle w:val="Sinespaciado4"/>
        <w:ind w:left="709"/>
        <w:jc w:val="both"/>
        <w:rPr>
          <w:rFonts w:ascii="Arial" w:hAnsi="Arial" w:cs="Arial"/>
          <w:sz w:val="20"/>
          <w:szCs w:val="20"/>
        </w:rPr>
      </w:pPr>
    </w:p>
    <w:p w14:paraId="67E7518D" w14:textId="77777777" w:rsidR="00EA70B0" w:rsidRPr="00F34CA7" w:rsidRDefault="00EA70B0" w:rsidP="007B0888">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7B0888" w:rsidRPr="00F34CA7" w14:paraId="61035A93" w14:textId="77777777" w:rsidTr="00DF7DA9">
        <w:trPr>
          <w:trHeight w:val="495"/>
        </w:trPr>
        <w:tc>
          <w:tcPr>
            <w:tcW w:w="2405" w:type="dxa"/>
            <w:shd w:val="clear" w:color="auto" w:fill="BDD6EE" w:themeFill="accent1" w:themeFillTint="66"/>
            <w:vAlign w:val="center"/>
          </w:tcPr>
          <w:p w14:paraId="32C215FF" w14:textId="77777777" w:rsidR="007B0888" w:rsidRPr="00F34CA7" w:rsidRDefault="007B0888" w:rsidP="00DF7DA9">
            <w:pPr>
              <w:pStyle w:val="Sinespaciado4"/>
              <w:jc w:val="both"/>
              <w:rPr>
                <w:rFonts w:ascii="Arial" w:hAnsi="Arial" w:cs="Arial"/>
                <w:b/>
                <w:sz w:val="18"/>
                <w:szCs w:val="18"/>
              </w:rPr>
            </w:pPr>
            <w:r w:rsidRPr="00F34CA7">
              <w:rPr>
                <w:rFonts w:ascii="Arial" w:hAnsi="Arial" w:cs="Arial"/>
                <w:b/>
                <w:sz w:val="18"/>
                <w:szCs w:val="18"/>
              </w:rPr>
              <w:t>Para el caso de:</w:t>
            </w:r>
          </w:p>
        </w:tc>
        <w:tc>
          <w:tcPr>
            <w:tcW w:w="5953" w:type="dxa"/>
            <w:shd w:val="clear" w:color="auto" w:fill="BDD6EE" w:themeFill="accent1" w:themeFillTint="66"/>
            <w:vAlign w:val="center"/>
          </w:tcPr>
          <w:p w14:paraId="5AD2B8AB" w14:textId="77777777" w:rsidR="007B0888" w:rsidRPr="00F34CA7" w:rsidRDefault="007B0888" w:rsidP="00DF7DA9">
            <w:pPr>
              <w:pStyle w:val="Sinespaciado4"/>
              <w:jc w:val="both"/>
              <w:rPr>
                <w:rFonts w:ascii="Arial" w:hAnsi="Arial" w:cs="Arial"/>
                <w:b/>
                <w:sz w:val="18"/>
                <w:szCs w:val="18"/>
              </w:rPr>
            </w:pPr>
            <w:r w:rsidRPr="00F34CA7">
              <w:rPr>
                <w:rFonts w:ascii="Arial" w:hAnsi="Arial" w:cs="Arial"/>
                <w:b/>
                <w:sz w:val="18"/>
                <w:szCs w:val="18"/>
              </w:rPr>
              <w:t>Se acreditará con:</w:t>
            </w:r>
          </w:p>
        </w:tc>
      </w:tr>
      <w:tr w:rsidR="007B0888" w:rsidRPr="00F34CA7" w14:paraId="64500CB9" w14:textId="77777777" w:rsidTr="00DF7DA9">
        <w:tc>
          <w:tcPr>
            <w:tcW w:w="2405" w:type="dxa"/>
            <w:vAlign w:val="center"/>
          </w:tcPr>
          <w:p w14:paraId="58B6AD2A" w14:textId="77777777" w:rsidR="007B0888" w:rsidRPr="00F34CA7" w:rsidRDefault="007B0888" w:rsidP="00DF7DA9">
            <w:pPr>
              <w:pStyle w:val="Sinespaciado4"/>
              <w:jc w:val="both"/>
              <w:rPr>
                <w:rFonts w:ascii="Arial" w:hAnsi="Arial" w:cs="Arial"/>
                <w:b/>
                <w:sz w:val="18"/>
                <w:szCs w:val="18"/>
              </w:rPr>
            </w:pPr>
            <w:r w:rsidRPr="00F34CA7">
              <w:rPr>
                <w:rFonts w:ascii="Arial" w:hAnsi="Arial" w:cs="Arial"/>
                <w:b/>
                <w:sz w:val="18"/>
                <w:szCs w:val="18"/>
              </w:rPr>
              <w:t>Formación académica</w:t>
            </w:r>
          </w:p>
        </w:tc>
        <w:tc>
          <w:tcPr>
            <w:tcW w:w="5953" w:type="dxa"/>
            <w:vAlign w:val="center"/>
          </w:tcPr>
          <w:p w14:paraId="731E1672" w14:textId="77777777" w:rsidR="007B0888" w:rsidRPr="00F34CA7" w:rsidRDefault="007B0888" w:rsidP="00DF7DA9">
            <w:pPr>
              <w:pStyle w:val="Sinespaciado4"/>
              <w:jc w:val="both"/>
              <w:rPr>
                <w:rFonts w:ascii="Arial" w:hAnsi="Arial" w:cs="Arial"/>
                <w:sz w:val="18"/>
                <w:szCs w:val="18"/>
              </w:rPr>
            </w:pPr>
            <w:r w:rsidRPr="00F34CA7">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7B0888" w:rsidRPr="00F34CA7" w14:paraId="361E1B66" w14:textId="77777777" w:rsidTr="00DF7DA9">
        <w:trPr>
          <w:trHeight w:val="854"/>
        </w:trPr>
        <w:tc>
          <w:tcPr>
            <w:tcW w:w="2405" w:type="dxa"/>
            <w:vAlign w:val="center"/>
          </w:tcPr>
          <w:p w14:paraId="6E04F20A" w14:textId="77777777" w:rsidR="007B0888" w:rsidRPr="00F34CA7" w:rsidRDefault="007B0888" w:rsidP="00DF7DA9">
            <w:pPr>
              <w:pStyle w:val="Sinespaciado4"/>
              <w:jc w:val="both"/>
              <w:rPr>
                <w:rFonts w:ascii="Arial" w:hAnsi="Arial" w:cs="Arial"/>
                <w:b/>
                <w:sz w:val="18"/>
                <w:szCs w:val="18"/>
              </w:rPr>
            </w:pPr>
            <w:r w:rsidRPr="00F34CA7">
              <w:rPr>
                <w:rFonts w:ascii="Arial" w:hAnsi="Arial" w:cs="Arial"/>
                <w:b/>
                <w:sz w:val="18"/>
                <w:szCs w:val="18"/>
              </w:rPr>
              <w:t>Experiencia laboral</w:t>
            </w:r>
          </w:p>
        </w:tc>
        <w:tc>
          <w:tcPr>
            <w:tcW w:w="5953" w:type="dxa"/>
            <w:vAlign w:val="center"/>
          </w:tcPr>
          <w:p w14:paraId="4EC66BDC" w14:textId="77777777" w:rsidR="007B0888" w:rsidRPr="00F34CA7" w:rsidRDefault="007B0888" w:rsidP="00DF7DA9">
            <w:pPr>
              <w:pStyle w:val="Sinespaciado4"/>
              <w:jc w:val="both"/>
              <w:rPr>
                <w:rFonts w:ascii="Arial" w:hAnsi="Arial" w:cs="Arial"/>
                <w:sz w:val="18"/>
                <w:szCs w:val="18"/>
              </w:rPr>
            </w:pPr>
            <w:r w:rsidRPr="00F34CA7">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D24A513" w14:textId="77777777" w:rsidR="007B0888" w:rsidRPr="00F34CA7" w:rsidRDefault="007B0888" w:rsidP="00DF7DA9">
            <w:pPr>
              <w:pStyle w:val="Sinespaciado4"/>
              <w:jc w:val="both"/>
              <w:rPr>
                <w:rFonts w:ascii="Arial" w:hAnsi="Arial" w:cs="Arial"/>
                <w:sz w:val="18"/>
                <w:szCs w:val="18"/>
              </w:rPr>
            </w:pPr>
          </w:p>
          <w:p w14:paraId="71DD8EAF" w14:textId="77777777" w:rsidR="007B0888" w:rsidRPr="00F34CA7" w:rsidRDefault="007B0888" w:rsidP="00DF7DA9">
            <w:pPr>
              <w:pStyle w:val="Sinespaciado4"/>
              <w:jc w:val="both"/>
              <w:rPr>
                <w:rFonts w:ascii="Arial" w:hAnsi="Arial" w:cs="Arial"/>
                <w:b/>
                <w:sz w:val="18"/>
                <w:szCs w:val="18"/>
              </w:rPr>
            </w:pPr>
            <w:r w:rsidRPr="00F34CA7">
              <w:rPr>
                <w:rFonts w:ascii="Arial" w:hAnsi="Arial" w:cs="Arial"/>
                <w:b/>
                <w:sz w:val="18"/>
                <w:szCs w:val="18"/>
              </w:rPr>
              <w:t xml:space="preserve">Experiencia General: </w:t>
            </w:r>
          </w:p>
          <w:p w14:paraId="5BB7C609" w14:textId="77777777" w:rsidR="007B0888" w:rsidRPr="00F34CA7" w:rsidRDefault="007B0888" w:rsidP="00DF7DA9">
            <w:pPr>
              <w:pStyle w:val="Sinespaciado4"/>
              <w:jc w:val="both"/>
              <w:rPr>
                <w:rFonts w:ascii="Arial" w:hAnsi="Arial" w:cs="Arial"/>
                <w:sz w:val="18"/>
                <w:szCs w:val="18"/>
              </w:rPr>
            </w:pPr>
            <w:r w:rsidRPr="00F34CA7">
              <w:rPr>
                <w:rFonts w:ascii="Arial" w:hAnsi="Arial" w:cs="Arial"/>
                <w:sz w:val="18"/>
                <w:szCs w:val="18"/>
              </w:rPr>
              <w:t>El tiempo de experiencia laboral será contabilizado según las siguientes consideraciones:</w:t>
            </w:r>
            <w:r w:rsidRPr="00F34CA7">
              <w:rPr>
                <w:rFonts w:ascii="Arial" w:hAnsi="Arial" w:cs="Arial"/>
                <w:sz w:val="18"/>
                <w:szCs w:val="18"/>
              </w:rPr>
              <w:br/>
            </w:r>
          </w:p>
          <w:p w14:paraId="343527DA" w14:textId="77777777" w:rsidR="007B0888" w:rsidRPr="00F34CA7" w:rsidRDefault="007B0888" w:rsidP="00DF7DA9">
            <w:pPr>
              <w:pStyle w:val="Sinespaciado4"/>
              <w:jc w:val="both"/>
              <w:rPr>
                <w:rFonts w:ascii="Arial" w:hAnsi="Arial" w:cs="Arial"/>
                <w:sz w:val="18"/>
                <w:szCs w:val="18"/>
              </w:rPr>
            </w:pPr>
            <w:r w:rsidRPr="00F34CA7">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34CA7">
              <w:rPr>
                <w:rFonts w:ascii="Arial" w:hAnsi="Arial" w:cs="Arial"/>
                <w:bCs/>
                <w:sz w:val="18"/>
                <w:szCs w:val="18"/>
              </w:rPr>
              <w:t>De no acreditar lo señalado en el presente párrafo,</w:t>
            </w:r>
            <w:r w:rsidRPr="00F34CA7">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646B534" w14:textId="77777777" w:rsidR="007B0888" w:rsidRPr="00F34CA7" w:rsidRDefault="007B0888" w:rsidP="00DF7DA9">
            <w:pPr>
              <w:pStyle w:val="Sinespaciado4"/>
              <w:jc w:val="both"/>
              <w:rPr>
                <w:rFonts w:ascii="Arial" w:hAnsi="Arial" w:cs="Arial"/>
                <w:sz w:val="18"/>
                <w:szCs w:val="18"/>
              </w:rPr>
            </w:pPr>
          </w:p>
          <w:p w14:paraId="11A27205" w14:textId="77777777" w:rsidR="007B0888" w:rsidRPr="00F34CA7" w:rsidRDefault="007B0888" w:rsidP="00DF7DA9">
            <w:pPr>
              <w:pStyle w:val="Sinespaciado4"/>
              <w:jc w:val="both"/>
              <w:rPr>
                <w:rFonts w:ascii="Arial" w:hAnsi="Arial" w:cs="Arial"/>
                <w:sz w:val="18"/>
                <w:szCs w:val="18"/>
              </w:rPr>
            </w:pPr>
            <w:r w:rsidRPr="00F34CA7">
              <w:rPr>
                <w:rFonts w:ascii="Arial" w:hAnsi="Arial" w:cs="Arial"/>
                <w:sz w:val="18"/>
                <w:szCs w:val="18"/>
              </w:rPr>
              <w:t>En caso el postulante haya laborado simultáneamente en dos o más instituciones dentro de un mismo periodo de tiempo, el periodo coincidente será contabilizado una sola vez.</w:t>
            </w:r>
          </w:p>
          <w:p w14:paraId="1FFCF379" w14:textId="77777777" w:rsidR="007B0888" w:rsidRPr="00F34CA7" w:rsidRDefault="007B0888" w:rsidP="00DF7DA9">
            <w:pPr>
              <w:pStyle w:val="Sinespaciado4"/>
              <w:jc w:val="both"/>
              <w:rPr>
                <w:rFonts w:ascii="Arial" w:hAnsi="Arial" w:cs="Arial"/>
                <w:bCs/>
                <w:sz w:val="18"/>
                <w:szCs w:val="18"/>
              </w:rPr>
            </w:pPr>
          </w:p>
          <w:p w14:paraId="461531A3" w14:textId="77777777" w:rsidR="007B0888" w:rsidRPr="00F34CA7" w:rsidRDefault="007B0888" w:rsidP="00DF7DA9">
            <w:pPr>
              <w:pStyle w:val="Sinespaciado4"/>
              <w:jc w:val="both"/>
              <w:rPr>
                <w:rFonts w:ascii="Arial" w:hAnsi="Arial" w:cs="Arial"/>
                <w:sz w:val="18"/>
                <w:szCs w:val="18"/>
              </w:rPr>
            </w:pPr>
            <w:r w:rsidRPr="00F34CA7">
              <w:rPr>
                <w:rFonts w:ascii="Arial" w:hAnsi="Arial" w:cs="Arial"/>
                <w:sz w:val="18"/>
                <w:szCs w:val="18"/>
              </w:rPr>
              <w:t>No se considerará como experiencia laboral: Trabajos Ad Honorem, ni Pasantías.</w:t>
            </w:r>
          </w:p>
        </w:tc>
      </w:tr>
      <w:tr w:rsidR="007B0888" w:rsidRPr="00F34CA7" w14:paraId="72D2C087" w14:textId="77777777" w:rsidTr="00DF7DA9">
        <w:trPr>
          <w:trHeight w:val="1070"/>
        </w:trPr>
        <w:tc>
          <w:tcPr>
            <w:tcW w:w="2405" w:type="dxa"/>
            <w:vAlign w:val="center"/>
          </w:tcPr>
          <w:p w14:paraId="3C0DE216" w14:textId="77777777" w:rsidR="007B0888" w:rsidRPr="00F34CA7" w:rsidRDefault="007B0888" w:rsidP="00DF7DA9">
            <w:pPr>
              <w:pStyle w:val="Sinespaciado4"/>
              <w:jc w:val="both"/>
              <w:rPr>
                <w:rFonts w:ascii="Arial" w:hAnsi="Arial" w:cs="Arial"/>
                <w:b/>
                <w:sz w:val="18"/>
                <w:szCs w:val="18"/>
              </w:rPr>
            </w:pPr>
            <w:r w:rsidRPr="00F34CA7">
              <w:rPr>
                <w:rFonts w:ascii="Arial" w:hAnsi="Arial" w:cs="Arial"/>
                <w:b/>
                <w:sz w:val="18"/>
                <w:szCs w:val="18"/>
              </w:rPr>
              <w:t>Capacitación</w:t>
            </w:r>
          </w:p>
        </w:tc>
        <w:tc>
          <w:tcPr>
            <w:tcW w:w="5953" w:type="dxa"/>
            <w:vAlign w:val="center"/>
          </w:tcPr>
          <w:p w14:paraId="7BA72B26" w14:textId="77777777" w:rsidR="007B0888" w:rsidRPr="00F34CA7" w:rsidRDefault="007B0888" w:rsidP="00DF7DA9">
            <w:pPr>
              <w:pStyle w:val="Sinespaciado4"/>
              <w:jc w:val="both"/>
              <w:rPr>
                <w:rFonts w:ascii="Arial" w:hAnsi="Arial" w:cs="Arial"/>
                <w:sz w:val="18"/>
                <w:szCs w:val="18"/>
              </w:rPr>
            </w:pPr>
            <w:r w:rsidRPr="00F34CA7">
              <w:rPr>
                <w:rFonts w:ascii="Arial" w:hAnsi="Arial" w:cs="Arial"/>
                <w:sz w:val="18"/>
                <w:szCs w:val="18"/>
              </w:rPr>
              <w:t xml:space="preserve">Deberá presentarse obligatoriamente copia digitalizada legible de certificados y/o constancias y/o diplomas de la capacitación solicitada en </w:t>
            </w:r>
            <w:r w:rsidRPr="00F34CA7">
              <w:rPr>
                <w:rFonts w:ascii="Arial" w:hAnsi="Arial" w:cs="Arial"/>
                <w:sz w:val="18"/>
                <w:szCs w:val="18"/>
                <w:u w:val="single"/>
              </w:rPr>
              <w:t>calidad de asistente</w:t>
            </w:r>
            <w:r w:rsidRPr="00F34CA7">
              <w:rPr>
                <w:rFonts w:ascii="Arial" w:hAnsi="Arial" w:cs="Arial"/>
                <w:sz w:val="18"/>
                <w:szCs w:val="18"/>
              </w:rPr>
              <w:t>, estos estudios deben ser concluidos satisfactoriamente y el certificado y/o constancia debe indicar el número de horas solicitado.</w:t>
            </w:r>
          </w:p>
          <w:p w14:paraId="572F43BE" w14:textId="77777777" w:rsidR="007B0888" w:rsidRPr="00F34CA7" w:rsidRDefault="007B0888" w:rsidP="00DF7DA9">
            <w:pPr>
              <w:pStyle w:val="Sinespaciado4"/>
              <w:jc w:val="both"/>
              <w:rPr>
                <w:rFonts w:ascii="Arial" w:hAnsi="Arial" w:cs="Arial"/>
                <w:sz w:val="18"/>
                <w:szCs w:val="18"/>
              </w:rPr>
            </w:pPr>
            <w:r w:rsidRPr="00F34CA7">
              <w:rPr>
                <w:rFonts w:ascii="Arial" w:hAnsi="Arial" w:cs="Arial"/>
                <w:sz w:val="18"/>
                <w:szCs w:val="18"/>
              </w:rPr>
              <w:t>No se considerará capacitación en calidad de ponente, expositor, organizador y/o moderador.</w:t>
            </w:r>
          </w:p>
          <w:p w14:paraId="4B46C270" w14:textId="77777777" w:rsidR="007B0888" w:rsidRPr="00F34CA7" w:rsidRDefault="007B0888" w:rsidP="00DF7DA9">
            <w:pPr>
              <w:pStyle w:val="Sinespaciado4"/>
              <w:jc w:val="both"/>
              <w:rPr>
                <w:rFonts w:ascii="Arial" w:hAnsi="Arial" w:cs="Arial"/>
                <w:sz w:val="18"/>
                <w:szCs w:val="18"/>
              </w:rPr>
            </w:pPr>
          </w:p>
          <w:p w14:paraId="749E2A89" w14:textId="77777777" w:rsidR="007B0888" w:rsidRPr="00F34CA7" w:rsidRDefault="007B0888" w:rsidP="00DF7DA9">
            <w:pPr>
              <w:pStyle w:val="Sinespaciado4"/>
              <w:jc w:val="both"/>
              <w:rPr>
                <w:rFonts w:ascii="Arial" w:hAnsi="Arial" w:cs="Arial"/>
                <w:sz w:val="18"/>
                <w:szCs w:val="18"/>
              </w:rPr>
            </w:pPr>
            <w:r w:rsidRPr="00F34CA7">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7B0888" w:rsidRPr="00F34CA7" w14:paraId="6FB71B95" w14:textId="77777777" w:rsidTr="00DF7DA9">
        <w:trPr>
          <w:trHeight w:val="599"/>
        </w:trPr>
        <w:tc>
          <w:tcPr>
            <w:tcW w:w="2405" w:type="dxa"/>
            <w:vAlign w:val="center"/>
          </w:tcPr>
          <w:p w14:paraId="1A30F780" w14:textId="77777777" w:rsidR="007B0888" w:rsidRPr="00F34CA7" w:rsidRDefault="007B0888" w:rsidP="00DF7DA9">
            <w:pPr>
              <w:pStyle w:val="Sinespaciado4"/>
              <w:jc w:val="both"/>
              <w:rPr>
                <w:rFonts w:ascii="Arial" w:hAnsi="Arial" w:cs="Arial"/>
                <w:b/>
                <w:sz w:val="18"/>
                <w:szCs w:val="18"/>
              </w:rPr>
            </w:pPr>
            <w:r w:rsidRPr="00F34CA7">
              <w:rPr>
                <w:rFonts w:ascii="Arial" w:hAnsi="Arial" w:cs="Arial"/>
                <w:b/>
                <w:sz w:val="18"/>
                <w:szCs w:val="18"/>
              </w:rPr>
              <w:t xml:space="preserve">Conocimientos </w:t>
            </w:r>
          </w:p>
          <w:p w14:paraId="6393B819" w14:textId="77777777" w:rsidR="007B0888" w:rsidRPr="00F34CA7" w:rsidRDefault="007B0888" w:rsidP="00DF7DA9">
            <w:pPr>
              <w:pStyle w:val="Sinespaciado4"/>
              <w:jc w:val="both"/>
              <w:rPr>
                <w:rFonts w:ascii="Arial" w:hAnsi="Arial" w:cs="Arial"/>
                <w:b/>
                <w:sz w:val="18"/>
                <w:szCs w:val="18"/>
              </w:rPr>
            </w:pPr>
            <w:r w:rsidRPr="00F34CA7">
              <w:rPr>
                <w:rFonts w:ascii="Arial" w:hAnsi="Arial" w:cs="Arial"/>
                <w:b/>
                <w:sz w:val="18"/>
                <w:szCs w:val="18"/>
              </w:rPr>
              <w:t>de Ofimática e Idiomas</w:t>
            </w:r>
          </w:p>
        </w:tc>
        <w:tc>
          <w:tcPr>
            <w:tcW w:w="5953" w:type="dxa"/>
            <w:vAlign w:val="center"/>
          </w:tcPr>
          <w:p w14:paraId="350A85AD" w14:textId="77777777" w:rsidR="007B0888" w:rsidRPr="00F34CA7" w:rsidRDefault="007B0888" w:rsidP="00DF7DA9">
            <w:pPr>
              <w:pStyle w:val="Sinespaciado4"/>
              <w:jc w:val="both"/>
              <w:rPr>
                <w:rFonts w:ascii="Arial" w:hAnsi="Arial" w:cs="Arial"/>
                <w:sz w:val="18"/>
                <w:szCs w:val="18"/>
              </w:rPr>
            </w:pPr>
            <w:r w:rsidRPr="00F34CA7">
              <w:rPr>
                <w:rFonts w:ascii="Arial" w:hAnsi="Arial" w:cs="Arial"/>
                <w:sz w:val="18"/>
                <w:szCs w:val="18"/>
              </w:rPr>
              <w:t>Requisito que será validado obligatoriamente en el Formato 01: Declaración Jurada de Cumplimiento de Requisitos.</w:t>
            </w:r>
          </w:p>
        </w:tc>
      </w:tr>
      <w:tr w:rsidR="007B0888" w:rsidRPr="00F34CA7" w14:paraId="44405A7C" w14:textId="77777777" w:rsidTr="00DF7DA9">
        <w:trPr>
          <w:trHeight w:val="599"/>
        </w:trPr>
        <w:tc>
          <w:tcPr>
            <w:tcW w:w="8358" w:type="dxa"/>
            <w:gridSpan w:val="2"/>
            <w:vAlign w:val="center"/>
          </w:tcPr>
          <w:p w14:paraId="5EAA05E2" w14:textId="77777777" w:rsidR="007B0888" w:rsidRPr="00F34CA7" w:rsidRDefault="007B0888" w:rsidP="00DF7DA9">
            <w:pPr>
              <w:pStyle w:val="Sinespaciado4"/>
              <w:ind w:left="720"/>
              <w:jc w:val="both"/>
              <w:rPr>
                <w:rFonts w:ascii="Arial" w:hAnsi="Arial" w:cs="Arial"/>
                <w:b/>
                <w:sz w:val="18"/>
                <w:szCs w:val="18"/>
              </w:rPr>
            </w:pPr>
            <w:r w:rsidRPr="00F34CA7">
              <w:rPr>
                <w:rFonts w:ascii="Arial" w:hAnsi="Arial" w:cs="Arial"/>
                <w:b/>
                <w:sz w:val="18"/>
                <w:szCs w:val="18"/>
                <w:u w:val="single"/>
              </w:rPr>
              <w:t>IMPORTANTE</w:t>
            </w:r>
            <w:r w:rsidRPr="00F34CA7">
              <w:rPr>
                <w:rFonts w:ascii="Arial" w:hAnsi="Arial" w:cs="Arial"/>
                <w:b/>
                <w:sz w:val="18"/>
                <w:szCs w:val="18"/>
              </w:rPr>
              <w:t>:</w:t>
            </w:r>
          </w:p>
          <w:p w14:paraId="3BB09887" w14:textId="77777777" w:rsidR="007B0888" w:rsidRPr="00F34CA7" w:rsidRDefault="007B0888" w:rsidP="00DF7DA9">
            <w:pPr>
              <w:pStyle w:val="Sinespaciado4"/>
              <w:ind w:left="720"/>
              <w:jc w:val="both"/>
              <w:rPr>
                <w:rFonts w:ascii="Arial" w:hAnsi="Arial" w:cs="Arial"/>
                <w:sz w:val="18"/>
                <w:szCs w:val="18"/>
              </w:rPr>
            </w:pPr>
          </w:p>
          <w:p w14:paraId="00D83C54" w14:textId="77777777" w:rsidR="007B0888" w:rsidRPr="00F34CA7" w:rsidRDefault="007B0888" w:rsidP="007B0888">
            <w:pPr>
              <w:pStyle w:val="Sinespaciado4"/>
              <w:numPr>
                <w:ilvl w:val="0"/>
                <w:numId w:val="21"/>
              </w:numPr>
              <w:jc w:val="both"/>
              <w:rPr>
                <w:rFonts w:ascii="Arial" w:hAnsi="Arial" w:cs="Arial"/>
                <w:sz w:val="18"/>
                <w:szCs w:val="18"/>
              </w:rPr>
            </w:pPr>
            <w:r w:rsidRPr="00F34CA7">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028F085C" w14:textId="77777777" w:rsidR="007B0888" w:rsidRPr="00F34CA7" w:rsidRDefault="007B0888" w:rsidP="007B0888">
            <w:pPr>
              <w:pStyle w:val="Sinespaciado4"/>
              <w:numPr>
                <w:ilvl w:val="0"/>
                <w:numId w:val="21"/>
              </w:numPr>
              <w:jc w:val="both"/>
              <w:rPr>
                <w:rFonts w:ascii="Arial" w:hAnsi="Arial" w:cs="Arial"/>
                <w:sz w:val="18"/>
                <w:szCs w:val="18"/>
              </w:rPr>
            </w:pPr>
            <w:r w:rsidRPr="00F34CA7">
              <w:rPr>
                <w:rFonts w:ascii="Arial" w:hAnsi="Arial" w:cs="Arial"/>
                <w:sz w:val="18"/>
                <w:szCs w:val="18"/>
              </w:rPr>
              <w:t>No se admitirá entrega ni subsanación de documentos en fecha posterior a la establecida en el proceso de selección.</w:t>
            </w:r>
          </w:p>
        </w:tc>
      </w:tr>
    </w:tbl>
    <w:p w14:paraId="73DC1AB3" w14:textId="77777777" w:rsidR="007B0888" w:rsidRPr="00F34CA7" w:rsidRDefault="007B0888" w:rsidP="007B088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DF939D7" w14:textId="77777777" w:rsidR="007B0888" w:rsidRPr="00F34CA7" w:rsidRDefault="007B0888" w:rsidP="007B088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2CCDD7" w14:textId="77777777" w:rsidR="007B0888" w:rsidRPr="00F34CA7" w:rsidRDefault="007B0888" w:rsidP="007B0888">
      <w:pPr>
        <w:pStyle w:val="Textoindependiente"/>
        <w:numPr>
          <w:ilvl w:val="1"/>
          <w:numId w:val="22"/>
        </w:numPr>
        <w:tabs>
          <w:tab w:val="left" w:pos="1276"/>
        </w:tabs>
        <w:spacing w:after="0"/>
        <w:ind w:right="281" w:firstLine="349"/>
        <w:jc w:val="both"/>
        <w:rPr>
          <w:rFonts w:ascii="Arial" w:hAnsi="Arial" w:cs="Arial"/>
          <w:b/>
          <w:bCs/>
        </w:rPr>
      </w:pPr>
      <w:r w:rsidRPr="00F34CA7">
        <w:rPr>
          <w:rFonts w:ascii="Arial" w:hAnsi="Arial" w:cs="Arial"/>
          <w:b/>
          <w:bCs/>
        </w:rPr>
        <w:t>EVALUACIÓN PERSONAL:</w:t>
      </w:r>
    </w:p>
    <w:p w14:paraId="7AE177AF" w14:textId="77777777" w:rsidR="007B0888" w:rsidRPr="00F34CA7" w:rsidRDefault="007B0888" w:rsidP="007B0888">
      <w:pPr>
        <w:pStyle w:val="Textoindependiente"/>
        <w:spacing w:after="0"/>
        <w:ind w:left="284" w:right="281"/>
        <w:jc w:val="both"/>
        <w:rPr>
          <w:rFonts w:ascii="Arial" w:hAnsi="Arial" w:cs="Arial"/>
        </w:rPr>
      </w:pPr>
    </w:p>
    <w:p w14:paraId="210217E7" w14:textId="288DC17A" w:rsidR="007B0888" w:rsidRPr="00F34CA7" w:rsidRDefault="007B0888" w:rsidP="00150D48">
      <w:pPr>
        <w:pStyle w:val="Textoindependiente"/>
        <w:spacing w:after="0"/>
        <w:ind w:left="704" w:right="281"/>
        <w:jc w:val="both"/>
        <w:rPr>
          <w:rFonts w:ascii="Arial" w:hAnsi="Arial" w:cs="Arial"/>
        </w:rPr>
      </w:pPr>
      <w:r w:rsidRPr="00F34CA7">
        <w:rPr>
          <w:rFonts w:ascii="Arial" w:hAnsi="Arial" w:cs="Arial"/>
        </w:rPr>
        <w:t>Esta evaluación es eliminatori</w:t>
      </w:r>
      <w:r w:rsidR="00957E3F" w:rsidRPr="00F34CA7">
        <w:rPr>
          <w:rFonts w:ascii="Arial" w:hAnsi="Arial" w:cs="Arial"/>
        </w:rPr>
        <w:t>a y tiene puntaje mínimo de veinticinco (25) puntos y máximo de cincuenta (5</w:t>
      </w:r>
      <w:r w:rsidRPr="00F34CA7">
        <w:rPr>
          <w:rFonts w:ascii="Arial" w:hAnsi="Arial" w:cs="Arial"/>
        </w:rPr>
        <w:t>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75DD812" w14:textId="50173150" w:rsidR="00957E3F" w:rsidRPr="00F34CA7" w:rsidRDefault="00957E3F" w:rsidP="00EA70B0">
      <w:pPr>
        <w:pStyle w:val="Textoindependiente"/>
        <w:spacing w:after="0"/>
        <w:ind w:right="281"/>
        <w:jc w:val="both"/>
        <w:rPr>
          <w:rFonts w:ascii="Arial" w:hAnsi="Arial" w:cs="Arial"/>
          <w:color w:val="FF0000"/>
        </w:rPr>
      </w:pPr>
    </w:p>
    <w:p w14:paraId="444744C0" w14:textId="77777777" w:rsidR="00011693" w:rsidRPr="00F34CA7" w:rsidRDefault="00011693" w:rsidP="00011693">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34CA7">
        <w:rPr>
          <w:rFonts w:ascii="Arial" w:hAnsi="Arial" w:cs="Arial"/>
          <w:b/>
          <w:bCs/>
          <w:sz w:val="20"/>
          <w:szCs w:val="20"/>
          <w:lang w:eastAsia="es-PE"/>
        </w:rPr>
        <w:t>DE LAS BONIFICACIONES</w:t>
      </w:r>
    </w:p>
    <w:p w14:paraId="7D255ADB" w14:textId="77777777" w:rsidR="00011693" w:rsidRPr="00F34CA7" w:rsidRDefault="00011693" w:rsidP="0001169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D1B6CFC" w14:textId="77777777" w:rsidR="00011693" w:rsidRPr="00F34CA7" w:rsidRDefault="00011693" w:rsidP="0001169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34CA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030C8E7" w14:textId="77777777" w:rsidR="00011693" w:rsidRPr="00F34CA7" w:rsidRDefault="00011693" w:rsidP="0001169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A981917" w14:textId="77777777" w:rsidR="00011693" w:rsidRPr="00F34CA7" w:rsidRDefault="00011693" w:rsidP="00011693">
      <w:pPr>
        <w:pStyle w:val="Prrafodelista"/>
        <w:numPr>
          <w:ilvl w:val="0"/>
          <w:numId w:val="9"/>
        </w:numPr>
        <w:jc w:val="both"/>
      </w:pPr>
      <w:r w:rsidRPr="00F34CA7">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80752A9" w14:textId="77777777" w:rsidR="00011693" w:rsidRPr="00F34CA7" w:rsidRDefault="00011693" w:rsidP="00011693">
      <w:pPr>
        <w:pStyle w:val="Prrafodelista"/>
        <w:numPr>
          <w:ilvl w:val="0"/>
          <w:numId w:val="9"/>
        </w:numPr>
        <w:jc w:val="both"/>
      </w:pPr>
      <w:r w:rsidRPr="00F34CA7">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BFAE5ED" w14:textId="77777777" w:rsidR="00011693" w:rsidRPr="00F34CA7" w:rsidRDefault="00011693" w:rsidP="00011693">
      <w:pPr>
        <w:pStyle w:val="Prrafodelista"/>
        <w:numPr>
          <w:ilvl w:val="0"/>
          <w:numId w:val="9"/>
        </w:numPr>
        <w:jc w:val="both"/>
      </w:pPr>
      <w:r w:rsidRPr="00F34CA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3538858" w14:textId="77777777" w:rsidR="00011693" w:rsidRPr="00F34CA7" w:rsidRDefault="00011693" w:rsidP="00011693">
      <w:pPr>
        <w:pStyle w:val="Prrafodelista"/>
        <w:numPr>
          <w:ilvl w:val="0"/>
          <w:numId w:val="9"/>
        </w:numPr>
        <w:jc w:val="both"/>
      </w:pPr>
      <w:r w:rsidRPr="00F34CA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6A26A3D" w14:textId="77777777" w:rsidR="00011693" w:rsidRPr="00F34CA7" w:rsidRDefault="00011693" w:rsidP="00011693">
      <w:pPr>
        <w:pStyle w:val="Prrafodelista2"/>
        <w:numPr>
          <w:ilvl w:val="0"/>
          <w:numId w:val="9"/>
        </w:numPr>
        <w:rPr>
          <w:rFonts w:ascii="Arial" w:hAnsi="Arial" w:cs="Arial"/>
        </w:rPr>
      </w:pPr>
      <w:r w:rsidRPr="00F34CA7">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FD290EF" w14:textId="77777777" w:rsidR="00011693" w:rsidRPr="00F34CA7" w:rsidRDefault="00011693" w:rsidP="00011693">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11693" w:rsidRPr="00F34CA7" w14:paraId="22A8896D" w14:textId="77777777" w:rsidTr="00DF7DA9">
        <w:trPr>
          <w:trHeight w:val="305"/>
        </w:trPr>
        <w:tc>
          <w:tcPr>
            <w:tcW w:w="4111" w:type="dxa"/>
            <w:shd w:val="clear" w:color="auto" w:fill="BDD6EE" w:themeFill="accent1" w:themeFillTint="66"/>
            <w:vAlign w:val="center"/>
          </w:tcPr>
          <w:p w14:paraId="3C0EF472" w14:textId="77777777" w:rsidR="00011693" w:rsidRPr="00F34CA7" w:rsidRDefault="00011693" w:rsidP="00DF7DA9">
            <w:pPr>
              <w:pStyle w:val="Sinespaciado1"/>
              <w:jc w:val="center"/>
              <w:rPr>
                <w:rFonts w:ascii="Arial" w:hAnsi="Arial" w:cs="Arial"/>
                <w:b/>
                <w:sz w:val="20"/>
                <w:szCs w:val="20"/>
              </w:rPr>
            </w:pPr>
            <w:r w:rsidRPr="00F34CA7">
              <w:rPr>
                <w:rFonts w:ascii="Arial" w:hAnsi="Arial" w:cs="Arial"/>
                <w:b/>
                <w:sz w:val="20"/>
                <w:szCs w:val="20"/>
              </w:rPr>
              <w:t>Ubicación según FONCODES</w:t>
            </w:r>
          </w:p>
        </w:tc>
        <w:tc>
          <w:tcPr>
            <w:tcW w:w="4252" w:type="dxa"/>
            <w:shd w:val="clear" w:color="auto" w:fill="BDD6EE" w:themeFill="accent1" w:themeFillTint="66"/>
            <w:vAlign w:val="center"/>
          </w:tcPr>
          <w:p w14:paraId="24C4882A" w14:textId="77777777" w:rsidR="00011693" w:rsidRPr="00F34CA7" w:rsidRDefault="00011693" w:rsidP="00DF7DA9">
            <w:pPr>
              <w:pStyle w:val="Sinespaciado1"/>
              <w:jc w:val="center"/>
              <w:rPr>
                <w:rFonts w:ascii="Arial" w:hAnsi="Arial" w:cs="Arial"/>
                <w:b/>
                <w:sz w:val="20"/>
                <w:szCs w:val="20"/>
              </w:rPr>
            </w:pPr>
            <w:r w:rsidRPr="00F34CA7">
              <w:rPr>
                <w:rFonts w:ascii="Arial" w:hAnsi="Arial" w:cs="Arial"/>
                <w:b/>
                <w:sz w:val="20"/>
                <w:szCs w:val="20"/>
              </w:rPr>
              <w:t>Bonificación sobre puntaje final</w:t>
            </w:r>
          </w:p>
        </w:tc>
      </w:tr>
      <w:tr w:rsidR="00011693" w:rsidRPr="00F34CA7" w14:paraId="07B32B28" w14:textId="77777777" w:rsidTr="00DF7DA9">
        <w:tc>
          <w:tcPr>
            <w:tcW w:w="4111" w:type="dxa"/>
            <w:vAlign w:val="center"/>
          </w:tcPr>
          <w:p w14:paraId="36ACF017" w14:textId="77777777" w:rsidR="00011693" w:rsidRPr="00F34CA7" w:rsidRDefault="00011693" w:rsidP="00DF7DA9">
            <w:pPr>
              <w:pStyle w:val="Sinespaciado1"/>
              <w:jc w:val="center"/>
              <w:rPr>
                <w:rFonts w:ascii="Arial" w:hAnsi="Arial" w:cs="Arial"/>
                <w:sz w:val="20"/>
                <w:szCs w:val="20"/>
              </w:rPr>
            </w:pPr>
            <w:r w:rsidRPr="00F34CA7">
              <w:rPr>
                <w:rFonts w:ascii="Arial" w:hAnsi="Arial" w:cs="Arial"/>
                <w:sz w:val="20"/>
                <w:szCs w:val="20"/>
              </w:rPr>
              <w:t>Quintil 1</w:t>
            </w:r>
          </w:p>
        </w:tc>
        <w:tc>
          <w:tcPr>
            <w:tcW w:w="4252" w:type="dxa"/>
            <w:vAlign w:val="center"/>
          </w:tcPr>
          <w:p w14:paraId="238385DD" w14:textId="77777777" w:rsidR="00011693" w:rsidRPr="00F34CA7" w:rsidRDefault="00011693" w:rsidP="00DF7DA9">
            <w:pPr>
              <w:pStyle w:val="Sinespaciado1"/>
              <w:jc w:val="center"/>
              <w:rPr>
                <w:rFonts w:ascii="Arial" w:hAnsi="Arial" w:cs="Arial"/>
                <w:sz w:val="20"/>
                <w:szCs w:val="20"/>
              </w:rPr>
            </w:pPr>
            <w:r w:rsidRPr="00F34CA7">
              <w:rPr>
                <w:rFonts w:ascii="Arial" w:hAnsi="Arial" w:cs="Arial"/>
                <w:sz w:val="20"/>
                <w:szCs w:val="20"/>
              </w:rPr>
              <w:t>15 %</w:t>
            </w:r>
          </w:p>
        </w:tc>
      </w:tr>
      <w:tr w:rsidR="00011693" w:rsidRPr="00F34CA7" w14:paraId="2BF15832" w14:textId="77777777" w:rsidTr="00DF7DA9">
        <w:tc>
          <w:tcPr>
            <w:tcW w:w="4111" w:type="dxa"/>
            <w:vAlign w:val="center"/>
          </w:tcPr>
          <w:p w14:paraId="7F8B5606" w14:textId="77777777" w:rsidR="00011693" w:rsidRPr="00F34CA7" w:rsidRDefault="00011693" w:rsidP="00DF7DA9">
            <w:pPr>
              <w:pStyle w:val="Sinespaciado1"/>
              <w:jc w:val="center"/>
              <w:rPr>
                <w:rFonts w:ascii="Arial" w:hAnsi="Arial" w:cs="Arial"/>
                <w:sz w:val="20"/>
                <w:szCs w:val="20"/>
              </w:rPr>
            </w:pPr>
            <w:r w:rsidRPr="00F34CA7">
              <w:rPr>
                <w:rFonts w:ascii="Arial" w:hAnsi="Arial" w:cs="Arial"/>
                <w:sz w:val="20"/>
                <w:szCs w:val="20"/>
              </w:rPr>
              <w:t>Quintil 2</w:t>
            </w:r>
          </w:p>
        </w:tc>
        <w:tc>
          <w:tcPr>
            <w:tcW w:w="4252" w:type="dxa"/>
            <w:vAlign w:val="center"/>
          </w:tcPr>
          <w:p w14:paraId="1F7022BC" w14:textId="77777777" w:rsidR="00011693" w:rsidRPr="00F34CA7" w:rsidRDefault="00011693" w:rsidP="00DF7DA9">
            <w:pPr>
              <w:pStyle w:val="Sinespaciado1"/>
              <w:jc w:val="center"/>
              <w:rPr>
                <w:rFonts w:ascii="Arial" w:hAnsi="Arial" w:cs="Arial"/>
                <w:sz w:val="20"/>
                <w:szCs w:val="20"/>
              </w:rPr>
            </w:pPr>
            <w:r w:rsidRPr="00F34CA7">
              <w:rPr>
                <w:rFonts w:ascii="Arial" w:hAnsi="Arial" w:cs="Arial"/>
                <w:sz w:val="20"/>
                <w:szCs w:val="20"/>
              </w:rPr>
              <w:t>10 %</w:t>
            </w:r>
          </w:p>
        </w:tc>
      </w:tr>
      <w:tr w:rsidR="00011693" w:rsidRPr="00F34CA7" w14:paraId="483F3ECA" w14:textId="77777777" w:rsidTr="00DF7DA9">
        <w:tc>
          <w:tcPr>
            <w:tcW w:w="4111" w:type="dxa"/>
            <w:vAlign w:val="center"/>
          </w:tcPr>
          <w:p w14:paraId="64D13E18" w14:textId="77777777" w:rsidR="00011693" w:rsidRPr="00F34CA7" w:rsidRDefault="00011693" w:rsidP="00DF7DA9">
            <w:pPr>
              <w:pStyle w:val="Sinespaciado1"/>
              <w:jc w:val="center"/>
              <w:rPr>
                <w:rFonts w:ascii="Arial" w:hAnsi="Arial" w:cs="Arial"/>
                <w:sz w:val="20"/>
                <w:szCs w:val="20"/>
              </w:rPr>
            </w:pPr>
            <w:r w:rsidRPr="00F34CA7">
              <w:rPr>
                <w:rFonts w:ascii="Arial" w:hAnsi="Arial" w:cs="Arial"/>
                <w:sz w:val="20"/>
                <w:szCs w:val="20"/>
              </w:rPr>
              <w:t>Quintil 3</w:t>
            </w:r>
          </w:p>
        </w:tc>
        <w:tc>
          <w:tcPr>
            <w:tcW w:w="4252" w:type="dxa"/>
            <w:vAlign w:val="center"/>
          </w:tcPr>
          <w:p w14:paraId="4A4806F2" w14:textId="77777777" w:rsidR="00011693" w:rsidRPr="00F34CA7" w:rsidRDefault="00011693" w:rsidP="00DF7DA9">
            <w:pPr>
              <w:pStyle w:val="Sinespaciado1"/>
              <w:jc w:val="center"/>
              <w:rPr>
                <w:rFonts w:ascii="Arial" w:hAnsi="Arial" w:cs="Arial"/>
                <w:sz w:val="20"/>
                <w:szCs w:val="20"/>
              </w:rPr>
            </w:pPr>
            <w:r w:rsidRPr="00F34CA7">
              <w:rPr>
                <w:rFonts w:ascii="Arial" w:hAnsi="Arial" w:cs="Arial"/>
                <w:sz w:val="20"/>
                <w:szCs w:val="20"/>
              </w:rPr>
              <w:t>5 %</w:t>
            </w:r>
          </w:p>
        </w:tc>
      </w:tr>
      <w:tr w:rsidR="00011693" w:rsidRPr="00F34CA7" w14:paraId="74194B4A" w14:textId="77777777" w:rsidTr="00DF7DA9">
        <w:tc>
          <w:tcPr>
            <w:tcW w:w="4111" w:type="dxa"/>
            <w:vAlign w:val="center"/>
          </w:tcPr>
          <w:p w14:paraId="3D58B329" w14:textId="77777777" w:rsidR="00011693" w:rsidRPr="00F34CA7" w:rsidRDefault="00011693" w:rsidP="00DF7DA9">
            <w:pPr>
              <w:pStyle w:val="Sinespaciado1"/>
              <w:jc w:val="center"/>
              <w:rPr>
                <w:rFonts w:ascii="Arial" w:hAnsi="Arial" w:cs="Arial"/>
                <w:sz w:val="20"/>
                <w:szCs w:val="20"/>
              </w:rPr>
            </w:pPr>
            <w:r w:rsidRPr="00F34CA7">
              <w:rPr>
                <w:rFonts w:ascii="Arial" w:hAnsi="Arial" w:cs="Arial"/>
                <w:sz w:val="20"/>
                <w:szCs w:val="20"/>
              </w:rPr>
              <w:t>Quintil 4</w:t>
            </w:r>
          </w:p>
        </w:tc>
        <w:tc>
          <w:tcPr>
            <w:tcW w:w="4252" w:type="dxa"/>
            <w:vAlign w:val="center"/>
          </w:tcPr>
          <w:p w14:paraId="0EDDF554" w14:textId="77777777" w:rsidR="00011693" w:rsidRPr="00F34CA7" w:rsidRDefault="00011693" w:rsidP="00DF7DA9">
            <w:pPr>
              <w:pStyle w:val="Sinespaciado1"/>
              <w:jc w:val="center"/>
              <w:rPr>
                <w:rFonts w:ascii="Arial" w:hAnsi="Arial" w:cs="Arial"/>
                <w:sz w:val="20"/>
                <w:szCs w:val="20"/>
              </w:rPr>
            </w:pPr>
            <w:r w:rsidRPr="00F34CA7">
              <w:rPr>
                <w:rFonts w:ascii="Arial" w:hAnsi="Arial" w:cs="Arial"/>
                <w:sz w:val="20"/>
                <w:szCs w:val="20"/>
              </w:rPr>
              <w:t>2 %</w:t>
            </w:r>
          </w:p>
        </w:tc>
      </w:tr>
      <w:tr w:rsidR="00011693" w:rsidRPr="00F34CA7" w14:paraId="21D3231E" w14:textId="77777777" w:rsidTr="00DF7DA9">
        <w:tc>
          <w:tcPr>
            <w:tcW w:w="4111" w:type="dxa"/>
            <w:vAlign w:val="center"/>
          </w:tcPr>
          <w:p w14:paraId="096A436F" w14:textId="77777777" w:rsidR="00011693" w:rsidRPr="00F34CA7" w:rsidRDefault="00011693" w:rsidP="00DF7DA9">
            <w:pPr>
              <w:pStyle w:val="Sinespaciado1"/>
              <w:jc w:val="center"/>
              <w:rPr>
                <w:rFonts w:ascii="Arial" w:hAnsi="Arial" w:cs="Arial"/>
                <w:sz w:val="20"/>
                <w:szCs w:val="20"/>
              </w:rPr>
            </w:pPr>
            <w:r w:rsidRPr="00F34CA7">
              <w:rPr>
                <w:rFonts w:ascii="Arial" w:hAnsi="Arial" w:cs="Arial"/>
                <w:sz w:val="20"/>
                <w:szCs w:val="20"/>
              </w:rPr>
              <w:t>Quintil 5</w:t>
            </w:r>
          </w:p>
        </w:tc>
        <w:tc>
          <w:tcPr>
            <w:tcW w:w="4252" w:type="dxa"/>
            <w:vAlign w:val="center"/>
          </w:tcPr>
          <w:p w14:paraId="4CA99C04" w14:textId="77777777" w:rsidR="00011693" w:rsidRPr="00F34CA7" w:rsidRDefault="00011693" w:rsidP="00DF7DA9">
            <w:pPr>
              <w:pStyle w:val="Sinespaciado1"/>
              <w:jc w:val="center"/>
              <w:rPr>
                <w:rFonts w:ascii="Arial" w:hAnsi="Arial" w:cs="Arial"/>
                <w:sz w:val="20"/>
                <w:szCs w:val="20"/>
              </w:rPr>
            </w:pPr>
            <w:r w:rsidRPr="00F34CA7">
              <w:rPr>
                <w:rFonts w:ascii="Arial" w:hAnsi="Arial" w:cs="Arial"/>
                <w:sz w:val="20"/>
                <w:szCs w:val="20"/>
              </w:rPr>
              <w:t>0 %</w:t>
            </w:r>
          </w:p>
        </w:tc>
      </w:tr>
    </w:tbl>
    <w:p w14:paraId="3BF6EB53" w14:textId="77777777" w:rsidR="00011693" w:rsidRPr="00F34CA7" w:rsidRDefault="00011693" w:rsidP="00011693">
      <w:pPr>
        <w:pStyle w:val="Encabezado1"/>
        <w:tabs>
          <w:tab w:val="clear" w:pos="4419"/>
          <w:tab w:val="clear" w:pos="8838"/>
        </w:tabs>
      </w:pPr>
    </w:p>
    <w:p w14:paraId="0AAE9630" w14:textId="77777777" w:rsidR="00011693" w:rsidRPr="00F34CA7" w:rsidRDefault="00011693" w:rsidP="00011693">
      <w:pPr>
        <w:pStyle w:val="Sangradetextonormal"/>
        <w:numPr>
          <w:ilvl w:val="0"/>
          <w:numId w:val="9"/>
        </w:numPr>
        <w:jc w:val="both"/>
        <w:rPr>
          <w:rFonts w:cs="Arial"/>
          <w:b w:val="0"/>
          <w:bCs w:val="0"/>
          <w:sz w:val="20"/>
          <w:szCs w:val="20"/>
        </w:rPr>
      </w:pPr>
      <w:r w:rsidRPr="00F34CA7">
        <w:rPr>
          <w:rFonts w:cs="Arial"/>
          <w:b w:val="0"/>
          <w:bCs w:val="0"/>
          <w:sz w:val="20"/>
          <w:szCs w:val="20"/>
        </w:rPr>
        <w:t>Con relación al Reconocimiento por Servicios Prestados en área Asistencial en atención de pacientes con COVID-19, debidamente acreditado, la bonificación especial es la siguiente:</w:t>
      </w:r>
      <w:r w:rsidRPr="00F34CA7">
        <w:rPr>
          <w:rFonts w:cs="Arial"/>
          <w:b w:val="0"/>
          <w:bCs w:val="0"/>
          <w:color w:val="FF0000"/>
          <w:sz w:val="20"/>
          <w:szCs w:val="20"/>
        </w:rPr>
        <w:t xml:space="preserve"> </w:t>
      </w:r>
    </w:p>
    <w:p w14:paraId="66C46A67" w14:textId="77777777" w:rsidR="00011693" w:rsidRPr="00F34CA7" w:rsidRDefault="00011693" w:rsidP="00011693">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011693" w:rsidRPr="00F34CA7" w14:paraId="638956A2" w14:textId="77777777" w:rsidTr="00DF7DA9">
        <w:trPr>
          <w:trHeight w:val="273"/>
        </w:trPr>
        <w:tc>
          <w:tcPr>
            <w:tcW w:w="4380" w:type="dxa"/>
            <w:shd w:val="clear" w:color="auto" w:fill="BDD6EE" w:themeFill="accent1" w:themeFillTint="66"/>
          </w:tcPr>
          <w:p w14:paraId="1832EFC0" w14:textId="77777777" w:rsidR="00011693" w:rsidRPr="00F34CA7" w:rsidRDefault="00011693" w:rsidP="00DF7DA9">
            <w:pPr>
              <w:jc w:val="center"/>
              <w:rPr>
                <w:rFonts w:ascii="Arial" w:eastAsia="MS Mincho" w:hAnsi="Arial" w:cs="Arial"/>
                <w:b/>
              </w:rPr>
            </w:pPr>
            <w:r w:rsidRPr="00F34CA7">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752455AA" w14:textId="77777777" w:rsidR="00011693" w:rsidRPr="00F34CA7" w:rsidRDefault="00011693" w:rsidP="00DF7DA9">
            <w:pPr>
              <w:jc w:val="center"/>
              <w:rPr>
                <w:rFonts w:ascii="Arial" w:eastAsia="MS Mincho" w:hAnsi="Arial" w:cs="Arial"/>
                <w:b/>
              </w:rPr>
            </w:pPr>
          </w:p>
          <w:p w14:paraId="0DF74E73" w14:textId="77777777" w:rsidR="00011693" w:rsidRPr="00F34CA7" w:rsidRDefault="00011693" w:rsidP="00DF7DA9">
            <w:pPr>
              <w:jc w:val="center"/>
              <w:rPr>
                <w:rFonts w:ascii="Arial" w:eastAsia="MS Mincho" w:hAnsi="Arial" w:cs="Arial"/>
                <w:b/>
              </w:rPr>
            </w:pPr>
            <w:r w:rsidRPr="00F34CA7">
              <w:rPr>
                <w:rFonts w:ascii="Arial" w:eastAsia="MS Mincho" w:hAnsi="Arial" w:cs="Arial"/>
                <w:b/>
              </w:rPr>
              <w:t>Puntos</w:t>
            </w:r>
          </w:p>
        </w:tc>
      </w:tr>
      <w:tr w:rsidR="00011693" w:rsidRPr="00F34CA7" w14:paraId="23B20CEA" w14:textId="77777777" w:rsidTr="00DF7DA9">
        <w:trPr>
          <w:trHeight w:val="215"/>
        </w:trPr>
        <w:tc>
          <w:tcPr>
            <w:tcW w:w="4380" w:type="dxa"/>
          </w:tcPr>
          <w:p w14:paraId="26CD8249" w14:textId="77777777" w:rsidR="00011693" w:rsidRPr="00F34CA7" w:rsidRDefault="00011693" w:rsidP="00DF7DA9">
            <w:pPr>
              <w:jc w:val="center"/>
              <w:rPr>
                <w:rFonts w:ascii="Arial" w:eastAsia="MS Mincho" w:hAnsi="Arial" w:cs="Arial"/>
              </w:rPr>
            </w:pPr>
            <w:r w:rsidRPr="00F34CA7">
              <w:rPr>
                <w:rFonts w:ascii="Arial" w:eastAsia="MS Mincho" w:hAnsi="Arial" w:cs="Arial"/>
              </w:rPr>
              <w:t xml:space="preserve">De 03 meses hasta 06 meses </w:t>
            </w:r>
          </w:p>
        </w:tc>
        <w:tc>
          <w:tcPr>
            <w:tcW w:w="3905" w:type="dxa"/>
          </w:tcPr>
          <w:p w14:paraId="350BE08B" w14:textId="77777777" w:rsidR="00011693" w:rsidRPr="00F34CA7" w:rsidRDefault="00011693" w:rsidP="00DF7DA9">
            <w:pPr>
              <w:jc w:val="center"/>
              <w:rPr>
                <w:rFonts w:ascii="Arial" w:eastAsia="MS Mincho" w:hAnsi="Arial" w:cs="Arial"/>
              </w:rPr>
            </w:pPr>
            <w:r w:rsidRPr="00F34CA7">
              <w:rPr>
                <w:rFonts w:ascii="Arial" w:eastAsia="MS Mincho" w:hAnsi="Arial" w:cs="Arial"/>
              </w:rPr>
              <w:t>05 puntos</w:t>
            </w:r>
          </w:p>
        </w:tc>
      </w:tr>
      <w:tr w:rsidR="00011693" w:rsidRPr="00F34CA7" w14:paraId="3E12BF6E" w14:textId="77777777" w:rsidTr="00DF7DA9">
        <w:trPr>
          <w:trHeight w:val="261"/>
        </w:trPr>
        <w:tc>
          <w:tcPr>
            <w:tcW w:w="4380" w:type="dxa"/>
          </w:tcPr>
          <w:p w14:paraId="00A62D60" w14:textId="77777777" w:rsidR="00011693" w:rsidRPr="00F34CA7" w:rsidRDefault="00011693" w:rsidP="00DF7DA9">
            <w:pPr>
              <w:jc w:val="center"/>
              <w:rPr>
                <w:rFonts w:ascii="Arial" w:eastAsia="MS Mincho" w:hAnsi="Arial" w:cs="Arial"/>
              </w:rPr>
            </w:pPr>
            <w:r w:rsidRPr="00F34CA7">
              <w:rPr>
                <w:rFonts w:ascii="Arial" w:eastAsia="MS Mincho" w:hAnsi="Arial" w:cs="Arial"/>
              </w:rPr>
              <w:t>Más de 06 meses hasta 09 meses</w:t>
            </w:r>
          </w:p>
        </w:tc>
        <w:tc>
          <w:tcPr>
            <w:tcW w:w="3905" w:type="dxa"/>
          </w:tcPr>
          <w:p w14:paraId="0227707B" w14:textId="77777777" w:rsidR="00011693" w:rsidRPr="00F34CA7" w:rsidRDefault="00011693" w:rsidP="00DF7DA9">
            <w:pPr>
              <w:jc w:val="center"/>
              <w:rPr>
                <w:rFonts w:ascii="Arial" w:eastAsia="MS Mincho" w:hAnsi="Arial" w:cs="Arial"/>
              </w:rPr>
            </w:pPr>
            <w:r w:rsidRPr="00F34CA7">
              <w:rPr>
                <w:rFonts w:ascii="Arial" w:eastAsia="MS Mincho" w:hAnsi="Arial" w:cs="Arial"/>
              </w:rPr>
              <w:t>7.5 puntos</w:t>
            </w:r>
          </w:p>
        </w:tc>
      </w:tr>
      <w:tr w:rsidR="00011693" w:rsidRPr="00F34CA7" w14:paraId="47C78190" w14:textId="77777777" w:rsidTr="00DF7DA9">
        <w:trPr>
          <w:trHeight w:val="265"/>
        </w:trPr>
        <w:tc>
          <w:tcPr>
            <w:tcW w:w="4380" w:type="dxa"/>
          </w:tcPr>
          <w:p w14:paraId="7046AC65" w14:textId="77777777" w:rsidR="00011693" w:rsidRPr="00F34CA7" w:rsidRDefault="00011693" w:rsidP="00DF7DA9">
            <w:pPr>
              <w:jc w:val="center"/>
              <w:rPr>
                <w:rFonts w:ascii="Arial" w:eastAsia="MS Mincho" w:hAnsi="Arial" w:cs="Arial"/>
              </w:rPr>
            </w:pPr>
            <w:r w:rsidRPr="00F34CA7">
              <w:rPr>
                <w:rFonts w:ascii="Arial" w:eastAsia="MS Mincho" w:hAnsi="Arial" w:cs="Arial"/>
              </w:rPr>
              <w:t>Más de 09 meses</w:t>
            </w:r>
          </w:p>
        </w:tc>
        <w:tc>
          <w:tcPr>
            <w:tcW w:w="3905" w:type="dxa"/>
          </w:tcPr>
          <w:p w14:paraId="62509095" w14:textId="77777777" w:rsidR="00011693" w:rsidRPr="00F34CA7" w:rsidRDefault="00011693" w:rsidP="00DF7DA9">
            <w:pPr>
              <w:jc w:val="center"/>
              <w:rPr>
                <w:rFonts w:ascii="Arial" w:eastAsia="MS Mincho" w:hAnsi="Arial" w:cs="Arial"/>
              </w:rPr>
            </w:pPr>
            <w:r w:rsidRPr="00F34CA7">
              <w:rPr>
                <w:rFonts w:ascii="Arial" w:eastAsia="MS Mincho" w:hAnsi="Arial" w:cs="Arial"/>
              </w:rPr>
              <w:t>10 puntos</w:t>
            </w:r>
          </w:p>
        </w:tc>
      </w:tr>
    </w:tbl>
    <w:p w14:paraId="4BC25E8F" w14:textId="77777777" w:rsidR="00011693" w:rsidRPr="00F34CA7" w:rsidRDefault="00011693" w:rsidP="00011693">
      <w:pPr>
        <w:pStyle w:val="Sangradetextonormal"/>
        <w:ind w:firstLine="0"/>
        <w:jc w:val="both"/>
        <w:rPr>
          <w:rFonts w:cs="Arial"/>
          <w:b w:val="0"/>
          <w:bCs w:val="0"/>
          <w:sz w:val="20"/>
          <w:szCs w:val="20"/>
        </w:rPr>
      </w:pPr>
    </w:p>
    <w:p w14:paraId="7AB26757" w14:textId="77777777" w:rsidR="00011693" w:rsidRPr="00F34CA7" w:rsidRDefault="00011693" w:rsidP="00011693">
      <w:pPr>
        <w:pStyle w:val="Sangradetextonormal"/>
        <w:numPr>
          <w:ilvl w:val="0"/>
          <w:numId w:val="9"/>
        </w:numPr>
        <w:jc w:val="both"/>
        <w:rPr>
          <w:rFonts w:cs="Arial"/>
          <w:b w:val="0"/>
          <w:bCs w:val="0"/>
          <w:sz w:val="20"/>
          <w:szCs w:val="20"/>
        </w:rPr>
      </w:pPr>
      <w:r w:rsidRPr="00F34CA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9337B2E" w14:textId="77777777" w:rsidR="00011693" w:rsidRPr="00F34CA7" w:rsidRDefault="00011693" w:rsidP="00011693">
      <w:pPr>
        <w:pStyle w:val="Sangradetextonormal"/>
        <w:numPr>
          <w:ilvl w:val="0"/>
          <w:numId w:val="9"/>
        </w:numPr>
        <w:jc w:val="both"/>
        <w:rPr>
          <w:rFonts w:cs="Arial"/>
          <w:b w:val="0"/>
          <w:bCs w:val="0"/>
          <w:sz w:val="20"/>
          <w:szCs w:val="20"/>
        </w:rPr>
      </w:pPr>
      <w:r w:rsidRPr="00F34CA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DC8F8D0" w14:textId="71591C1D" w:rsidR="00F5744E" w:rsidRPr="00F34CA7" w:rsidRDefault="00F5744E" w:rsidP="00F5744E">
      <w:pPr>
        <w:pStyle w:val="Sangradetextonormal"/>
        <w:ind w:firstLine="0"/>
        <w:jc w:val="both"/>
        <w:rPr>
          <w:rFonts w:cs="Arial"/>
          <w:sz w:val="20"/>
          <w:szCs w:val="20"/>
        </w:rPr>
      </w:pPr>
    </w:p>
    <w:p w14:paraId="02986652" w14:textId="77777777" w:rsidR="00577B33" w:rsidRPr="00F34CA7" w:rsidRDefault="00577B33" w:rsidP="00F5744E">
      <w:pPr>
        <w:pStyle w:val="Sangradetextonormal"/>
        <w:ind w:firstLine="0"/>
        <w:jc w:val="both"/>
        <w:rPr>
          <w:rFonts w:cs="Arial"/>
          <w:sz w:val="20"/>
          <w:szCs w:val="20"/>
        </w:rPr>
      </w:pPr>
    </w:p>
    <w:p w14:paraId="11FE0BA6" w14:textId="77777777" w:rsidR="00F5744E" w:rsidRPr="00F34CA7" w:rsidRDefault="00F5744E" w:rsidP="009B1230">
      <w:pPr>
        <w:pStyle w:val="Sangradetextonormal"/>
        <w:numPr>
          <w:ilvl w:val="2"/>
          <w:numId w:val="5"/>
        </w:numPr>
        <w:tabs>
          <w:tab w:val="clear" w:pos="3409"/>
          <w:tab w:val="num" w:pos="360"/>
        </w:tabs>
        <w:ind w:hanging="3409"/>
        <w:jc w:val="both"/>
        <w:rPr>
          <w:rFonts w:cs="Arial"/>
          <w:sz w:val="20"/>
          <w:szCs w:val="20"/>
        </w:rPr>
      </w:pPr>
      <w:r w:rsidRPr="00F34CA7">
        <w:rPr>
          <w:rFonts w:cs="Arial"/>
          <w:sz w:val="20"/>
          <w:szCs w:val="20"/>
        </w:rPr>
        <w:t>DE LA DECLARATORIA DE DESIERTO O CANCELACIÓN DEL PROCESO</w:t>
      </w:r>
    </w:p>
    <w:p w14:paraId="5A1188BD" w14:textId="77777777" w:rsidR="00F5744E" w:rsidRPr="00F34CA7" w:rsidRDefault="00F5744E" w:rsidP="00F5744E">
      <w:pPr>
        <w:pStyle w:val="Sangradetextonormal"/>
        <w:ind w:firstLine="0"/>
        <w:jc w:val="both"/>
        <w:rPr>
          <w:rFonts w:cs="Arial"/>
          <w:sz w:val="20"/>
          <w:szCs w:val="20"/>
        </w:rPr>
      </w:pPr>
    </w:p>
    <w:p w14:paraId="6DB7A5A8" w14:textId="77777777" w:rsidR="00F5744E" w:rsidRPr="00F34CA7" w:rsidRDefault="00F5744E" w:rsidP="009B1230">
      <w:pPr>
        <w:pStyle w:val="Sinespaciado1"/>
        <w:numPr>
          <w:ilvl w:val="1"/>
          <w:numId w:val="16"/>
        </w:numPr>
        <w:ind w:left="1134" w:hanging="425"/>
        <w:rPr>
          <w:rFonts w:ascii="Arial" w:hAnsi="Arial" w:cs="Arial"/>
          <w:b/>
          <w:sz w:val="20"/>
          <w:szCs w:val="20"/>
        </w:rPr>
      </w:pPr>
      <w:r w:rsidRPr="00F34CA7">
        <w:rPr>
          <w:rFonts w:ascii="Arial" w:hAnsi="Arial" w:cs="Arial"/>
          <w:b/>
          <w:sz w:val="20"/>
          <w:szCs w:val="20"/>
        </w:rPr>
        <w:t>Declaratoria del Proceso como Desierto</w:t>
      </w:r>
    </w:p>
    <w:p w14:paraId="395B068F" w14:textId="77777777" w:rsidR="00F5744E" w:rsidRPr="00F34CA7" w:rsidRDefault="00F5744E" w:rsidP="00F5744E">
      <w:pPr>
        <w:pStyle w:val="Sinespaciado1"/>
        <w:ind w:left="708"/>
        <w:rPr>
          <w:rFonts w:ascii="Arial" w:hAnsi="Arial" w:cs="Arial"/>
          <w:sz w:val="20"/>
          <w:szCs w:val="20"/>
        </w:rPr>
      </w:pPr>
    </w:p>
    <w:p w14:paraId="74175E68" w14:textId="77777777" w:rsidR="00F5744E" w:rsidRPr="00F34CA7" w:rsidRDefault="00F5744E" w:rsidP="00F5744E">
      <w:pPr>
        <w:pStyle w:val="Sinespaciado1"/>
        <w:ind w:left="708"/>
        <w:rPr>
          <w:rFonts w:ascii="Arial" w:hAnsi="Arial" w:cs="Arial"/>
          <w:sz w:val="20"/>
          <w:szCs w:val="20"/>
        </w:rPr>
      </w:pPr>
      <w:r w:rsidRPr="00F34CA7">
        <w:rPr>
          <w:rFonts w:ascii="Arial" w:hAnsi="Arial" w:cs="Arial"/>
          <w:sz w:val="20"/>
          <w:szCs w:val="20"/>
        </w:rPr>
        <w:t>El proceso puede ser declarado desierto en alguno de los siguientes supuestos:</w:t>
      </w:r>
    </w:p>
    <w:p w14:paraId="3F8DC068" w14:textId="77777777" w:rsidR="00F5744E" w:rsidRPr="00F34CA7" w:rsidRDefault="00F5744E" w:rsidP="009B1230">
      <w:pPr>
        <w:pStyle w:val="Sinespaciado1"/>
        <w:numPr>
          <w:ilvl w:val="0"/>
          <w:numId w:val="6"/>
        </w:numPr>
        <w:ind w:left="993" w:hanging="284"/>
        <w:jc w:val="both"/>
        <w:rPr>
          <w:rFonts w:ascii="Arial" w:hAnsi="Arial" w:cs="Arial"/>
          <w:sz w:val="20"/>
          <w:szCs w:val="20"/>
        </w:rPr>
      </w:pPr>
      <w:r w:rsidRPr="00F34CA7">
        <w:rPr>
          <w:rFonts w:ascii="Arial" w:hAnsi="Arial" w:cs="Arial"/>
          <w:sz w:val="20"/>
          <w:szCs w:val="20"/>
        </w:rPr>
        <w:t>Cuando no se presentan postulantes al proceso de selección.</w:t>
      </w:r>
    </w:p>
    <w:p w14:paraId="3C1B1CBD" w14:textId="77777777" w:rsidR="00F5744E" w:rsidRPr="00F34CA7" w:rsidRDefault="00F5744E" w:rsidP="009B1230">
      <w:pPr>
        <w:pStyle w:val="Sinespaciado1"/>
        <w:numPr>
          <w:ilvl w:val="0"/>
          <w:numId w:val="6"/>
        </w:numPr>
        <w:ind w:left="993" w:hanging="284"/>
        <w:jc w:val="both"/>
        <w:rPr>
          <w:rFonts w:ascii="Arial" w:hAnsi="Arial" w:cs="Arial"/>
          <w:sz w:val="20"/>
          <w:szCs w:val="20"/>
        </w:rPr>
      </w:pPr>
      <w:r w:rsidRPr="00F34CA7">
        <w:rPr>
          <w:rFonts w:ascii="Arial" w:hAnsi="Arial" w:cs="Arial"/>
          <w:sz w:val="20"/>
          <w:szCs w:val="20"/>
        </w:rPr>
        <w:t>Cuando ninguno de los postulantes cumple con los requisitos mínimos.</w:t>
      </w:r>
    </w:p>
    <w:p w14:paraId="772A5905" w14:textId="77777777" w:rsidR="00F5744E" w:rsidRPr="00F34CA7" w:rsidRDefault="00F5744E" w:rsidP="009B1230">
      <w:pPr>
        <w:pStyle w:val="Sinespaciado1"/>
        <w:numPr>
          <w:ilvl w:val="0"/>
          <w:numId w:val="6"/>
        </w:numPr>
        <w:ind w:left="993" w:hanging="284"/>
        <w:jc w:val="both"/>
        <w:rPr>
          <w:rFonts w:ascii="Arial" w:hAnsi="Arial" w:cs="Arial"/>
          <w:sz w:val="20"/>
          <w:szCs w:val="20"/>
        </w:rPr>
      </w:pPr>
      <w:r w:rsidRPr="00F34CA7">
        <w:rPr>
          <w:rFonts w:ascii="Arial" w:hAnsi="Arial" w:cs="Arial"/>
          <w:sz w:val="20"/>
          <w:szCs w:val="20"/>
        </w:rPr>
        <w:t>Cuando habiendo cumplido los requisitos mínimos, ninguno de los postulantes obtiene puntaje mínimo en la etapa de evaluación final del proceso.</w:t>
      </w:r>
    </w:p>
    <w:p w14:paraId="2EA61745" w14:textId="77777777" w:rsidR="00F5744E" w:rsidRPr="00F34CA7" w:rsidRDefault="00F5744E" w:rsidP="00F5744E">
      <w:pPr>
        <w:pStyle w:val="Sinespaciado1"/>
        <w:rPr>
          <w:rFonts w:ascii="Arial" w:hAnsi="Arial" w:cs="Arial"/>
          <w:b/>
          <w:sz w:val="20"/>
          <w:szCs w:val="20"/>
        </w:rPr>
      </w:pPr>
    </w:p>
    <w:p w14:paraId="34D76EAF" w14:textId="77777777" w:rsidR="00F5744E" w:rsidRPr="00F34CA7" w:rsidRDefault="00F5744E" w:rsidP="009B1230">
      <w:pPr>
        <w:pStyle w:val="Sinespaciado1"/>
        <w:numPr>
          <w:ilvl w:val="1"/>
          <w:numId w:val="16"/>
        </w:numPr>
        <w:ind w:hanging="437"/>
        <w:rPr>
          <w:rFonts w:ascii="Arial" w:hAnsi="Arial" w:cs="Arial"/>
          <w:b/>
          <w:sz w:val="20"/>
          <w:szCs w:val="20"/>
        </w:rPr>
      </w:pPr>
      <w:r w:rsidRPr="00F34CA7">
        <w:rPr>
          <w:rFonts w:ascii="Arial" w:hAnsi="Arial" w:cs="Arial"/>
          <w:b/>
          <w:sz w:val="20"/>
          <w:szCs w:val="20"/>
        </w:rPr>
        <w:t>Cancelación del Proceso de Selección</w:t>
      </w:r>
    </w:p>
    <w:p w14:paraId="47BE0764" w14:textId="77777777" w:rsidR="00F5744E" w:rsidRPr="00F34CA7" w:rsidRDefault="00F5744E" w:rsidP="00F5744E">
      <w:pPr>
        <w:pStyle w:val="Sinespaciado1"/>
        <w:ind w:left="708"/>
        <w:jc w:val="both"/>
        <w:rPr>
          <w:rFonts w:ascii="Arial" w:hAnsi="Arial" w:cs="Arial"/>
          <w:sz w:val="20"/>
          <w:szCs w:val="20"/>
        </w:rPr>
      </w:pPr>
    </w:p>
    <w:p w14:paraId="602E5CAB" w14:textId="77777777" w:rsidR="00F5744E" w:rsidRPr="00F34CA7" w:rsidRDefault="00F5744E" w:rsidP="00F5744E">
      <w:pPr>
        <w:pStyle w:val="Sinespaciado1"/>
        <w:ind w:left="993" w:hanging="284"/>
        <w:jc w:val="both"/>
        <w:rPr>
          <w:rFonts w:ascii="Arial" w:hAnsi="Arial" w:cs="Arial"/>
          <w:sz w:val="20"/>
          <w:szCs w:val="20"/>
        </w:rPr>
      </w:pPr>
      <w:r w:rsidRPr="00F34CA7">
        <w:rPr>
          <w:rFonts w:ascii="Arial" w:hAnsi="Arial" w:cs="Arial"/>
          <w:sz w:val="20"/>
          <w:szCs w:val="20"/>
        </w:rPr>
        <w:t>El proceso puede ser cancelado en alguno de los siguientes supuestos, sin que sea   responsabilidad de la entidad:</w:t>
      </w:r>
    </w:p>
    <w:p w14:paraId="6DA6080D" w14:textId="77777777" w:rsidR="00F5744E" w:rsidRPr="00F34CA7" w:rsidRDefault="00F5744E" w:rsidP="009B1230">
      <w:pPr>
        <w:pStyle w:val="Sinespaciado1"/>
        <w:numPr>
          <w:ilvl w:val="0"/>
          <w:numId w:val="7"/>
        </w:numPr>
        <w:ind w:left="993" w:hanging="285"/>
        <w:jc w:val="both"/>
        <w:rPr>
          <w:rFonts w:ascii="Arial" w:hAnsi="Arial" w:cs="Arial"/>
          <w:sz w:val="20"/>
          <w:szCs w:val="20"/>
        </w:rPr>
      </w:pPr>
      <w:r w:rsidRPr="00F34CA7">
        <w:rPr>
          <w:rFonts w:ascii="Arial" w:hAnsi="Arial" w:cs="Arial"/>
          <w:sz w:val="20"/>
          <w:szCs w:val="20"/>
        </w:rPr>
        <w:t>Cuando desaparece la necesidad del servicio de la entidad con posterioridad al inicio del proceso de selección.</w:t>
      </w:r>
    </w:p>
    <w:p w14:paraId="158FC533" w14:textId="77777777" w:rsidR="00F5744E" w:rsidRPr="00F34CA7" w:rsidRDefault="00F5744E" w:rsidP="009B1230">
      <w:pPr>
        <w:pStyle w:val="Sinespaciado1"/>
        <w:numPr>
          <w:ilvl w:val="0"/>
          <w:numId w:val="7"/>
        </w:numPr>
        <w:ind w:left="993" w:hanging="285"/>
        <w:jc w:val="both"/>
        <w:rPr>
          <w:rFonts w:ascii="Arial" w:hAnsi="Arial" w:cs="Arial"/>
          <w:sz w:val="20"/>
          <w:szCs w:val="20"/>
        </w:rPr>
      </w:pPr>
      <w:r w:rsidRPr="00F34CA7">
        <w:rPr>
          <w:rFonts w:ascii="Arial" w:hAnsi="Arial" w:cs="Arial"/>
          <w:sz w:val="20"/>
          <w:szCs w:val="20"/>
        </w:rPr>
        <w:t>Por restricciones presupuestales.</w:t>
      </w:r>
    </w:p>
    <w:p w14:paraId="478CED59" w14:textId="18A4DF0A" w:rsidR="00F5744E" w:rsidRPr="00F34CA7" w:rsidRDefault="00F5744E" w:rsidP="009B1230">
      <w:pPr>
        <w:pStyle w:val="Sinespaciado1"/>
        <w:numPr>
          <w:ilvl w:val="0"/>
          <w:numId w:val="7"/>
        </w:numPr>
        <w:ind w:left="993" w:hanging="285"/>
        <w:jc w:val="both"/>
        <w:rPr>
          <w:rFonts w:ascii="Arial" w:hAnsi="Arial" w:cs="Arial"/>
          <w:sz w:val="20"/>
          <w:szCs w:val="20"/>
        </w:rPr>
      </w:pPr>
      <w:r w:rsidRPr="00F34CA7">
        <w:rPr>
          <w:rFonts w:ascii="Arial" w:hAnsi="Arial" w:cs="Arial"/>
          <w:sz w:val="20"/>
          <w:szCs w:val="20"/>
        </w:rPr>
        <w:t>Otros supuestos debidamente justificados</w:t>
      </w:r>
    </w:p>
    <w:p w14:paraId="080D40AD" w14:textId="7F76EF9B" w:rsidR="007B0888" w:rsidRPr="00F34CA7" w:rsidRDefault="007B0888" w:rsidP="007B0888">
      <w:pPr>
        <w:pStyle w:val="Sinespaciado1"/>
        <w:ind w:left="993"/>
        <w:jc w:val="both"/>
        <w:rPr>
          <w:rFonts w:ascii="Arial" w:hAnsi="Arial" w:cs="Arial"/>
          <w:sz w:val="20"/>
          <w:szCs w:val="20"/>
        </w:rPr>
      </w:pPr>
    </w:p>
    <w:p w14:paraId="10D30772" w14:textId="0AD156E4" w:rsidR="007B0888" w:rsidRPr="00F34CA7" w:rsidRDefault="007B0888" w:rsidP="007B0888">
      <w:pPr>
        <w:pStyle w:val="Sinespaciado1"/>
        <w:ind w:left="993"/>
        <w:jc w:val="both"/>
        <w:rPr>
          <w:rFonts w:ascii="Arial" w:hAnsi="Arial" w:cs="Arial"/>
          <w:sz w:val="20"/>
          <w:szCs w:val="20"/>
        </w:rPr>
      </w:pPr>
    </w:p>
    <w:p w14:paraId="253B4A85" w14:textId="77777777" w:rsidR="007B0888" w:rsidRPr="00F34CA7" w:rsidRDefault="007B0888" w:rsidP="007B0888">
      <w:pPr>
        <w:pStyle w:val="Sangradetextonormal"/>
        <w:numPr>
          <w:ilvl w:val="2"/>
          <w:numId w:val="5"/>
        </w:numPr>
        <w:tabs>
          <w:tab w:val="clear" w:pos="3409"/>
          <w:tab w:val="num" w:pos="360"/>
        </w:tabs>
        <w:ind w:hanging="3409"/>
        <w:jc w:val="both"/>
        <w:rPr>
          <w:rFonts w:cs="Arial"/>
          <w:sz w:val="20"/>
          <w:szCs w:val="20"/>
        </w:rPr>
      </w:pPr>
      <w:r w:rsidRPr="00F34CA7">
        <w:rPr>
          <w:sz w:val="20"/>
          <w:szCs w:val="20"/>
        </w:rPr>
        <w:t>ENVÍO DE DOCUMENTACIÓN VÍA ELECTRÓNICA</w:t>
      </w:r>
    </w:p>
    <w:p w14:paraId="6EA68729" w14:textId="77777777" w:rsidR="007B0888" w:rsidRPr="00F34CA7" w:rsidRDefault="007B0888" w:rsidP="007B0888">
      <w:pPr>
        <w:jc w:val="both"/>
        <w:rPr>
          <w:rFonts w:ascii="Arial" w:hAnsi="Arial" w:cs="Arial"/>
        </w:rPr>
      </w:pPr>
    </w:p>
    <w:p w14:paraId="059C2E9A" w14:textId="77777777" w:rsidR="007B0888" w:rsidRPr="00F34CA7" w:rsidRDefault="007B0888" w:rsidP="007B0888">
      <w:pPr>
        <w:pStyle w:val="Sinespaciado"/>
        <w:ind w:left="426"/>
        <w:jc w:val="both"/>
        <w:rPr>
          <w:rFonts w:ascii="Arial" w:hAnsi="Arial" w:cs="Arial"/>
          <w:sz w:val="20"/>
          <w:szCs w:val="20"/>
        </w:rPr>
      </w:pPr>
      <w:r w:rsidRPr="00F34CA7">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53B4836A" w14:textId="77777777" w:rsidR="007B0888" w:rsidRPr="00F34CA7" w:rsidRDefault="007B0888" w:rsidP="007B0888">
      <w:pPr>
        <w:pStyle w:val="Sinespaciado"/>
        <w:ind w:left="426"/>
        <w:jc w:val="both"/>
        <w:rPr>
          <w:rFonts w:ascii="Arial" w:hAnsi="Arial" w:cs="Arial"/>
          <w:sz w:val="20"/>
          <w:szCs w:val="20"/>
        </w:rPr>
      </w:pPr>
    </w:p>
    <w:p w14:paraId="4F225F8F" w14:textId="77777777" w:rsidR="007B0888" w:rsidRPr="00F34CA7" w:rsidRDefault="007B0888" w:rsidP="007B0888">
      <w:pPr>
        <w:pStyle w:val="Sinespaciado1"/>
        <w:ind w:left="426"/>
        <w:jc w:val="both"/>
        <w:rPr>
          <w:rFonts w:ascii="Arial" w:hAnsi="Arial" w:cs="Arial"/>
          <w:b/>
          <w:sz w:val="20"/>
          <w:szCs w:val="20"/>
        </w:rPr>
      </w:pPr>
      <w:r w:rsidRPr="00F34CA7">
        <w:rPr>
          <w:rFonts w:ascii="Arial" w:hAnsi="Arial" w:cs="Arial"/>
          <w:b/>
          <w:sz w:val="20"/>
          <w:szCs w:val="20"/>
        </w:rPr>
        <w:t xml:space="preserve">NOTA: </w:t>
      </w:r>
      <w:r w:rsidRPr="00F34CA7">
        <w:rPr>
          <w:rFonts w:ascii="Arial" w:hAnsi="Arial" w:cs="Arial"/>
          <w:sz w:val="20"/>
          <w:szCs w:val="20"/>
        </w:rPr>
        <w:t>El postulante solo debe enviar su documentación al correo indicado:</w:t>
      </w:r>
    </w:p>
    <w:p w14:paraId="74B8D9EC" w14:textId="77777777" w:rsidR="007B0888" w:rsidRPr="00F34CA7" w:rsidRDefault="007B0888" w:rsidP="007B0888">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7B0888" w:rsidRPr="00F34CA7" w14:paraId="32EC4A95" w14:textId="77777777" w:rsidTr="00DF7DA9">
        <w:trPr>
          <w:trHeight w:val="300"/>
        </w:trPr>
        <w:tc>
          <w:tcPr>
            <w:tcW w:w="2977" w:type="dxa"/>
            <w:shd w:val="clear" w:color="auto" w:fill="BDD6EE" w:themeFill="accent1" w:themeFillTint="66"/>
            <w:vAlign w:val="center"/>
            <w:hideMark/>
          </w:tcPr>
          <w:p w14:paraId="728D1EEE" w14:textId="77777777" w:rsidR="007B0888" w:rsidRPr="00F34CA7" w:rsidRDefault="007B0888" w:rsidP="00DF7DA9">
            <w:pPr>
              <w:jc w:val="center"/>
              <w:rPr>
                <w:rFonts w:ascii="Arial" w:hAnsi="Arial" w:cs="Arial"/>
                <w:b/>
                <w:bCs/>
                <w:color w:val="000000" w:themeColor="text1"/>
              </w:rPr>
            </w:pPr>
            <w:r w:rsidRPr="00F34CA7">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2AE87564" w14:textId="77777777" w:rsidR="007B0888" w:rsidRPr="00F34CA7" w:rsidRDefault="007B0888" w:rsidP="00DF7DA9">
            <w:pPr>
              <w:jc w:val="center"/>
              <w:rPr>
                <w:rFonts w:ascii="Arial" w:hAnsi="Arial" w:cs="Arial"/>
                <w:b/>
                <w:bCs/>
                <w:color w:val="000000" w:themeColor="text1"/>
              </w:rPr>
            </w:pPr>
            <w:r w:rsidRPr="00F34CA7">
              <w:rPr>
                <w:rFonts w:ascii="Arial" w:hAnsi="Arial" w:cs="Arial"/>
                <w:b/>
                <w:bCs/>
                <w:color w:val="000000" w:themeColor="text1"/>
              </w:rPr>
              <w:t>Dirección de correo electrónico para postular</w:t>
            </w:r>
          </w:p>
        </w:tc>
      </w:tr>
      <w:tr w:rsidR="007B0888" w:rsidRPr="00A84170" w14:paraId="737361A5" w14:textId="77777777" w:rsidTr="00DF7DA9">
        <w:trPr>
          <w:trHeight w:val="1004"/>
        </w:trPr>
        <w:tc>
          <w:tcPr>
            <w:tcW w:w="2977" w:type="dxa"/>
            <w:shd w:val="clear" w:color="auto" w:fill="auto"/>
            <w:vAlign w:val="center"/>
          </w:tcPr>
          <w:p w14:paraId="2DF5F405" w14:textId="7BE53D31" w:rsidR="007B0888" w:rsidRPr="00F34CA7" w:rsidRDefault="00F34CA7" w:rsidP="00DF7DA9">
            <w:pPr>
              <w:jc w:val="center"/>
              <w:rPr>
                <w:rFonts w:ascii="Arial" w:hAnsi="Arial" w:cs="Arial"/>
                <w:b/>
                <w:bCs/>
                <w:color w:val="000000"/>
                <w:sz w:val="18"/>
                <w:szCs w:val="18"/>
              </w:rPr>
            </w:pPr>
            <w:r w:rsidRPr="00F34CA7">
              <w:rPr>
                <w:rFonts w:ascii="Arial" w:hAnsi="Arial" w:cs="Arial"/>
                <w:b/>
                <w:color w:val="000000"/>
                <w:sz w:val="18"/>
                <w:szCs w:val="18"/>
                <w:lang w:val="es-PE"/>
              </w:rPr>
              <w:t>RED ASISTENCIAL JUNÍN</w:t>
            </w:r>
          </w:p>
        </w:tc>
        <w:tc>
          <w:tcPr>
            <w:tcW w:w="5461" w:type="dxa"/>
            <w:shd w:val="clear" w:color="auto" w:fill="auto"/>
            <w:vAlign w:val="center"/>
          </w:tcPr>
          <w:p w14:paraId="4F9F3F01" w14:textId="6A51CE2C" w:rsidR="007B0888" w:rsidRPr="00F34CA7" w:rsidRDefault="007B0888" w:rsidP="00DF7DA9">
            <w:pPr>
              <w:pStyle w:val="Prrafodelista"/>
              <w:ind w:left="7"/>
              <w:rPr>
                <w:lang w:eastAsia="es-PE"/>
              </w:rPr>
            </w:pPr>
            <w:r w:rsidRPr="00F34CA7">
              <w:rPr>
                <w:lang w:eastAsia="es-PE"/>
              </w:rPr>
              <w:t xml:space="preserve">      </w:t>
            </w:r>
          </w:p>
          <w:p w14:paraId="5F5F5AA1" w14:textId="77777777" w:rsidR="005D60E6" w:rsidRPr="00F34CA7" w:rsidRDefault="005D60E6" w:rsidP="00F34CA7">
            <w:pPr>
              <w:pStyle w:val="Prrafodelista"/>
              <w:ind w:left="7"/>
              <w:jc w:val="center"/>
              <w:rPr>
                <w:lang w:eastAsia="es-PE"/>
              </w:rPr>
            </w:pPr>
          </w:p>
          <w:p w14:paraId="7D2DE4A0" w14:textId="77777777" w:rsidR="00F34CA7" w:rsidRPr="00C87F6E" w:rsidRDefault="00F34CA7" w:rsidP="00F34CA7">
            <w:pPr>
              <w:jc w:val="center"/>
              <w:rPr>
                <w:rFonts w:ascii="Arial" w:hAnsi="Arial" w:cs="Arial"/>
                <w:sz w:val="24"/>
                <w:szCs w:val="24"/>
                <w:lang w:val="es-PE"/>
              </w:rPr>
            </w:pPr>
            <w:hyperlink r:id="rId11" w:history="1">
              <w:r w:rsidRPr="00F34CA7">
                <w:rPr>
                  <w:rStyle w:val="Hipervnculo"/>
                  <w:rFonts w:ascii="Arial" w:hAnsi="Arial" w:cs="Arial"/>
                  <w:sz w:val="24"/>
                  <w:szCs w:val="24"/>
                </w:rPr>
                <w:t>recursoshumanos.rajun@gmail.com</w:t>
              </w:r>
            </w:hyperlink>
          </w:p>
          <w:p w14:paraId="73AC6FCF" w14:textId="0879A271" w:rsidR="007B0888" w:rsidRPr="00A84170" w:rsidRDefault="007B0888" w:rsidP="005D60E6"/>
          <w:p w14:paraId="394A5388" w14:textId="77777777" w:rsidR="007B0888" w:rsidRPr="00A84170" w:rsidRDefault="007B0888" w:rsidP="00DF7DA9">
            <w:pPr>
              <w:pStyle w:val="Prrafodelista"/>
              <w:ind w:left="7"/>
              <w:rPr>
                <w:lang w:eastAsia="es-PE"/>
              </w:rPr>
            </w:pPr>
          </w:p>
        </w:tc>
      </w:tr>
    </w:tbl>
    <w:p w14:paraId="1BFF1E54" w14:textId="77777777" w:rsidR="007B0888" w:rsidRPr="008560E1" w:rsidRDefault="007B0888" w:rsidP="007B0888">
      <w:pPr>
        <w:pStyle w:val="Sinespaciado1"/>
        <w:ind w:left="993"/>
        <w:jc w:val="both"/>
        <w:rPr>
          <w:rFonts w:ascii="Arial" w:hAnsi="Arial" w:cs="Arial"/>
          <w:sz w:val="20"/>
          <w:szCs w:val="20"/>
        </w:rPr>
      </w:pPr>
    </w:p>
    <w:p w14:paraId="2015306D" w14:textId="406841D4"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02E26" w16cex:dateUtc="2021-01-18T20:56:00Z"/>
  <w16cex:commentExtensible w16cex:durableId="23AFF8CC" w16cex:dateUtc="2021-01-18T17:08:00Z"/>
  <w16cex:commentExtensible w16cex:durableId="23B0303B" w16cex:dateUtc="2021-01-18T21:05:00Z"/>
  <w16cex:commentExtensible w16cex:durableId="23AFF983" w16cex:dateUtc="2021-01-18T17:11:00Z"/>
  <w16cex:commentExtensible w16cex:durableId="23B02FF4" w16cex:dateUtc="2021-01-18T17:10:00Z"/>
  <w16cex:commentExtensible w16cex:durableId="23AFF9FA" w16cex:dateUtc="2021-01-18T17:13:00Z"/>
  <w16cex:commentExtensible w16cex:durableId="23AFFA10" w16cex:dateUtc="2021-01-18T17:14:00Z"/>
  <w16cex:commentExtensible w16cex:durableId="23AFFAE2" w16cex:dateUtc="2021-01-18T17:17:00Z"/>
  <w16cex:commentExtensible w16cex:durableId="23B0043A" w16cex:dateUtc="2021-01-18T17:57:00Z"/>
  <w16cex:commentExtensible w16cex:durableId="23B00496" w16cex:dateUtc="2021-01-18T17:27:00Z"/>
  <w16cex:commentExtensible w16cex:durableId="23B00495" w16cex:dateUtc="2021-01-18T17:24:00Z"/>
  <w16cex:commentExtensible w16cex:durableId="23B03305" w16cex:dateUtc="2021-01-18T17:27:00Z"/>
  <w16cex:commentExtensible w16cex:durableId="23B03304" w16cex:dateUtc="2021-01-18T17:24:00Z"/>
  <w16cex:commentExtensible w16cex:durableId="23B036F1" w16cex:dateUtc="2021-01-18T17:27:00Z"/>
  <w16cex:commentExtensible w16cex:durableId="23B03768" w16cex:dateUtc="2021-01-18T17:27:00Z"/>
  <w16cex:commentExtensible w16cex:durableId="23AFFD6B" w16cex:dateUtc="2021-01-18T17:28:00Z"/>
  <w16cex:commentExtensible w16cex:durableId="23AFFDBC" w16cex:dateUtc="2021-01-18T17:29:00Z"/>
  <w16cex:commentExtensible w16cex:durableId="23AFFEDE" w16cex:dateUtc="2021-01-18T17:34:00Z"/>
  <w16cex:commentExtensible w16cex:durableId="23B03846" w16cex:dateUtc="2021-01-18T17:37:00Z"/>
  <w16cex:commentExtensible w16cex:durableId="23B00179" w16cex:dateUtc="2021-01-18T17:45:00Z"/>
  <w16cex:commentExtensible w16cex:durableId="23B00294" w16cex:dateUtc="2021-01-18T17:50:00Z"/>
  <w16cex:commentExtensible w16cex:durableId="23B00690" w16cex:dateUtc="2021-01-18T18:07:00Z"/>
  <w16cex:commentExtensible w16cex:durableId="23B0076B" w16cex:dateUtc="2021-01-18T18:11:00Z"/>
  <w16cex:commentExtensible w16cex:durableId="23B02845" w16cex:dateUtc="2021-01-18T20:31:00Z"/>
  <w16cex:commentExtensible w16cex:durableId="23B042B9" w16cex:dateUtc="2021-01-18T22:24:00Z"/>
  <w16cex:commentExtensible w16cex:durableId="23B041C2" w16cex:dateUtc="2021-01-18T2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8DBCB3" w16cid:durableId="23B02E26"/>
  <w16cid:commentId w16cid:paraId="3F668F84" w16cid:durableId="23AFF8CC"/>
  <w16cid:commentId w16cid:paraId="6C31BB3F" w16cid:durableId="23B0303B"/>
  <w16cid:commentId w16cid:paraId="25895513" w16cid:durableId="23AFF983"/>
  <w16cid:commentId w16cid:paraId="0CE1B560" w16cid:durableId="23B02FF4"/>
  <w16cid:commentId w16cid:paraId="77F3D77E" w16cid:durableId="23AFF9FA"/>
  <w16cid:commentId w16cid:paraId="32B9DC18" w16cid:durableId="23AFFA10"/>
  <w16cid:commentId w16cid:paraId="6B35518D" w16cid:durableId="23AFFAE2"/>
  <w16cid:commentId w16cid:paraId="0676D827" w16cid:durableId="23B0043A"/>
  <w16cid:commentId w16cid:paraId="37C30600" w16cid:durableId="23B00496"/>
  <w16cid:commentId w16cid:paraId="6388DF7B" w16cid:durableId="23B00495"/>
  <w16cid:commentId w16cid:paraId="47A11E8C" w16cid:durableId="23B03305"/>
  <w16cid:commentId w16cid:paraId="02BC0CC0" w16cid:durableId="23B03304"/>
  <w16cid:commentId w16cid:paraId="60D1CA28" w16cid:durableId="23B036F1"/>
  <w16cid:commentId w16cid:paraId="21E98AF5" w16cid:durableId="23B03768"/>
  <w16cid:commentId w16cid:paraId="4A8B7476" w16cid:durableId="23AFFD6B"/>
  <w16cid:commentId w16cid:paraId="13D3BC14" w16cid:durableId="23AFFDBC"/>
  <w16cid:commentId w16cid:paraId="15A976D8" w16cid:durableId="23AFFEDE"/>
  <w16cid:commentId w16cid:paraId="068AD614" w16cid:durableId="23B03846"/>
  <w16cid:commentId w16cid:paraId="11C5A40F" w16cid:durableId="23B00179"/>
  <w16cid:commentId w16cid:paraId="3CA258F3" w16cid:durableId="23B00294"/>
  <w16cid:commentId w16cid:paraId="26A1B3DD" w16cid:durableId="23B00690"/>
  <w16cid:commentId w16cid:paraId="372663CF" w16cid:durableId="23B0076B"/>
  <w16cid:commentId w16cid:paraId="15278531" w16cid:durableId="23B02845"/>
  <w16cid:commentId w16cid:paraId="36AC5901" w16cid:durableId="23B042B9"/>
  <w16cid:commentId w16cid:paraId="0CDF416D" w16cid:durableId="23B041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0BDD8" w14:textId="77777777" w:rsidR="00DF7DA9" w:rsidRDefault="00DF7DA9" w:rsidP="000E09BD">
      <w:r>
        <w:separator/>
      </w:r>
    </w:p>
  </w:endnote>
  <w:endnote w:type="continuationSeparator" w:id="0">
    <w:p w14:paraId="49CC4733" w14:textId="77777777" w:rsidR="00DF7DA9" w:rsidRDefault="00DF7DA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5742A" w14:textId="77777777" w:rsidR="00DF7DA9" w:rsidRDefault="00DF7DA9" w:rsidP="000E09BD">
      <w:r>
        <w:separator/>
      </w:r>
    </w:p>
  </w:footnote>
  <w:footnote w:type="continuationSeparator" w:id="0">
    <w:p w14:paraId="77CA45D9" w14:textId="77777777" w:rsidR="00DF7DA9" w:rsidRDefault="00DF7DA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884CF" w14:textId="77777777" w:rsidR="00DF7DA9" w:rsidRDefault="00DF7DA9"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73CA1BC" wp14:editId="5C15684F">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3BC4A7" w14:textId="77777777" w:rsidR="00DF7DA9" w:rsidRDefault="00DF7DA9" w:rsidP="000E09BD">
    <w:pPr>
      <w:pStyle w:val="Encabezado"/>
      <w:tabs>
        <w:tab w:val="clear" w:pos="4252"/>
        <w:tab w:val="clear" w:pos="8504"/>
        <w:tab w:val="left" w:pos="2280"/>
      </w:tabs>
    </w:pPr>
  </w:p>
  <w:p w14:paraId="66F41122" w14:textId="77777777" w:rsidR="00DF7DA9" w:rsidRDefault="00DF7DA9" w:rsidP="000E09BD">
    <w:pPr>
      <w:pStyle w:val="Encabezado"/>
      <w:tabs>
        <w:tab w:val="clear" w:pos="4252"/>
        <w:tab w:val="clear" w:pos="8504"/>
        <w:tab w:val="left" w:pos="2280"/>
      </w:tabs>
    </w:pPr>
    <w:r>
      <w:t xml:space="preserve"> </w:t>
    </w:r>
  </w:p>
  <w:p w14:paraId="3C4236B8" w14:textId="77777777" w:rsidR="00DF7DA9" w:rsidRDefault="00DF7DA9"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533A03DD" w14:textId="420B9578" w:rsidR="00DF7DA9" w:rsidRPr="004214A6" w:rsidRDefault="00DF7DA9" w:rsidP="00585306">
    <w:pPr>
      <w:pStyle w:val="Encabezado"/>
      <w:tabs>
        <w:tab w:val="clear" w:pos="4252"/>
        <w:tab w:val="clear" w:pos="8504"/>
        <w:tab w:val="left" w:pos="2280"/>
      </w:tabs>
      <w:jc w:val="center"/>
      <w:rPr>
        <w:sz w:val="18"/>
        <w:szCs w:val="18"/>
      </w:rPr>
    </w:pPr>
    <w:r w:rsidRPr="004214A6">
      <w:rPr>
        <w:rFonts w:ascii="Arial" w:hAnsi="Arial" w:cs="Arial"/>
        <w:b/>
        <w:i/>
        <w:sz w:val="18"/>
        <w:szCs w:val="18"/>
      </w:rPr>
      <w:t>“Año del Bicentenario del Perú: 200 años de independencia”</w:t>
    </w:r>
  </w:p>
  <w:p w14:paraId="73B31903" w14:textId="77777777" w:rsidR="00DF7DA9" w:rsidRPr="004214A6" w:rsidRDefault="00DF7DA9" w:rsidP="000E09BD">
    <w:pPr>
      <w:pStyle w:val="Encabezado"/>
      <w:tabs>
        <w:tab w:val="clear" w:pos="4252"/>
        <w:tab w:val="clear" w:pos="8504"/>
        <w:tab w:val="left" w:pos="228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2" w15:restartNumberingAfterBreak="0">
    <w:nsid w:val="52F8396E"/>
    <w:multiLevelType w:val="hybridMultilevel"/>
    <w:tmpl w:val="DDCEDC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479C90A2"/>
    <w:lvl w:ilvl="0" w:tplc="23CE1026">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7647BC8"/>
    <w:multiLevelType w:val="hybridMultilevel"/>
    <w:tmpl w:val="4992E7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8384839"/>
    <w:multiLevelType w:val="hybridMultilevel"/>
    <w:tmpl w:val="7F008B3C"/>
    <w:lvl w:ilvl="0" w:tplc="280A0001">
      <w:start w:val="1"/>
      <w:numFmt w:val="bullet"/>
      <w:lvlText w:val=""/>
      <w:lvlJc w:val="left"/>
      <w:pPr>
        <w:ind w:left="36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4" w15:restartNumberingAfterBreak="0">
    <w:nsid w:val="7A01475E"/>
    <w:multiLevelType w:val="hybridMultilevel"/>
    <w:tmpl w:val="F228B180"/>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140C93A">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6"/>
  </w:num>
  <w:num w:numId="6">
    <w:abstractNumId w:val="3"/>
  </w:num>
  <w:num w:numId="7">
    <w:abstractNumId w:val="4"/>
  </w:num>
  <w:num w:numId="8">
    <w:abstractNumId w:val="8"/>
  </w:num>
  <w:num w:numId="9">
    <w:abstractNumId w:val="26"/>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9"/>
  </w:num>
  <w:num w:numId="14">
    <w:abstractNumId w:val="11"/>
  </w:num>
  <w:num w:numId="15">
    <w:abstractNumId w:val="5"/>
  </w:num>
  <w:num w:numId="16">
    <w:abstractNumId w:val="24"/>
  </w:num>
  <w:num w:numId="17">
    <w:abstractNumId w:val="17"/>
  </w:num>
  <w:num w:numId="18">
    <w:abstractNumId w:val="1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0"/>
  </w:num>
  <w:num w:numId="22">
    <w:abstractNumId w:val="10"/>
  </w:num>
  <w:num w:numId="23">
    <w:abstractNumId w:val="27"/>
  </w:num>
  <w:num w:numId="24">
    <w:abstractNumId w:val="33"/>
  </w:num>
  <w:num w:numId="25">
    <w:abstractNumId w:val="15"/>
  </w:num>
  <w:num w:numId="26">
    <w:abstractNumId w:val="23"/>
  </w:num>
  <w:num w:numId="27">
    <w:abstractNumId w:val="14"/>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3"/>
  </w:num>
  <w:num w:numId="34">
    <w:abstractNumId w:val="32"/>
  </w:num>
  <w:num w:numId="35">
    <w:abstractNumId w:val="29"/>
  </w:num>
  <w:num w:numId="3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0EF4"/>
    <w:rsid w:val="00011693"/>
    <w:rsid w:val="000168E8"/>
    <w:rsid w:val="000168FE"/>
    <w:rsid w:val="00017948"/>
    <w:rsid w:val="00022491"/>
    <w:rsid w:val="00030FDB"/>
    <w:rsid w:val="00033A09"/>
    <w:rsid w:val="00034812"/>
    <w:rsid w:val="00035DEC"/>
    <w:rsid w:val="00036476"/>
    <w:rsid w:val="00036FD5"/>
    <w:rsid w:val="00037FE8"/>
    <w:rsid w:val="00045657"/>
    <w:rsid w:val="00045C09"/>
    <w:rsid w:val="00045D5C"/>
    <w:rsid w:val="00046679"/>
    <w:rsid w:val="000548E5"/>
    <w:rsid w:val="00060B14"/>
    <w:rsid w:val="0006425B"/>
    <w:rsid w:val="0006430B"/>
    <w:rsid w:val="0007385D"/>
    <w:rsid w:val="000920CE"/>
    <w:rsid w:val="000922AF"/>
    <w:rsid w:val="000B0967"/>
    <w:rsid w:val="000B73AC"/>
    <w:rsid w:val="000C17B8"/>
    <w:rsid w:val="000D140E"/>
    <w:rsid w:val="000D31FC"/>
    <w:rsid w:val="000D4172"/>
    <w:rsid w:val="000E09BD"/>
    <w:rsid w:val="000E25BC"/>
    <w:rsid w:val="000E7372"/>
    <w:rsid w:val="000E7869"/>
    <w:rsid w:val="001018FE"/>
    <w:rsid w:val="00105F29"/>
    <w:rsid w:val="00105F66"/>
    <w:rsid w:val="001076EC"/>
    <w:rsid w:val="00117F46"/>
    <w:rsid w:val="00130AA3"/>
    <w:rsid w:val="00133715"/>
    <w:rsid w:val="00136B05"/>
    <w:rsid w:val="0014150B"/>
    <w:rsid w:val="00150D48"/>
    <w:rsid w:val="00156838"/>
    <w:rsid w:val="00161CBB"/>
    <w:rsid w:val="00162B25"/>
    <w:rsid w:val="001638E0"/>
    <w:rsid w:val="00167A3C"/>
    <w:rsid w:val="00171AA8"/>
    <w:rsid w:val="001720DA"/>
    <w:rsid w:val="00174068"/>
    <w:rsid w:val="0017525E"/>
    <w:rsid w:val="001773E7"/>
    <w:rsid w:val="00180AF8"/>
    <w:rsid w:val="001A2153"/>
    <w:rsid w:val="001A259C"/>
    <w:rsid w:val="001A399C"/>
    <w:rsid w:val="001A5641"/>
    <w:rsid w:val="001B5F64"/>
    <w:rsid w:val="001C50A0"/>
    <w:rsid w:val="001C5604"/>
    <w:rsid w:val="001C64AD"/>
    <w:rsid w:val="001D2F60"/>
    <w:rsid w:val="001D6FC1"/>
    <w:rsid w:val="001E1879"/>
    <w:rsid w:val="001E212D"/>
    <w:rsid w:val="001E3F9A"/>
    <w:rsid w:val="001E4208"/>
    <w:rsid w:val="001E48EE"/>
    <w:rsid w:val="001F0BE8"/>
    <w:rsid w:val="00211835"/>
    <w:rsid w:val="00212189"/>
    <w:rsid w:val="002223F4"/>
    <w:rsid w:val="002249AF"/>
    <w:rsid w:val="00225CEB"/>
    <w:rsid w:val="00231F3B"/>
    <w:rsid w:val="0024087F"/>
    <w:rsid w:val="002430D7"/>
    <w:rsid w:val="002462F6"/>
    <w:rsid w:val="002513AB"/>
    <w:rsid w:val="002549BF"/>
    <w:rsid w:val="00255AF8"/>
    <w:rsid w:val="00255FD9"/>
    <w:rsid w:val="002679EC"/>
    <w:rsid w:val="002721D8"/>
    <w:rsid w:val="00274AC5"/>
    <w:rsid w:val="00275FDC"/>
    <w:rsid w:val="00277508"/>
    <w:rsid w:val="00280C0D"/>
    <w:rsid w:val="00280FDD"/>
    <w:rsid w:val="00286B0C"/>
    <w:rsid w:val="00294B05"/>
    <w:rsid w:val="00296335"/>
    <w:rsid w:val="00296CA8"/>
    <w:rsid w:val="002A7AED"/>
    <w:rsid w:val="002A7E9B"/>
    <w:rsid w:val="002B2D8E"/>
    <w:rsid w:val="002D42EC"/>
    <w:rsid w:val="002E0C9A"/>
    <w:rsid w:val="002E277A"/>
    <w:rsid w:val="002E5588"/>
    <w:rsid w:val="002E5876"/>
    <w:rsid w:val="002F304F"/>
    <w:rsid w:val="002F386D"/>
    <w:rsid w:val="002F4FAE"/>
    <w:rsid w:val="0030039A"/>
    <w:rsid w:val="00304311"/>
    <w:rsid w:val="00310293"/>
    <w:rsid w:val="003138AE"/>
    <w:rsid w:val="00316C27"/>
    <w:rsid w:val="003173B0"/>
    <w:rsid w:val="00332F58"/>
    <w:rsid w:val="00356D94"/>
    <w:rsid w:val="00357575"/>
    <w:rsid w:val="00362F83"/>
    <w:rsid w:val="0036306F"/>
    <w:rsid w:val="003713EC"/>
    <w:rsid w:val="003715F1"/>
    <w:rsid w:val="00372642"/>
    <w:rsid w:val="003735D2"/>
    <w:rsid w:val="00375A1D"/>
    <w:rsid w:val="00376213"/>
    <w:rsid w:val="00380E64"/>
    <w:rsid w:val="00386E39"/>
    <w:rsid w:val="003A0BB6"/>
    <w:rsid w:val="003A3A2F"/>
    <w:rsid w:val="003A489E"/>
    <w:rsid w:val="003A4EB7"/>
    <w:rsid w:val="003B07BF"/>
    <w:rsid w:val="003B1057"/>
    <w:rsid w:val="003B2248"/>
    <w:rsid w:val="003E00C7"/>
    <w:rsid w:val="003E10A0"/>
    <w:rsid w:val="003F5672"/>
    <w:rsid w:val="003F6F2E"/>
    <w:rsid w:val="003F75DC"/>
    <w:rsid w:val="00410899"/>
    <w:rsid w:val="0041326A"/>
    <w:rsid w:val="004159AD"/>
    <w:rsid w:val="004214A6"/>
    <w:rsid w:val="00421D0E"/>
    <w:rsid w:val="00425DD4"/>
    <w:rsid w:val="004262D3"/>
    <w:rsid w:val="00427C39"/>
    <w:rsid w:val="00431986"/>
    <w:rsid w:val="004334AB"/>
    <w:rsid w:val="00433E48"/>
    <w:rsid w:val="00443D90"/>
    <w:rsid w:val="00445822"/>
    <w:rsid w:val="00450C62"/>
    <w:rsid w:val="004604B9"/>
    <w:rsid w:val="0046797C"/>
    <w:rsid w:val="00467DD9"/>
    <w:rsid w:val="0048154E"/>
    <w:rsid w:val="0049119B"/>
    <w:rsid w:val="00491A65"/>
    <w:rsid w:val="00496C0F"/>
    <w:rsid w:val="004A7AA8"/>
    <w:rsid w:val="004C6B6B"/>
    <w:rsid w:val="004C7D2C"/>
    <w:rsid w:val="004D2224"/>
    <w:rsid w:val="004D2CD9"/>
    <w:rsid w:val="004D55D1"/>
    <w:rsid w:val="004D7F14"/>
    <w:rsid w:val="004E020A"/>
    <w:rsid w:val="004E5EBA"/>
    <w:rsid w:val="004E6146"/>
    <w:rsid w:val="004F0461"/>
    <w:rsid w:val="004F5FD2"/>
    <w:rsid w:val="004F6BD6"/>
    <w:rsid w:val="00500D79"/>
    <w:rsid w:val="00500F2F"/>
    <w:rsid w:val="0052291D"/>
    <w:rsid w:val="005265A8"/>
    <w:rsid w:val="00542F42"/>
    <w:rsid w:val="0054364A"/>
    <w:rsid w:val="005462D9"/>
    <w:rsid w:val="00547945"/>
    <w:rsid w:val="00553DD5"/>
    <w:rsid w:val="00562445"/>
    <w:rsid w:val="00570F6F"/>
    <w:rsid w:val="00573EA6"/>
    <w:rsid w:val="00577B33"/>
    <w:rsid w:val="005801AB"/>
    <w:rsid w:val="005802E5"/>
    <w:rsid w:val="00581A98"/>
    <w:rsid w:val="00581F84"/>
    <w:rsid w:val="005826C1"/>
    <w:rsid w:val="00585306"/>
    <w:rsid w:val="00587CBC"/>
    <w:rsid w:val="005958D2"/>
    <w:rsid w:val="0059715A"/>
    <w:rsid w:val="005A6612"/>
    <w:rsid w:val="005B0BF0"/>
    <w:rsid w:val="005B1331"/>
    <w:rsid w:val="005B1EC8"/>
    <w:rsid w:val="005D60E6"/>
    <w:rsid w:val="005D691C"/>
    <w:rsid w:val="005D69DE"/>
    <w:rsid w:val="005E5A11"/>
    <w:rsid w:val="005F3D45"/>
    <w:rsid w:val="005F55C7"/>
    <w:rsid w:val="005F762F"/>
    <w:rsid w:val="006002E4"/>
    <w:rsid w:val="00605E88"/>
    <w:rsid w:val="00610038"/>
    <w:rsid w:val="0061181A"/>
    <w:rsid w:val="00614EA2"/>
    <w:rsid w:val="006206D0"/>
    <w:rsid w:val="00621C86"/>
    <w:rsid w:val="00621DDA"/>
    <w:rsid w:val="00631ECB"/>
    <w:rsid w:val="00635E44"/>
    <w:rsid w:val="0063724F"/>
    <w:rsid w:val="00640B2A"/>
    <w:rsid w:val="00640E2F"/>
    <w:rsid w:val="0064363E"/>
    <w:rsid w:val="00644EA8"/>
    <w:rsid w:val="006459EE"/>
    <w:rsid w:val="0065195E"/>
    <w:rsid w:val="00652017"/>
    <w:rsid w:val="00652F52"/>
    <w:rsid w:val="006641FF"/>
    <w:rsid w:val="00664769"/>
    <w:rsid w:val="006655B4"/>
    <w:rsid w:val="00667820"/>
    <w:rsid w:val="00670F17"/>
    <w:rsid w:val="00677103"/>
    <w:rsid w:val="0068056C"/>
    <w:rsid w:val="006859CD"/>
    <w:rsid w:val="00687B0A"/>
    <w:rsid w:val="006A01D6"/>
    <w:rsid w:val="006A01E0"/>
    <w:rsid w:val="006A6E5D"/>
    <w:rsid w:val="006B0905"/>
    <w:rsid w:val="006B2323"/>
    <w:rsid w:val="006B2E7B"/>
    <w:rsid w:val="006B5B94"/>
    <w:rsid w:val="006B785C"/>
    <w:rsid w:val="006C0FA0"/>
    <w:rsid w:val="006C2A52"/>
    <w:rsid w:val="006D0AEA"/>
    <w:rsid w:val="006D2731"/>
    <w:rsid w:val="006D29F0"/>
    <w:rsid w:val="006D2B42"/>
    <w:rsid w:val="006E4BF5"/>
    <w:rsid w:val="006F03E8"/>
    <w:rsid w:val="006F0AC5"/>
    <w:rsid w:val="006F3CB3"/>
    <w:rsid w:val="006F4564"/>
    <w:rsid w:val="006F52B6"/>
    <w:rsid w:val="006F5BE0"/>
    <w:rsid w:val="0071284F"/>
    <w:rsid w:val="00712EF2"/>
    <w:rsid w:val="007161E2"/>
    <w:rsid w:val="00717D53"/>
    <w:rsid w:val="0072445D"/>
    <w:rsid w:val="007252C8"/>
    <w:rsid w:val="00727C62"/>
    <w:rsid w:val="007340F3"/>
    <w:rsid w:val="0074068E"/>
    <w:rsid w:val="00743D27"/>
    <w:rsid w:val="00751C4B"/>
    <w:rsid w:val="0075256B"/>
    <w:rsid w:val="0075305F"/>
    <w:rsid w:val="00755549"/>
    <w:rsid w:val="00755DB3"/>
    <w:rsid w:val="00757485"/>
    <w:rsid w:val="00757881"/>
    <w:rsid w:val="0076017E"/>
    <w:rsid w:val="00762D98"/>
    <w:rsid w:val="00765899"/>
    <w:rsid w:val="0076632D"/>
    <w:rsid w:val="007771C0"/>
    <w:rsid w:val="007778D4"/>
    <w:rsid w:val="007909E5"/>
    <w:rsid w:val="00791B84"/>
    <w:rsid w:val="00794512"/>
    <w:rsid w:val="007A3104"/>
    <w:rsid w:val="007A3C37"/>
    <w:rsid w:val="007A7B02"/>
    <w:rsid w:val="007B0888"/>
    <w:rsid w:val="007B2470"/>
    <w:rsid w:val="007B3B1C"/>
    <w:rsid w:val="007B47C1"/>
    <w:rsid w:val="007B619E"/>
    <w:rsid w:val="007C007F"/>
    <w:rsid w:val="007C1F5F"/>
    <w:rsid w:val="007C260D"/>
    <w:rsid w:val="007C544C"/>
    <w:rsid w:val="007E0DA1"/>
    <w:rsid w:val="007E5693"/>
    <w:rsid w:val="007F19C4"/>
    <w:rsid w:val="007F2DF8"/>
    <w:rsid w:val="00801FA0"/>
    <w:rsid w:val="0080294D"/>
    <w:rsid w:val="008071CB"/>
    <w:rsid w:val="008105CE"/>
    <w:rsid w:val="008148CC"/>
    <w:rsid w:val="0081634B"/>
    <w:rsid w:val="00816D99"/>
    <w:rsid w:val="00821789"/>
    <w:rsid w:val="008233DE"/>
    <w:rsid w:val="00823B1B"/>
    <w:rsid w:val="00825229"/>
    <w:rsid w:val="00842DAE"/>
    <w:rsid w:val="008505A3"/>
    <w:rsid w:val="00852A57"/>
    <w:rsid w:val="00854AEC"/>
    <w:rsid w:val="00855925"/>
    <w:rsid w:val="008560E1"/>
    <w:rsid w:val="00857875"/>
    <w:rsid w:val="0086018A"/>
    <w:rsid w:val="00860447"/>
    <w:rsid w:val="00863A6E"/>
    <w:rsid w:val="008710E2"/>
    <w:rsid w:val="0087120B"/>
    <w:rsid w:val="00874E77"/>
    <w:rsid w:val="0087504E"/>
    <w:rsid w:val="00875DEF"/>
    <w:rsid w:val="00876894"/>
    <w:rsid w:val="0088049A"/>
    <w:rsid w:val="008824A3"/>
    <w:rsid w:val="00887003"/>
    <w:rsid w:val="00891BBC"/>
    <w:rsid w:val="008A0913"/>
    <w:rsid w:val="008A0F27"/>
    <w:rsid w:val="008A2A69"/>
    <w:rsid w:val="008A38A9"/>
    <w:rsid w:val="008A52D2"/>
    <w:rsid w:val="008D132A"/>
    <w:rsid w:val="008D66E7"/>
    <w:rsid w:val="008D707C"/>
    <w:rsid w:val="008D7873"/>
    <w:rsid w:val="008E2AD3"/>
    <w:rsid w:val="008E50AA"/>
    <w:rsid w:val="008E5DFE"/>
    <w:rsid w:val="00904D5D"/>
    <w:rsid w:val="00912F0A"/>
    <w:rsid w:val="00916BB6"/>
    <w:rsid w:val="00921975"/>
    <w:rsid w:val="0092259D"/>
    <w:rsid w:val="00924672"/>
    <w:rsid w:val="00925574"/>
    <w:rsid w:val="00932B34"/>
    <w:rsid w:val="00933456"/>
    <w:rsid w:val="00933897"/>
    <w:rsid w:val="00936248"/>
    <w:rsid w:val="009405A0"/>
    <w:rsid w:val="00944FE4"/>
    <w:rsid w:val="00945E8B"/>
    <w:rsid w:val="009545A3"/>
    <w:rsid w:val="0095515D"/>
    <w:rsid w:val="00957E3F"/>
    <w:rsid w:val="00962389"/>
    <w:rsid w:val="009653A1"/>
    <w:rsid w:val="00967174"/>
    <w:rsid w:val="009701A8"/>
    <w:rsid w:val="00970A9A"/>
    <w:rsid w:val="009802A1"/>
    <w:rsid w:val="00983C7C"/>
    <w:rsid w:val="0098665B"/>
    <w:rsid w:val="009949C4"/>
    <w:rsid w:val="009A1420"/>
    <w:rsid w:val="009B0E7A"/>
    <w:rsid w:val="009B0FDE"/>
    <w:rsid w:val="009B1230"/>
    <w:rsid w:val="009B6604"/>
    <w:rsid w:val="009B77D4"/>
    <w:rsid w:val="009C0DFB"/>
    <w:rsid w:val="009C628D"/>
    <w:rsid w:val="009C7993"/>
    <w:rsid w:val="009D78AC"/>
    <w:rsid w:val="009E0019"/>
    <w:rsid w:val="009E09CB"/>
    <w:rsid w:val="009E0C61"/>
    <w:rsid w:val="009E3952"/>
    <w:rsid w:val="009E42D9"/>
    <w:rsid w:val="009F2234"/>
    <w:rsid w:val="009F28C8"/>
    <w:rsid w:val="009F6615"/>
    <w:rsid w:val="00A04959"/>
    <w:rsid w:val="00A236DF"/>
    <w:rsid w:val="00A2547B"/>
    <w:rsid w:val="00A30CDA"/>
    <w:rsid w:val="00A31D6A"/>
    <w:rsid w:val="00A3450F"/>
    <w:rsid w:val="00A3703B"/>
    <w:rsid w:val="00A50A31"/>
    <w:rsid w:val="00A53EAC"/>
    <w:rsid w:val="00A56447"/>
    <w:rsid w:val="00A617BD"/>
    <w:rsid w:val="00A762D4"/>
    <w:rsid w:val="00A76414"/>
    <w:rsid w:val="00A80550"/>
    <w:rsid w:val="00A84170"/>
    <w:rsid w:val="00A87E78"/>
    <w:rsid w:val="00A9198C"/>
    <w:rsid w:val="00A92481"/>
    <w:rsid w:val="00A92EAA"/>
    <w:rsid w:val="00A9607D"/>
    <w:rsid w:val="00AA0819"/>
    <w:rsid w:val="00AA0ACD"/>
    <w:rsid w:val="00AA4353"/>
    <w:rsid w:val="00AA5E6D"/>
    <w:rsid w:val="00AB0E62"/>
    <w:rsid w:val="00AB40D1"/>
    <w:rsid w:val="00AB6B66"/>
    <w:rsid w:val="00AC021F"/>
    <w:rsid w:val="00AC077E"/>
    <w:rsid w:val="00AC3DB8"/>
    <w:rsid w:val="00AC74D7"/>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17A2"/>
    <w:rsid w:val="00B22CDD"/>
    <w:rsid w:val="00B30892"/>
    <w:rsid w:val="00B32BB4"/>
    <w:rsid w:val="00B32EAD"/>
    <w:rsid w:val="00B33AE2"/>
    <w:rsid w:val="00B42222"/>
    <w:rsid w:val="00B4323C"/>
    <w:rsid w:val="00B45738"/>
    <w:rsid w:val="00B45FE9"/>
    <w:rsid w:val="00B474DA"/>
    <w:rsid w:val="00B56B66"/>
    <w:rsid w:val="00B641B1"/>
    <w:rsid w:val="00B74BDA"/>
    <w:rsid w:val="00B75D8C"/>
    <w:rsid w:val="00B834D5"/>
    <w:rsid w:val="00B905CB"/>
    <w:rsid w:val="00B91921"/>
    <w:rsid w:val="00B95658"/>
    <w:rsid w:val="00BA41C6"/>
    <w:rsid w:val="00BA7C26"/>
    <w:rsid w:val="00BA7CF7"/>
    <w:rsid w:val="00BB2372"/>
    <w:rsid w:val="00BB2672"/>
    <w:rsid w:val="00BC29FC"/>
    <w:rsid w:val="00BC5C3E"/>
    <w:rsid w:val="00BD07F5"/>
    <w:rsid w:val="00BD35D3"/>
    <w:rsid w:val="00BD7814"/>
    <w:rsid w:val="00BE1C18"/>
    <w:rsid w:val="00BF0882"/>
    <w:rsid w:val="00BF1AF2"/>
    <w:rsid w:val="00BF2754"/>
    <w:rsid w:val="00BF3AFA"/>
    <w:rsid w:val="00BF4EA7"/>
    <w:rsid w:val="00BF5E07"/>
    <w:rsid w:val="00C03BE6"/>
    <w:rsid w:val="00C05FB8"/>
    <w:rsid w:val="00C06E51"/>
    <w:rsid w:val="00C128F0"/>
    <w:rsid w:val="00C14220"/>
    <w:rsid w:val="00C1592D"/>
    <w:rsid w:val="00C17E08"/>
    <w:rsid w:val="00C204B7"/>
    <w:rsid w:val="00C2452A"/>
    <w:rsid w:val="00C27A24"/>
    <w:rsid w:val="00C30824"/>
    <w:rsid w:val="00C334CE"/>
    <w:rsid w:val="00C41F17"/>
    <w:rsid w:val="00C45620"/>
    <w:rsid w:val="00C5235B"/>
    <w:rsid w:val="00C62477"/>
    <w:rsid w:val="00C67AD0"/>
    <w:rsid w:val="00C72B54"/>
    <w:rsid w:val="00C7454B"/>
    <w:rsid w:val="00C74853"/>
    <w:rsid w:val="00C80BC5"/>
    <w:rsid w:val="00C869FB"/>
    <w:rsid w:val="00C937A5"/>
    <w:rsid w:val="00C93D3D"/>
    <w:rsid w:val="00C94357"/>
    <w:rsid w:val="00C96DDE"/>
    <w:rsid w:val="00CA050C"/>
    <w:rsid w:val="00CA12A9"/>
    <w:rsid w:val="00CA37EA"/>
    <w:rsid w:val="00CB0699"/>
    <w:rsid w:val="00CB7A7F"/>
    <w:rsid w:val="00CD3120"/>
    <w:rsid w:val="00CD44B8"/>
    <w:rsid w:val="00CD4D51"/>
    <w:rsid w:val="00CD741F"/>
    <w:rsid w:val="00CE08A4"/>
    <w:rsid w:val="00CE2875"/>
    <w:rsid w:val="00CE599C"/>
    <w:rsid w:val="00CF07C7"/>
    <w:rsid w:val="00CF2FED"/>
    <w:rsid w:val="00D034D7"/>
    <w:rsid w:val="00D04622"/>
    <w:rsid w:val="00D14A6B"/>
    <w:rsid w:val="00D1535C"/>
    <w:rsid w:val="00D16342"/>
    <w:rsid w:val="00D16637"/>
    <w:rsid w:val="00D307C6"/>
    <w:rsid w:val="00D3420D"/>
    <w:rsid w:val="00D37882"/>
    <w:rsid w:val="00D44203"/>
    <w:rsid w:val="00D44319"/>
    <w:rsid w:val="00D4550F"/>
    <w:rsid w:val="00D459C3"/>
    <w:rsid w:val="00D606A0"/>
    <w:rsid w:val="00D6235B"/>
    <w:rsid w:val="00D6561A"/>
    <w:rsid w:val="00D71AD4"/>
    <w:rsid w:val="00D759A5"/>
    <w:rsid w:val="00D76909"/>
    <w:rsid w:val="00D77451"/>
    <w:rsid w:val="00D80A9B"/>
    <w:rsid w:val="00D813C0"/>
    <w:rsid w:val="00D861C4"/>
    <w:rsid w:val="00D86434"/>
    <w:rsid w:val="00D94AB1"/>
    <w:rsid w:val="00D96234"/>
    <w:rsid w:val="00D96F43"/>
    <w:rsid w:val="00DB0C85"/>
    <w:rsid w:val="00DB5D0E"/>
    <w:rsid w:val="00DB67F3"/>
    <w:rsid w:val="00DC3AAF"/>
    <w:rsid w:val="00DC590C"/>
    <w:rsid w:val="00DD4A52"/>
    <w:rsid w:val="00DD67DF"/>
    <w:rsid w:val="00DE0044"/>
    <w:rsid w:val="00DE2015"/>
    <w:rsid w:val="00DE50FD"/>
    <w:rsid w:val="00DF45BD"/>
    <w:rsid w:val="00DF7DA9"/>
    <w:rsid w:val="00E018EC"/>
    <w:rsid w:val="00E05387"/>
    <w:rsid w:val="00E121A9"/>
    <w:rsid w:val="00E14E09"/>
    <w:rsid w:val="00E15C1F"/>
    <w:rsid w:val="00E15EEB"/>
    <w:rsid w:val="00E15FEB"/>
    <w:rsid w:val="00E22E57"/>
    <w:rsid w:val="00E25744"/>
    <w:rsid w:val="00E30DE1"/>
    <w:rsid w:val="00E315DC"/>
    <w:rsid w:val="00E31F3A"/>
    <w:rsid w:val="00E3419C"/>
    <w:rsid w:val="00E45282"/>
    <w:rsid w:val="00E467AD"/>
    <w:rsid w:val="00E47ABE"/>
    <w:rsid w:val="00E51B5F"/>
    <w:rsid w:val="00E5691E"/>
    <w:rsid w:val="00E60511"/>
    <w:rsid w:val="00E61A96"/>
    <w:rsid w:val="00E62E5F"/>
    <w:rsid w:val="00E65461"/>
    <w:rsid w:val="00E70558"/>
    <w:rsid w:val="00E70DC7"/>
    <w:rsid w:val="00E749B2"/>
    <w:rsid w:val="00E770D3"/>
    <w:rsid w:val="00E81400"/>
    <w:rsid w:val="00E9295B"/>
    <w:rsid w:val="00E97F56"/>
    <w:rsid w:val="00EA22B1"/>
    <w:rsid w:val="00EA2FF6"/>
    <w:rsid w:val="00EA70B0"/>
    <w:rsid w:val="00EA7FF4"/>
    <w:rsid w:val="00EC05F1"/>
    <w:rsid w:val="00EC2E33"/>
    <w:rsid w:val="00EC7406"/>
    <w:rsid w:val="00ED0658"/>
    <w:rsid w:val="00EE0692"/>
    <w:rsid w:val="00EE0855"/>
    <w:rsid w:val="00EE26BC"/>
    <w:rsid w:val="00EF028F"/>
    <w:rsid w:val="00F01386"/>
    <w:rsid w:val="00F040FA"/>
    <w:rsid w:val="00F14CFF"/>
    <w:rsid w:val="00F22BA0"/>
    <w:rsid w:val="00F23F11"/>
    <w:rsid w:val="00F303E4"/>
    <w:rsid w:val="00F31A3F"/>
    <w:rsid w:val="00F34CA7"/>
    <w:rsid w:val="00F369C6"/>
    <w:rsid w:val="00F50CE2"/>
    <w:rsid w:val="00F53AF1"/>
    <w:rsid w:val="00F5744E"/>
    <w:rsid w:val="00F673C0"/>
    <w:rsid w:val="00F75D15"/>
    <w:rsid w:val="00F769B4"/>
    <w:rsid w:val="00F7717B"/>
    <w:rsid w:val="00F81755"/>
    <w:rsid w:val="00F8577E"/>
    <w:rsid w:val="00F90009"/>
    <w:rsid w:val="00F9190C"/>
    <w:rsid w:val="00F948C6"/>
    <w:rsid w:val="00F94F40"/>
    <w:rsid w:val="00FA1361"/>
    <w:rsid w:val="00FA4FC0"/>
    <w:rsid w:val="00FB0732"/>
    <w:rsid w:val="00FB5670"/>
    <w:rsid w:val="00FD2E21"/>
    <w:rsid w:val="00FD7518"/>
    <w:rsid w:val="00FE3571"/>
    <w:rsid w:val="00FF291F"/>
    <w:rsid w:val="00FF3F6D"/>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457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50A31"/>
    <w:rPr>
      <w:sz w:val="16"/>
      <w:szCs w:val="16"/>
    </w:rPr>
  </w:style>
  <w:style w:type="paragraph" w:styleId="Asuntodelcomentario">
    <w:name w:val="annotation subject"/>
    <w:basedOn w:val="Textocomentario"/>
    <w:next w:val="Textocomentario"/>
    <w:link w:val="AsuntodelcomentarioCar"/>
    <w:uiPriority w:val="99"/>
    <w:semiHidden/>
    <w:unhideWhenUsed/>
    <w:rsid w:val="00A50A31"/>
    <w:rPr>
      <w:b/>
      <w:bCs/>
      <w:lang w:eastAsia="es-PE"/>
    </w:rPr>
  </w:style>
  <w:style w:type="character" w:customStyle="1" w:styleId="AsuntodelcomentarioCar">
    <w:name w:val="Asunto del comentario Car"/>
    <w:basedOn w:val="TextocomentarioCar"/>
    <w:link w:val="Asuntodelcomentario"/>
    <w:uiPriority w:val="99"/>
    <w:semiHidden/>
    <w:rsid w:val="00A50A31"/>
    <w:rPr>
      <w:rFonts w:ascii="Times New Roman" w:eastAsia="Times New Roman" w:hAnsi="Times New Roman" w:cs="Times New Roman"/>
      <w:b/>
      <w:bCs/>
      <w:sz w:val="20"/>
      <w:szCs w:val="20"/>
      <w:lang w:val="es-ES" w:eastAsia="es-PE"/>
    </w:rPr>
  </w:style>
  <w:style w:type="character" w:customStyle="1" w:styleId="UnresolvedMention">
    <w:name w:val="Unresolved Mention"/>
    <w:basedOn w:val="Fuentedeprrafopredeter"/>
    <w:uiPriority w:val="99"/>
    <w:semiHidden/>
    <w:unhideWhenUsed/>
    <w:rsid w:val="00431986"/>
    <w:rPr>
      <w:color w:val="605E5C"/>
      <w:shd w:val="clear" w:color="auto" w:fill="E1DFDD"/>
    </w:rPr>
  </w:style>
  <w:style w:type="numbering" w:customStyle="1" w:styleId="WWNum7">
    <w:name w:val="WWNum7"/>
    <w:basedOn w:val="Sinlista"/>
    <w:rsid w:val="001A2153"/>
    <w:pPr>
      <w:numPr>
        <w:numId w:val="20"/>
      </w:numPr>
    </w:pPr>
  </w:style>
  <w:style w:type="paragraph" w:styleId="Lista">
    <w:name w:val="List"/>
    <w:basedOn w:val="Normal"/>
    <w:unhideWhenUsed/>
    <w:rsid w:val="006B0905"/>
    <w:pPr>
      <w:suppressAutoHyphens w:val="0"/>
      <w:ind w:left="283" w:hanging="283"/>
    </w:pPr>
    <w:rPr>
      <w:sz w:val="24"/>
      <w:szCs w:val="24"/>
      <w:lang w:eastAsia="es-ES"/>
    </w:rPr>
  </w:style>
  <w:style w:type="paragraph" w:customStyle="1" w:styleId="Textoindependiente23">
    <w:name w:val="Texto independiente 23"/>
    <w:basedOn w:val="Normal"/>
    <w:rsid w:val="00022491"/>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jun@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2B392-C95A-4985-8EC1-6BE55045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6888</Words>
  <Characters>37888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75</cp:revision>
  <cp:lastPrinted>2019-12-05T17:27:00Z</cp:lastPrinted>
  <dcterms:created xsi:type="dcterms:W3CDTF">2021-02-09T15:15:00Z</dcterms:created>
  <dcterms:modified xsi:type="dcterms:W3CDTF">2021-05-11T15:32:00Z</dcterms:modified>
</cp:coreProperties>
</file>