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1C" w:rsidRPr="00324F55" w:rsidRDefault="00DC591C" w:rsidP="00922E6F">
      <w:pPr>
        <w:pStyle w:val="Sangradetextonormal"/>
        <w:ind w:firstLine="0"/>
        <w:outlineLvl w:val="0"/>
        <w:rPr>
          <w:rFonts w:cs="Arial"/>
          <w:color w:val="000000" w:themeColor="text1"/>
          <w:sz w:val="20"/>
        </w:rPr>
      </w:pPr>
      <w:r w:rsidRPr="00324F55">
        <w:rPr>
          <w:rFonts w:cs="Arial"/>
          <w:color w:val="000000" w:themeColor="text1"/>
          <w:sz w:val="20"/>
        </w:rPr>
        <w:t>SEGURO SOCIAL DE SALUD (ESSALUD)</w:t>
      </w:r>
    </w:p>
    <w:p w:rsidR="00DC591C" w:rsidRPr="00324F55" w:rsidRDefault="00DC591C" w:rsidP="00F023F4">
      <w:pPr>
        <w:pStyle w:val="Sangradetextonormal"/>
        <w:ind w:firstLine="0"/>
        <w:rPr>
          <w:rFonts w:cs="Arial"/>
          <w:color w:val="000000" w:themeColor="text1"/>
          <w:sz w:val="18"/>
          <w:szCs w:val="18"/>
        </w:rPr>
      </w:pPr>
    </w:p>
    <w:p w:rsidR="00DC591C" w:rsidRPr="00324F55" w:rsidRDefault="00DC591C" w:rsidP="00922E6F">
      <w:pPr>
        <w:pStyle w:val="Sangradetextonormal"/>
        <w:ind w:firstLine="0"/>
        <w:outlineLvl w:val="0"/>
        <w:rPr>
          <w:rFonts w:cs="Arial"/>
          <w:color w:val="000000" w:themeColor="text1"/>
          <w:sz w:val="20"/>
          <w:u w:val="single"/>
        </w:rPr>
      </w:pPr>
      <w:r w:rsidRPr="00324F55">
        <w:rPr>
          <w:rFonts w:cs="Arial"/>
          <w:color w:val="000000" w:themeColor="text1"/>
          <w:sz w:val="20"/>
          <w:u w:val="single"/>
        </w:rPr>
        <w:t>AVISO  DE  CONVOCATORIA PARA CONTRATACIÓN ADMINISTRATIVA DE SERVICIOS (CAS)</w:t>
      </w:r>
    </w:p>
    <w:p w:rsidR="00DC591C" w:rsidRPr="00324F55" w:rsidRDefault="00DC591C" w:rsidP="00922E6F">
      <w:pPr>
        <w:pStyle w:val="Sangradetextonormal"/>
        <w:ind w:firstLine="0"/>
        <w:outlineLvl w:val="0"/>
        <w:rPr>
          <w:rFonts w:cs="Arial"/>
          <w:color w:val="000000" w:themeColor="text1"/>
          <w:sz w:val="20"/>
        </w:rPr>
      </w:pPr>
    </w:p>
    <w:p w:rsidR="00DC591C" w:rsidRPr="00324F55" w:rsidRDefault="00D434CD" w:rsidP="00922E6F">
      <w:pPr>
        <w:pStyle w:val="Sangradetextonormal"/>
        <w:ind w:firstLine="0"/>
        <w:outlineLvl w:val="0"/>
        <w:rPr>
          <w:rFonts w:cs="Arial"/>
          <w:color w:val="000000" w:themeColor="text1"/>
          <w:sz w:val="20"/>
        </w:rPr>
      </w:pPr>
      <w:r w:rsidRPr="00324F55">
        <w:rPr>
          <w:rFonts w:cs="Arial"/>
          <w:color w:val="000000" w:themeColor="text1"/>
          <w:sz w:val="20"/>
        </w:rPr>
        <w:t>INSTITUTO NACIONAL CARDIOVASCULAR “Carlos Alberto Peschiera Carrillo”</w:t>
      </w:r>
    </w:p>
    <w:p w:rsidR="00DC591C" w:rsidRPr="00324F55" w:rsidRDefault="00DC591C" w:rsidP="00922E6F">
      <w:pPr>
        <w:pStyle w:val="Sangradetextonormal"/>
        <w:ind w:firstLine="0"/>
        <w:outlineLvl w:val="0"/>
        <w:rPr>
          <w:rFonts w:cs="Arial"/>
          <w:color w:val="000000" w:themeColor="text1"/>
          <w:sz w:val="20"/>
        </w:rPr>
      </w:pPr>
    </w:p>
    <w:p w:rsidR="00DC591C" w:rsidRPr="00324F55" w:rsidRDefault="00DC591C" w:rsidP="00922E6F">
      <w:pPr>
        <w:pStyle w:val="Sangradetextonormal"/>
        <w:ind w:firstLine="0"/>
        <w:outlineLvl w:val="0"/>
        <w:rPr>
          <w:rFonts w:cs="Arial"/>
          <w:color w:val="000000" w:themeColor="text1"/>
          <w:sz w:val="20"/>
        </w:rPr>
      </w:pPr>
      <w:r w:rsidRPr="00324F55">
        <w:rPr>
          <w:rFonts w:cs="Arial"/>
          <w:color w:val="000000" w:themeColor="text1"/>
          <w:sz w:val="20"/>
        </w:rPr>
        <w:t>CÓDIGO DE PROCESO: P.S. 0</w:t>
      </w:r>
      <w:r w:rsidR="00A10495" w:rsidRPr="00324F55">
        <w:rPr>
          <w:rFonts w:cs="Arial"/>
          <w:color w:val="000000" w:themeColor="text1"/>
          <w:sz w:val="20"/>
        </w:rPr>
        <w:t>03</w:t>
      </w:r>
      <w:r w:rsidRPr="00324F55">
        <w:rPr>
          <w:rFonts w:cs="Arial"/>
          <w:color w:val="000000" w:themeColor="text1"/>
          <w:sz w:val="20"/>
        </w:rPr>
        <w:t>-CAS-</w:t>
      </w:r>
      <w:r w:rsidR="00D434CD" w:rsidRPr="00324F55">
        <w:rPr>
          <w:rFonts w:cs="Arial"/>
          <w:color w:val="000000" w:themeColor="text1"/>
          <w:sz w:val="20"/>
        </w:rPr>
        <w:t>INCOR</w:t>
      </w:r>
      <w:r w:rsidRPr="00324F55">
        <w:rPr>
          <w:rFonts w:cs="Arial"/>
          <w:color w:val="000000" w:themeColor="text1"/>
          <w:sz w:val="20"/>
        </w:rPr>
        <w:t>-201</w:t>
      </w:r>
      <w:r w:rsidR="00D33068" w:rsidRPr="00324F55">
        <w:rPr>
          <w:rFonts w:cs="Arial"/>
          <w:color w:val="000000" w:themeColor="text1"/>
          <w:sz w:val="20"/>
        </w:rPr>
        <w:t>7</w:t>
      </w:r>
    </w:p>
    <w:p w:rsidR="00DC591C" w:rsidRPr="00324F55" w:rsidRDefault="00DC591C" w:rsidP="007365AA">
      <w:pPr>
        <w:pStyle w:val="Sangradetextonormal"/>
        <w:ind w:firstLine="0"/>
        <w:jc w:val="left"/>
        <w:rPr>
          <w:rFonts w:cs="Arial"/>
          <w:color w:val="000000" w:themeColor="text1"/>
          <w:sz w:val="20"/>
        </w:rPr>
      </w:pPr>
    </w:p>
    <w:p w:rsidR="00DC591C" w:rsidRPr="00324F55" w:rsidRDefault="00DC591C" w:rsidP="00E34A37">
      <w:pPr>
        <w:pStyle w:val="Sangradetextonormal"/>
        <w:numPr>
          <w:ilvl w:val="0"/>
          <w:numId w:val="1"/>
        </w:numPr>
        <w:tabs>
          <w:tab w:val="clear" w:pos="720"/>
          <w:tab w:val="num" w:pos="426"/>
        </w:tabs>
        <w:ind w:left="426" w:hanging="426"/>
        <w:jc w:val="left"/>
        <w:rPr>
          <w:rFonts w:cs="Arial"/>
          <w:color w:val="000000" w:themeColor="text1"/>
          <w:sz w:val="20"/>
        </w:rPr>
      </w:pPr>
      <w:r w:rsidRPr="00324F55">
        <w:rPr>
          <w:rFonts w:cs="Arial"/>
          <w:color w:val="000000" w:themeColor="text1"/>
          <w:sz w:val="20"/>
        </w:rPr>
        <w:t>GENERALIDADES</w:t>
      </w:r>
    </w:p>
    <w:p w:rsidR="00DC591C" w:rsidRPr="00324F55" w:rsidRDefault="00DC591C" w:rsidP="001B79EB">
      <w:pPr>
        <w:pStyle w:val="Sangradetextonormal"/>
        <w:ind w:left="360" w:firstLine="0"/>
        <w:jc w:val="left"/>
        <w:rPr>
          <w:rFonts w:cs="Arial"/>
          <w:color w:val="000000" w:themeColor="text1"/>
          <w:sz w:val="18"/>
          <w:szCs w:val="18"/>
        </w:rPr>
      </w:pPr>
      <w:r w:rsidRPr="00324F55">
        <w:rPr>
          <w:rFonts w:cs="Arial"/>
          <w:color w:val="000000" w:themeColor="text1"/>
          <w:sz w:val="18"/>
          <w:szCs w:val="18"/>
        </w:rPr>
        <w:t xml:space="preserve">                                                                                                                                                                                                                                                                                                                                                                                                                                                                                                                                                                                                                                                                                                                                                                                                                                                                                                                                                                                                                                                                                                                                                                                                                                                                                                                                                                                                                                                                                                                                                                                                                                                                                                                                                                                                                                                                                                                                                                                                                                                                                                                                                                                                                                                                                                                                                                                                                                                                                                                                                                                                                                                                                                                                                                                                                                                                                                                                                                                                                                                                                                                                                                                                                                                                                                                                                                                                                                                                                                                                                                                                                                                                                                                                                                                                                                                                                                                                                                                                                                                                                                                                                                                                                                                                                                                                                                                                                                                                                                                                                                                                                                                                                                                                                                                                                                                                                              </w:t>
      </w:r>
    </w:p>
    <w:p w:rsidR="00DC591C" w:rsidRPr="00324F55" w:rsidRDefault="00DC591C" w:rsidP="00CD045C">
      <w:pPr>
        <w:pStyle w:val="Sangradetextonormal"/>
        <w:numPr>
          <w:ilvl w:val="1"/>
          <w:numId w:val="1"/>
        </w:numPr>
        <w:tabs>
          <w:tab w:val="clear" w:pos="1440"/>
          <w:tab w:val="num" w:pos="709"/>
        </w:tabs>
        <w:ind w:left="709" w:hanging="283"/>
        <w:jc w:val="left"/>
        <w:rPr>
          <w:rFonts w:cs="Arial"/>
          <w:color w:val="000000" w:themeColor="text1"/>
          <w:sz w:val="20"/>
        </w:rPr>
      </w:pPr>
      <w:r w:rsidRPr="00324F55">
        <w:rPr>
          <w:rFonts w:cs="Arial"/>
          <w:color w:val="000000" w:themeColor="text1"/>
          <w:sz w:val="20"/>
        </w:rPr>
        <w:t xml:space="preserve">Objeto de </w:t>
      </w:r>
      <w:smartTag w:uri="urn:schemas-microsoft-com:office:smarttags" w:element="PersonName">
        <w:smartTagPr>
          <w:attr w:name="ProductID" w:val="la Convocatoria"/>
        </w:smartTagPr>
        <w:r w:rsidRPr="00324F55">
          <w:rPr>
            <w:rFonts w:cs="Arial"/>
            <w:color w:val="000000" w:themeColor="text1"/>
            <w:sz w:val="20"/>
          </w:rPr>
          <w:t>la Convocatoria</w:t>
        </w:r>
      </w:smartTag>
    </w:p>
    <w:p w:rsidR="00DC591C" w:rsidRPr="00324F55" w:rsidRDefault="00DC591C" w:rsidP="00761E2E">
      <w:pPr>
        <w:pStyle w:val="Sangradetextonormal"/>
        <w:ind w:left="709" w:firstLine="0"/>
        <w:jc w:val="both"/>
        <w:rPr>
          <w:rFonts w:cs="Arial"/>
          <w:b w:val="0"/>
          <w:color w:val="000000" w:themeColor="text1"/>
          <w:sz w:val="20"/>
        </w:rPr>
      </w:pPr>
      <w:r w:rsidRPr="00324F55">
        <w:rPr>
          <w:rFonts w:cs="Arial"/>
          <w:b w:val="0"/>
          <w:color w:val="000000" w:themeColor="text1"/>
          <w:sz w:val="20"/>
        </w:rPr>
        <w:t xml:space="preserve">Contratar </w:t>
      </w:r>
      <w:r w:rsidR="00F95AB1" w:rsidRPr="00324F55">
        <w:rPr>
          <w:rFonts w:cs="Arial"/>
          <w:b w:val="0"/>
          <w:color w:val="000000" w:themeColor="text1"/>
          <w:sz w:val="20"/>
        </w:rPr>
        <w:t>los</w:t>
      </w:r>
      <w:r w:rsidR="00761E2E" w:rsidRPr="00324F55">
        <w:rPr>
          <w:rFonts w:cs="Arial"/>
          <w:b w:val="0"/>
          <w:color w:val="000000" w:themeColor="text1"/>
          <w:sz w:val="20"/>
        </w:rPr>
        <w:t xml:space="preserve"> siguiente</w:t>
      </w:r>
      <w:r w:rsidR="00F95AB1" w:rsidRPr="00324F55">
        <w:rPr>
          <w:rFonts w:cs="Arial"/>
          <w:b w:val="0"/>
          <w:color w:val="000000" w:themeColor="text1"/>
          <w:sz w:val="20"/>
        </w:rPr>
        <w:t>s</w:t>
      </w:r>
      <w:r w:rsidRPr="00324F55">
        <w:rPr>
          <w:rFonts w:cs="Arial"/>
          <w:b w:val="0"/>
          <w:color w:val="000000" w:themeColor="text1"/>
          <w:sz w:val="20"/>
        </w:rPr>
        <w:t xml:space="preserve"> servicio</w:t>
      </w:r>
      <w:r w:rsidR="00F95AB1" w:rsidRPr="00324F55">
        <w:rPr>
          <w:rFonts w:cs="Arial"/>
          <w:b w:val="0"/>
          <w:color w:val="000000" w:themeColor="text1"/>
          <w:sz w:val="20"/>
        </w:rPr>
        <w:t>s</w:t>
      </w:r>
      <w:r w:rsidR="00761E2E" w:rsidRPr="00324F55">
        <w:rPr>
          <w:rFonts w:cs="Arial"/>
          <w:b w:val="0"/>
          <w:color w:val="000000" w:themeColor="text1"/>
          <w:sz w:val="20"/>
        </w:rPr>
        <w:t xml:space="preserve"> </w:t>
      </w:r>
      <w:r w:rsidRPr="00324F55">
        <w:rPr>
          <w:rFonts w:cs="Arial"/>
          <w:b w:val="0"/>
          <w:color w:val="000000" w:themeColor="text1"/>
          <w:sz w:val="20"/>
        </w:rPr>
        <w:t>de</w:t>
      </w:r>
      <w:r w:rsidR="00D2342D" w:rsidRPr="00324F55">
        <w:rPr>
          <w:rFonts w:cs="Arial"/>
          <w:b w:val="0"/>
          <w:color w:val="000000" w:themeColor="text1"/>
          <w:sz w:val="20"/>
        </w:rPr>
        <w:t>l</w:t>
      </w:r>
      <w:r w:rsidR="00F41878" w:rsidRPr="00324F55">
        <w:rPr>
          <w:rFonts w:cs="Arial"/>
          <w:b w:val="0"/>
          <w:color w:val="000000" w:themeColor="text1"/>
          <w:sz w:val="20"/>
        </w:rPr>
        <w:t xml:space="preserve"> </w:t>
      </w:r>
      <w:r w:rsidR="00761E2E" w:rsidRPr="00324F55">
        <w:rPr>
          <w:rFonts w:cs="Arial"/>
          <w:b w:val="0"/>
          <w:color w:val="000000" w:themeColor="text1"/>
          <w:sz w:val="20"/>
        </w:rPr>
        <w:t>Instituto Nacional Cardiovascular “Carlos Alberto Peschiera Carrillo”</w:t>
      </w:r>
      <w:r w:rsidRPr="00324F55">
        <w:rPr>
          <w:rFonts w:cs="Arial"/>
          <w:b w:val="0"/>
          <w:color w:val="000000" w:themeColor="text1"/>
          <w:sz w:val="20"/>
        </w:rPr>
        <w:t>:</w:t>
      </w:r>
    </w:p>
    <w:p w:rsidR="00475E64" w:rsidRPr="00324F55" w:rsidRDefault="00475E64" w:rsidP="00761E2E">
      <w:pPr>
        <w:pStyle w:val="Sangradetextonormal"/>
        <w:ind w:left="709" w:firstLine="0"/>
        <w:jc w:val="both"/>
        <w:rPr>
          <w:rFonts w:cs="Arial"/>
          <w:b w:val="0"/>
          <w:color w:val="000000" w:themeColor="text1"/>
          <w:sz w:val="20"/>
        </w:rPr>
      </w:pPr>
    </w:p>
    <w:tbl>
      <w:tblPr>
        <w:tblW w:w="11199" w:type="dxa"/>
        <w:tblInd w:w="-923" w:type="dxa"/>
        <w:tblLayout w:type="fixed"/>
        <w:tblCellMar>
          <w:left w:w="70" w:type="dxa"/>
          <w:right w:w="70" w:type="dxa"/>
        </w:tblCellMar>
        <w:tblLook w:val="00A0" w:firstRow="1" w:lastRow="0" w:firstColumn="1" w:lastColumn="0" w:noHBand="0" w:noVBand="0"/>
      </w:tblPr>
      <w:tblGrid>
        <w:gridCol w:w="1485"/>
        <w:gridCol w:w="1493"/>
        <w:gridCol w:w="1276"/>
        <w:gridCol w:w="1134"/>
        <w:gridCol w:w="1559"/>
        <w:gridCol w:w="2410"/>
        <w:gridCol w:w="1842"/>
      </w:tblGrid>
      <w:tr w:rsidR="00324F55" w:rsidRPr="00324F55" w:rsidTr="00475E64">
        <w:trPr>
          <w:trHeight w:val="300"/>
        </w:trPr>
        <w:tc>
          <w:tcPr>
            <w:tcW w:w="148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75E64" w:rsidRPr="00324F55" w:rsidRDefault="00475E64" w:rsidP="0012064C">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PUESTO / SERVICIO</w:t>
            </w:r>
          </w:p>
        </w:tc>
        <w:tc>
          <w:tcPr>
            <w:tcW w:w="1493" w:type="dxa"/>
            <w:tcBorders>
              <w:top w:val="single" w:sz="4" w:space="0" w:color="auto"/>
              <w:left w:val="single" w:sz="4" w:space="0" w:color="auto"/>
              <w:bottom w:val="single" w:sz="4" w:space="0" w:color="auto"/>
              <w:right w:val="single" w:sz="4" w:space="0" w:color="auto"/>
            </w:tcBorders>
            <w:shd w:val="clear" w:color="000000" w:fill="BFBFBF"/>
            <w:vAlign w:val="center"/>
          </w:tcPr>
          <w:p w:rsidR="00475E64" w:rsidRPr="00324F55" w:rsidRDefault="00475E64" w:rsidP="0012064C">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475E64" w:rsidRPr="00324F55" w:rsidRDefault="00475E64" w:rsidP="0012064C">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75E64" w:rsidRPr="00324F55" w:rsidRDefault="00475E64" w:rsidP="0012064C">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CANTIDAD</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475E64" w:rsidRPr="00324F55" w:rsidRDefault="00475E64" w:rsidP="0012064C">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RETRIBUCIÓN MENSUAL</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tcPr>
          <w:p w:rsidR="00475E64" w:rsidRPr="00324F55" w:rsidRDefault="00475E64" w:rsidP="0012064C">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ÀREA CONTRATANTE</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475E64" w:rsidRPr="00324F55" w:rsidRDefault="00475E64" w:rsidP="0012064C">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DEPENDENCIA</w:t>
            </w:r>
          </w:p>
        </w:tc>
      </w:tr>
      <w:tr w:rsidR="00324F55" w:rsidRPr="00324F55" w:rsidTr="0012064C">
        <w:trPr>
          <w:trHeight w:val="300"/>
        </w:trPr>
        <w:tc>
          <w:tcPr>
            <w:tcW w:w="1485" w:type="dxa"/>
            <w:vMerge w:val="restart"/>
            <w:tcBorders>
              <w:top w:val="single" w:sz="4" w:space="0" w:color="auto"/>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 xml:space="preserve">Médico </w:t>
            </w:r>
            <w:r w:rsidR="00B157D9">
              <w:rPr>
                <w:rFonts w:ascii="Arial" w:hAnsi="Arial" w:cs="Arial"/>
                <w:color w:val="000000" w:themeColor="text1"/>
                <w:sz w:val="18"/>
                <w:szCs w:val="18"/>
                <w:lang w:val="es-PE" w:eastAsia="es-PE"/>
              </w:rPr>
              <w:t>Especializado</w:t>
            </w:r>
          </w:p>
        </w:tc>
        <w:tc>
          <w:tcPr>
            <w:tcW w:w="1493" w:type="dxa"/>
            <w:vMerge w:val="restart"/>
            <w:tcBorders>
              <w:top w:val="single" w:sz="4" w:space="0" w:color="auto"/>
              <w:left w:val="single" w:sz="4" w:space="0" w:color="auto"/>
              <w:right w:val="single" w:sz="4" w:space="0" w:color="auto"/>
            </w:tcBorders>
            <w:vAlign w:val="center"/>
          </w:tcPr>
          <w:p w:rsidR="00475E64" w:rsidRPr="00324F55" w:rsidRDefault="007D6855" w:rsidP="0012064C">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Pediatría</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P1MES-001</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6,500.00</w:t>
            </w: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 xml:space="preserve">Servicio de Cardiopediatría Clínica </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eastAsia="es-PE"/>
              </w:rPr>
              <w:t>Instituto Nacional Cardiovascular “Carlos Alberto Peschiera Carrillo”</w:t>
            </w:r>
          </w:p>
        </w:tc>
      </w:tr>
      <w:tr w:rsidR="00324F55" w:rsidRPr="00324F55" w:rsidTr="00475E64">
        <w:trPr>
          <w:trHeight w:val="359"/>
        </w:trPr>
        <w:tc>
          <w:tcPr>
            <w:tcW w:w="1485"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vMerge/>
            <w:tcBorders>
              <w:left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P1MES-002</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02</w:t>
            </w:r>
          </w:p>
        </w:tc>
        <w:tc>
          <w:tcPr>
            <w:tcW w:w="1559"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vMerge w:val="restart"/>
            <w:tcBorders>
              <w:top w:val="single" w:sz="4" w:space="0" w:color="auto"/>
              <w:left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Cuidados Intensivos Pediátricos</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p>
        </w:tc>
      </w:tr>
      <w:tr w:rsidR="00324F55" w:rsidRPr="00324F55" w:rsidTr="000209CA">
        <w:trPr>
          <w:trHeight w:val="420"/>
        </w:trPr>
        <w:tc>
          <w:tcPr>
            <w:tcW w:w="1485"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vMerge/>
            <w:tcBorders>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P1MES-003</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02</w:t>
            </w:r>
          </w:p>
        </w:tc>
        <w:tc>
          <w:tcPr>
            <w:tcW w:w="1559"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vMerge/>
            <w:tcBorders>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eastAsia="es-PE"/>
              </w:rPr>
            </w:pP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p>
        </w:tc>
      </w:tr>
      <w:tr w:rsidR="00324F55" w:rsidRPr="00324F55" w:rsidTr="0012064C">
        <w:trPr>
          <w:trHeight w:val="225"/>
        </w:trPr>
        <w:tc>
          <w:tcPr>
            <w:tcW w:w="1485"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vMerge w:val="restart"/>
            <w:tcBorders>
              <w:top w:val="single" w:sz="4" w:space="0" w:color="auto"/>
              <w:left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Cardiología</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P1MES-004</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02</w:t>
            </w:r>
          </w:p>
        </w:tc>
        <w:tc>
          <w:tcPr>
            <w:tcW w:w="1559"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 xml:space="preserve">Servicio de Cardiología Intervencionista </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p>
        </w:tc>
      </w:tr>
      <w:tr w:rsidR="00324F55" w:rsidRPr="00324F55" w:rsidTr="0012064C">
        <w:trPr>
          <w:trHeight w:val="300"/>
        </w:trPr>
        <w:tc>
          <w:tcPr>
            <w:tcW w:w="1485"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vMerge/>
            <w:tcBorders>
              <w:left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P1MES-005</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02</w:t>
            </w:r>
          </w:p>
        </w:tc>
        <w:tc>
          <w:tcPr>
            <w:tcW w:w="1559"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Cardiología Clínica</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p>
        </w:tc>
      </w:tr>
      <w:tr w:rsidR="00324F55" w:rsidRPr="00324F55" w:rsidTr="0012064C">
        <w:trPr>
          <w:trHeight w:val="315"/>
        </w:trPr>
        <w:tc>
          <w:tcPr>
            <w:tcW w:w="1485"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vMerge/>
            <w:tcBorders>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P1MES-006</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03</w:t>
            </w:r>
          </w:p>
        </w:tc>
        <w:tc>
          <w:tcPr>
            <w:tcW w:w="1559"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Ayuda al Diagnóstico y Tratamiento</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p>
        </w:tc>
      </w:tr>
      <w:tr w:rsidR="00324F55" w:rsidRPr="00324F55" w:rsidTr="00475E64">
        <w:trPr>
          <w:trHeight w:val="90"/>
        </w:trPr>
        <w:tc>
          <w:tcPr>
            <w:tcW w:w="1485"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Nefrología</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P1MES-007</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01</w:t>
            </w:r>
          </w:p>
        </w:tc>
        <w:tc>
          <w:tcPr>
            <w:tcW w:w="1559"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Ayuda al Diagnóstico y Tratamiento</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p>
        </w:tc>
      </w:tr>
      <w:tr w:rsidR="00324F55" w:rsidRPr="00324F55" w:rsidTr="00475E64">
        <w:trPr>
          <w:trHeight w:val="302"/>
        </w:trPr>
        <w:tc>
          <w:tcPr>
            <w:tcW w:w="1485" w:type="dxa"/>
            <w:vMerge/>
            <w:tcBorders>
              <w:left w:val="single" w:sz="4" w:space="0" w:color="auto"/>
              <w:bottom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Anestesiología</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P1MES-008</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01</w:t>
            </w:r>
          </w:p>
        </w:tc>
        <w:tc>
          <w:tcPr>
            <w:tcW w:w="1559" w:type="dxa"/>
            <w:vMerge/>
            <w:tcBorders>
              <w:left w:val="single" w:sz="4" w:space="0" w:color="auto"/>
              <w:bottom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tcBorders>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Anestesiología Cardiovascular</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r>
      <w:tr w:rsidR="00324F55" w:rsidRPr="00324F55" w:rsidTr="00662D61">
        <w:trPr>
          <w:trHeight w:val="302"/>
        </w:trPr>
        <w:tc>
          <w:tcPr>
            <w:tcW w:w="1485" w:type="dxa"/>
            <w:vMerge/>
            <w:tcBorders>
              <w:left w:val="single" w:sz="4" w:space="0" w:color="auto"/>
              <w:bottom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7D6855" w:rsidP="0012064C">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Administración y Gestión en S</w:t>
            </w:r>
            <w:r w:rsidR="00475E64" w:rsidRPr="00324F55">
              <w:rPr>
                <w:rFonts w:ascii="Arial" w:hAnsi="Arial" w:cs="Arial"/>
                <w:color w:val="000000" w:themeColor="text1"/>
                <w:sz w:val="18"/>
                <w:szCs w:val="18"/>
              </w:rPr>
              <w:t>alud</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P1MES-009</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01</w:t>
            </w:r>
          </w:p>
        </w:tc>
        <w:tc>
          <w:tcPr>
            <w:tcW w:w="1559" w:type="dxa"/>
            <w:vMerge/>
            <w:tcBorders>
              <w:left w:val="single" w:sz="4" w:space="0" w:color="auto"/>
              <w:bottom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c>
          <w:tcPr>
            <w:tcW w:w="2410" w:type="dxa"/>
            <w:tcBorders>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 xml:space="preserve">Oficina de Calidad y Evaluación de Recursos </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r>
      <w:tr w:rsidR="00324F55" w:rsidRPr="00324F55" w:rsidTr="00662D61">
        <w:trPr>
          <w:trHeight w:val="444"/>
        </w:trPr>
        <w:tc>
          <w:tcPr>
            <w:tcW w:w="1485" w:type="dxa"/>
            <w:vMerge w:val="restart"/>
            <w:tcBorders>
              <w:top w:val="single" w:sz="4" w:space="0" w:color="auto"/>
              <w:left w:val="single" w:sz="4" w:space="0" w:color="auto"/>
              <w:right w:val="single" w:sz="4" w:space="0" w:color="auto"/>
            </w:tcBorders>
            <w:shd w:val="clear" w:color="auto" w:fill="auto"/>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Químico Farmacéutico</w:t>
            </w:r>
          </w:p>
        </w:tc>
        <w:tc>
          <w:tcPr>
            <w:tcW w:w="1493" w:type="dxa"/>
            <w:vMerge w:val="restart"/>
            <w:tcBorders>
              <w:top w:val="single" w:sz="4" w:space="0" w:color="auto"/>
              <w:left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rPr>
            </w:pPr>
            <w:r w:rsidRPr="00324F55">
              <w:rPr>
                <w:rFonts w:ascii="Arial" w:hAnsi="Arial" w:cs="Arial"/>
                <w:color w:val="000000" w:themeColor="text1"/>
                <w:sz w:val="18"/>
                <w:szCs w:val="18"/>
              </w:rPr>
              <w:t>____</w:t>
            </w:r>
          </w:p>
        </w:tc>
        <w:tc>
          <w:tcPr>
            <w:tcW w:w="1276" w:type="dxa"/>
            <w:tcBorders>
              <w:top w:val="single" w:sz="4" w:space="0" w:color="auto"/>
              <w:left w:val="single" w:sz="4" w:space="0" w:color="auto"/>
              <w:bottom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P2QF-010</w:t>
            </w:r>
          </w:p>
        </w:tc>
        <w:tc>
          <w:tcPr>
            <w:tcW w:w="1134" w:type="dxa"/>
            <w:tcBorders>
              <w:top w:val="single" w:sz="4" w:space="0" w:color="auto"/>
              <w:left w:val="single" w:sz="4" w:space="0" w:color="auto"/>
              <w:bottom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3,707.00</w:t>
            </w:r>
          </w:p>
        </w:tc>
        <w:tc>
          <w:tcPr>
            <w:tcW w:w="2410" w:type="dxa"/>
            <w:tcBorders>
              <w:top w:val="single" w:sz="4" w:space="0" w:color="auto"/>
              <w:left w:val="single" w:sz="4" w:space="0" w:color="auto"/>
              <w:bottom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Farmacia</w:t>
            </w:r>
          </w:p>
        </w:tc>
        <w:tc>
          <w:tcPr>
            <w:tcW w:w="1842" w:type="dxa"/>
            <w:vMerge/>
            <w:tcBorders>
              <w:left w:val="single" w:sz="4" w:space="0" w:color="auto"/>
              <w:right w:val="single" w:sz="4" w:space="0" w:color="auto"/>
            </w:tcBorders>
            <w:shd w:val="clear" w:color="auto" w:fill="auto"/>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p>
        </w:tc>
      </w:tr>
      <w:tr w:rsidR="00324F55" w:rsidRPr="00324F55" w:rsidTr="00662D61">
        <w:trPr>
          <w:trHeight w:val="444"/>
        </w:trPr>
        <w:tc>
          <w:tcPr>
            <w:tcW w:w="1485" w:type="dxa"/>
            <w:vMerge/>
            <w:tcBorders>
              <w:left w:val="single" w:sz="4" w:space="0" w:color="auto"/>
              <w:bottom w:val="single" w:sz="4" w:space="0" w:color="auto"/>
              <w:right w:val="single" w:sz="4" w:space="0" w:color="auto"/>
            </w:tcBorders>
            <w:shd w:val="clear" w:color="auto" w:fill="auto"/>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p>
        </w:tc>
        <w:tc>
          <w:tcPr>
            <w:tcW w:w="1493" w:type="dxa"/>
            <w:vMerge/>
            <w:tcBorders>
              <w:left w:val="single" w:sz="4" w:space="0" w:color="auto"/>
              <w:bottom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P2QF-011</w:t>
            </w:r>
          </w:p>
        </w:tc>
        <w:tc>
          <w:tcPr>
            <w:tcW w:w="1134" w:type="dxa"/>
            <w:tcBorders>
              <w:top w:val="single" w:sz="4" w:space="0" w:color="auto"/>
              <w:left w:val="single" w:sz="4" w:space="0" w:color="auto"/>
              <w:bottom w:val="single" w:sz="4" w:space="0" w:color="auto"/>
              <w:right w:val="single" w:sz="4" w:space="0" w:color="auto"/>
            </w:tcBorders>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01</w:t>
            </w:r>
          </w:p>
        </w:tc>
        <w:tc>
          <w:tcPr>
            <w:tcW w:w="1559" w:type="dxa"/>
            <w:vMerge/>
            <w:tcBorders>
              <w:left w:val="single" w:sz="4" w:space="0" w:color="auto"/>
              <w:bottom w:val="single" w:sz="4" w:space="0" w:color="auto"/>
              <w:right w:val="single" w:sz="4" w:space="0" w:color="auto"/>
            </w:tcBorders>
            <w:shd w:val="clear" w:color="auto" w:fill="auto"/>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F35452" w:rsidRPr="00324F55" w:rsidRDefault="00662D61" w:rsidP="0012064C">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Oficina de Administración</w:t>
            </w:r>
          </w:p>
        </w:tc>
        <w:tc>
          <w:tcPr>
            <w:tcW w:w="1842" w:type="dxa"/>
            <w:vMerge/>
            <w:tcBorders>
              <w:left w:val="single" w:sz="4" w:space="0" w:color="auto"/>
              <w:right w:val="single" w:sz="4" w:space="0" w:color="auto"/>
            </w:tcBorders>
            <w:shd w:val="clear" w:color="auto" w:fill="auto"/>
            <w:vAlign w:val="center"/>
          </w:tcPr>
          <w:p w:rsidR="00F35452" w:rsidRPr="00324F55" w:rsidRDefault="00F35452" w:rsidP="0012064C">
            <w:pPr>
              <w:suppressAutoHyphens w:val="0"/>
              <w:jc w:val="center"/>
              <w:rPr>
                <w:rFonts w:ascii="Arial" w:hAnsi="Arial" w:cs="Arial"/>
                <w:color w:val="000000" w:themeColor="text1"/>
                <w:sz w:val="18"/>
                <w:szCs w:val="18"/>
                <w:lang w:val="es-PE" w:eastAsia="es-PE"/>
              </w:rPr>
            </w:pPr>
          </w:p>
        </w:tc>
      </w:tr>
      <w:tr w:rsidR="00324F55" w:rsidRPr="00324F55" w:rsidTr="00662D61">
        <w:trPr>
          <w:trHeight w:val="19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E333B8" w:rsidP="0012064C">
            <w:pPr>
              <w:suppressAutoHyphens w:val="0"/>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Asistente</w:t>
            </w:r>
            <w:r w:rsidR="00475E64" w:rsidRPr="00324F55">
              <w:rPr>
                <w:rFonts w:ascii="Arial" w:hAnsi="Arial" w:cs="Arial"/>
                <w:color w:val="000000" w:themeColor="text1"/>
                <w:sz w:val="18"/>
                <w:szCs w:val="18"/>
                <w:lang w:val="es-PE" w:eastAsia="es-PE"/>
              </w:rPr>
              <w:t xml:space="preserve"> Social</w:t>
            </w: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rPr>
            </w:pPr>
            <w:r w:rsidRPr="00324F55">
              <w:rPr>
                <w:rFonts w:ascii="Arial" w:hAnsi="Arial" w:cs="Arial"/>
                <w:color w:val="000000" w:themeColor="text1"/>
                <w:sz w:val="18"/>
                <w:szCs w:val="18"/>
              </w:rPr>
              <w:t>____</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P2AS</w:t>
            </w:r>
            <w:r w:rsidR="00E333B8" w:rsidRPr="00324F55">
              <w:rPr>
                <w:rFonts w:ascii="Arial" w:hAnsi="Arial" w:cs="Arial"/>
                <w:color w:val="000000" w:themeColor="text1"/>
                <w:sz w:val="18"/>
                <w:szCs w:val="18"/>
                <w:lang w:val="es-PE" w:eastAsia="es-PE"/>
              </w:rPr>
              <w:t>S</w:t>
            </w:r>
            <w:r w:rsidRPr="00324F55">
              <w:rPr>
                <w:rFonts w:ascii="Arial" w:hAnsi="Arial" w:cs="Arial"/>
                <w:color w:val="000000" w:themeColor="text1"/>
                <w:sz w:val="18"/>
                <w:szCs w:val="18"/>
                <w:lang w:val="es-PE" w:eastAsia="es-PE"/>
              </w:rPr>
              <w:t>-01</w:t>
            </w:r>
            <w:r w:rsidR="00F35452" w:rsidRPr="00324F55">
              <w:rPr>
                <w:rFonts w:ascii="Arial" w:hAnsi="Arial" w:cs="Arial"/>
                <w:color w:val="000000" w:themeColor="text1"/>
                <w:sz w:val="18"/>
                <w:szCs w:val="18"/>
                <w:lang w:val="es-PE" w:eastAsia="es-PE"/>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12064C">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3,400.00</w:t>
            </w: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12064C">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Ayuda al Diagnóstico y Tratamiento</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12064C">
            <w:pPr>
              <w:suppressAutoHyphens w:val="0"/>
              <w:jc w:val="center"/>
              <w:rPr>
                <w:rFonts w:ascii="Arial" w:hAnsi="Arial" w:cs="Arial"/>
                <w:color w:val="000000" w:themeColor="text1"/>
                <w:sz w:val="18"/>
                <w:szCs w:val="18"/>
                <w:lang w:val="es-PE" w:eastAsia="es-PE"/>
              </w:rPr>
            </w:pPr>
          </w:p>
        </w:tc>
      </w:tr>
      <w:tr w:rsidR="00324F55" w:rsidRPr="00324F55" w:rsidTr="00475E64">
        <w:trPr>
          <w:trHeight w:val="10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Profesional</w:t>
            </w: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7D6855"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 xml:space="preserve">Ingeniería </w:t>
            </w:r>
            <w:r w:rsidR="00475E64" w:rsidRPr="00324F55">
              <w:rPr>
                <w:rFonts w:ascii="Arial" w:hAnsi="Arial" w:cs="Arial"/>
                <w:color w:val="000000" w:themeColor="text1"/>
                <w:sz w:val="18"/>
                <w:szCs w:val="18"/>
                <w:lang w:val="es-PE" w:eastAsia="es-PE"/>
              </w:rPr>
              <w:t>Industrial</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C557E6" w:rsidRDefault="00C557E6" w:rsidP="00475E64">
            <w:pPr>
              <w:jc w:val="center"/>
              <w:rPr>
                <w:rFonts w:ascii="Arial" w:hAnsi="Arial" w:cs="Arial"/>
                <w:color w:val="000000" w:themeColor="text1"/>
                <w:sz w:val="18"/>
                <w:szCs w:val="18"/>
                <w:lang w:val="es-PE" w:eastAsia="es-PE"/>
              </w:rPr>
            </w:pPr>
            <w:r w:rsidRPr="00C557E6">
              <w:rPr>
                <w:rFonts w:ascii="Arial" w:hAnsi="Arial" w:cs="Arial"/>
                <w:color w:val="000000" w:themeColor="text1"/>
                <w:sz w:val="18"/>
                <w:szCs w:val="18"/>
                <w:lang w:val="es-PE" w:eastAsia="es-PE"/>
              </w:rPr>
              <w:t>P2PRO</w:t>
            </w:r>
            <w:r w:rsidR="00475E64" w:rsidRPr="00C557E6">
              <w:rPr>
                <w:rFonts w:ascii="Arial" w:hAnsi="Arial" w:cs="Arial"/>
                <w:color w:val="000000" w:themeColor="text1"/>
                <w:sz w:val="18"/>
                <w:szCs w:val="18"/>
                <w:lang w:val="es-PE" w:eastAsia="es-PE"/>
              </w:rPr>
              <w:t>-01</w:t>
            </w:r>
            <w:r w:rsidR="00F35452" w:rsidRPr="00C557E6">
              <w:rPr>
                <w:rFonts w:ascii="Arial" w:hAnsi="Arial" w:cs="Arial"/>
                <w:color w:val="000000" w:themeColor="text1"/>
                <w:sz w:val="18"/>
                <w:szCs w:val="18"/>
                <w:lang w:val="es-PE" w:eastAsia="es-PE"/>
              </w:rPr>
              <w:t>3</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C557E6" w:rsidRDefault="00475E64" w:rsidP="00475E64">
            <w:pPr>
              <w:jc w:val="center"/>
              <w:rPr>
                <w:rFonts w:ascii="Arial" w:hAnsi="Arial" w:cs="Arial"/>
                <w:color w:val="000000" w:themeColor="text1"/>
                <w:sz w:val="18"/>
                <w:szCs w:val="18"/>
                <w:lang w:val="es-PE" w:eastAsia="es-PE"/>
              </w:rPr>
            </w:pPr>
            <w:r w:rsidRPr="00C557E6">
              <w:rPr>
                <w:rFonts w:ascii="Arial" w:hAnsi="Arial" w:cs="Arial"/>
                <w:color w:val="000000" w:themeColor="text1"/>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3,400.00</w:t>
            </w: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475E64">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Oficina de Planificación y Evaluación de la Gestión</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475E64">
            <w:pPr>
              <w:suppressAutoHyphens w:val="0"/>
              <w:jc w:val="center"/>
              <w:rPr>
                <w:rFonts w:ascii="Arial" w:hAnsi="Arial" w:cs="Arial"/>
                <w:color w:val="000000" w:themeColor="text1"/>
                <w:sz w:val="18"/>
                <w:szCs w:val="18"/>
                <w:lang w:val="es-PE" w:eastAsia="es-PE"/>
              </w:rPr>
            </w:pPr>
          </w:p>
        </w:tc>
      </w:tr>
      <w:tr w:rsidR="00324F55" w:rsidRPr="00324F55" w:rsidTr="00475E64">
        <w:trPr>
          <w:trHeight w:val="180"/>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Profesional</w:t>
            </w: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7D6855"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Administración</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C557E6" w:rsidRDefault="00C557E6" w:rsidP="00475E64">
            <w:pPr>
              <w:jc w:val="center"/>
              <w:rPr>
                <w:rFonts w:ascii="Arial" w:hAnsi="Arial" w:cs="Arial"/>
                <w:color w:val="000000" w:themeColor="text1"/>
                <w:sz w:val="18"/>
                <w:szCs w:val="18"/>
                <w:lang w:val="es-PE" w:eastAsia="es-PE"/>
              </w:rPr>
            </w:pPr>
            <w:r w:rsidRPr="00C557E6">
              <w:rPr>
                <w:rFonts w:ascii="Arial" w:hAnsi="Arial" w:cs="Arial"/>
                <w:color w:val="000000" w:themeColor="text1"/>
                <w:sz w:val="18"/>
                <w:szCs w:val="18"/>
                <w:lang w:val="es-PE" w:eastAsia="es-PE"/>
              </w:rPr>
              <w:t>P2PRO</w:t>
            </w:r>
            <w:r w:rsidR="00475E64" w:rsidRPr="00C557E6">
              <w:rPr>
                <w:rFonts w:ascii="Arial" w:hAnsi="Arial" w:cs="Arial"/>
                <w:color w:val="000000" w:themeColor="text1"/>
                <w:sz w:val="18"/>
                <w:szCs w:val="18"/>
                <w:lang w:val="es-PE" w:eastAsia="es-PE"/>
              </w:rPr>
              <w:t>-01</w:t>
            </w:r>
            <w:r w:rsidR="00F35452" w:rsidRPr="00C557E6">
              <w:rPr>
                <w:rFonts w:ascii="Arial" w:hAnsi="Arial" w:cs="Arial"/>
                <w:color w:val="000000" w:themeColor="text1"/>
                <w:sz w:val="18"/>
                <w:szCs w:val="18"/>
                <w:lang w:val="es-PE" w:eastAsia="es-PE"/>
              </w:rPr>
              <w:t>4</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C557E6" w:rsidRDefault="00475E64" w:rsidP="00475E64">
            <w:pPr>
              <w:jc w:val="center"/>
              <w:rPr>
                <w:rFonts w:ascii="Arial" w:hAnsi="Arial" w:cs="Arial"/>
                <w:color w:val="000000" w:themeColor="text1"/>
                <w:sz w:val="18"/>
                <w:szCs w:val="18"/>
                <w:lang w:val="es-PE" w:eastAsia="es-PE"/>
              </w:rPr>
            </w:pPr>
            <w:r w:rsidRPr="00C557E6">
              <w:rPr>
                <w:rFonts w:ascii="Arial" w:hAnsi="Arial" w:cs="Arial"/>
                <w:color w:val="000000" w:themeColor="text1"/>
                <w:sz w:val="18"/>
                <w:szCs w:val="18"/>
                <w:lang w:val="es-PE" w:eastAsia="es-PE"/>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3,400.00</w:t>
            </w: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475E64">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Oficina de Gestión de Recursos Humanos</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475E64">
            <w:pPr>
              <w:suppressAutoHyphens w:val="0"/>
              <w:jc w:val="center"/>
              <w:rPr>
                <w:rFonts w:ascii="Arial" w:hAnsi="Arial" w:cs="Arial"/>
                <w:color w:val="000000" w:themeColor="text1"/>
                <w:sz w:val="18"/>
                <w:szCs w:val="18"/>
                <w:lang w:val="es-PE" w:eastAsia="es-PE"/>
              </w:rPr>
            </w:pPr>
          </w:p>
        </w:tc>
      </w:tr>
      <w:tr w:rsidR="00324F55" w:rsidRPr="00324F55" w:rsidTr="00475E64">
        <w:trPr>
          <w:trHeight w:val="10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Técnico No Diplomado</w:t>
            </w:r>
          </w:p>
        </w:tc>
        <w:tc>
          <w:tcPr>
            <w:tcW w:w="1493"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475E64">
            <w:pPr>
              <w:jc w:val="center"/>
              <w:rPr>
                <w:rFonts w:ascii="Arial" w:hAnsi="Arial" w:cs="Arial"/>
                <w:color w:val="000000" w:themeColor="text1"/>
                <w:sz w:val="18"/>
                <w:szCs w:val="18"/>
              </w:rPr>
            </w:pPr>
            <w:r w:rsidRPr="00324F55">
              <w:rPr>
                <w:rFonts w:ascii="Arial" w:hAnsi="Arial" w:cs="Arial"/>
                <w:color w:val="000000" w:themeColor="text1"/>
                <w:sz w:val="18"/>
                <w:szCs w:val="18"/>
              </w:rPr>
              <w:t>Farmacia</w:t>
            </w:r>
          </w:p>
        </w:tc>
        <w:tc>
          <w:tcPr>
            <w:tcW w:w="1276"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T3TND-01</w:t>
            </w:r>
            <w:r w:rsidR="00F35452" w:rsidRPr="00324F55">
              <w:rPr>
                <w:rFonts w:ascii="Arial" w:hAnsi="Arial" w:cs="Arial"/>
                <w:color w:val="000000" w:themeColor="text1"/>
                <w:sz w:val="18"/>
                <w:szCs w:val="18"/>
                <w:lang w:val="es-PE" w:eastAsia="es-PE"/>
              </w:rPr>
              <w:t>5</w:t>
            </w:r>
          </w:p>
        </w:tc>
        <w:tc>
          <w:tcPr>
            <w:tcW w:w="1134"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5E64" w:rsidRPr="00324F55" w:rsidRDefault="00475E64" w:rsidP="00475E64">
            <w:pPr>
              <w:jc w:val="center"/>
              <w:rPr>
                <w:rFonts w:ascii="Arial" w:hAnsi="Arial" w:cs="Arial"/>
                <w:color w:val="000000" w:themeColor="text1"/>
                <w:sz w:val="18"/>
                <w:szCs w:val="18"/>
                <w:lang w:val="es-PE" w:eastAsia="es-PE"/>
              </w:rPr>
            </w:pPr>
            <w:r w:rsidRPr="00324F55">
              <w:rPr>
                <w:rFonts w:ascii="Arial" w:hAnsi="Arial" w:cs="Arial"/>
                <w:color w:val="000000" w:themeColor="text1"/>
                <w:sz w:val="18"/>
                <w:szCs w:val="18"/>
                <w:lang w:val="es-PE" w:eastAsia="es-PE"/>
              </w:rPr>
              <w:t>S/. 1,813.00</w:t>
            </w:r>
          </w:p>
        </w:tc>
        <w:tc>
          <w:tcPr>
            <w:tcW w:w="2410" w:type="dxa"/>
            <w:tcBorders>
              <w:top w:val="single" w:sz="4" w:space="0" w:color="auto"/>
              <w:left w:val="single" w:sz="4" w:space="0" w:color="auto"/>
              <w:bottom w:val="single" w:sz="4" w:space="0" w:color="auto"/>
              <w:right w:val="single" w:sz="4" w:space="0" w:color="auto"/>
            </w:tcBorders>
            <w:vAlign w:val="center"/>
          </w:tcPr>
          <w:p w:rsidR="00475E64" w:rsidRPr="00324F55" w:rsidRDefault="00475E64" w:rsidP="00475E64">
            <w:pPr>
              <w:suppressAutoHyphens w:val="0"/>
              <w:jc w:val="center"/>
              <w:rPr>
                <w:rFonts w:ascii="Arial" w:hAnsi="Arial" w:cs="Arial"/>
                <w:color w:val="000000" w:themeColor="text1"/>
                <w:sz w:val="18"/>
                <w:szCs w:val="18"/>
                <w:lang w:eastAsia="es-PE"/>
              </w:rPr>
            </w:pPr>
            <w:r w:rsidRPr="00324F55">
              <w:rPr>
                <w:rFonts w:ascii="Arial" w:hAnsi="Arial" w:cs="Arial"/>
                <w:color w:val="000000" w:themeColor="text1"/>
                <w:sz w:val="18"/>
                <w:szCs w:val="18"/>
                <w:lang w:eastAsia="es-PE"/>
              </w:rPr>
              <w:t>Servicio de Farmacia</w:t>
            </w:r>
          </w:p>
        </w:tc>
        <w:tc>
          <w:tcPr>
            <w:tcW w:w="1842" w:type="dxa"/>
            <w:vMerge/>
            <w:tcBorders>
              <w:left w:val="single" w:sz="4" w:space="0" w:color="auto"/>
              <w:right w:val="single" w:sz="4" w:space="0" w:color="auto"/>
            </w:tcBorders>
            <w:shd w:val="clear" w:color="auto" w:fill="auto"/>
            <w:vAlign w:val="center"/>
          </w:tcPr>
          <w:p w:rsidR="00475E64" w:rsidRPr="00324F55" w:rsidRDefault="00475E64" w:rsidP="00475E64">
            <w:pPr>
              <w:suppressAutoHyphens w:val="0"/>
              <w:jc w:val="center"/>
              <w:rPr>
                <w:rFonts w:ascii="Arial" w:hAnsi="Arial" w:cs="Arial"/>
                <w:color w:val="000000" w:themeColor="text1"/>
                <w:sz w:val="18"/>
                <w:szCs w:val="18"/>
                <w:lang w:val="es-PE" w:eastAsia="es-PE"/>
              </w:rPr>
            </w:pPr>
          </w:p>
        </w:tc>
      </w:tr>
      <w:tr w:rsidR="00324F55" w:rsidRPr="00324F55" w:rsidTr="00C6006E">
        <w:trPr>
          <w:trHeight w:val="406"/>
        </w:trPr>
        <w:tc>
          <w:tcPr>
            <w:tcW w:w="425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06E" w:rsidRPr="00324F55" w:rsidRDefault="00C6006E" w:rsidP="00475E64">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TOTAL</w:t>
            </w:r>
          </w:p>
        </w:tc>
        <w:tc>
          <w:tcPr>
            <w:tcW w:w="69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06E" w:rsidRPr="00324F55" w:rsidRDefault="00C6006E" w:rsidP="00C6006E">
            <w:pPr>
              <w:suppressAutoHyphens w:val="0"/>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 xml:space="preserve">        29</w:t>
            </w:r>
          </w:p>
        </w:tc>
      </w:tr>
    </w:tbl>
    <w:p w:rsidR="00DC591C" w:rsidRPr="00324F55" w:rsidRDefault="00DC591C" w:rsidP="00B72686">
      <w:pPr>
        <w:pStyle w:val="Sangradetextonormal"/>
        <w:ind w:left="709" w:firstLine="0"/>
        <w:jc w:val="left"/>
        <w:rPr>
          <w:rFonts w:cs="Arial"/>
          <w:b w:val="0"/>
          <w:color w:val="000000" w:themeColor="text1"/>
          <w:sz w:val="20"/>
        </w:rPr>
      </w:pPr>
    </w:p>
    <w:p w:rsidR="00DC591C" w:rsidRPr="00324F55" w:rsidRDefault="00DC591C" w:rsidP="007365AA">
      <w:pPr>
        <w:pStyle w:val="Sangradetextonormal"/>
        <w:ind w:left="1416" w:firstLine="0"/>
        <w:jc w:val="left"/>
        <w:rPr>
          <w:rFonts w:cs="Arial"/>
          <w:color w:val="000000" w:themeColor="text1"/>
          <w:sz w:val="18"/>
          <w:szCs w:val="18"/>
        </w:rPr>
      </w:pPr>
    </w:p>
    <w:p w:rsidR="00DC591C" w:rsidRPr="00324F55" w:rsidRDefault="00DC591C" w:rsidP="00CD045C">
      <w:pPr>
        <w:pStyle w:val="Sangradetextonormal"/>
        <w:numPr>
          <w:ilvl w:val="1"/>
          <w:numId w:val="1"/>
        </w:numPr>
        <w:tabs>
          <w:tab w:val="clear" w:pos="1440"/>
          <w:tab w:val="num" w:pos="709"/>
        </w:tabs>
        <w:ind w:hanging="1014"/>
        <w:jc w:val="both"/>
        <w:rPr>
          <w:rFonts w:cs="Arial"/>
          <w:color w:val="000000" w:themeColor="text1"/>
          <w:sz w:val="20"/>
        </w:rPr>
      </w:pPr>
      <w:r w:rsidRPr="00324F55">
        <w:rPr>
          <w:rFonts w:cs="Arial"/>
          <w:color w:val="000000" w:themeColor="text1"/>
          <w:sz w:val="20"/>
        </w:rPr>
        <w:t xml:space="preserve">Dependencia, </w:t>
      </w:r>
      <w:r w:rsidRPr="00324F55">
        <w:rPr>
          <w:rFonts w:cs="Arial"/>
          <w:bCs/>
          <w:color w:val="000000" w:themeColor="text1"/>
          <w:sz w:val="20"/>
        </w:rPr>
        <w:t>Unidad Orgánica y/o Área Solicitante</w:t>
      </w:r>
    </w:p>
    <w:p w:rsidR="00DC591C" w:rsidRPr="00324F55" w:rsidRDefault="00466970" w:rsidP="00CD045C">
      <w:pPr>
        <w:pStyle w:val="Sangradetextonormal"/>
        <w:ind w:left="709" w:firstLine="0"/>
        <w:jc w:val="both"/>
        <w:rPr>
          <w:rFonts w:cs="Arial"/>
          <w:b w:val="0"/>
          <w:color w:val="000000" w:themeColor="text1"/>
          <w:sz w:val="20"/>
          <w:lang w:val="es-ES_tradnl"/>
        </w:rPr>
      </w:pPr>
      <w:r w:rsidRPr="00324F55">
        <w:rPr>
          <w:rFonts w:cs="Arial"/>
          <w:b w:val="0"/>
          <w:color w:val="000000" w:themeColor="text1"/>
          <w:sz w:val="20"/>
        </w:rPr>
        <w:t>Instituto Nacional Cardiovascular “Carlos Alberto Peschiera Carrillo”</w:t>
      </w:r>
      <w:r w:rsidR="00DC591C" w:rsidRPr="00324F55">
        <w:rPr>
          <w:rFonts w:cs="Arial"/>
          <w:b w:val="0"/>
          <w:color w:val="000000" w:themeColor="text1"/>
          <w:sz w:val="20"/>
        </w:rPr>
        <w:t>.</w:t>
      </w:r>
    </w:p>
    <w:p w:rsidR="00DC591C" w:rsidRPr="00324F55" w:rsidRDefault="00DC591C" w:rsidP="005E7A54">
      <w:pPr>
        <w:pStyle w:val="Sangradetextonormal"/>
        <w:jc w:val="both"/>
        <w:rPr>
          <w:rFonts w:cs="Arial"/>
          <w:b w:val="0"/>
          <w:color w:val="000000" w:themeColor="text1"/>
          <w:sz w:val="20"/>
        </w:rPr>
      </w:pPr>
    </w:p>
    <w:p w:rsidR="00DC591C" w:rsidRPr="00324F55" w:rsidRDefault="00DC591C" w:rsidP="00CD045C">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Dependencia encargada de realizar el proceso de contratación</w:t>
      </w:r>
    </w:p>
    <w:p w:rsidR="00DC591C" w:rsidRPr="00324F55" w:rsidRDefault="00466970" w:rsidP="00466970">
      <w:pPr>
        <w:pStyle w:val="Sangradetextonormal"/>
        <w:ind w:left="709" w:firstLine="0"/>
        <w:jc w:val="both"/>
        <w:rPr>
          <w:rFonts w:cs="Arial"/>
          <w:b w:val="0"/>
          <w:color w:val="000000" w:themeColor="text1"/>
          <w:sz w:val="20"/>
          <w:lang w:val="es-ES_tradnl"/>
        </w:rPr>
      </w:pPr>
      <w:r w:rsidRPr="00324F55">
        <w:rPr>
          <w:rFonts w:cs="Arial"/>
          <w:b w:val="0"/>
          <w:color w:val="000000" w:themeColor="text1"/>
          <w:sz w:val="20"/>
        </w:rPr>
        <w:t>Oficina de Gestión de Recursos Humanos del Instituto Nacional Cardiovascular “Carlos Alberto Peschiera Carrillo”.</w:t>
      </w:r>
    </w:p>
    <w:p w:rsidR="00DC591C" w:rsidRPr="00324F55" w:rsidRDefault="00DC591C" w:rsidP="0040596B">
      <w:pPr>
        <w:pStyle w:val="Sangradetextonormal"/>
        <w:jc w:val="both"/>
        <w:rPr>
          <w:rFonts w:cs="Arial"/>
          <w:b w:val="0"/>
          <w:color w:val="000000" w:themeColor="text1"/>
          <w:sz w:val="20"/>
        </w:rPr>
      </w:pPr>
    </w:p>
    <w:p w:rsidR="00DC591C" w:rsidRPr="00324F55" w:rsidRDefault="00DC591C" w:rsidP="00CD045C">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Base legal</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Resolución de Gerencia Central Nº 1029-GCGP-ESSALUD-2015, Directiva Nº 03-GCGP-ESSALUD-2015</w:t>
      </w:r>
      <w:r w:rsidR="00F134D2" w:rsidRPr="00324F55">
        <w:rPr>
          <w:rFonts w:ascii="Arial" w:hAnsi="Arial" w:cs="Arial"/>
          <w:color w:val="000000" w:themeColor="text1"/>
        </w:rPr>
        <w:t>,” Lineamientos</w:t>
      </w:r>
      <w:r w:rsidRPr="00324F55">
        <w:rPr>
          <w:rFonts w:ascii="Arial" w:hAnsi="Arial" w:cs="Arial"/>
          <w:color w:val="000000" w:themeColor="text1"/>
        </w:rPr>
        <w:t xml:space="preserve"> que rigen la cobertura de servicios bajo el régimen especial de Contratación Administrativa de Servicios – CAS”. </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Ley Nº 29973 – Ley General de </w:t>
      </w:r>
      <w:smartTag w:uri="urn:schemas-microsoft-com:office:smarttags" w:element="PersonName">
        <w:smartTagPr>
          <w:attr w:name="ProductID" w:val="la Personas"/>
        </w:smartTagPr>
        <w:r w:rsidRPr="00324F55">
          <w:rPr>
            <w:rFonts w:ascii="Arial" w:hAnsi="Arial" w:cs="Arial"/>
            <w:color w:val="000000" w:themeColor="text1"/>
          </w:rPr>
          <w:t>la Personas</w:t>
        </w:r>
      </w:smartTag>
      <w:r w:rsidRPr="00324F55">
        <w:rPr>
          <w:rFonts w:ascii="Arial" w:hAnsi="Arial" w:cs="Arial"/>
          <w:color w:val="000000" w:themeColor="text1"/>
        </w:rPr>
        <w:t xml:space="preserve"> con Discapacidad. </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Ley N° 23330-“Ley del Servicio Rural y Urbano Marginal de Salud</w:t>
      </w:r>
      <w:r w:rsidR="00F15B1E" w:rsidRPr="00324F55">
        <w:rPr>
          <w:rFonts w:ascii="Arial" w:hAnsi="Arial" w:cs="Arial"/>
          <w:color w:val="000000" w:themeColor="text1"/>
        </w:rPr>
        <w:t xml:space="preserve"> – </w:t>
      </w:r>
      <w:r w:rsidRPr="00324F55">
        <w:rPr>
          <w:rFonts w:ascii="Arial" w:hAnsi="Arial" w:cs="Arial"/>
          <w:color w:val="000000" w:themeColor="text1"/>
        </w:rPr>
        <w:t>SERUMS” y su Reglamento (Decreto Supremo N° 005-97-SA).</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Ley N° 27674 y su Reglamento que establece el acceso de Deportistas de Alto Nivel a </w:t>
      </w:r>
      <w:smartTag w:uri="urn:schemas-microsoft-com:office:smarttags" w:element="PersonName">
        <w:smartTagPr>
          <w:attr w:name="ProductID" w:val="la Administraci￳n P￺blica."/>
        </w:smartTagPr>
        <w:r w:rsidRPr="00324F55">
          <w:rPr>
            <w:rFonts w:ascii="Arial" w:hAnsi="Arial" w:cs="Arial"/>
            <w:color w:val="000000" w:themeColor="text1"/>
          </w:rPr>
          <w:t>la Administración Pública.</w:t>
        </w:r>
      </w:smartTag>
      <w:r w:rsidRPr="00324F55">
        <w:rPr>
          <w:rFonts w:ascii="Arial" w:hAnsi="Arial" w:cs="Arial"/>
          <w:color w:val="000000" w:themeColor="text1"/>
        </w:rPr>
        <w:t xml:space="preserve"> </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lastRenderedPageBreak/>
        <w:t xml:space="preserve">Decreto Supremo N° 008-2007-ED, que dispone que los beneficiados con </w:t>
      </w:r>
      <w:smartTag w:uri="urn:schemas-microsoft-com:office:smarttags" w:element="PersonName">
        <w:smartTagPr>
          <w:attr w:name="ProductID" w:val="la Beca"/>
        </w:smartTagPr>
        <w:r w:rsidRPr="00324F55">
          <w:rPr>
            <w:rFonts w:ascii="Arial" w:hAnsi="Arial" w:cs="Arial"/>
            <w:color w:val="000000" w:themeColor="text1"/>
          </w:rPr>
          <w:t>la Beca</w:t>
        </w:r>
      </w:smartTag>
      <w:r w:rsidRPr="00324F55">
        <w:rPr>
          <w:rFonts w:ascii="Arial" w:hAnsi="Arial" w:cs="Arial"/>
          <w:color w:val="000000" w:themeColor="text1"/>
        </w:rPr>
        <w:t xml:space="preserve"> “Haya de </w:t>
      </w:r>
      <w:smartTag w:uri="urn:schemas-microsoft-com:office:smarttags" w:element="PersonName">
        <w:smartTagPr>
          <w:attr w:name="ProductID" w:val="la Torre"/>
        </w:smartTagPr>
        <w:r w:rsidRPr="00324F55">
          <w:rPr>
            <w:rFonts w:ascii="Arial" w:hAnsi="Arial" w:cs="Arial"/>
            <w:color w:val="000000" w:themeColor="text1"/>
          </w:rPr>
          <w:t>la Torre</w:t>
        </w:r>
      </w:smartTag>
      <w:r w:rsidRPr="00324F55">
        <w:rPr>
          <w:rFonts w:ascii="Arial" w:hAnsi="Arial" w:cs="Arial"/>
          <w:color w:val="000000" w:themeColor="text1"/>
        </w:rPr>
        <w:t>” que culminen sus estudios de maestría contarán con una bonificación especial en los concursos públicos de méritos para acceder a una plaza en la administración pública.</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E1D28" w:rsidRPr="00324F55" w:rsidRDefault="00DE1D28" w:rsidP="00F82929">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Otras disposiciones que resulten aplicables al Contrato Administrativo de Servicios. </w:t>
      </w:r>
    </w:p>
    <w:p w:rsidR="00DC591C" w:rsidRPr="00324F55" w:rsidRDefault="00DC591C" w:rsidP="00E34A37">
      <w:pPr>
        <w:pStyle w:val="Sangradetextonormal"/>
        <w:ind w:firstLine="0"/>
        <w:jc w:val="left"/>
        <w:rPr>
          <w:rFonts w:cs="Arial"/>
          <w:color w:val="000000" w:themeColor="text1"/>
          <w:sz w:val="20"/>
        </w:rPr>
      </w:pPr>
    </w:p>
    <w:p w:rsidR="00D255ED" w:rsidRPr="00324F55" w:rsidRDefault="00DC591C" w:rsidP="00B44F4F">
      <w:pPr>
        <w:pStyle w:val="Sangradetextonormal"/>
        <w:numPr>
          <w:ilvl w:val="0"/>
          <w:numId w:val="1"/>
        </w:numPr>
        <w:tabs>
          <w:tab w:val="clear" w:pos="720"/>
          <w:tab w:val="num" w:pos="426"/>
        </w:tabs>
        <w:ind w:left="426" w:hanging="426"/>
        <w:jc w:val="both"/>
        <w:outlineLvl w:val="0"/>
        <w:rPr>
          <w:rFonts w:cs="Arial"/>
          <w:color w:val="000000" w:themeColor="text1"/>
          <w:sz w:val="20"/>
        </w:rPr>
      </w:pPr>
      <w:r w:rsidRPr="00324F55">
        <w:rPr>
          <w:rFonts w:cs="Arial"/>
          <w:color w:val="000000" w:themeColor="text1"/>
          <w:sz w:val="20"/>
        </w:rPr>
        <w:t>PERFIL DEL PUESTO</w:t>
      </w:r>
    </w:p>
    <w:p w:rsidR="00B44F4F" w:rsidRPr="00324F55" w:rsidRDefault="00B44F4F" w:rsidP="00B44F4F">
      <w:pPr>
        <w:pStyle w:val="Sangradetextonormal"/>
        <w:ind w:left="426" w:firstLine="0"/>
        <w:jc w:val="both"/>
        <w:outlineLvl w:val="0"/>
        <w:rPr>
          <w:rFonts w:cs="Arial"/>
          <w:color w:val="000000" w:themeColor="text1"/>
          <w:sz w:val="20"/>
        </w:rPr>
      </w:pPr>
    </w:p>
    <w:p w:rsidR="00C6006E" w:rsidRPr="00324F55" w:rsidRDefault="00A94BAA" w:rsidP="00C6006E">
      <w:pPr>
        <w:tabs>
          <w:tab w:val="left" w:pos="-1440"/>
        </w:tabs>
        <w:suppressAutoHyphens w:val="0"/>
        <w:ind w:left="426"/>
        <w:jc w:val="both"/>
        <w:rPr>
          <w:rFonts w:cs="Arial"/>
          <w:color w:val="000000" w:themeColor="text1"/>
        </w:rPr>
      </w:pPr>
      <w:r w:rsidRPr="00324F55">
        <w:rPr>
          <w:rFonts w:ascii="Arial" w:hAnsi="Arial" w:cs="Arial"/>
          <w:b/>
          <w:color w:val="000000" w:themeColor="text1"/>
        </w:rPr>
        <w:t>ME</w:t>
      </w:r>
      <w:r w:rsidR="00C6006E" w:rsidRPr="00324F55">
        <w:rPr>
          <w:rFonts w:ascii="Arial" w:hAnsi="Arial" w:cs="Arial"/>
          <w:b/>
          <w:color w:val="000000" w:themeColor="text1"/>
        </w:rPr>
        <w:t>DICO ESPECIALISTA EN PEDIATRA (P1MES-001, P1MES-002 y P1MES-003)</w:t>
      </w:r>
    </w:p>
    <w:p w:rsidR="0037289F" w:rsidRPr="00324F55" w:rsidRDefault="0037289F" w:rsidP="00C6006E">
      <w:pPr>
        <w:pStyle w:val="Sangradetextonormal"/>
        <w:ind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4128AA">
        <w:tc>
          <w:tcPr>
            <w:tcW w:w="2454" w:type="dxa"/>
            <w:shd w:val="clear" w:color="auto" w:fill="BFBFBF"/>
            <w:vAlign w:val="center"/>
          </w:tcPr>
          <w:p w:rsidR="0037289F" w:rsidRPr="00324F55" w:rsidRDefault="0037289F" w:rsidP="004128AA">
            <w:pPr>
              <w:pStyle w:val="Sangradetextonormal"/>
              <w:ind w:firstLine="0"/>
              <w:rPr>
                <w:rFonts w:cs="Arial"/>
                <w:color w:val="000000" w:themeColor="text1"/>
                <w:sz w:val="20"/>
              </w:rPr>
            </w:pPr>
            <w:r w:rsidRPr="00324F55">
              <w:rPr>
                <w:rFonts w:cs="Arial"/>
                <w:color w:val="000000" w:themeColor="text1"/>
                <w:sz w:val="20"/>
              </w:rPr>
              <w:t>REQUISITOS</w:t>
            </w:r>
          </w:p>
          <w:p w:rsidR="0037289F" w:rsidRPr="00324F55" w:rsidRDefault="0037289F" w:rsidP="004128AA">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37289F" w:rsidRPr="00324F55" w:rsidRDefault="0037289F" w:rsidP="004128AA">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4128AA">
        <w:tc>
          <w:tcPr>
            <w:tcW w:w="2454" w:type="dxa"/>
            <w:vAlign w:val="center"/>
          </w:tcPr>
          <w:p w:rsidR="00C6006E" w:rsidRPr="00324F55" w:rsidRDefault="00C6006E" w:rsidP="00C6006E">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C6006E" w:rsidRPr="00324F55" w:rsidRDefault="00C6006E"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C6006E" w:rsidRPr="00324F55" w:rsidRDefault="00C6006E"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C6006E" w:rsidRPr="00324F55" w:rsidRDefault="00C6006E"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Presentar copia simple del Título y Registro de Especialista en Pediatría. </w:t>
            </w:r>
            <w:r w:rsidRPr="00324F55">
              <w:rPr>
                <w:rFonts w:ascii="Arial" w:hAnsi="Arial" w:cs="Arial"/>
                <w:b/>
                <w:color w:val="000000" w:themeColor="text1"/>
                <w:sz w:val="18"/>
                <w:szCs w:val="18"/>
                <w:lang w:val="es-MX"/>
              </w:rPr>
              <w:t>(Indispensable)</w:t>
            </w:r>
          </w:p>
          <w:p w:rsidR="00C6006E" w:rsidRPr="00324F55" w:rsidRDefault="009912BE" w:rsidP="00C6006E">
            <w:pPr>
              <w:tabs>
                <w:tab w:val="left" w:pos="1440"/>
              </w:tabs>
              <w:snapToGrid w:val="0"/>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ADICIONALMENTE PARA </w:t>
            </w:r>
            <w:r w:rsidR="00C6006E" w:rsidRPr="00324F55">
              <w:rPr>
                <w:rFonts w:ascii="Arial" w:hAnsi="Arial" w:cs="Arial"/>
                <w:b/>
                <w:color w:val="000000" w:themeColor="text1"/>
                <w:sz w:val="18"/>
                <w:szCs w:val="18"/>
                <w:u w:val="single"/>
              </w:rPr>
              <w:t>COD. P1MES-001</w:t>
            </w:r>
          </w:p>
          <w:p w:rsidR="00C6006E" w:rsidRPr="00324F55" w:rsidRDefault="00C6006E"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Presentar copia simple del Título de la Sub Especialidad en Cardiología Pediátrica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324F55">
              <w:rPr>
                <w:rFonts w:ascii="Arial" w:hAnsi="Arial" w:cs="Arial"/>
                <w:b/>
                <w:color w:val="000000" w:themeColor="text1"/>
                <w:sz w:val="18"/>
                <w:szCs w:val="18"/>
                <w:lang w:val="es-MX"/>
              </w:rPr>
              <w:t>(Indispensable)</w:t>
            </w:r>
            <w:r w:rsidRPr="00324F55">
              <w:rPr>
                <w:rFonts w:ascii="Arial" w:hAnsi="Arial" w:cs="Arial"/>
                <w:color w:val="000000" w:themeColor="text1"/>
                <w:sz w:val="18"/>
                <w:szCs w:val="18"/>
                <w:lang w:val="es-MX"/>
              </w:rPr>
              <w:t xml:space="preserve"> </w:t>
            </w:r>
          </w:p>
          <w:p w:rsidR="00C6006E" w:rsidRPr="00324F55" w:rsidRDefault="009912BE" w:rsidP="00C6006E">
            <w:pPr>
              <w:tabs>
                <w:tab w:val="left" w:pos="1440"/>
              </w:tabs>
              <w:snapToGrid w:val="0"/>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ADICIONALMENTE PARA </w:t>
            </w:r>
            <w:r w:rsidR="00C6006E" w:rsidRPr="00324F55">
              <w:rPr>
                <w:rFonts w:ascii="Arial" w:hAnsi="Arial" w:cs="Arial"/>
                <w:b/>
                <w:color w:val="000000" w:themeColor="text1"/>
                <w:sz w:val="18"/>
                <w:szCs w:val="18"/>
                <w:u w:val="single"/>
              </w:rPr>
              <w:t>COD. P1MES-002</w:t>
            </w:r>
          </w:p>
          <w:p w:rsidR="00C6006E" w:rsidRPr="00324F55" w:rsidRDefault="00C6006E"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Presentar copia simple del Título de la Sub Especialidad en Cuidados Intensivos Pediátricos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324F55">
              <w:rPr>
                <w:rFonts w:ascii="Arial" w:hAnsi="Arial" w:cs="Arial"/>
                <w:b/>
                <w:color w:val="000000" w:themeColor="text1"/>
                <w:sz w:val="18"/>
                <w:szCs w:val="18"/>
                <w:lang w:val="es-MX"/>
              </w:rPr>
              <w:t>(Indispensable)</w:t>
            </w:r>
            <w:r w:rsidRPr="00324F55">
              <w:rPr>
                <w:rFonts w:ascii="Arial" w:hAnsi="Arial" w:cs="Arial"/>
                <w:color w:val="000000" w:themeColor="text1"/>
                <w:sz w:val="18"/>
                <w:szCs w:val="18"/>
                <w:lang w:val="es-MX"/>
              </w:rPr>
              <w:t xml:space="preserve"> </w:t>
            </w:r>
          </w:p>
          <w:p w:rsidR="00C6006E" w:rsidRPr="00324F55" w:rsidRDefault="009912BE" w:rsidP="00C6006E">
            <w:pPr>
              <w:tabs>
                <w:tab w:val="left" w:pos="1440"/>
              </w:tabs>
              <w:snapToGrid w:val="0"/>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ADICIONALMENTE PARA </w:t>
            </w:r>
            <w:r w:rsidR="00C6006E" w:rsidRPr="00324F55">
              <w:rPr>
                <w:rFonts w:ascii="Arial" w:hAnsi="Arial" w:cs="Arial"/>
                <w:b/>
                <w:color w:val="000000" w:themeColor="text1"/>
                <w:sz w:val="18"/>
                <w:szCs w:val="18"/>
                <w:u w:val="single"/>
              </w:rPr>
              <w:t>COD. P1MES-003</w:t>
            </w:r>
          </w:p>
          <w:p w:rsidR="00C6006E" w:rsidRPr="00324F55" w:rsidRDefault="00C6006E"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Presentar copia simple del Título de la Sub Especialidad en Neonatología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324F55">
              <w:rPr>
                <w:rFonts w:ascii="Arial" w:hAnsi="Arial" w:cs="Arial"/>
                <w:b/>
                <w:color w:val="000000" w:themeColor="text1"/>
                <w:sz w:val="18"/>
                <w:szCs w:val="18"/>
                <w:lang w:val="es-MX"/>
              </w:rPr>
              <w:t>(Indispensable)</w:t>
            </w:r>
            <w:r w:rsidRPr="00324F55">
              <w:rPr>
                <w:rFonts w:ascii="Arial" w:hAnsi="Arial" w:cs="Arial"/>
                <w:color w:val="000000" w:themeColor="text1"/>
                <w:sz w:val="18"/>
                <w:szCs w:val="18"/>
                <w:lang w:val="es-MX"/>
              </w:rPr>
              <w:t xml:space="preserve"> </w:t>
            </w:r>
          </w:p>
        </w:tc>
      </w:tr>
      <w:tr w:rsidR="00324F55" w:rsidRPr="00324F55" w:rsidTr="0012064C">
        <w:tc>
          <w:tcPr>
            <w:tcW w:w="2454" w:type="dxa"/>
            <w:vAlign w:val="center"/>
          </w:tcPr>
          <w:p w:rsidR="00C6006E" w:rsidRPr="00324F55" w:rsidRDefault="00C6006E" w:rsidP="00C6006E">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C6006E" w:rsidRPr="00324F55" w:rsidRDefault="00C6006E" w:rsidP="00C6006E">
            <w:pPr>
              <w:tabs>
                <w:tab w:val="left" w:pos="1440"/>
              </w:tabs>
              <w:snapToGrid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C6006E" w:rsidRPr="00324F55" w:rsidRDefault="00C6006E" w:rsidP="00F82929">
            <w:pPr>
              <w:numPr>
                <w:ilvl w:val="0"/>
                <w:numId w:val="15"/>
              </w:numPr>
              <w:tabs>
                <w:tab w:val="clear" w:pos="720"/>
                <w:tab w:val="num" w:pos="311"/>
                <w:tab w:val="left" w:pos="1440"/>
              </w:tabs>
              <w:snapToGrid w:val="0"/>
              <w:ind w:left="311" w:hanging="284"/>
              <w:jc w:val="both"/>
              <w:rPr>
                <w:rFonts w:ascii="Arial" w:hAnsi="Arial" w:cs="Arial"/>
                <w:b/>
                <w:color w:val="000000" w:themeColor="text1"/>
                <w:sz w:val="18"/>
                <w:szCs w:val="18"/>
              </w:rPr>
            </w:pPr>
            <w:r w:rsidRPr="00324F55">
              <w:rPr>
                <w:rFonts w:ascii="Arial" w:hAnsi="Arial" w:cs="Arial"/>
                <w:color w:val="000000" w:themeColor="text1"/>
                <w:sz w:val="18"/>
                <w:szCs w:val="18"/>
              </w:rPr>
              <w:t xml:space="preserve">Acreditar experiencia laboral mínima de tres (03) años, incluyendo el SERUMS. </w:t>
            </w:r>
            <w:r w:rsidRPr="00324F55">
              <w:rPr>
                <w:rFonts w:ascii="Arial" w:hAnsi="Arial" w:cs="Arial"/>
                <w:b/>
                <w:color w:val="000000" w:themeColor="text1"/>
                <w:sz w:val="18"/>
                <w:szCs w:val="18"/>
              </w:rPr>
              <w:t>(Indispensable)</w:t>
            </w:r>
          </w:p>
          <w:p w:rsidR="00C6006E" w:rsidRPr="00324F55" w:rsidRDefault="00C6006E" w:rsidP="00C6006E">
            <w:pPr>
              <w:tabs>
                <w:tab w:val="left" w:pos="1440"/>
              </w:tabs>
              <w:snapToGrid w:val="0"/>
              <w:ind w:left="27"/>
              <w:jc w:val="both"/>
              <w:rPr>
                <w:rFonts w:ascii="Arial" w:hAnsi="Arial" w:cs="Arial"/>
                <w:b/>
                <w:color w:val="000000" w:themeColor="text1"/>
                <w:sz w:val="18"/>
                <w:szCs w:val="18"/>
              </w:rPr>
            </w:pPr>
            <w:r w:rsidRPr="00324F55">
              <w:rPr>
                <w:rFonts w:ascii="Arial" w:hAnsi="Arial" w:cs="Arial"/>
                <w:b/>
                <w:color w:val="000000" w:themeColor="text1"/>
                <w:sz w:val="18"/>
                <w:szCs w:val="18"/>
              </w:rPr>
              <w:t>EXPERIENCIA ESPECÍFICA</w:t>
            </w:r>
          </w:p>
          <w:p w:rsidR="00C6006E" w:rsidRPr="00324F55" w:rsidRDefault="00C6006E"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experiencia laboral mínima de tres (03) años en funciones afines a la especialidad médica requerida, incluyendo el Residentado Médico.</w:t>
            </w:r>
            <w:r w:rsidRPr="00324F55">
              <w:rPr>
                <w:b/>
                <w:color w:val="000000" w:themeColor="text1"/>
                <w:sz w:val="18"/>
                <w:szCs w:val="18"/>
              </w:rPr>
              <w:t xml:space="preserve"> (Indispensable) </w:t>
            </w:r>
          </w:p>
          <w:p w:rsidR="00C6006E" w:rsidRPr="00324F55" w:rsidRDefault="00C6006E"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experiencia mínima de dos (02) años en el desempeño de funciones afines a la sub especialidad, incluyendo el Residentado Médico de la Sub Especialidad.</w:t>
            </w:r>
            <w:r w:rsidRPr="00324F55">
              <w:rPr>
                <w:b/>
                <w:color w:val="000000" w:themeColor="text1"/>
                <w:sz w:val="18"/>
                <w:szCs w:val="18"/>
              </w:rPr>
              <w:t xml:space="preserve"> (Indispensable).</w:t>
            </w:r>
          </w:p>
          <w:p w:rsidR="00C6006E" w:rsidRPr="009912BE" w:rsidRDefault="009912BE" w:rsidP="009912BE">
            <w:pPr>
              <w:tabs>
                <w:tab w:val="left" w:pos="1440"/>
              </w:tabs>
              <w:snapToGrid w:val="0"/>
              <w:ind w:left="319"/>
              <w:jc w:val="both"/>
              <w:rPr>
                <w:rFonts w:ascii="Arial" w:hAnsi="Arial" w:cs="Arial"/>
                <w:b/>
                <w:color w:val="000000" w:themeColor="text1"/>
                <w:sz w:val="18"/>
                <w:szCs w:val="18"/>
                <w:u w:val="single"/>
              </w:rPr>
            </w:pPr>
            <w:r w:rsidRPr="009912BE">
              <w:rPr>
                <w:rFonts w:ascii="Arial" w:hAnsi="Arial" w:cs="Arial"/>
                <w:b/>
                <w:color w:val="000000" w:themeColor="text1"/>
                <w:sz w:val="18"/>
                <w:szCs w:val="18"/>
                <w:u w:val="single"/>
              </w:rPr>
              <w:t xml:space="preserve">ADICIONALMENTE PARA </w:t>
            </w:r>
            <w:r w:rsidR="00C6006E" w:rsidRPr="009912BE">
              <w:rPr>
                <w:rFonts w:ascii="Arial" w:hAnsi="Arial" w:cs="Arial"/>
                <w:b/>
                <w:color w:val="000000" w:themeColor="text1"/>
                <w:sz w:val="18"/>
                <w:szCs w:val="18"/>
                <w:u w:val="single"/>
              </w:rPr>
              <w:t>COD. P1MES-001</w:t>
            </w:r>
          </w:p>
          <w:p w:rsidR="00C6006E" w:rsidRPr="00324F55" w:rsidRDefault="00C6006E" w:rsidP="00F82929">
            <w:pPr>
              <w:pStyle w:val="Prrafodelista"/>
              <w:numPr>
                <w:ilvl w:val="0"/>
                <w:numId w:val="16"/>
              </w:numPr>
              <w:suppressAutoHyphens/>
              <w:snapToGrid w:val="0"/>
              <w:ind w:left="560" w:hanging="284"/>
              <w:contextualSpacing/>
              <w:jc w:val="both"/>
              <w:rPr>
                <w:b/>
                <w:color w:val="000000" w:themeColor="text1"/>
                <w:sz w:val="18"/>
                <w:szCs w:val="18"/>
                <w:lang w:eastAsia="ar-SA"/>
              </w:rPr>
            </w:pPr>
            <w:r w:rsidRPr="00324F55">
              <w:rPr>
                <w:color w:val="000000" w:themeColor="text1"/>
                <w:sz w:val="18"/>
                <w:szCs w:val="18"/>
              </w:rPr>
              <w:t>Acreditar experiencia en la realización de exámenes de ecocardiografía pediátrica y cateterismo cardiaco pediátrico</w:t>
            </w:r>
            <w:r w:rsidRPr="00324F55">
              <w:rPr>
                <w:b/>
                <w:color w:val="000000" w:themeColor="text1"/>
                <w:sz w:val="18"/>
                <w:szCs w:val="18"/>
                <w:lang w:eastAsia="ar-SA"/>
              </w:rPr>
              <w:t xml:space="preserve">, </w:t>
            </w:r>
            <w:r w:rsidRPr="00324F55">
              <w:rPr>
                <w:color w:val="000000" w:themeColor="text1"/>
                <w:sz w:val="18"/>
                <w:szCs w:val="18"/>
                <w:lang w:eastAsia="ar-SA"/>
              </w:rPr>
              <w:t xml:space="preserve">incluyendo el Residentado Médico de la sub especialidad. </w:t>
            </w:r>
            <w:r w:rsidRPr="00324F55">
              <w:rPr>
                <w:b/>
                <w:color w:val="000000" w:themeColor="text1"/>
                <w:sz w:val="18"/>
                <w:szCs w:val="18"/>
                <w:lang w:eastAsia="ar-SA"/>
              </w:rPr>
              <w:t xml:space="preserve">(Indispensable)  </w:t>
            </w:r>
          </w:p>
          <w:p w:rsidR="00C6006E" w:rsidRPr="00324F55" w:rsidRDefault="009912BE" w:rsidP="00C6006E">
            <w:pPr>
              <w:tabs>
                <w:tab w:val="left" w:pos="1440"/>
              </w:tabs>
              <w:snapToGrid w:val="0"/>
              <w:ind w:left="418"/>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ADICIOINALMENTE PARA </w:t>
            </w:r>
            <w:r w:rsidR="007841CD" w:rsidRPr="00324F55">
              <w:rPr>
                <w:rFonts w:ascii="Arial" w:hAnsi="Arial" w:cs="Arial"/>
                <w:b/>
                <w:color w:val="000000" w:themeColor="text1"/>
                <w:sz w:val="18"/>
                <w:szCs w:val="18"/>
                <w:u w:val="single"/>
              </w:rPr>
              <w:t>COD. P1MES-002</w:t>
            </w:r>
            <w:r w:rsidR="00C6006E" w:rsidRPr="00324F55">
              <w:rPr>
                <w:rFonts w:ascii="Arial" w:hAnsi="Arial" w:cs="Arial"/>
                <w:b/>
                <w:color w:val="000000" w:themeColor="text1"/>
                <w:sz w:val="18"/>
                <w:szCs w:val="18"/>
                <w:u w:val="single"/>
              </w:rPr>
              <w:t xml:space="preserve"> </w:t>
            </w:r>
          </w:p>
          <w:p w:rsidR="00C6006E" w:rsidRPr="00324F55" w:rsidRDefault="00C6006E" w:rsidP="00F82929">
            <w:pPr>
              <w:pStyle w:val="Prrafodelista"/>
              <w:numPr>
                <w:ilvl w:val="0"/>
                <w:numId w:val="16"/>
              </w:numPr>
              <w:suppressAutoHyphens/>
              <w:snapToGrid w:val="0"/>
              <w:ind w:left="560" w:hanging="284"/>
              <w:contextualSpacing/>
              <w:jc w:val="both"/>
              <w:rPr>
                <w:b/>
                <w:color w:val="000000" w:themeColor="text1"/>
                <w:sz w:val="18"/>
                <w:szCs w:val="18"/>
                <w:lang w:eastAsia="ar-SA"/>
              </w:rPr>
            </w:pPr>
            <w:r w:rsidRPr="00324F55">
              <w:rPr>
                <w:color w:val="000000" w:themeColor="text1"/>
                <w:sz w:val="18"/>
                <w:szCs w:val="18"/>
              </w:rPr>
              <w:t xml:space="preserve">Acreditar experiencia en la Unidad de Cuidados Intensivos Pediátricos mínimo (03) meses en patología cardiovascular, </w:t>
            </w:r>
            <w:r w:rsidRPr="00324F55">
              <w:rPr>
                <w:color w:val="000000" w:themeColor="text1"/>
                <w:sz w:val="18"/>
                <w:szCs w:val="18"/>
                <w:lang w:eastAsia="ar-SA"/>
              </w:rPr>
              <w:t xml:space="preserve">incluyendo el Residentado Médico de la sub especialidad. </w:t>
            </w:r>
            <w:r w:rsidRPr="00324F55">
              <w:rPr>
                <w:b/>
                <w:color w:val="000000" w:themeColor="text1"/>
                <w:sz w:val="18"/>
                <w:szCs w:val="18"/>
                <w:lang w:eastAsia="ar-SA"/>
              </w:rPr>
              <w:t xml:space="preserve">(Indispensable)  </w:t>
            </w:r>
          </w:p>
          <w:p w:rsidR="00CE021A" w:rsidRPr="00324F55" w:rsidRDefault="009912BE" w:rsidP="00CE021A">
            <w:pPr>
              <w:tabs>
                <w:tab w:val="left" w:pos="1440"/>
              </w:tabs>
              <w:snapToGrid w:val="0"/>
              <w:ind w:left="418"/>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ADICIONALMENTE PARA </w:t>
            </w:r>
            <w:r w:rsidR="003C1F2B" w:rsidRPr="00324F55">
              <w:rPr>
                <w:rFonts w:ascii="Arial" w:hAnsi="Arial" w:cs="Arial"/>
                <w:b/>
                <w:color w:val="000000" w:themeColor="text1"/>
                <w:sz w:val="18"/>
                <w:szCs w:val="18"/>
                <w:u w:val="single"/>
              </w:rPr>
              <w:t xml:space="preserve">COD. P1MES-003, </w:t>
            </w:r>
          </w:p>
          <w:p w:rsidR="003C1F2B" w:rsidRPr="00324F55" w:rsidRDefault="003C1F2B" w:rsidP="003C1F2B">
            <w:pPr>
              <w:pStyle w:val="Prrafodelista"/>
              <w:numPr>
                <w:ilvl w:val="0"/>
                <w:numId w:val="16"/>
              </w:numPr>
              <w:suppressAutoHyphens/>
              <w:snapToGrid w:val="0"/>
              <w:ind w:left="560" w:hanging="284"/>
              <w:contextualSpacing/>
              <w:jc w:val="both"/>
              <w:rPr>
                <w:b/>
                <w:color w:val="000000" w:themeColor="text1"/>
                <w:sz w:val="18"/>
                <w:szCs w:val="18"/>
                <w:lang w:eastAsia="ar-SA"/>
              </w:rPr>
            </w:pPr>
            <w:r w:rsidRPr="00324F55">
              <w:rPr>
                <w:color w:val="000000" w:themeColor="text1"/>
                <w:sz w:val="18"/>
                <w:szCs w:val="18"/>
              </w:rPr>
              <w:lastRenderedPageBreak/>
              <w:t xml:space="preserve">Acreditar experiencia en la Unidad de Cuidados Intensivos Neonatal mínimo (02) años que incluya patología cardiovascular, </w:t>
            </w:r>
            <w:r w:rsidRPr="00324F55">
              <w:rPr>
                <w:color w:val="000000" w:themeColor="text1"/>
                <w:sz w:val="18"/>
                <w:szCs w:val="18"/>
                <w:lang w:eastAsia="ar-SA"/>
              </w:rPr>
              <w:t xml:space="preserve">incluyendo el Residentado Médico de la sub especialidad. </w:t>
            </w:r>
            <w:r w:rsidRPr="00324F55">
              <w:rPr>
                <w:b/>
                <w:color w:val="000000" w:themeColor="text1"/>
                <w:sz w:val="18"/>
                <w:szCs w:val="18"/>
                <w:lang w:eastAsia="ar-SA"/>
              </w:rPr>
              <w:t xml:space="preserve">(Indispensable)  </w:t>
            </w:r>
          </w:p>
          <w:p w:rsidR="003C1F2B" w:rsidRPr="00324F55" w:rsidRDefault="003C1F2B" w:rsidP="003C1F2B">
            <w:pPr>
              <w:pStyle w:val="Prrafodelista"/>
              <w:suppressAutoHyphens/>
              <w:snapToGrid w:val="0"/>
              <w:ind w:left="560"/>
              <w:contextualSpacing/>
              <w:jc w:val="both"/>
              <w:rPr>
                <w:b/>
                <w:color w:val="000000" w:themeColor="text1"/>
                <w:sz w:val="18"/>
                <w:szCs w:val="18"/>
                <w:lang w:eastAsia="ar-SA"/>
              </w:rPr>
            </w:pPr>
          </w:p>
          <w:p w:rsidR="00C6006E" w:rsidRPr="00324F55" w:rsidRDefault="00C6006E" w:rsidP="00C6006E">
            <w:pPr>
              <w:tabs>
                <w:tab w:val="left" w:pos="1440"/>
              </w:tabs>
              <w:snapToGrid w:val="0"/>
              <w:jc w:val="both"/>
              <w:rPr>
                <w:rFonts w:ascii="Arial" w:hAnsi="Arial" w:cs="Arial"/>
                <w:color w:val="000000" w:themeColor="text1"/>
                <w:sz w:val="18"/>
                <w:szCs w:val="18"/>
              </w:rPr>
            </w:pPr>
            <w:r w:rsidRPr="00324F55">
              <w:rPr>
                <w:rFonts w:ascii="Arial" w:hAnsi="Arial" w:cs="Arial"/>
                <w:b/>
                <w:color w:val="000000" w:themeColor="text1"/>
                <w:sz w:val="18"/>
                <w:szCs w:val="18"/>
              </w:rPr>
              <w:t>EXPERIENCIA EN EL SECTOR PÚBLICO:</w:t>
            </w:r>
            <w:r w:rsidRPr="00324F55">
              <w:rPr>
                <w:rFonts w:ascii="Arial" w:hAnsi="Arial" w:cs="Arial"/>
                <w:color w:val="000000" w:themeColor="text1"/>
                <w:sz w:val="18"/>
                <w:szCs w:val="18"/>
              </w:rPr>
              <w:t xml:space="preserve"> </w:t>
            </w:r>
          </w:p>
          <w:p w:rsidR="00C6006E" w:rsidRPr="00324F55" w:rsidRDefault="00C6006E"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un (01) año de SERUMS.</w:t>
            </w:r>
            <w:r w:rsidRPr="00324F55">
              <w:rPr>
                <w:b/>
                <w:color w:val="000000" w:themeColor="text1"/>
                <w:sz w:val="18"/>
                <w:szCs w:val="18"/>
              </w:rPr>
              <w:t xml:space="preserve"> (Indispensable)</w:t>
            </w:r>
          </w:p>
          <w:p w:rsidR="00C6006E" w:rsidRPr="00324F55" w:rsidRDefault="00C6006E" w:rsidP="00C6006E">
            <w:pPr>
              <w:pStyle w:val="Prrafodelista"/>
              <w:suppressAutoHyphens/>
              <w:snapToGrid w:val="0"/>
              <w:ind w:left="319"/>
              <w:contextualSpacing/>
              <w:jc w:val="both"/>
              <w:rPr>
                <w:b/>
                <w:color w:val="000000" w:themeColor="text1"/>
                <w:sz w:val="18"/>
                <w:szCs w:val="18"/>
              </w:rPr>
            </w:pPr>
          </w:p>
          <w:p w:rsidR="00C6006E" w:rsidRPr="00324F55" w:rsidRDefault="00C6006E" w:rsidP="00C6006E">
            <w:pPr>
              <w:tabs>
                <w:tab w:val="num" w:pos="252"/>
              </w:tabs>
              <w:snapToGrid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6006E" w:rsidRPr="00324F55" w:rsidRDefault="00C6006E" w:rsidP="00C6006E">
            <w:pPr>
              <w:tabs>
                <w:tab w:val="num" w:pos="252"/>
              </w:tabs>
              <w:snapToGrid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2064C">
        <w:trPr>
          <w:trHeight w:val="654"/>
        </w:trPr>
        <w:tc>
          <w:tcPr>
            <w:tcW w:w="2454" w:type="dxa"/>
            <w:vAlign w:val="center"/>
          </w:tcPr>
          <w:p w:rsidR="00C6006E" w:rsidRPr="00324F55" w:rsidRDefault="00C6006E" w:rsidP="00C6006E">
            <w:pPr>
              <w:pStyle w:val="Sangradetextonormal"/>
              <w:ind w:firstLine="0"/>
              <w:rPr>
                <w:rFonts w:cs="Arial"/>
                <w:color w:val="000000" w:themeColor="text1"/>
                <w:sz w:val="20"/>
              </w:rPr>
            </w:pPr>
            <w:r w:rsidRPr="00324F55">
              <w:rPr>
                <w:rFonts w:cs="Arial"/>
                <w:color w:val="000000" w:themeColor="text1"/>
                <w:sz w:val="20"/>
              </w:rPr>
              <w:lastRenderedPageBreak/>
              <w:t>Capacitación</w:t>
            </w:r>
          </w:p>
        </w:tc>
        <w:tc>
          <w:tcPr>
            <w:tcW w:w="6240" w:type="dxa"/>
          </w:tcPr>
          <w:p w:rsidR="00C6006E" w:rsidRPr="00324F55" w:rsidRDefault="00C6006E"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 la especialidad médica requerida, como mínimo de 60 horas o 3.5 créditos, a partir del año 2012 a la fecha. </w:t>
            </w:r>
            <w:r w:rsidRPr="00324F55">
              <w:rPr>
                <w:rFonts w:ascii="Arial" w:hAnsi="Arial" w:cs="Arial"/>
                <w:b/>
                <w:color w:val="000000" w:themeColor="text1"/>
                <w:sz w:val="18"/>
                <w:szCs w:val="18"/>
              </w:rPr>
              <w:t>(Indispensable)</w:t>
            </w:r>
          </w:p>
        </w:tc>
      </w:tr>
      <w:tr w:rsidR="00324F55" w:rsidRPr="00324F55" w:rsidTr="004128AA">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t>Conocimientos complementarios para el puesto o cargo</w:t>
            </w:r>
          </w:p>
        </w:tc>
        <w:tc>
          <w:tcPr>
            <w:tcW w:w="6240" w:type="dxa"/>
            <w:vAlign w:val="center"/>
          </w:tcPr>
          <w:p w:rsidR="0012064C" w:rsidRPr="00324F55" w:rsidRDefault="0012064C"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(nivel usuario):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p w:rsidR="0012064C" w:rsidRPr="00324F55" w:rsidRDefault="0012064C"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idioma inglés a nivel básico </w:t>
            </w:r>
            <w:r w:rsidRPr="00324F55">
              <w:rPr>
                <w:rFonts w:ascii="Arial" w:hAnsi="Arial" w:cs="Arial"/>
                <w:b/>
                <w:color w:val="000000" w:themeColor="text1"/>
                <w:sz w:val="18"/>
                <w:szCs w:val="18"/>
              </w:rPr>
              <w:t>(Indispensable)</w:t>
            </w:r>
          </w:p>
        </w:tc>
      </w:tr>
      <w:tr w:rsidR="00324F55" w:rsidRPr="00324F55" w:rsidTr="004128AA">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12064C" w:rsidRPr="00324F55" w:rsidRDefault="0012064C" w:rsidP="0012064C">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12064C" w:rsidRPr="00324F55" w:rsidRDefault="0012064C" w:rsidP="0012064C">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37289F" w:rsidRPr="00324F55" w:rsidTr="003867B2">
        <w:trPr>
          <w:trHeight w:val="456"/>
        </w:trPr>
        <w:tc>
          <w:tcPr>
            <w:tcW w:w="2454" w:type="dxa"/>
            <w:vAlign w:val="center"/>
          </w:tcPr>
          <w:p w:rsidR="0037289F" w:rsidRPr="00324F55" w:rsidRDefault="0037289F" w:rsidP="004128AA">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37289F" w:rsidRPr="00324F55" w:rsidRDefault="0037289F" w:rsidP="0012064C">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 xml:space="preserve">CAS </w:t>
            </w:r>
            <w:r w:rsidR="0012064C" w:rsidRPr="00324F55">
              <w:rPr>
                <w:rFonts w:ascii="Arial" w:hAnsi="Arial" w:cs="Arial"/>
                <w:color w:val="000000" w:themeColor="text1"/>
                <w:sz w:val="18"/>
                <w:szCs w:val="18"/>
                <w:lang w:eastAsia="ar-SA"/>
              </w:rPr>
              <w:t>Nuevo</w:t>
            </w:r>
          </w:p>
        </w:tc>
      </w:tr>
    </w:tbl>
    <w:p w:rsidR="00135A85" w:rsidRPr="00324F55" w:rsidRDefault="00135A85" w:rsidP="003867B2">
      <w:pPr>
        <w:pStyle w:val="Sangradetextonormal"/>
        <w:ind w:firstLine="0"/>
        <w:jc w:val="both"/>
        <w:rPr>
          <w:rFonts w:cs="Arial"/>
          <w:color w:val="000000" w:themeColor="text1"/>
          <w:sz w:val="20"/>
        </w:rPr>
      </w:pPr>
    </w:p>
    <w:p w:rsidR="0012064C" w:rsidRPr="00324F55" w:rsidRDefault="0012064C" w:rsidP="0012064C">
      <w:pPr>
        <w:pStyle w:val="Sangradetextonormal"/>
        <w:ind w:left="426" w:firstLine="0"/>
        <w:jc w:val="both"/>
        <w:rPr>
          <w:rFonts w:cs="Arial"/>
          <w:color w:val="000000" w:themeColor="text1"/>
          <w:sz w:val="20"/>
        </w:rPr>
      </w:pPr>
      <w:r w:rsidRPr="00324F55">
        <w:rPr>
          <w:rFonts w:cs="Arial"/>
          <w:color w:val="000000" w:themeColor="text1"/>
          <w:sz w:val="20"/>
        </w:rPr>
        <w:t>MÈDICO ESPECIALISTA EN CARDIOLOGÍA (P1MES-004, P1MES-005 y P1MES-006)</w:t>
      </w:r>
    </w:p>
    <w:p w:rsidR="00135A85" w:rsidRPr="00324F55" w:rsidRDefault="00135A85" w:rsidP="00135A85">
      <w:pPr>
        <w:pStyle w:val="Sangradetextonormal"/>
        <w:ind w:left="360" w:firstLine="0"/>
        <w:jc w:val="both"/>
        <w:rPr>
          <w:rFonts w:cs="Arial"/>
          <w:color w:val="000000" w:themeColor="text1"/>
          <w:sz w:val="20"/>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2064C">
        <w:tc>
          <w:tcPr>
            <w:tcW w:w="2454" w:type="dxa"/>
            <w:shd w:val="clear" w:color="auto" w:fill="BFBFBF"/>
            <w:vAlign w:val="center"/>
          </w:tcPr>
          <w:p w:rsidR="00135A85" w:rsidRPr="00324F55" w:rsidRDefault="00135A85" w:rsidP="0012064C">
            <w:pPr>
              <w:pStyle w:val="Sangradetextonormal"/>
              <w:ind w:firstLine="0"/>
              <w:rPr>
                <w:rFonts w:cs="Arial"/>
                <w:color w:val="000000" w:themeColor="text1"/>
                <w:sz w:val="20"/>
              </w:rPr>
            </w:pPr>
            <w:r w:rsidRPr="00324F55">
              <w:rPr>
                <w:rFonts w:cs="Arial"/>
                <w:color w:val="000000" w:themeColor="text1"/>
                <w:sz w:val="20"/>
              </w:rPr>
              <w:t>REQUISITOS</w:t>
            </w:r>
          </w:p>
          <w:p w:rsidR="00135A85" w:rsidRPr="00324F55" w:rsidRDefault="00135A85" w:rsidP="0012064C">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135A85" w:rsidRPr="00324F55" w:rsidRDefault="00135A85" w:rsidP="0012064C">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2064C">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12064C" w:rsidRPr="00324F55" w:rsidRDefault="0012064C"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12064C" w:rsidRPr="00324F55" w:rsidRDefault="0012064C"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12064C" w:rsidRPr="00324F55" w:rsidRDefault="009912BE" w:rsidP="004B086B">
            <w:pPr>
              <w:pStyle w:val="Sangradetextonormal"/>
              <w:ind w:left="176" w:firstLine="0"/>
              <w:jc w:val="both"/>
              <w:rPr>
                <w:rFonts w:cs="Arial"/>
                <w:color w:val="000000" w:themeColor="text1"/>
                <w:sz w:val="18"/>
                <w:szCs w:val="18"/>
                <w:u w:val="single"/>
              </w:rPr>
            </w:pPr>
            <w:r>
              <w:rPr>
                <w:rFonts w:cs="Arial"/>
                <w:color w:val="000000" w:themeColor="text1"/>
                <w:sz w:val="18"/>
                <w:szCs w:val="18"/>
                <w:u w:val="single"/>
              </w:rPr>
              <w:t xml:space="preserve">ADICIONALMENTE PARA </w:t>
            </w:r>
            <w:r w:rsidR="0012064C" w:rsidRPr="00324F55">
              <w:rPr>
                <w:rFonts w:cs="Arial"/>
                <w:color w:val="000000" w:themeColor="text1"/>
                <w:sz w:val="18"/>
                <w:szCs w:val="18"/>
                <w:u w:val="single"/>
              </w:rPr>
              <w:t>COD. P1MES-004</w:t>
            </w:r>
          </w:p>
          <w:p w:rsidR="0012064C" w:rsidRPr="00324F55" w:rsidRDefault="0012064C"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lang w:val="es-MX"/>
              </w:rPr>
              <w:t xml:space="preserve">Presentar copia simple del Título y Registro de Especialista en Cardiología. </w:t>
            </w:r>
            <w:r w:rsidRPr="00324F55">
              <w:rPr>
                <w:rFonts w:ascii="Arial" w:hAnsi="Arial" w:cs="Arial"/>
                <w:b/>
                <w:color w:val="000000" w:themeColor="text1"/>
                <w:sz w:val="18"/>
                <w:szCs w:val="18"/>
              </w:rPr>
              <w:t>(Indispensable)</w:t>
            </w:r>
          </w:p>
          <w:p w:rsidR="0012064C" w:rsidRPr="00324F55" w:rsidRDefault="0012064C" w:rsidP="0012064C">
            <w:pPr>
              <w:suppressAutoHyphens w:val="0"/>
              <w:ind w:left="176"/>
              <w:contextualSpacing/>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Presentar copia simple del Título de la Sub Especialidad en Electrofisiología por un tiempo mínimo de (02) años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w:t>
            </w:r>
          </w:p>
          <w:p w:rsidR="0012064C" w:rsidRPr="00324F55" w:rsidRDefault="009912BE" w:rsidP="004B086B">
            <w:pPr>
              <w:pStyle w:val="Sangradetextonormal"/>
              <w:ind w:left="176" w:firstLine="0"/>
              <w:jc w:val="both"/>
              <w:rPr>
                <w:rFonts w:cs="Arial"/>
                <w:color w:val="000000" w:themeColor="text1"/>
                <w:sz w:val="18"/>
                <w:szCs w:val="18"/>
                <w:u w:val="single"/>
              </w:rPr>
            </w:pPr>
            <w:r>
              <w:rPr>
                <w:rFonts w:cs="Arial"/>
                <w:color w:val="000000" w:themeColor="text1"/>
                <w:sz w:val="18"/>
                <w:szCs w:val="18"/>
                <w:u w:val="single"/>
              </w:rPr>
              <w:t xml:space="preserve">ADICIONALMENTE PARA </w:t>
            </w:r>
            <w:r w:rsidR="0012064C" w:rsidRPr="00324F55">
              <w:rPr>
                <w:rFonts w:cs="Arial"/>
                <w:color w:val="000000" w:themeColor="text1"/>
                <w:sz w:val="18"/>
                <w:szCs w:val="18"/>
                <w:u w:val="single"/>
              </w:rPr>
              <w:t>COD. P1MES-005 y P1ME-006)</w:t>
            </w:r>
          </w:p>
          <w:p w:rsidR="0012064C" w:rsidRPr="00324F55" w:rsidRDefault="0012064C"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24F55">
              <w:rPr>
                <w:rFonts w:ascii="Arial" w:hAnsi="Arial" w:cs="Arial"/>
                <w:b/>
                <w:color w:val="000000" w:themeColor="text1"/>
                <w:sz w:val="18"/>
                <w:szCs w:val="18"/>
                <w:lang w:val="es-MX"/>
              </w:rPr>
              <w:t>(Indispensable)</w:t>
            </w:r>
          </w:p>
          <w:p w:rsidR="0012064C" w:rsidRPr="00324F55" w:rsidRDefault="0012064C" w:rsidP="0012064C">
            <w:pPr>
              <w:widowControl w:val="0"/>
              <w:ind w:left="202"/>
              <w:jc w:val="both"/>
              <w:rPr>
                <w:rFonts w:ascii="Arial" w:hAnsi="Arial" w:cs="Arial"/>
                <w:b/>
                <w:color w:val="000000" w:themeColor="text1"/>
                <w:sz w:val="18"/>
                <w:szCs w:val="18"/>
                <w:lang w:val="es-MX"/>
              </w:rPr>
            </w:pPr>
            <w:r w:rsidRPr="00324F55">
              <w:rPr>
                <w:rFonts w:ascii="Arial" w:hAnsi="Arial" w:cs="Arial"/>
                <w:b/>
                <w:color w:val="000000" w:themeColor="text1"/>
                <w:sz w:val="18"/>
                <w:szCs w:val="18"/>
                <w:lang w:val="es-MX"/>
              </w:rPr>
              <w:t>Además:</w:t>
            </w:r>
          </w:p>
          <w:p w:rsidR="0012064C" w:rsidRPr="00324F55" w:rsidRDefault="009912BE" w:rsidP="004B086B">
            <w:pPr>
              <w:widowControl w:val="0"/>
              <w:ind w:left="202"/>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ADICIONALMENTE PARA </w:t>
            </w:r>
            <w:r w:rsidR="0012064C" w:rsidRPr="00324F55">
              <w:rPr>
                <w:rFonts w:ascii="Arial" w:hAnsi="Arial" w:cs="Arial"/>
                <w:b/>
                <w:color w:val="000000" w:themeColor="text1"/>
                <w:sz w:val="18"/>
                <w:szCs w:val="18"/>
                <w:u w:val="single"/>
              </w:rPr>
              <w:t>C</w:t>
            </w:r>
            <w:r>
              <w:rPr>
                <w:rFonts w:ascii="Arial" w:hAnsi="Arial" w:cs="Arial"/>
                <w:b/>
                <w:color w:val="000000" w:themeColor="text1"/>
                <w:sz w:val="18"/>
                <w:szCs w:val="18"/>
                <w:u w:val="single"/>
              </w:rPr>
              <w:t>O</w:t>
            </w:r>
            <w:r w:rsidR="0012064C" w:rsidRPr="00324F55">
              <w:rPr>
                <w:rFonts w:ascii="Arial" w:hAnsi="Arial" w:cs="Arial"/>
                <w:b/>
                <w:color w:val="000000" w:themeColor="text1"/>
                <w:sz w:val="18"/>
                <w:szCs w:val="18"/>
                <w:u w:val="single"/>
              </w:rPr>
              <w:t>D. P1ME-006</w:t>
            </w:r>
          </w:p>
          <w:p w:rsidR="0012064C" w:rsidRPr="00324F55" w:rsidRDefault="00393772" w:rsidP="0012064C">
            <w:pPr>
              <w:pStyle w:val="Prrafodelista"/>
              <w:widowControl w:val="0"/>
              <w:ind w:left="202"/>
              <w:jc w:val="both"/>
              <w:rPr>
                <w:b/>
                <w:color w:val="000000" w:themeColor="text1"/>
                <w:sz w:val="18"/>
                <w:szCs w:val="18"/>
                <w:lang w:val="es-MX"/>
              </w:rPr>
            </w:pPr>
            <w:r>
              <w:rPr>
                <w:color w:val="000000" w:themeColor="text1"/>
                <w:sz w:val="18"/>
                <w:szCs w:val="18"/>
                <w:lang w:val="es-MX"/>
              </w:rPr>
              <w:t>De preferencia presentar con</w:t>
            </w:r>
            <w:r w:rsidR="0012064C" w:rsidRPr="00324F55">
              <w:rPr>
                <w:color w:val="000000" w:themeColor="text1"/>
                <w:sz w:val="18"/>
                <w:szCs w:val="18"/>
                <w:lang w:val="es-MX"/>
              </w:rPr>
              <w:t xml:space="preserve"> copia simple del Título o Constancia de la Sub Especialidad en Rehabilitación Cardiaca (</w:t>
            </w:r>
            <w:r w:rsidR="0012064C" w:rsidRPr="00324F55">
              <w:rPr>
                <w:b/>
                <w:color w:val="000000" w:themeColor="text1"/>
                <w:sz w:val="18"/>
                <w:szCs w:val="18"/>
                <w:lang w:val="es-MX"/>
              </w:rPr>
              <w:t xml:space="preserve">Deseable) </w:t>
            </w:r>
          </w:p>
          <w:p w:rsidR="0012064C" w:rsidRPr="00324F55" w:rsidRDefault="004B086B" w:rsidP="004B086B">
            <w:pPr>
              <w:pStyle w:val="Prrafodelista"/>
              <w:widowControl w:val="0"/>
              <w:numPr>
                <w:ilvl w:val="0"/>
                <w:numId w:val="14"/>
              </w:numPr>
              <w:jc w:val="both"/>
              <w:rPr>
                <w:color w:val="000000" w:themeColor="text1"/>
                <w:sz w:val="18"/>
                <w:szCs w:val="18"/>
                <w:lang w:val="es-MX"/>
              </w:rPr>
            </w:pPr>
            <w:r w:rsidRPr="00324F55">
              <w:rPr>
                <w:color w:val="000000" w:themeColor="text1"/>
                <w:sz w:val="18"/>
                <w:szCs w:val="18"/>
                <w:lang w:val="es-MX"/>
              </w:rPr>
              <w:t xml:space="preserve">Copia simple del Registro Nacional de Especialista en caso de corresponder. </w:t>
            </w:r>
            <w:r w:rsidRPr="00324F55">
              <w:rPr>
                <w:b/>
                <w:color w:val="000000" w:themeColor="text1"/>
                <w:sz w:val="18"/>
                <w:szCs w:val="18"/>
                <w:lang w:val="es-MX"/>
              </w:rPr>
              <w:t>(Indispensable)</w:t>
            </w:r>
          </w:p>
        </w:tc>
      </w:tr>
      <w:tr w:rsidR="00324F55" w:rsidRPr="00324F55" w:rsidTr="0012064C">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12064C" w:rsidRPr="00324F55" w:rsidRDefault="0012064C" w:rsidP="0012064C">
            <w:pPr>
              <w:tabs>
                <w:tab w:val="left" w:pos="1440"/>
              </w:tabs>
              <w:snapToGrid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12064C" w:rsidRPr="00324F55" w:rsidRDefault="0012064C" w:rsidP="00F82929">
            <w:pPr>
              <w:numPr>
                <w:ilvl w:val="0"/>
                <w:numId w:val="15"/>
              </w:numPr>
              <w:tabs>
                <w:tab w:val="clear" w:pos="720"/>
                <w:tab w:val="num" w:pos="311"/>
                <w:tab w:val="left" w:pos="1440"/>
              </w:tabs>
              <w:snapToGrid w:val="0"/>
              <w:ind w:left="311" w:hanging="284"/>
              <w:jc w:val="both"/>
              <w:rPr>
                <w:rFonts w:ascii="Arial" w:hAnsi="Arial" w:cs="Arial"/>
                <w:b/>
                <w:color w:val="000000" w:themeColor="text1"/>
                <w:sz w:val="18"/>
                <w:szCs w:val="18"/>
              </w:rPr>
            </w:pPr>
            <w:r w:rsidRPr="00324F55">
              <w:rPr>
                <w:rFonts w:ascii="Arial" w:hAnsi="Arial" w:cs="Arial"/>
                <w:color w:val="000000" w:themeColor="text1"/>
                <w:sz w:val="18"/>
                <w:szCs w:val="18"/>
              </w:rPr>
              <w:t xml:space="preserve">Acreditar experiencia laboral mínima de tres (03) años, incluyendo el SERUMS. </w:t>
            </w:r>
            <w:r w:rsidRPr="00324F55">
              <w:rPr>
                <w:rFonts w:ascii="Arial" w:hAnsi="Arial" w:cs="Arial"/>
                <w:b/>
                <w:color w:val="000000" w:themeColor="text1"/>
                <w:sz w:val="18"/>
                <w:szCs w:val="18"/>
              </w:rPr>
              <w:t>(Indispensable)</w:t>
            </w:r>
          </w:p>
          <w:p w:rsidR="0012064C" w:rsidRPr="00324F55" w:rsidRDefault="0012064C" w:rsidP="0012064C">
            <w:pPr>
              <w:tabs>
                <w:tab w:val="left" w:pos="1440"/>
              </w:tabs>
              <w:snapToGrid w:val="0"/>
              <w:ind w:left="27"/>
              <w:jc w:val="both"/>
              <w:rPr>
                <w:rFonts w:ascii="Arial" w:hAnsi="Arial" w:cs="Arial"/>
                <w:b/>
                <w:color w:val="000000" w:themeColor="text1"/>
                <w:sz w:val="18"/>
                <w:szCs w:val="18"/>
              </w:rPr>
            </w:pPr>
            <w:r w:rsidRPr="00324F55">
              <w:rPr>
                <w:rFonts w:ascii="Arial" w:hAnsi="Arial" w:cs="Arial"/>
                <w:b/>
                <w:color w:val="000000" w:themeColor="text1"/>
                <w:sz w:val="18"/>
                <w:szCs w:val="18"/>
              </w:rPr>
              <w:t>EXPERIENCIA ESPECÍFICA</w:t>
            </w:r>
          </w:p>
          <w:p w:rsidR="0012064C" w:rsidRPr="00324F55" w:rsidRDefault="0012064C"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experiencia laboral mínima de tres (03) años en funciones afines a la especialidad médica requerida, incluyendo el Residentado Médico.</w:t>
            </w:r>
            <w:r w:rsidRPr="00324F55">
              <w:rPr>
                <w:b/>
                <w:color w:val="000000" w:themeColor="text1"/>
                <w:sz w:val="18"/>
                <w:szCs w:val="18"/>
              </w:rPr>
              <w:t xml:space="preserve"> (Indispensable) </w:t>
            </w:r>
          </w:p>
          <w:p w:rsidR="00592942" w:rsidRPr="00324F55" w:rsidRDefault="00592942" w:rsidP="00592942">
            <w:pPr>
              <w:pStyle w:val="Prrafodelista"/>
              <w:suppressAutoHyphens/>
              <w:snapToGrid w:val="0"/>
              <w:ind w:left="319"/>
              <w:contextualSpacing/>
              <w:jc w:val="both"/>
              <w:rPr>
                <w:b/>
                <w:color w:val="000000" w:themeColor="text1"/>
                <w:sz w:val="18"/>
                <w:szCs w:val="18"/>
              </w:rPr>
            </w:pPr>
            <w:r w:rsidRPr="00324F55">
              <w:rPr>
                <w:b/>
                <w:color w:val="000000" w:themeColor="text1"/>
                <w:sz w:val="18"/>
                <w:szCs w:val="18"/>
              </w:rPr>
              <w:lastRenderedPageBreak/>
              <w:t>Además:</w:t>
            </w:r>
          </w:p>
          <w:p w:rsidR="00592942" w:rsidRPr="00324F55" w:rsidRDefault="009912BE" w:rsidP="00592942">
            <w:pPr>
              <w:tabs>
                <w:tab w:val="left" w:pos="1440"/>
              </w:tabs>
              <w:snapToGrid w:val="0"/>
              <w:ind w:left="311"/>
              <w:jc w:val="both"/>
              <w:rPr>
                <w:rFonts w:ascii="Arial" w:hAnsi="Arial" w:cs="Arial"/>
                <w:b/>
                <w:color w:val="000000" w:themeColor="text1"/>
                <w:sz w:val="18"/>
                <w:szCs w:val="18"/>
                <w:u w:val="single"/>
              </w:rPr>
            </w:pPr>
            <w:r>
              <w:rPr>
                <w:rFonts w:ascii="Arial" w:hAnsi="Arial" w:cs="Arial"/>
                <w:b/>
                <w:color w:val="000000" w:themeColor="text1"/>
                <w:sz w:val="18"/>
                <w:szCs w:val="18"/>
                <w:u w:val="single"/>
              </w:rPr>
              <w:t xml:space="preserve">ADICIONALMENTE PARA </w:t>
            </w:r>
            <w:r w:rsidR="00592942" w:rsidRPr="00324F55">
              <w:rPr>
                <w:rFonts w:ascii="Arial" w:hAnsi="Arial" w:cs="Arial"/>
                <w:b/>
                <w:color w:val="000000" w:themeColor="text1"/>
                <w:sz w:val="18"/>
                <w:szCs w:val="18"/>
                <w:u w:val="single"/>
              </w:rPr>
              <w:t>COD. P1ME-006</w:t>
            </w:r>
          </w:p>
          <w:p w:rsidR="00592942" w:rsidRPr="00324F55" w:rsidRDefault="00591A15" w:rsidP="00592942">
            <w:pPr>
              <w:tabs>
                <w:tab w:val="left" w:pos="1440"/>
              </w:tabs>
              <w:snapToGrid w:val="0"/>
              <w:ind w:left="311"/>
              <w:jc w:val="both"/>
              <w:rPr>
                <w:rFonts w:ascii="Arial" w:hAnsi="Arial" w:cs="Arial"/>
                <w:b/>
                <w:color w:val="000000" w:themeColor="text1"/>
                <w:sz w:val="18"/>
                <w:szCs w:val="18"/>
              </w:rPr>
            </w:pPr>
            <w:r>
              <w:rPr>
                <w:rFonts w:ascii="Arial" w:hAnsi="Arial" w:cs="Arial"/>
                <w:color w:val="000000" w:themeColor="text1"/>
                <w:sz w:val="18"/>
                <w:szCs w:val="18"/>
                <w:lang w:val="es-MX"/>
              </w:rPr>
              <w:t>De preferencia, e</w:t>
            </w:r>
            <w:r w:rsidR="00592942" w:rsidRPr="00324F55">
              <w:rPr>
                <w:rFonts w:ascii="Arial" w:hAnsi="Arial" w:cs="Arial"/>
                <w:color w:val="000000" w:themeColor="text1"/>
                <w:sz w:val="18"/>
                <w:szCs w:val="18"/>
                <w:lang w:val="es-MX"/>
              </w:rPr>
              <w:t xml:space="preserve">xperiencia en la realización de pruebas funcionales como pruebas ergométricas, test de caminatas y evaluación de fragilidad. </w:t>
            </w:r>
            <w:r w:rsidR="00592942" w:rsidRPr="00324F55">
              <w:rPr>
                <w:rFonts w:ascii="Arial" w:hAnsi="Arial" w:cs="Arial"/>
                <w:b/>
                <w:color w:val="000000" w:themeColor="text1"/>
                <w:sz w:val="18"/>
                <w:szCs w:val="18"/>
                <w:lang w:val="es-MX"/>
              </w:rPr>
              <w:t>(Deseable)</w:t>
            </w:r>
          </w:p>
          <w:p w:rsidR="00592942" w:rsidRPr="00324F55" w:rsidRDefault="00592942" w:rsidP="00592942">
            <w:pPr>
              <w:pStyle w:val="Prrafodelista"/>
              <w:suppressAutoHyphens/>
              <w:snapToGrid w:val="0"/>
              <w:ind w:left="319"/>
              <w:contextualSpacing/>
              <w:jc w:val="both"/>
              <w:rPr>
                <w:b/>
                <w:color w:val="000000" w:themeColor="text1"/>
                <w:sz w:val="18"/>
                <w:szCs w:val="18"/>
              </w:rPr>
            </w:pPr>
          </w:p>
          <w:p w:rsidR="0012064C" w:rsidRPr="00324F55" w:rsidRDefault="0012064C" w:rsidP="0012064C">
            <w:pPr>
              <w:tabs>
                <w:tab w:val="left" w:pos="1440"/>
              </w:tabs>
              <w:snapToGrid w:val="0"/>
              <w:ind w:left="311"/>
              <w:jc w:val="both"/>
              <w:rPr>
                <w:rFonts w:ascii="Arial" w:hAnsi="Arial" w:cs="Arial"/>
                <w:color w:val="000000" w:themeColor="text1"/>
                <w:sz w:val="18"/>
                <w:szCs w:val="18"/>
              </w:rPr>
            </w:pPr>
            <w:r w:rsidRPr="00324F55">
              <w:rPr>
                <w:rFonts w:ascii="Arial" w:hAnsi="Arial" w:cs="Arial"/>
                <w:b/>
                <w:color w:val="000000" w:themeColor="text1"/>
                <w:sz w:val="18"/>
                <w:szCs w:val="18"/>
              </w:rPr>
              <w:t>EXPERIENCIA EN EL SECTOR PÚBLICO:</w:t>
            </w:r>
            <w:r w:rsidRPr="00324F55">
              <w:rPr>
                <w:rFonts w:ascii="Arial" w:hAnsi="Arial" w:cs="Arial"/>
                <w:color w:val="000000" w:themeColor="text1"/>
                <w:sz w:val="18"/>
                <w:szCs w:val="18"/>
              </w:rPr>
              <w:t xml:space="preserve"> </w:t>
            </w:r>
          </w:p>
          <w:p w:rsidR="0012064C" w:rsidRPr="00324F55" w:rsidRDefault="0012064C"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Acreditar un (01) año de SERUMS.</w:t>
            </w:r>
            <w:r w:rsidRPr="00324F55">
              <w:rPr>
                <w:b/>
                <w:color w:val="000000" w:themeColor="text1"/>
                <w:sz w:val="18"/>
                <w:szCs w:val="18"/>
              </w:rPr>
              <w:t xml:space="preserve"> (Indispensable)</w:t>
            </w:r>
          </w:p>
          <w:p w:rsidR="0012064C" w:rsidRPr="00324F55" w:rsidRDefault="0012064C" w:rsidP="0012064C">
            <w:pPr>
              <w:pStyle w:val="Prrafodelista"/>
              <w:suppressAutoHyphens/>
              <w:snapToGrid w:val="0"/>
              <w:ind w:left="319"/>
              <w:contextualSpacing/>
              <w:jc w:val="both"/>
              <w:rPr>
                <w:b/>
                <w:color w:val="000000" w:themeColor="text1"/>
                <w:sz w:val="18"/>
                <w:szCs w:val="18"/>
              </w:rPr>
            </w:pPr>
          </w:p>
          <w:p w:rsidR="0012064C" w:rsidRPr="00324F55" w:rsidRDefault="0012064C" w:rsidP="00FB185A">
            <w:pPr>
              <w:tabs>
                <w:tab w:val="num" w:pos="252"/>
              </w:tabs>
              <w:snapToGrid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2064C" w:rsidRPr="00324F55" w:rsidRDefault="0012064C" w:rsidP="00FB185A">
            <w:pPr>
              <w:tabs>
                <w:tab w:val="num" w:pos="252"/>
              </w:tabs>
              <w:snapToGrid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2064C">
        <w:trPr>
          <w:trHeight w:val="756"/>
        </w:trPr>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lastRenderedPageBreak/>
              <w:t>Capacitación</w:t>
            </w:r>
          </w:p>
        </w:tc>
        <w:tc>
          <w:tcPr>
            <w:tcW w:w="6240" w:type="dxa"/>
          </w:tcPr>
          <w:p w:rsidR="0012064C" w:rsidRPr="00324F55" w:rsidRDefault="0012064C"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 la especialidad médica requerida, como mínimo de 60 horas o 3.5 créditos, a partir del año 2012 a la fecha. </w:t>
            </w:r>
            <w:r w:rsidRPr="00324F55">
              <w:rPr>
                <w:rFonts w:ascii="Arial" w:hAnsi="Arial" w:cs="Arial"/>
                <w:b/>
                <w:color w:val="000000" w:themeColor="text1"/>
                <w:sz w:val="18"/>
                <w:szCs w:val="18"/>
              </w:rPr>
              <w:t>(Indispensable)</w:t>
            </w:r>
          </w:p>
          <w:p w:rsidR="003C1F2B" w:rsidRPr="00324F55" w:rsidRDefault="009912BE" w:rsidP="003C1F2B">
            <w:pPr>
              <w:pStyle w:val="Sangradetextonormal"/>
              <w:ind w:firstLine="0"/>
              <w:jc w:val="both"/>
              <w:rPr>
                <w:rFonts w:cs="Arial"/>
                <w:color w:val="000000" w:themeColor="text1"/>
                <w:sz w:val="18"/>
                <w:szCs w:val="18"/>
                <w:u w:val="single"/>
              </w:rPr>
            </w:pPr>
            <w:r>
              <w:rPr>
                <w:rFonts w:cs="Arial"/>
                <w:color w:val="000000" w:themeColor="text1"/>
                <w:sz w:val="18"/>
                <w:szCs w:val="18"/>
                <w:u w:val="single"/>
              </w:rPr>
              <w:t xml:space="preserve">ADICIONALMENTE PARA </w:t>
            </w:r>
            <w:r w:rsidR="003C1F2B" w:rsidRPr="00324F55">
              <w:rPr>
                <w:rFonts w:cs="Arial"/>
                <w:color w:val="000000" w:themeColor="text1"/>
                <w:sz w:val="18"/>
                <w:szCs w:val="18"/>
                <w:u w:val="single"/>
              </w:rPr>
              <w:t>COD. P1MES-004</w:t>
            </w:r>
          </w:p>
          <w:p w:rsidR="003C1F2B" w:rsidRPr="00324F55" w:rsidRDefault="003C1F2B" w:rsidP="003F4EA3">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Acreditar</w:t>
            </w:r>
            <w:r w:rsidR="003F4EA3" w:rsidRPr="00324F55">
              <w:rPr>
                <w:rFonts w:ascii="Arial" w:hAnsi="Arial" w:cs="Arial"/>
                <w:color w:val="000000" w:themeColor="text1"/>
                <w:sz w:val="18"/>
                <w:szCs w:val="18"/>
                <w:lang w:val="es-MX"/>
              </w:rPr>
              <w:t xml:space="preserve"> </w:t>
            </w:r>
            <w:r w:rsidRPr="00324F55">
              <w:rPr>
                <w:rFonts w:ascii="Arial" w:hAnsi="Arial" w:cs="Arial"/>
                <w:color w:val="000000" w:themeColor="text1"/>
                <w:sz w:val="18"/>
                <w:szCs w:val="18"/>
                <w:lang w:val="es-MX"/>
              </w:rPr>
              <w:t xml:space="preserve">entrenamiento </w:t>
            </w:r>
            <w:r w:rsidR="003F4EA3" w:rsidRPr="00324F55">
              <w:rPr>
                <w:rFonts w:ascii="Arial" w:hAnsi="Arial" w:cs="Arial"/>
                <w:color w:val="000000" w:themeColor="text1"/>
                <w:sz w:val="18"/>
                <w:szCs w:val="18"/>
                <w:lang w:val="es-MX"/>
              </w:rPr>
              <w:t xml:space="preserve">en el uso de sistemas de navegación </w:t>
            </w:r>
            <w:proofErr w:type="spellStart"/>
            <w:r w:rsidR="003F4EA3" w:rsidRPr="00324F55">
              <w:rPr>
                <w:rFonts w:ascii="Arial" w:hAnsi="Arial" w:cs="Arial"/>
                <w:color w:val="000000" w:themeColor="text1"/>
                <w:sz w:val="18"/>
                <w:szCs w:val="18"/>
                <w:lang w:val="es-MX"/>
              </w:rPr>
              <w:t>electroanatómico</w:t>
            </w:r>
            <w:proofErr w:type="spellEnd"/>
            <w:r w:rsidR="003F4EA3" w:rsidRPr="00324F55">
              <w:rPr>
                <w:rFonts w:ascii="Arial" w:hAnsi="Arial" w:cs="Arial"/>
                <w:color w:val="000000" w:themeColor="text1"/>
                <w:sz w:val="18"/>
                <w:szCs w:val="18"/>
                <w:lang w:val="es-MX"/>
              </w:rPr>
              <w:t xml:space="preserve"> 3D (o denominación equivalente) realizado dentro de la Sub Especialidad </w:t>
            </w:r>
            <w:r w:rsidR="003F4EA3" w:rsidRPr="00324F55">
              <w:rPr>
                <w:rFonts w:ascii="Arial" w:hAnsi="Arial" w:cs="Arial"/>
                <w:b/>
                <w:color w:val="000000" w:themeColor="text1"/>
                <w:sz w:val="18"/>
                <w:szCs w:val="18"/>
                <w:lang w:val="es-MX"/>
              </w:rPr>
              <w:t>(Indispensable)</w:t>
            </w:r>
          </w:p>
          <w:p w:rsidR="002F7C55" w:rsidRPr="00324F55" w:rsidRDefault="009912BE" w:rsidP="002F7C55">
            <w:pPr>
              <w:pStyle w:val="Sangradetextonormal"/>
              <w:ind w:firstLine="0"/>
              <w:jc w:val="both"/>
              <w:rPr>
                <w:rFonts w:cs="Arial"/>
                <w:color w:val="000000" w:themeColor="text1"/>
                <w:sz w:val="18"/>
                <w:szCs w:val="18"/>
                <w:u w:val="single"/>
              </w:rPr>
            </w:pPr>
            <w:r>
              <w:rPr>
                <w:rFonts w:cs="Arial"/>
                <w:color w:val="000000" w:themeColor="text1"/>
                <w:sz w:val="18"/>
                <w:szCs w:val="18"/>
                <w:u w:val="single"/>
              </w:rPr>
              <w:t xml:space="preserve">ADICIONLAMENTE PARA </w:t>
            </w:r>
            <w:r w:rsidR="002F7C55" w:rsidRPr="00324F55">
              <w:rPr>
                <w:rFonts w:cs="Arial"/>
                <w:color w:val="000000" w:themeColor="text1"/>
                <w:sz w:val="18"/>
                <w:szCs w:val="18"/>
                <w:u w:val="single"/>
              </w:rPr>
              <w:t>COD. P1MES-005</w:t>
            </w:r>
          </w:p>
          <w:p w:rsidR="00504E25" w:rsidRPr="00324F55" w:rsidRDefault="002F7C55" w:rsidP="002F7C55">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Acreditar capacitación como mínimo (06) meses en el área relacionada a la cardiología intensiva, incluyendo la etapa formativa </w:t>
            </w:r>
            <w:r w:rsidRPr="00324F55">
              <w:rPr>
                <w:rFonts w:ascii="Arial" w:hAnsi="Arial" w:cs="Arial"/>
                <w:b/>
                <w:color w:val="000000" w:themeColor="text1"/>
                <w:sz w:val="18"/>
                <w:szCs w:val="18"/>
                <w:lang w:val="es-MX"/>
              </w:rPr>
              <w:t>(Indispensable)</w:t>
            </w:r>
            <w:r w:rsidRPr="00324F55">
              <w:rPr>
                <w:rFonts w:ascii="Arial" w:hAnsi="Arial" w:cs="Arial"/>
                <w:color w:val="000000" w:themeColor="text1"/>
                <w:sz w:val="18"/>
                <w:szCs w:val="18"/>
                <w:lang w:val="es-MX"/>
              </w:rPr>
              <w:t>.</w:t>
            </w:r>
          </w:p>
          <w:p w:rsidR="000D07B0" w:rsidRPr="00324F55" w:rsidRDefault="009912BE" w:rsidP="009912BE">
            <w:pPr>
              <w:suppressAutoHyphens w:val="0"/>
              <w:jc w:val="both"/>
              <w:rPr>
                <w:rFonts w:ascii="Arial" w:hAnsi="Arial" w:cs="Arial"/>
                <w:b/>
                <w:color w:val="000000" w:themeColor="text1"/>
                <w:sz w:val="18"/>
                <w:szCs w:val="18"/>
                <w:u w:val="single"/>
                <w:lang w:val="es-MX"/>
              </w:rPr>
            </w:pPr>
            <w:r>
              <w:rPr>
                <w:rFonts w:ascii="Arial" w:hAnsi="Arial" w:cs="Arial"/>
                <w:b/>
                <w:color w:val="000000" w:themeColor="text1"/>
                <w:sz w:val="18"/>
                <w:szCs w:val="18"/>
                <w:u w:val="single"/>
                <w:lang w:val="es-MX"/>
              </w:rPr>
              <w:t xml:space="preserve">ADICIONALMENTE PARA </w:t>
            </w:r>
            <w:r w:rsidR="000D07B0" w:rsidRPr="00324F55">
              <w:rPr>
                <w:rFonts w:ascii="Arial" w:hAnsi="Arial" w:cs="Arial"/>
                <w:b/>
                <w:color w:val="000000" w:themeColor="text1"/>
                <w:sz w:val="18"/>
                <w:szCs w:val="18"/>
                <w:u w:val="single"/>
                <w:lang w:val="es-MX"/>
              </w:rPr>
              <w:t>COD.P1MES-006</w:t>
            </w:r>
          </w:p>
          <w:p w:rsidR="000D07B0" w:rsidRPr="00324F55" w:rsidRDefault="000D07B0" w:rsidP="000D07B0">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Acreditar rotación en rehabilitación cardiaca como mínimo (01) mes, incluyendo el Residentado Médico </w:t>
            </w:r>
            <w:r w:rsidRPr="00324F55">
              <w:rPr>
                <w:rFonts w:ascii="Arial" w:hAnsi="Arial" w:cs="Arial"/>
                <w:b/>
                <w:color w:val="000000" w:themeColor="text1"/>
                <w:sz w:val="18"/>
                <w:szCs w:val="18"/>
                <w:lang w:val="es-MX"/>
              </w:rPr>
              <w:t>(Indispensable)</w:t>
            </w:r>
            <w:r w:rsidRPr="00324F55">
              <w:rPr>
                <w:rFonts w:ascii="Arial" w:hAnsi="Arial" w:cs="Arial"/>
                <w:color w:val="000000" w:themeColor="text1"/>
                <w:sz w:val="18"/>
                <w:szCs w:val="18"/>
                <w:lang w:val="es-MX"/>
              </w:rPr>
              <w:t>.</w:t>
            </w:r>
          </w:p>
        </w:tc>
      </w:tr>
      <w:tr w:rsidR="00324F55" w:rsidRPr="00324F55" w:rsidTr="0012064C">
        <w:trPr>
          <w:trHeight w:val="756"/>
        </w:trPr>
        <w:tc>
          <w:tcPr>
            <w:tcW w:w="2454" w:type="dxa"/>
            <w:vAlign w:val="center"/>
          </w:tcPr>
          <w:p w:rsidR="0012064C" w:rsidRPr="00324F55" w:rsidRDefault="0012064C" w:rsidP="0012064C">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vAlign w:val="center"/>
          </w:tcPr>
          <w:p w:rsidR="0012064C" w:rsidRPr="00324F55" w:rsidRDefault="0012064C"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(nivel usuario):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p w:rsidR="00504E25" w:rsidRPr="00324F55" w:rsidRDefault="0012064C" w:rsidP="002F7C55">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idioma inglés a nivel básico </w:t>
            </w:r>
            <w:r w:rsidRPr="00324F55">
              <w:rPr>
                <w:rFonts w:ascii="Arial" w:hAnsi="Arial" w:cs="Arial"/>
                <w:b/>
                <w:color w:val="000000" w:themeColor="text1"/>
                <w:sz w:val="18"/>
                <w:szCs w:val="18"/>
              </w:rPr>
              <w:t>(Indispensable)</w:t>
            </w:r>
          </w:p>
        </w:tc>
      </w:tr>
      <w:tr w:rsidR="00324F55" w:rsidRPr="00324F55" w:rsidTr="0012064C">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12064C" w:rsidRPr="00324F55" w:rsidRDefault="0012064C" w:rsidP="0012064C">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12064C" w:rsidRPr="00324F55" w:rsidRDefault="0012064C" w:rsidP="0012064C">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12064C" w:rsidRPr="00324F55" w:rsidTr="0012064C">
        <w:trPr>
          <w:trHeight w:val="329"/>
        </w:trPr>
        <w:tc>
          <w:tcPr>
            <w:tcW w:w="2454" w:type="dxa"/>
            <w:vAlign w:val="center"/>
          </w:tcPr>
          <w:p w:rsidR="0012064C" w:rsidRPr="00324F55" w:rsidRDefault="0012064C" w:rsidP="0012064C">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12064C" w:rsidRPr="00324F55" w:rsidRDefault="0012064C" w:rsidP="0012064C">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B43C86" w:rsidRPr="00324F55" w:rsidRDefault="00B43C86" w:rsidP="00393772">
      <w:pPr>
        <w:pStyle w:val="Sangradetextonormal"/>
        <w:ind w:firstLine="0"/>
        <w:jc w:val="both"/>
        <w:rPr>
          <w:rFonts w:cs="Arial"/>
          <w:color w:val="000000" w:themeColor="text1"/>
          <w:sz w:val="20"/>
        </w:rPr>
      </w:pPr>
    </w:p>
    <w:p w:rsidR="00366985" w:rsidRPr="00324F55" w:rsidRDefault="00366985" w:rsidP="00366985">
      <w:pPr>
        <w:pStyle w:val="Sangradetextonormal"/>
        <w:ind w:left="426" w:firstLine="0"/>
        <w:jc w:val="both"/>
        <w:rPr>
          <w:rFonts w:cs="Arial"/>
          <w:color w:val="000000" w:themeColor="text1"/>
          <w:sz w:val="18"/>
          <w:szCs w:val="18"/>
        </w:rPr>
      </w:pPr>
      <w:r w:rsidRPr="00324F55">
        <w:rPr>
          <w:rFonts w:cs="Arial"/>
          <w:color w:val="000000" w:themeColor="text1"/>
          <w:sz w:val="20"/>
        </w:rPr>
        <w:t>MÉDICO ESPECIALISTA EN NEFROLOGÍA (P1MES-007)</w:t>
      </w:r>
    </w:p>
    <w:p w:rsidR="00B3084F" w:rsidRPr="00324F55" w:rsidRDefault="00B3084F" w:rsidP="00B3084F">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2064C">
        <w:tc>
          <w:tcPr>
            <w:tcW w:w="2454" w:type="dxa"/>
            <w:shd w:val="clear" w:color="auto" w:fill="BFBFBF"/>
            <w:vAlign w:val="center"/>
          </w:tcPr>
          <w:p w:rsidR="00B3084F" w:rsidRPr="00324F55" w:rsidRDefault="00B3084F" w:rsidP="0012064C">
            <w:pPr>
              <w:pStyle w:val="Sangradetextonormal"/>
              <w:ind w:firstLine="0"/>
              <w:rPr>
                <w:rFonts w:cs="Arial"/>
                <w:color w:val="000000" w:themeColor="text1"/>
                <w:sz w:val="20"/>
              </w:rPr>
            </w:pPr>
            <w:r w:rsidRPr="00324F55">
              <w:rPr>
                <w:rFonts w:cs="Arial"/>
                <w:color w:val="000000" w:themeColor="text1"/>
                <w:sz w:val="20"/>
              </w:rPr>
              <w:t>REQUISITOS</w:t>
            </w:r>
          </w:p>
          <w:p w:rsidR="00B3084F" w:rsidRPr="00324F55" w:rsidRDefault="00B3084F" w:rsidP="0012064C">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B3084F" w:rsidRPr="00324F55" w:rsidRDefault="00B3084F" w:rsidP="0012064C">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2064C">
        <w:tc>
          <w:tcPr>
            <w:tcW w:w="2454" w:type="dxa"/>
            <w:vAlign w:val="center"/>
          </w:tcPr>
          <w:p w:rsidR="00366985" w:rsidRPr="00324F55" w:rsidRDefault="00366985" w:rsidP="00366985">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366985" w:rsidRPr="00324F55" w:rsidRDefault="00366985"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366985" w:rsidRPr="00324F55" w:rsidRDefault="00366985"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366985" w:rsidRPr="00324F55" w:rsidRDefault="00366985"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del Título de la Especialidad en Nefrología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24F55">
              <w:rPr>
                <w:rFonts w:ascii="Arial" w:hAnsi="Arial" w:cs="Arial"/>
                <w:b/>
                <w:color w:val="000000" w:themeColor="text1"/>
                <w:sz w:val="18"/>
                <w:szCs w:val="18"/>
                <w:lang w:val="es-MX"/>
              </w:rPr>
              <w:t>(Indispensable)</w:t>
            </w:r>
          </w:p>
          <w:p w:rsidR="00366985" w:rsidRPr="00324F55" w:rsidRDefault="00366985"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Copia simple del Registro Nacional de Especialista en caso de corresponder. </w:t>
            </w:r>
            <w:r w:rsidRPr="00324F55">
              <w:rPr>
                <w:rFonts w:ascii="Arial" w:hAnsi="Arial" w:cs="Arial"/>
                <w:b/>
                <w:color w:val="000000" w:themeColor="text1"/>
                <w:sz w:val="18"/>
                <w:szCs w:val="18"/>
                <w:lang w:val="es-MX"/>
              </w:rPr>
              <w:t>(Indispensable)</w:t>
            </w:r>
          </w:p>
        </w:tc>
      </w:tr>
      <w:tr w:rsidR="00324F55" w:rsidRPr="00324F55" w:rsidTr="00106DDD">
        <w:tc>
          <w:tcPr>
            <w:tcW w:w="2454" w:type="dxa"/>
            <w:vAlign w:val="center"/>
          </w:tcPr>
          <w:p w:rsidR="00366985" w:rsidRPr="00324F55" w:rsidRDefault="00366985" w:rsidP="00366985">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366985" w:rsidRPr="00324F55" w:rsidRDefault="00366985" w:rsidP="00366985">
            <w:pPr>
              <w:tabs>
                <w:tab w:val="left" w:pos="1440"/>
              </w:tabs>
              <w:snapToGrid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366985" w:rsidRPr="00324F55" w:rsidRDefault="00366985" w:rsidP="00F82929">
            <w:pPr>
              <w:numPr>
                <w:ilvl w:val="0"/>
                <w:numId w:val="15"/>
              </w:numPr>
              <w:tabs>
                <w:tab w:val="clear" w:pos="720"/>
                <w:tab w:val="num" w:pos="311"/>
                <w:tab w:val="left" w:pos="1440"/>
              </w:tabs>
              <w:snapToGrid w:val="0"/>
              <w:ind w:left="311" w:hanging="284"/>
              <w:jc w:val="both"/>
              <w:rPr>
                <w:rFonts w:ascii="Arial" w:hAnsi="Arial" w:cs="Arial"/>
                <w:b/>
                <w:color w:val="000000" w:themeColor="text1"/>
                <w:sz w:val="18"/>
                <w:szCs w:val="18"/>
              </w:rPr>
            </w:pPr>
            <w:r w:rsidRPr="00324F55">
              <w:rPr>
                <w:rFonts w:ascii="Arial" w:hAnsi="Arial" w:cs="Arial"/>
                <w:color w:val="000000" w:themeColor="text1"/>
                <w:sz w:val="18"/>
                <w:szCs w:val="18"/>
              </w:rPr>
              <w:t xml:space="preserve">Acreditar experiencia laboral mínima de tres (03) años, incluyendo el SERUMS. </w:t>
            </w:r>
            <w:r w:rsidRPr="00324F55">
              <w:rPr>
                <w:rFonts w:ascii="Arial" w:hAnsi="Arial" w:cs="Arial"/>
                <w:b/>
                <w:color w:val="000000" w:themeColor="text1"/>
                <w:sz w:val="18"/>
                <w:szCs w:val="18"/>
              </w:rPr>
              <w:t>(Indispensable)</w:t>
            </w:r>
          </w:p>
          <w:p w:rsidR="00366985" w:rsidRPr="00324F55" w:rsidRDefault="00366985" w:rsidP="00366985">
            <w:pPr>
              <w:tabs>
                <w:tab w:val="left" w:pos="1440"/>
              </w:tabs>
              <w:snapToGrid w:val="0"/>
              <w:ind w:left="27"/>
              <w:jc w:val="both"/>
              <w:rPr>
                <w:rFonts w:ascii="Arial" w:hAnsi="Arial" w:cs="Arial"/>
                <w:b/>
                <w:color w:val="000000" w:themeColor="text1"/>
                <w:sz w:val="18"/>
                <w:szCs w:val="18"/>
              </w:rPr>
            </w:pPr>
            <w:r w:rsidRPr="00324F55">
              <w:rPr>
                <w:rFonts w:ascii="Arial" w:hAnsi="Arial" w:cs="Arial"/>
                <w:b/>
                <w:color w:val="000000" w:themeColor="text1"/>
                <w:sz w:val="18"/>
                <w:szCs w:val="18"/>
              </w:rPr>
              <w:t>EXPERIENCIA ESPECÍFICA</w:t>
            </w:r>
          </w:p>
          <w:p w:rsidR="00366985" w:rsidRPr="00324F55" w:rsidRDefault="00366985" w:rsidP="00F82929">
            <w:pPr>
              <w:pStyle w:val="Prrafodelista"/>
              <w:numPr>
                <w:ilvl w:val="0"/>
                <w:numId w:val="16"/>
              </w:numPr>
              <w:suppressAutoHyphens/>
              <w:snapToGrid w:val="0"/>
              <w:ind w:left="277" w:hanging="277"/>
              <w:contextualSpacing/>
              <w:jc w:val="both"/>
              <w:rPr>
                <w:b/>
                <w:color w:val="000000" w:themeColor="text1"/>
                <w:sz w:val="18"/>
                <w:szCs w:val="18"/>
              </w:rPr>
            </w:pPr>
            <w:r w:rsidRPr="00324F55">
              <w:rPr>
                <w:color w:val="000000" w:themeColor="text1"/>
                <w:sz w:val="18"/>
                <w:szCs w:val="18"/>
              </w:rPr>
              <w:t>Acreditar experiencia laboral mínima de tres (03) años en funciones afines a la especialidad médica requerida, incluyendo el Residentado Médico.</w:t>
            </w:r>
            <w:r w:rsidRPr="00324F55">
              <w:rPr>
                <w:b/>
                <w:color w:val="000000" w:themeColor="text1"/>
                <w:sz w:val="18"/>
                <w:szCs w:val="18"/>
              </w:rPr>
              <w:t xml:space="preserve"> (Indispensable)</w:t>
            </w:r>
          </w:p>
          <w:p w:rsidR="00366985" w:rsidRPr="00324F55" w:rsidRDefault="00366985"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t>De preferencia</w:t>
            </w:r>
            <w:r w:rsidR="00393772">
              <w:rPr>
                <w:color w:val="000000" w:themeColor="text1"/>
                <w:sz w:val="18"/>
                <w:szCs w:val="18"/>
              </w:rPr>
              <w:t xml:space="preserve"> contar con</w:t>
            </w:r>
            <w:r w:rsidRPr="00324F55">
              <w:rPr>
                <w:color w:val="000000" w:themeColor="text1"/>
                <w:sz w:val="18"/>
                <w:szCs w:val="18"/>
              </w:rPr>
              <w:t xml:space="preserve"> experiencia en Hospital Nivel III</w:t>
            </w:r>
            <w:r w:rsidRPr="00324F55">
              <w:rPr>
                <w:b/>
                <w:color w:val="000000" w:themeColor="text1"/>
                <w:sz w:val="18"/>
                <w:szCs w:val="18"/>
              </w:rPr>
              <w:t xml:space="preserve">. (Deseable) </w:t>
            </w:r>
          </w:p>
          <w:p w:rsidR="005F463E" w:rsidRPr="00324F55" w:rsidRDefault="005F463E" w:rsidP="00366985">
            <w:pPr>
              <w:tabs>
                <w:tab w:val="left" w:pos="1440"/>
              </w:tabs>
              <w:snapToGrid w:val="0"/>
              <w:jc w:val="both"/>
              <w:rPr>
                <w:rFonts w:ascii="Arial" w:hAnsi="Arial" w:cs="Arial"/>
                <w:b/>
                <w:color w:val="000000" w:themeColor="text1"/>
                <w:sz w:val="18"/>
                <w:szCs w:val="18"/>
              </w:rPr>
            </w:pPr>
          </w:p>
          <w:p w:rsidR="00366985" w:rsidRPr="00324F55" w:rsidRDefault="00366985" w:rsidP="00366985">
            <w:pPr>
              <w:tabs>
                <w:tab w:val="left" w:pos="1440"/>
              </w:tabs>
              <w:snapToGrid w:val="0"/>
              <w:jc w:val="both"/>
              <w:rPr>
                <w:rFonts w:ascii="Arial" w:hAnsi="Arial" w:cs="Arial"/>
                <w:color w:val="000000" w:themeColor="text1"/>
                <w:sz w:val="18"/>
                <w:szCs w:val="18"/>
              </w:rPr>
            </w:pPr>
            <w:r w:rsidRPr="00324F55">
              <w:rPr>
                <w:rFonts w:ascii="Arial" w:hAnsi="Arial" w:cs="Arial"/>
                <w:b/>
                <w:color w:val="000000" w:themeColor="text1"/>
                <w:sz w:val="18"/>
                <w:szCs w:val="18"/>
              </w:rPr>
              <w:t>EXPERIENCIA EN EL SECTOR PÚBLICO:</w:t>
            </w:r>
            <w:r w:rsidRPr="00324F55">
              <w:rPr>
                <w:rFonts w:ascii="Arial" w:hAnsi="Arial" w:cs="Arial"/>
                <w:color w:val="000000" w:themeColor="text1"/>
                <w:sz w:val="18"/>
                <w:szCs w:val="18"/>
              </w:rPr>
              <w:t xml:space="preserve"> </w:t>
            </w:r>
          </w:p>
          <w:p w:rsidR="00366985" w:rsidRPr="00324F55" w:rsidRDefault="00366985" w:rsidP="00F82929">
            <w:pPr>
              <w:pStyle w:val="Prrafodelista"/>
              <w:numPr>
                <w:ilvl w:val="0"/>
                <w:numId w:val="16"/>
              </w:numPr>
              <w:suppressAutoHyphens/>
              <w:snapToGrid w:val="0"/>
              <w:ind w:left="319" w:hanging="284"/>
              <w:contextualSpacing/>
              <w:jc w:val="both"/>
              <w:rPr>
                <w:b/>
                <w:color w:val="000000" w:themeColor="text1"/>
                <w:sz w:val="18"/>
                <w:szCs w:val="18"/>
              </w:rPr>
            </w:pPr>
            <w:r w:rsidRPr="00324F55">
              <w:rPr>
                <w:color w:val="000000" w:themeColor="text1"/>
                <w:sz w:val="18"/>
                <w:szCs w:val="18"/>
              </w:rPr>
              <w:lastRenderedPageBreak/>
              <w:t>Acreditar un (01) año de SERUMS.</w:t>
            </w:r>
            <w:r w:rsidRPr="00324F55">
              <w:rPr>
                <w:b/>
                <w:color w:val="000000" w:themeColor="text1"/>
                <w:sz w:val="18"/>
                <w:szCs w:val="18"/>
              </w:rPr>
              <w:t xml:space="preserve"> (Indispensable)</w:t>
            </w:r>
          </w:p>
          <w:p w:rsidR="00366985" w:rsidRPr="00324F55" w:rsidRDefault="00366985" w:rsidP="00366985">
            <w:pPr>
              <w:pStyle w:val="Prrafodelista"/>
              <w:suppressAutoHyphens/>
              <w:snapToGrid w:val="0"/>
              <w:ind w:left="319"/>
              <w:contextualSpacing/>
              <w:jc w:val="both"/>
              <w:rPr>
                <w:b/>
                <w:color w:val="000000" w:themeColor="text1"/>
                <w:sz w:val="18"/>
                <w:szCs w:val="18"/>
              </w:rPr>
            </w:pPr>
          </w:p>
          <w:p w:rsidR="00366985" w:rsidRPr="00324F55" w:rsidRDefault="00366985" w:rsidP="00366985">
            <w:pPr>
              <w:tabs>
                <w:tab w:val="num" w:pos="252"/>
              </w:tabs>
              <w:snapToGrid w:val="0"/>
              <w:ind w:left="163"/>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66985" w:rsidRPr="00324F55" w:rsidRDefault="00366985" w:rsidP="00366985">
            <w:pPr>
              <w:tabs>
                <w:tab w:val="num" w:pos="252"/>
              </w:tabs>
              <w:snapToGrid w:val="0"/>
              <w:ind w:left="163"/>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2064C">
        <w:trPr>
          <w:trHeight w:val="756"/>
        </w:trPr>
        <w:tc>
          <w:tcPr>
            <w:tcW w:w="2454" w:type="dxa"/>
            <w:vAlign w:val="center"/>
          </w:tcPr>
          <w:p w:rsidR="00366985" w:rsidRPr="00324F55" w:rsidRDefault="00366985" w:rsidP="00366985">
            <w:pPr>
              <w:pStyle w:val="Sangradetextonormal"/>
              <w:ind w:firstLine="0"/>
              <w:rPr>
                <w:rFonts w:cs="Arial"/>
                <w:color w:val="000000" w:themeColor="text1"/>
                <w:sz w:val="20"/>
              </w:rPr>
            </w:pPr>
            <w:r w:rsidRPr="00324F55">
              <w:rPr>
                <w:rFonts w:cs="Arial"/>
                <w:color w:val="000000" w:themeColor="text1"/>
                <w:sz w:val="20"/>
              </w:rPr>
              <w:lastRenderedPageBreak/>
              <w:t>Capacitación</w:t>
            </w:r>
          </w:p>
        </w:tc>
        <w:tc>
          <w:tcPr>
            <w:tcW w:w="6240" w:type="dxa"/>
          </w:tcPr>
          <w:p w:rsidR="00366985" w:rsidRPr="00324F55" w:rsidRDefault="00366985"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 la especialidad médica requerida, como mínimo de 51 horas o 03 créditos, a partir del año 2012 a la fecha. </w:t>
            </w:r>
            <w:r w:rsidRPr="00324F55">
              <w:rPr>
                <w:rFonts w:ascii="Arial" w:hAnsi="Arial" w:cs="Arial"/>
                <w:b/>
                <w:color w:val="000000" w:themeColor="text1"/>
                <w:sz w:val="18"/>
                <w:szCs w:val="18"/>
              </w:rPr>
              <w:t>(Indispensable)</w:t>
            </w:r>
          </w:p>
        </w:tc>
      </w:tr>
      <w:tr w:rsidR="00324F55" w:rsidRPr="00324F55" w:rsidTr="00106DDD">
        <w:trPr>
          <w:trHeight w:val="756"/>
        </w:trPr>
        <w:tc>
          <w:tcPr>
            <w:tcW w:w="2454" w:type="dxa"/>
            <w:vAlign w:val="center"/>
          </w:tcPr>
          <w:p w:rsidR="00366985" w:rsidRPr="00324F55" w:rsidRDefault="00366985" w:rsidP="00366985">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vAlign w:val="center"/>
          </w:tcPr>
          <w:p w:rsidR="00366985" w:rsidRPr="00324F55" w:rsidRDefault="00366985"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(nivel usuario):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p w:rsidR="00366985" w:rsidRPr="00324F55" w:rsidRDefault="00366985"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idioma inglés a nivel básico </w:t>
            </w:r>
            <w:r w:rsidRPr="00324F55">
              <w:rPr>
                <w:rFonts w:ascii="Arial" w:hAnsi="Arial" w:cs="Arial"/>
                <w:b/>
                <w:color w:val="000000" w:themeColor="text1"/>
                <w:sz w:val="18"/>
                <w:szCs w:val="18"/>
              </w:rPr>
              <w:t>(Indispensable)</w:t>
            </w:r>
          </w:p>
        </w:tc>
      </w:tr>
      <w:tr w:rsidR="00324F55" w:rsidRPr="00324F55" w:rsidTr="0012064C">
        <w:tc>
          <w:tcPr>
            <w:tcW w:w="2454" w:type="dxa"/>
            <w:vAlign w:val="center"/>
          </w:tcPr>
          <w:p w:rsidR="00366985" w:rsidRPr="00324F55" w:rsidRDefault="00366985" w:rsidP="00366985">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366985" w:rsidRPr="00324F55" w:rsidRDefault="00366985" w:rsidP="00366985">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366985" w:rsidRPr="00324F55" w:rsidRDefault="00366985" w:rsidP="00366985">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B3084F" w:rsidRPr="00324F55" w:rsidTr="0012064C">
        <w:tc>
          <w:tcPr>
            <w:tcW w:w="2454" w:type="dxa"/>
            <w:vAlign w:val="center"/>
          </w:tcPr>
          <w:p w:rsidR="00B3084F" w:rsidRPr="00324F55" w:rsidRDefault="00B3084F" w:rsidP="0012064C">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B3084F" w:rsidRPr="00324F55" w:rsidRDefault="00B3084F" w:rsidP="00366985">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 xml:space="preserve">CAS </w:t>
            </w:r>
            <w:r w:rsidR="00366985" w:rsidRPr="00324F55">
              <w:rPr>
                <w:rFonts w:ascii="Arial" w:hAnsi="Arial" w:cs="Arial"/>
                <w:color w:val="000000" w:themeColor="text1"/>
                <w:sz w:val="18"/>
                <w:szCs w:val="18"/>
                <w:lang w:eastAsia="ar-SA"/>
              </w:rPr>
              <w:t>Nuevo</w:t>
            </w:r>
          </w:p>
        </w:tc>
      </w:tr>
    </w:tbl>
    <w:p w:rsidR="00E1450D" w:rsidRPr="00324F55" w:rsidRDefault="00E1450D" w:rsidP="006676B5">
      <w:pPr>
        <w:pStyle w:val="Sangradetextonormal"/>
        <w:ind w:firstLine="0"/>
        <w:jc w:val="both"/>
        <w:rPr>
          <w:rFonts w:cs="Arial"/>
          <w:color w:val="000000" w:themeColor="text1"/>
          <w:sz w:val="20"/>
        </w:rPr>
      </w:pPr>
    </w:p>
    <w:p w:rsidR="00FB185A" w:rsidRPr="00324F55" w:rsidRDefault="00FB185A" w:rsidP="00FB185A">
      <w:pPr>
        <w:pStyle w:val="Sangradetextonormal"/>
        <w:ind w:left="426" w:firstLine="0"/>
        <w:jc w:val="both"/>
        <w:rPr>
          <w:rFonts w:cs="Arial"/>
          <w:color w:val="000000" w:themeColor="text1"/>
          <w:sz w:val="18"/>
          <w:szCs w:val="18"/>
        </w:rPr>
      </w:pPr>
      <w:r w:rsidRPr="00324F55">
        <w:rPr>
          <w:rFonts w:cs="Arial"/>
          <w:color w:val="000000" w:themeColor="text1"/>
          <w:sz w:val="20"/>
        </w:rPr>
        <w:t>MÉDICO ESPECIALISTA EN ANESTESIOLOGÍA (P1MES-008)</w:t>
      </w:r>
    </w:p>
    <w:p w:rsidR="00FB185A" w:rsidRPr="00324F55" w:rsidRDefault="00FB185A" w:rsidP="00FB185A">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06DDD">
        <w:tc>
          <w:tcPr>
            <w:tcW w:w="2454" w:type="dxa"/>
            <w:shd w:val="clear" w:color="auto" w:fill="BFBFBF"/>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REQUISITOS</w:t>
            </w:r>
          </w:p>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06DDD">
        <w:tc>
          <w:tcPr>
            <w:tcW w:w="2454" w:type="dxa"/>
            <w:vAlign w:val="center"/>
          </w:tcPr>
          <w:p w:rsidR="00FB185A" w:rsidRPr="00324F55" w:rsidRDefault="00FB185A" w:rsidP="00FB185A">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FB185A" w:rsidRPr="00324F55" w:rsidRDefault="00FB185A"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FB185A" w:rsidRPr="00324F55" w:rsidRDefault="00FB185A"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FB185A" w:rsidRPr="00324F55" w:rsidRDefault="00FB185A"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del Título de la Especialidad en Anestesiología. </w:t>
            </w:r>
            <w:r w:rsidRPr="00324F55">
              <w:rPr>
                <w:rFonts w:ascii="Arial" w:hAnsi="Arial" w:cs="Arial"/>
                <w:b/>
                <w:color w:val="000000" w:themeColor="text1"/>
                <w:sz w:val="18"/>
                <w:szCs w:val="18"/>
                <w:lang w:val="es-MX"/>
              </w:rPr>
              <w:t>(Indispensable)</w:t>
            </w:r>
          </w:p>
          <w:p w:rsidR="00FB185A" w:rsidRPr="00324F55" w:rsidRDefault="00FB185A"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simple del Título de la Sub Especialidad en Anestesiología y Terapia Intensiva Cardiovascular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324F55">
              <w:rPr>
                <w:rFonts w:ascii="Arial" w:hAnsi="Arial" w:cs="Arial"/>
                <w:b/>
                <w:color w:val="000000" w:themeColor="text1"/>
                <w:sz w:val="18"/>
                <w:szCs w:val="18"/>
                <w:lang w:val="es-MX"/>
              </w:rPr>
              <w:t>(Indispensable)</w:t>
            </w:r>
          </w:p>
          <w:p w:rsidR="00FB185A" w:rsidRPr="00324F55" w:rsidRDefault="00FB185A"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Copia simple del Registro Nacional de Especialista. </w:t>
            </w:r>
            <w:r w:rsidRPr="00324F55">
              <w:rPr>
                <w:rFonts w:ascii="Arial" w:hAnsi="Arial" w:cs="Arial"/>
                <w:b/>
                <w:color w:val="000000" w:themeColor="text1"/>
                <w:sz w:val="18"/>
                <w:szCs w:val="18"/>
                <w:lang w:val="es-MX"/>
              </w:rPr>
              <w:t>(Indispensable)</w:t>
            </w:r>
          </w:p>
        </w:tc>
      </w:tr>
      <w:tr w:rsidR="00324F55" w:rsidRPr="00324F55" w:rsidTr="00106DDD">
        <w:tc>
          <w:tcPr>
            <w:tcW w:w="2454" w:type="dxa"/>
            <w:vAlign w:val="center"/>
          </w:tcPr>
          <w:p w:rsidR="00FB185A" w:rsidRPr="00324F55" w:rsidRDefault="00FB185A" w:rsidP="00FB185A">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FB185A" w:rsidRPr="00324F55" w:rsidRDefault="00FB185A" w:rsidP="00FB185A">
            <w:pPr>
              <w:widowControl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FB185A" w:rsidRPr="00324F55" w:rsidRDefault="00FB185A"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experiencia laboral mínima de </w:t>
            </w:r>
            <w:r w:rsidR="00F35452" w:rsidRPr="00324F55">
              <w:rPr>
                <w:rFonts w:ascii="Arial" w:hAnsi="Arial" w:cs="Arial"/>
                <w:color w:val="000000" w:themeColor="text1"/>
                <w:sz w:val="18"/>
                <w:szCs w:val="18"/>
              </w:rPr>
              <w:t>tres</w:t>
            </w:r>
            <w:r w:rsidRPr="00324F55">
              <w:rPr>
                <w:rFonts w:ascii="Arial" w:hAnsi="Arial" w:cs="Arial"/>
                <w:color w:val="000000" w:themeColor="text1"/>
                <w:sz w:val="18"/>
                <w:szCs w:val="18"/>
              </w:rPr>
              <w:t xml:space="preserve"> (0</w:t>
            </w:r>
            <w:r w:rsidR="00F35452" w:rsidRPr="00324F55">
              <w:rPr>
                <w:rFonts w:ascii="Arial" w:hAnsi="Arial" w:cs="Arial"/>
                <w:color w:val="000000" w:themeColor="text1"/>
                <w:sz w:val="18"/>
                <w:szCs w:val="18"/>
              </w:rPr>
              <w:t>3</w:t>
            </w:r>
            <w:r w:rsidRPr="00324F55">
              <w:rPr>
                <w:rFonts w:ascii="Arial" w:hAnsi="Arial" w:cs="Arial"/>
                <w:color w:val="000000" w:themeColor="text1"/>
                <w:sz w:val="18"/>
                <w:szCs w:val="18"/>
              </w:rPr>
              <w:t>) año</w:t>
            </w:r>
            <w:r w:rsidR="00F35452" w:rsidRPr="00324F55">
              <w:rPr>
                <w:rFonts w:ascii="Arial" w:hAnsi="Arial" w:cs="Arial"/>
                <w:color w:val="000000" w:themeColor="text1"/>
                <w:sz w:val="18"/>
                <w:szCs w:val="18"/>
              </w:rPr>
              <w:t>s</w:t>
            </w:r>
            <w:r w:rsidRPr="00324F55">
              <w:rPr>
                <w:rFonts w:ascii="Arial" w:hAnsi="Arial" w:cs="Arial"/>
                <w:color w:val="000000" w:themeColor="text1"/>
                <w:sz w:val="18"/>
                <w:szCs w:val="18"/>
              </w:rPr>
              <w:t xml:space="preserve">, incluyendo el SERUMS. </w:t>
            </w:r>
            <w:r w:rsidRPr="00393772">
              <w:rPr>
                <w:rFonts w:ascii="Arial" w:hAnsi="Arial" w:cs="Arial"/>
                <w:b/>
                <w:color w:val="000000" w:themeColor="text1"/>
                <w:sz w:val="18"/>
                <w:szCs w:val="18"/>
              </w:rPr>
              <w:t>(Indispensable)</w:t>
            </w:r>
          </w:p>
          <w:p w:rsidR="00FB185A" w:rsidRPr="00324F55" w:rsidRDefault="00FB185A" w:rsidP="00FB185A">
            <w:pPr>
              <w:widowControl w:val="0"/>
              <w:ind w:left="60"/>
              <w:jc w:val="both"/>
              <w:rPr>
                <w:rFonts w:ascii="Arial" w:hAnsi="Arial" w:cs="Arial"/>
                <w:color w:val="000000" w:themeColor="text1"/>
                <w:sz w:val="18"/>
                <w:szCs w:val="18"/>
              </w:rPr>
            </w:pPr>
            <w:r w:rsidRPr="00324F55">
              <w:rPr>
                <w:rFonts w:ascii="Arial" w:hAnsi="Arial" w:cs="Arial"/>
                <w:b/>
                <w:color w:val="000000" w:themeColor="text1"/>
                <w:sz w:val="18"/>
                <w:szCs w:val="18"/>
              </w:rPr>
              <w:t>EXPERIENCIA ESPECÍFICA</w:t>
            </w:r>
          </w:p>
          <w:p w:rsidR="00FB185A" w:rsidRPr="00324F55" w:rsidRDefault="00FB185A"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experiencia laboral mínima de tres (03) años en funciones afines a la especialidad médica requerida, incluyendo el Residentado Médico. </w:t>
            </w:r>
            <w:r w:rsidRPr="00324F55">
              <w:rPr>
                <w:b/>
                <w:color w:val="000000" w:themeColor="text1"/>
                <w:sz w:val="18"/>
                <w:szCs w:val="18"/>
                <w:lang w:eastAsia="ar-SA"/>
              </w:rPr>
              <w:t>(Indispensable)</w:t>
            </w:r>
            <w:r w:rsidR="004B086B" w:rsidRPr="00324F55">
              <w:rPr>
                <w:b/>
                <w:color w:val="000000" w:themeColor="text1"/>
                <w:sz w:val="18"/>
                <w:szCs w:val="18"/>
                <w:lang w:eastAsia="ar-SA"/>
              </w:rPr>
              <w:t>.</w:t>
            </w:r>
          </w:p>
          <w:p w:rsidR="00FB185A" w:rsidRPr="00324F55" w:rsidRDefault="00FB185A"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experiencia laboral mínima de dos (02) años en el desempeño de funciones de anestesia cardiaca adulto y pediátrica incluyendo el Residentado Médico de la sub especialidad </w:t>
            </w:r>
            <w:r w:rsidR="003867B2" w:rsidRPr="00324F55">
              <w:rPr>
                <w:b/>
                <w:color w:val="000000" w:themeColor="text1"/>
                <w:sz w:val="18"/>
                <w:szCs w:val="18"/>
                <w:lang w:eastAsia="ar-SA"/>
              </w:rPr>
              <w:t>(I</w:t>
            </w:r>
            <w:r w:rsidRPr="00324F55">
              <w:rPr>
                <w:b/>
                <w:color w:val="000000" w:themeColor="text1"/>
                <w:sz w:val="18"/>
                <w:szCs w:val="18"/>
                <w:lang w:eastAsia="ar-SA"/>
              </w:rPr>
              <w:t>ndispensable)</w:t>
            </w:r>
          </w:p>
          <w:p w:rsidR="004B086B" w:rsidRPr="00324F55" w:rsidRDefault="004B086B" w:rsidP="00FB185A">
            <w:pPr>
              <w:widowControl w:val="0"/>
              <w:ind w:left="60"/>
              <w:jc w:val="both"/>
              <w:rPr>
                <w:rFonts w:ascii="Arial" w:hAnsi="Arial" w:cs="Arial"/>
                <w:b/>
                <w:color w:val="000000" w:themeColor="text1"/>
                <w:sz w:val="18"/>
                <w:szCs w:val="18"/>
              </w:rPr>
            </w:pPr>
          </w:p>
          <w:p w:rsidR="00FB185A" w:rsidRPr="00324F55" w:rsidRDefault="00FB185A" w:rsidP="00FB185A">
            <w:pPr>
              <w:widowControl w:val="0"/>
              <w:ind w:left="60"/>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FB185A" w:rsidRPr="00324F55" w:rsidRDefault="00FB185A"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324F55">
              <w:rPr>
                <w:b/>
                <w:color w:val="000000" w:themeColor="text1"/>
                <w:sz w:val="18"/>
                <w:szCs w:val="18"/>
                <w:lang w:eastAsia="ar-SA"/>
              </w:rPr>
              <w:t>(Indispensable)</w:t>
            </w:r>
          </w:p>
          <w:p w:rsidR="00FB185A" w:rsidRPr="00324F55" w:rsidRDefault="00FB185A" w:rsidP="00FB185A">
            <w:pPr>
              <w:pStyle w:val="Prrafodelista"/>
              <w:widowControl w:val="0"/>
              <w:suppressAutoHyphens/>
              <w:ind w:left="202"/>
              <w:contextualSpacing/>
              <w:jc w:val="both"/>
              <w:rPr>
                <w:color w:val="000000" w:themeColor="text1"/>
                <w:sz w:val="18"/>
                <w:szCs w:val="18"/>
                <w:lang w:eastAsia="ar-SA"/>
              </w:rPr>
            </w:pPr>
          </w:p>
          <w:p w:rsidR="00FB185A" w:rsidRPr="00324F55" w:rsidRDefault="00FB185A" w:rsidP="00FB185A">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B185A" w:rsidRPr="00324F55" w:rsidRDefault="00FB185A" w:rsidP="00FB185A">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FB185A">
        <w:trPr>
          <w:trHeight w:val="756"/>
        </w:trPr>
        <w:tc>
          <w:tcPr>
            <w:tcW w:w="2454" w:type="dxa"/>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vAlign w:val="center"/>
          </w:tcPr>
          <w:p w:rsidR="00FB185A" w:rsidRPr="00324F55" w:rsidRDefault="00FB185A"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 la especialidad médica requerida, como mínimo de 51 horas o 03 créditos, a partir del año 2012 a la fecha. </w:t>
            </w:r>
            <w:r w:rsidRPr="00324F55">
              <w:rPr>
                <w:rFonts w:ascii="Arial" w:hAnsi="Arial" w:cs="Arial"/>
                <w:b/>
                <w:color w:val="000000" w:themeColor="text1"/>
                <w:sz w:val="18"/>
                <w:szCs w:val="18"/>
              </w:rPr>
              <w:t>(Indispensable)</w:t>
            </w:r>
          </w:p>
        </w:tc>
      </w:tr>
      <w:tr w:rsidR="00324F55" w:rsidRPr="00324F55" w:rsidTr="00106DDD">
        <w:trPr>
          <w:trHeight w:val="756"/>
        </w:trPr>
        <w:tc>
          <w:tcPr>
            <w:tcW w:w="2454" w:type="dxa"/>
            <w:vAlign w:val="center"/>
          </w:tcPr>
          <w:p w:rsidR="00FB185A" w:rsidRPr="00324F55" w:rsidRDefault="00FB185A" w:rsidP="00106DDD">
            <w:pPr>
              <w:pStyle w:val="Sangradetextonormal"/>
              <w:ind w:firstLine="0"/>
              <w:rPr>
                <w:rFonts w:cs="Arial"/>
                <w:color w:val="000000" w:themeColor="text1"/>
                <w:sz w:val="18"/>
                <w:szCs w:val="18"/>
              </w:rPr>
            </w:pPr>
            <w:r w:rsidRPr="00324F55">
              <w:rPr>
                <w:rFonts w:cs="Arial"/>
                <w:color w:val="000000" w:themeColor="text1"/>
                <w:sz w:val="18"/>
                <w:szCs w:val="18"/>
              </w:rPr>
              <w:lastRenderedPageBreak/>
              <w:t>Conocimientos complementarios para el puesto y/o cargo</w:t>
            </w:r>
          </w:p>
        </w:tc>
        <w:tc>
          <w:tcPr>
            <w:tcW w:w="6240" w:type="dxa"/>
            <w:vAlign w:val="center"/>
          </w:tcPr>
          <w:p w:rsidR="00FB185A" w:rsidRPr="00324F55" w:rsidRDefault="00FB185A"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(nivel usuario):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p w:rsidR="00FB185A" w:rsidRPr="00324F55" w:rsidRDefault="00FB185A"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idioma inglés a nivel básico </w:t>
            </w:r>
            <w:r w:rsidRPr="00324F55">
              <w:rPr>
                <w:rFonts w:ascii="Arial" w:hAnsi="Arial" w:cs="Arial"/>
                <w:b/>
                <w:color w:val="000000" w:themeColor="text1"/>
                <w:sz w:val="18"/>
                <w:szCs w:val="18"/>
              </w:rPr>
              <w:t>(Indispensable)</w:t>
            </w:r>
          </w:p>
        </w:tc>
      </w:tr>
      <w:tr w:rsidR="00324F55" w:rsidRPr="00324F55" w:rsidTr="00106DDD">
        <w:tc>
          <w:tcPr>
            <w:tcW w:w="2454" w:type="dxa"/>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FB185A" w:rsidRPr="00324F55" w:rsidRDefault="00FB185A" w:rsidP="00106DDD">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FB185A" w:rsidRPr="00324F55" w:rsidRDefault="00FB185A" w:rsidP="00106DDD">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FB185A" w:rsidRPr="00324F55" w:rsidTr="00FB185A">
        <w:trPr>
          <w:trHeight w:val="416"/>
        </w:trPr>
        <w:tc>
          <w:tcPr>
            <w:tcW w:w="2454" w:type="dxa"/>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FB185A" w:rsidRPr="00324F55" w:rsidRDefault="00FB185A" w:rsidP="00106DDD">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FB185A" w:rsidRPr="00324F55" w:rsidRDefault="00FB185A" w:rsidP="00FB185A">
      <w:pPr>
        <w:pStyle w:val="Sangradetextonormal"/>
        <w:ind w:firstLine="0"/>
        <w:jc w:val="both"/>
        <w:rPr>
          <w:rFonts w:cs="Arial"/>
          <w:color w:val="000000" w:themeColor="text1"/>
          <w:sz w:val="18"/>
          <w:szCs w:val="18"/>
        </w:rPr>
      </w:pPr>
    </w:p>
    <w:p w:rsidR="00857C66" w:rsidRPr="00324F55" w:rsidRDefault="00857C66" w:rsidP="00FB185A">
      <w:pPr>
        <w:jc w:val="both"/>
        <w:rPr>
          <w:rFonts w:cs="Arial"/>
          <w:color w:val="000000" w:themeColor="text1"/>
        </w:rPr>
      </w:pPr>
    </w:p>
    <w:p w:rsidR="00FB185A" w:rsidRPr="00324F55" w:rsidRDefault="00FB185A" w:rsidP="00FB185A">
      <w:pPr>
        <w:pStyle w:val="Sangradetextonormal"/>
        <w:ind w:left="426" w:firstLine="0"/>
        <w:jc w:val="both"/>
        <w:rPr>
          <w:rFonts w:cs="Arial"/>
          <w:color w:val="000000" w:themeColor="text1"/>
          <w:sz w:val="20"/>
        </w:rPr>
      </w:pPr>
      <w:r w:rsidRPr="00324F55">
        <w:rPr>
          <w:rFonts w:cs="Arial"/>
          <w:color w:val="000000" w:themeColor="text1"/>
          <w:sz w:val="20"/>
        </w:rPr>
        <w:t>MÉDICO ESPECIALISTA EN GESTIÓN Y/O ADMINISTRACIÓN EN SALUD (P1MES-009)</w:t>
      </w:r>
    </w:p>
    <w:p w:rsidR="00FB185A" w:rsidRPr="00324F55" w:rsidRDefault="00FB185A" w:rsidP="00FB185A">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06DDD">
        <w:tc>
          <w:tcPr>
            <w:tcW w:w="2454" w:type="dxa"/>
            <w:shd w:val="clear" w:color="auto" w:fill="BFBFBF"/>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REQUISITOS</w:t>
            </w:r>
          </w:p>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06DDD">
        <w:tc>
          <w:tcPr>
            <w:tcW w:w="2454" w:type="dxa"/>
            <w:vAlign w:val="center"/>
          </w:tcPr>
          <w:p w:rsidR="00FB185A" w:rsidRPr="00324F55" w:rsidRDefault="00FB185A" w:rsidP="00FB185A">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FB185A" w:rsidRPr="00324F55" w:rsidRDefault="00FB185A"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Médico Cirujano y Resolución de SERUMS correspondiente a la profesión. </w:t>
            </w:r>
            <w:r w:rsidRPr="00324F55">
              <w:rPr>
                <w:rFonts w:ascii="Arial" w:hAnsi="Arial" w:cs="Arial"/>
                <w:b/>
                <w:color w:val="000000" w:themeColor="text1"/>
                <w:sz w:val="18"/>
                <w:szCs w:val="18"/>
              </w:rPr>
              <w:t xml:space="preserve">(Indispensables) </w:t>
            </w:r>
          </w:p>
          <w:p w:rsidR="00FB185A" w:rsidRPr="00324F55" w:rsidRDefault="00FB185A"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FB185A" w:rsidRPr="00324F55" w:rsidRDefault="00FB185A"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del Título de la Especialidad en Gestión y/o Administración en Salud. </w:t>
            </w:r>
            <w:r w:rsidRPr="00324F55">
              <w:rPr>
                <w:rFonts w:ascii="Arial" w:hAnsi="Arial" w:cs="Arial"/>
                <w:b/>
                <w:color w:val="000000" w:themeColor="text1"/>
                <w:sz w:val="18"/>
                <w:szCs w:val="18"/>
                <w:lang w:val="es-MX"/>
              </w:rPr>
              <w:t>(Indispensable)</w:t>
            </w:r>
          </w:p>
        </w:tc>
      </w:tr>
      <w:tr w:rsidR="00324F55" w:rsidRPr="00324F55" w:rsidTr="00106DDD">
        <w:tc>
          <w:tcPr>
            <w:tcW w:w="2454" w:type="dxa"/>
            <w:vAlign w:val="center"/>
          </w:tcPr>
          <w:p w:rsidR="00FB185A" w:rsidRPr="00324F55" w:rsidRDefault="00FB185A" w:rsidP="00FB185A">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FB185A" w:rsidRPr="00324F55" w:rsidRDefault="00FB185A" w:rsidP="00FB185A">
            <w:pPr>
              <w:widowControl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FB185A" w:rsidRPr="00324F55" w:rsidRDefault="00FB185A"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w:t>
            </w:r>
            <w:r w:rsidR="00F35452" w:rsidRPr="00324F55">
              <w:rPr>
                <w:rFonts w:ascii="Arial" w:hAnsi="Arial" w:cs="Arial"/>
                <w:color w:val="000000" w:themeColor="text1"/>
                <w:sz w:val="18"/>
                <w:szCs w:val="18"/>
              </w:rPr>
              <w:t>experiencia laboral mínima de tres</w:t>
            </w:r>
            <w:r w:rsidRPr="00324F55">
              <w:rPr>
                <w:rFonts w:ascii="Arial" w:hAnsi="Arial" w:cs="Arial"/>
                <w:color w:val="000000" w:themeColor="text1"/>
                <w:sz w:val="18"/>
                <w:szCs w:val="18"/>
              </w:rPr>
              <w:t xml:space="preserve"> (0</w:t>
            </w:r>
            <w:r w:rsidR="00F35452" w:rsidRPr="00324F55">
              <w:rPr>
                <w:rFonts w:ascii="Arial" w:hAnsi="Arial" w:cs="Arial"/>
                <w:color w:val="000000" w:themeColor="text1"/>
                <w:sz w:val="18"/>
                <w:szCs w:val="18"/>
              </w:rPr>
              <w:t>3</w:t>
            </w:r>
            <w:r w:rsidRPr="00324F55">
              <w:rPr>
                <w:rFonts w:ascii="Arial" w:hAnsi="Arial" w:cs="Arial"/>
                <w:color w:val="000000" w:themeColor="text1"/>
                <w:sz w:val="18"/>
                <w:szCs w:val="18"/>
              </w:rPr>
              <w:t>) año</w:t>
            </w:r>
            <w:r w:rsidR="00F35452" w:rsidRPr="00324F55">
              <w:rPr>
                <w:rFonts w:ascii="Arial" w:hAnsi="Arial" w:cs="Arial"/>
                <w:color w:val="000000" w:themeColor="text1"/>
                <w:sz w:val="18"/>
                <w:szCs w:val="18"/>
              </w:rPr>
              <w:t>s</w:t>
            </w:r>
            <w:r w:rsidRPr="00324F55">
              <w:rPr>
                <w:rFonts w:ascii="Arial" w:hAnsi="Arial" w:cs="Arial"/>
                <w:color w:val="000000" w:themeColor="text1"/>
                <w:sz w:val="18"/>
                <w:szCs w:val="18"/>
              </w:rPr>
              <w:t xml:space="preserve">, incluyendo el SERUMS. </w:t>
            </w:r>
            <w:r w:rsidRPr="00324F55">
              <w:rPr>
                <w:rFonts w:ascii="Arial" w:hAnsi="Arial" w:cs="Arial"/>
                <w:b/>
                <w:color w:val="000000" w:themeColor="text1"/>
                <w:sz w:val="18"/>
                <w:szCs w:val="18"/>
              </w:rPr>
              <w:t>(Indispensable)</w:t>
            </w:r>
          </w:p>
          <w:p w:rsidR="00FB185A" w:rsidRPr="00324F55" w:rsidRDefault="00FB185A" w:rsidP="00FB185A">
            <w:pPr>
              <w:widowControl w:val="0"/>
              <w:ind w:left="60"/>
              <w:jc w:val="both"/>
              <w:rPr>
                <w:rFonts w:ascii="Arial" w:hAnsi="Arial" w:cs="Arial"/>
                <w:color w:val="000000" w:themeColor="text1"/>
                <w:sz w:val="18"/>
                <w:szCs w:val="18"/>
              </w:rPr>
            </w:pPr>
            <w:r w:rsidRPr="00324F55">
              <w:rPr>
                <w:rFonts w:ascii="Arial" w:hAnsi="Arial" w:cs="Arial"/>
                <w:b/>
                <w:color w:val="000000" w:themeColor="text1"/>
                <w:sz w:val="18"/>
                <w:szCs w:val="18"/>
              </w:rPr>
              <w:t>EXPERIENCIA ESPECÍFICA</w:t>
            </w:r>
          </w:p>
          <w:p w:rsidR="00F35452" w:rsidRPr="00324F55" w:rsidRDefault="00F35452" w:rsidP="00F82929">
            <w:pPr>
              <w:pStyle w:val="Prrafodelista"/>
              <w:numPr>
                <w:ilvl w:val="0"/>
                <w:numId w:val="18"/>
              </w:numPr>
              <w:ind w:left="207" w:hanging="207"/>
              <w:contextualSpacing/>
              <w:jc w:val="both"/>
              <w:rPr>
                <w:color w:val="000000" w:themeColor="text1"/>
                <w:sz w:val="18"/>
                <w:szCs w:val="18"/>
                <w:lang w:eastAsia="ar-SA"/>
              </w:rPr>
            </w:pPr>
            <w:r w:rsidRPr="00324F55">
              <w:rPr>
                <w:color w:val="000000" w:themeColor="text1"/>
                <w:sz w:val="18"/>
                <w:szCs w:val="18"/>
                <w:lang w:eastAsia="ar-SA"/>
              </w:rPr>
              <w:t xml:space="preserve">Acreditar un (01) año en el desempeño de funciones afines a la profesión y/o puesto, con posterioridad al Título Profesional, excluyendo el SERUMS. </w:t>
            </w:r>
            <w:r w:rsidRPr="00324F55">
              <w:rPr>
                <w:b/>
                <w:color w:val="000000" w:themeColor="text1"/>
                <w:sz w:val="18"/>
                <w:szCs w:val="18"/>
                <w:lang w:eastAsia="ar-SA"/>
              </w:rPr>
              <w:t>(Indispensable)</w:t>
            </w:r>
          </w:p>
          <w:p w:rsidR="00FB185A" w:rsidRPr="00324F55" w:rsidRDefault="00FB185A"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Acreditar ex</w:t>
            </w:r>
            <w:r w:rsidR="00F35452" w:rsidRPr="00324F55">
              <w:rPr>
                <w:color w:val="000000" w:themeColor="text1"/>
                <w:sz w:val="18"/>
                <w:szCs w:val="18"/>
                <w:lang w:eastAsia="ar-SA"/>
              </w:rPr>
              <w:t xml:space="preserve">periencia laboral mínima de </w:t>
            </w:r>
            <w:r w:rsidR="00867B11" w:rsidRPr="00324F55">
              <w:rPr>
                <w:color w:val="000000" w:themeColor="text1"/>
                <w:sz w:val="18"/>
                <w:szCs w:val="18"/>
                <w:lang w:eastAsia="ar-SA"/>
              </w:rPr>
              <w:t xml:space="preserve">un </w:t>
            </w:r>
            <w:r w:rsidR="00F35452" w:rsidRPr="00324F55">
              <w:rPr>
                <w:color w:val="000000" w:themeColor="text1"/>
                <w:sz w:val="18"/>
                <w:szCs w:val="18"/>
                <w:lang w:eastAsia="ar-SA"/>
              </w:rPr>
              <w:t>(0</w:t>
            </w:r>
            <w:r w:rsidR="00867B11" w:rsidRPr="00324F55">
              <w:rPr>
                <w:color w:val="000000" w:themeColor="text1"/>
                <w:sz w:val="18"/>
                <w:szCs w:val="18"/>
                <w:lang w:eastAsia="ar-SA"/>
              </w:rPr>
              <w:t>1</w:t>
            </w:r>
            <w:r w:rsidRPr="00324F55">
              <w:rPr>
                <w:color w:val="000000" w:themeColor="text1"/>
                <w:sz w:val="18"/>
                <w:szCs w:val="18"/>
                <w:lang w:eastAsia="ar-SA"/>
              </w:rPr>
              <w:t>) año en funciones afines a la especialidad médica requerida, con posterioridad al Título de Especialista</w:t>
            </w:r>
            <w:r w:rsidRPr="00324F55">
              <w:rPr>
                <w:b/>
                <w:color w:val="000000" w:themeColor="text1"/>
                <w:sz w:val="18"/>
                <w:szCs w:val="18"/>
                <w:lang w:eastAsia="ar-SA"/>
              </w:rPr>
              <w:t>. (Indispensable)</w:t>
            </w:r>
          </w:p>
          <w:p w:rsidR="00FB185A" w:rsidRPr="00324F55" w:rsidRDefault="00FB185A" w:rsidP="00FB185A">
            <w:pPr>
              <w:widowControl w:val="0"/>
              <w:ind w:left="60"/>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FB185A" w:rsidRPr="00324F55" w:rsidRDefault="00FB185A"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324F55">
              <w:rPr>
                <w:b/>
                <w:color w:val="000000" w:themeColor="text1"/>
                <w:sz w:val="18"/>
                <w:szCs w:val="18"/>
                <w:lang w:eastAsia="ar-SA"/>
              </w:rPr>
              <w:t>(Indispensable)</w:t>
            </w:r>
          </w:p>
          <w:p w:rsidR="00FB185A" w:rsidRPr="00324F55" w:rsidRDefault="00FB185A" w:rsidP="00FB185A">
            <w:pPr>
              <w:pStyle w:val="Prrafodelista"/>
              <w:widowControl w:val="0"/>
              <w:suppressAutoHyphens/>
              <w:ind w:left="202"/>
              <w:contextualSpacing/>
              <w:jc w:val="both"/>
              <w:rPr>
                <w:color w:val="000000" w:themeColor="text1"/>
                <w:sz w:val="18"/>
                <w:szCs w:val="18"/>
                <w:lang w:eastAsia="ar-SA"/>
              </w:rPr>
            </w:pPr>
          </w:p>
          <w:p w:rsidR="00FB185A" w:rsidRPr="00324F55" w:rsidRDefault="00FB185A" w:rsidP="00FB185A">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B185A" w:rsidRPr="00324F55" w:rsidRDefault="00FB185A" w:rsidP="00FB185A">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06DDD">
        <w:trPr>
          <w:trHeight w:val="756"/>
        </w:trPr>
        <w:tc>
          <w:tcPr>
            <w:tcW w:w="2454" w:type="dxa"/>
            <w:vAlign w:val="center"/>
          </w:tcPr>
          <w:p w:rsidR="00FB185A" w:rsidRPr="000B54AA" w:rsidRDefault="00FB185A" w:rsidP="00FB185A">
            <w:pPr>
              <w:pStyle w:val="Sangradetextonormal"/>
              <w:ind w:firstLine="0"/>
              <w:rPr>
                <w:rFonts w:cs="Arial"/>
                <w:color w:val="000000" w:themeColor="text1"/>
                <w:sz w:val="20"/>
              </w:rPr>
            </w:pPr>
            <w:r w:rsidRPr="000B54AA">
              <w:rPr>
                <w:rFonts w:cs="Arial"/>
                <w:color w:val="000000" w:themeColor="text1"/>
                <w:sz w:val="20"/>
              </w:rPr>
              <w:t>Capacitación</w:t>
            </w:r>
          </w:p>
        </w:tc>
        <w:tc>
          <w:tcPr>
            <w:tcW w:w="6240" w:type="dxa"/>
          </w:tcPr>
          <w:p w:rsidR="00FB185A" w:rsidRPr="000B54AA" w:rsidRDefault="00FB185A"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0B54AA">
              <w:rPr>
                <w:rFonts w:ascii="Arial" w:hAnsi="Arial" w:cs="Arial"/>
                <w:color w:val="000000" w:themeColor="text1"/>
                <w:sz w:val="18"/>
                <w:szCs w:val="18"/>
              </w:rPr>
              <w:t xml:space="preserve">Acreditar capacitación y/o actividades de actualización afines a la especialidad médica requerida, como mínimo de 51 horas o 03 créditos, a partir del año 2012 a la fecha. </w:t>
            </w:r>
            <w:r w:rsidRPr="000B54AA">
              <w:rPr>
                <w:rFonts w:ascii="Arial" w:hAnsi="Arial" w:cs="Arial"/>
                <w:b/>
                <w:color w:val="000000" w:themeColor="text1"/>
                <w:sz w:val="18"/>
                <w:szCs w:val="18"/>
              </w:rPr>
              <w:t>(Indispensable)</w:t>
            </w:r>
          </w:p>
          <w:p w:rsidR="00FB185A" w:rsidRPr="000B54AA" w:rsidRDefault="005C7740"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0B54AA">
              <w:rPr>
                <w:rFonts w:ascii="Arial" w:hAnsi="Arial" w:cs="Arial"/>
                <w:color w:val="000000" w:themeColor="text1"/>
                <w:sz w:val="18"/>
                <w:szCs w:val="18"/>
                <w:lang w:val="es-MX"/>
              </w:rPr>
              <w:t xml:space="preserve">De preferencia </w:t>
            </w:r>
            <w:r w:rsidR="00FB185A" w:rsidRPr="000B54AA">
              <w:rPr>
                <w:rFonts w:ascii="Arial" w:hAnsi="Arial" w:cs="Arial"/>
                <w:color w:val="000000" w:themeColor="text1"/>
                <w:sz w:val="18"/>
                <w:szCs w:val="18"/>
                <w:lang w:val="es-MX"/>
              </w:rPr>
              <w:t>capacitación y/o actividades de actualización profesional en gestión de la calidad y auditoría, acreditación, proyectos, gestión de riesgos y/o gestión por procesos</w:t>
            </w:r>
            <w:r w:rsidR="00FB185A" w:rsidRPr="000B54AA">
              <w:rPr>
                <w:rFonts w:ascii="Arial" w:hAnsi="Arial" w:cs="Arial"/>
                <w:b/>
                <w:color w:val="000000" w:themeColor="text1"/>
                <w:sz w:val="18"/>
                <w:szCs w:val="18"/>
              </w:rPr>
              <w:t>. (Deseable)</w:t>
            </w:r>
            <w:r w:rsidR="00FB185A" w:rsidRPr="000B54AA">
              <w:rPr>
                <w:rFonts w:ascii="Arial" w:hAnsi="Arial" w:cs="Arial"/>
                <w:color w:val="000000" w:themeColor="text1"/>
                <w:sz w:val="18"/>
                <w:szCs w:val="18"/>
                <w:lang w:val="es-MX"/>
              </w:rPr>
              <w:t xml:space="preserve"> </w:t>
            </w:r>
          </w:p>
          <w:p w:rsidR="009912BE" w:rsidRPr="000B54AA" w:rsidRDefault="00393772" w:rsidP="009912BE">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Pr>
                <w:rFonts w:ascii="Arial" w:hAnsi="Arial" w:cs="Arial"/>
                <w:color w:val="000000" w:themeColor="text1"/>
                <w:sz w:val="18"/>
                <w:szCs w:val="18"/>
                <w:lang w:val="es-MX"/>
              </w:rPr>
              <w:t>De preferencia contar con c</w:t>
            </w:r>
            <w:r w:rsidR="009912BE" w:rsidRPr="000B54AA">
              <w:rPr>
                <w:rFonts w:ascii="Arial" w:hAnsi="Arial" w:cs="Arial"/>
                <w:color w:val="000000" w:themeColor="text1"/>
                <w:sz w:val="18"/>
                <w:szCs w:val="18"/>
                <w:lang w:val="es-MX"/>
              </w:rPr>
              <w:t xml:space="preserve">onocimiento de la normativa vigente del sector </w:t>
            </w:r>
            <w:r w:rsidR="009912BE" w:rsidRPr="000B54AA">
              <w:rPr>
                <w:rFonts w:ascii="Arial" w:hAnsi="Arial" w:cs="Arial"/>
                <w:b/>
                <w:color w:val="000000" w:themeColor="text1"/>
                <w:sz w:val="18"/>
                <w:szCs w:val="18"/>
                <w:lang w:val="es-MX"/>
              </w:rPr>
              <w:t>(Deseable)</w:t>
            </w:r>
            <w:r w:rsidR="009912BE" w:rsidRPr="000B54AA">
              <w:rPr>
                <w:rFonts w:ascii="Arial" w:hAnsi="Arial" w:cs="Arial"/>
                <w:color w:val="000000" w:themeColor="text1"/>
                <w:sz w:val="18"/>
                <w:szCs w:val="18"/>
                <w:lang w:val="es-MX"/>
              </w:rPr>
              <w:t>.</w:t>
            </w:r>
          </w:p>
          <w:p w:rsidR="009912BE" w:rsidRPr="000B54AA" w:rsidRDefault="00393772" w:rsidP="009912BE">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Pr>
                <w:rFonts w:ascii="Arial" w:hAnsi="Arial" w:cs="Arial"/>
                <w:color w:val="000000" w:themeColor="text1"/>
                <w:sz w:val="18"/>
                <w:szCs w:val="18"/>
                <w:lang w:val="es-MX"/>
              </w:rPr>
              <w:t>De preferencia contar con c</w:t>
            </w:r>
            <w:r w:rsidR="009912BE" w:rsidRPr="000B54AA">
              <w:rPr>
                <w:rFonts w:ascii="Arial" w:hAnsi="Arial" w:cs="Arial"/>
                <w:color w:val="000000" w:themeColor="text1"/>
                <w:sz w:val="18"/>
                <w:szCs w:val="18"/>
                <w:lang w:val="es-MX"/>
              </w:rPr>
              <w:t xml:space="preserve">onocimiento básico de epidemiología y estadística </w:t>
            </w:r>
            <w:r w:rsidR="009912BE" w:rsidRPr="000B54AA">
              <w:rPr>
                <w:rFonts w:ascii="Arial" w:hAnsi="Arial" w:cs="Arial"/>
                <w:b/>
                <w:color w:val="000000" w:themeColor="text1"/>
                <w:sz w:val="18"/>
                <w:szCs w:val="18"/>
                <w:lang w:val="es-MX"/>
              </w:rPr>
              <w:t>(Deseable).</w:t>
            </w:r>
          </w:p>
        </w:tc>
      </w:tr>
      <w:tr w:rsidR="00324F55" w:rsidRPr="00324F55" w:rsidTr="009912BE">
        <w:trPr>
          <w:trHeight w:val="756"/>
        </w:trPr>
        <w:tc>
          <w:tcPr>
            <w:tcW w:w="2454" w:type="dxa"/>
            <w:vAlign w:val="center"/>
          </w:tcPr>
          <w:p w:rsidR="00FB185A" w:rsidRPr="00324F55" w:rsidRDefault="00FB185A" w:rsidP="00FB185A">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vAlign w:val="center"/>
          </w:tcPr>
          <w:p w:rsidR="00FB185A" w:rsidRPr="00324F55" w:rsidRDefault="00FB185A" w:rsidP="00F82929">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009912BE">
              <w:rPr>
                <w:rFonts w:ascii="Arial" w:hAnsi="Arial" w:cs="Arial"/>
                <w:b/>
                <w:color w:val="000000" w:themeColor="text1"/>
                <w:sz w:val="18"/>
                <w:szCs w:val="18"/>
              </w:rPr>
              <w:t>(Indi</w:t>
            </w:r>
            <w:r w:rsidRPr="00324F55">
              <w:rPr>
                <w:rFonts w:ascii="Arial" w:hAnsi="Arial" w:cs="Arial"/>
                <w:b/>
                <w:color w:val="000000" w:themeColor="text1"/>
                <w:sz w:val="18"/>
                <w:szCs w:val="18"/>
              </w:rPr>
              <w:t>spensable)</w:t>
            </w:r>
          </w:p>
        </w:tc>
      </w:tr>
      <w:tr w:rsidR="00324F55" w:rsidRPr="00324F55" w:rsidTr="00106DDD">
        <w:tc>
          <w:tcPr>
            <w:tcW w:w="2454" w:type="dxa"/>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FB185A" w:rsidRPr="00324F55" w:rsidRDefault="00FB185A" w:rsidP="00106DDD">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FB185A" w:rsidRPr="00324F55" w:rsidRDefault="00FB185A" w:rsidP="00106DDD">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FB185A" w:rsidRPr="00324F55" w:rsidTr="00106DDD">
        <w:trPr>
          <w:trHeight w:val="416"/>
        </w:trPr>
        <w:tc>
          <w:tcPr>
            <w:tcW w:w="2454" w:type="dxa"/>
            <w:vAlign w:val="center"/>
          </w:tcPr>
          <w:p w:rsidR="00FB185A" w:rsidRPr="00324F55" w:rsidRDefault="00FB185A" w:rsidP="00106DDD">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FB185A" w:rsidRPr="00324F55" w:rsidRDefault="00FB185A" w:rsidP="00106DDD">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FB185A" w:rsidRPr="00324F55" w:rsidRDefault="00FB185A" w:rsidP="006676B5">
      <w:pPr>
        <w:pStyle w:val="Sangradetextonormal"/>
        <w:ind w:firstLine="0"/>
        <w:jc w:val="both"/>
        <w:rPr>
          <w:rFonts w:cs="Arial"/>
          <w:color w:val="000000" w:themeColor="text1"/>
          <w:sz w:val="20"/>
        </w:rPr>
      </w:pPr>
    </w:p>
    <w:p w:rsidR="00FB185A" w:rsidRPr="00324F55" w:rsidRDefault="00FB185A" w:rsidP="006676B5">
      <w:pPr>
        <w:pStyle w:val="Sangradetextonormal"/>
        <w:ind w:firstLine="0"/>
        <w:jc w:val="both"/>
        <w:rPr>
          <w:rFonts w:cs="Arial"/>
          <w:color w:val="000000" w:themeColor="text1"/>
          <w:sz w:val="20"/>
        </w:rPr>
      </w:pPr>
    </w:p>
    <w:p w:rsidR="00867B11" w:rsidRPr="00324F55" w:rsidRDefault="00867B11" w:rsidP="006676B5">
      <w:pPr>
        <w:pStyle w:val="Sangradetextonormal"/>
        <w:ind w:firstLine="0"/>
        <w:jc w:val="both"/>
        <w:rPr>
          <w:rFonts w:cs="Arial"/>
          <w:color w:val="000000" w:themeColor="text1"/>
          <w:sz w:val="20"/>
        </w:rPr>
      </w:pPr>
    </w:p>
    <w:p w:rsidR="00867B11" w:rsidRPr="00324F55" w:rsidRDefault="00867B11" w:rsidP="006676B5">
      <w:pPr>
        <w:pStyle w:val="Sangradetextonormal"/>
        <w:ind w:firstLine="0"/>
        <w:jc w:val="both"/>
        <w:rPr>
          <w:rFonts w:cs="Arial"/>
          <w:color w:val="000000" w:themeColor="text1"/>
          <w:sz w:val="20"/>
        </w:rPr>
      </w:pPr>
    </w:p>
    <w:p w:rsidR="00E274F0" w:rsidRPr="00324F55" w:rsidRDefault="00E274F0" w:rsidP="00E274F0">
      <w:pPr>
        <w:pStyle w:val="Sangradetextonormal"/>
        <w:ind w:left="426" w:firstLine="0"/>
        <w:jc w:val="both"/>
        <w:rPr>
          <w:rFonts w:cs="Arial"/>
          <w:color w:val="000000" w:themeColor="text1"/>
          <w:sz w:val="20"/>
        </w:rPr>
      </w:pPr>
      <w:r w:rsidRPr="00324F55">
        <w:rPr>
          <w:rFonts w:cs="Arial"/>
          <w:color w:val="000000" w:themeColor="text1"/>
          <w:sz w:val="20"/>
        </w:rPr>
        <w:lastRenderedPageBreak/>
        <w:t>QUIMICO FARMACEÚTICO (P2QF-010)</w:t>
      </w:r>
    </w:p>
    <w:p w:rsidR="00E274F0" w:rsidRPr="00324F55" w:rsidRDefault="00E274F0" w:rsidP="00E274F0">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06DDD">
        <w:tc>
          <w:tcPr>
            <w:tcW w:w="2454" w:type="dxa"/>
            <w:shd w:val="clear" w:color="auto" w:fill="BFBFBF"/>
            <w:vAlign w:val="center"/>
          </w:tcPr>
          <w:p w:rsidR="00E274F0" w:rsidRPr="00324F55" w:rsidRDefault="00E274F0" w:rsidP="00106DDD">
            <w:pPr>
              <w:pStyle w:val="Sangradetextonormal"/>
              <w:ind w:firstLine="0"/>
              <w:rPr>
                <w:rFonts w:cs="Arial"/>
                <w:color w:val="000000" w:themeColor="text1"/>
                <w:sz w:val="20"/>
              </w:rPr>
            </w:pPr>
            <w:r w:rsidRPr="00324F55">
              <w:rPr>
                <w:rFonts w:cs="Arial"/>
                <w:color w:val="000000" w:themeColor="text1"/>
                <w:sz w:val="20"/>
              </w:rPr>
              <w:t>REQUISITOS</w:t>
            </w:r>
          </w:p>
          <w:p w:rsidR="00E274F0" w:rsidRPr="00324F55" w:rsidRDefault="00E274F0" w:rsidP="00106DDD">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E274F0" w:rsidRPr="00324F55" w:rsidRDefault="00E274F0" w:rsidP="00106DDD">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06DDD">
        <w:tc>
          <w:tcPr>
            <w:tcW w:w="2454" w:type="dxa"/>
            <w:vAlign w:val="center"/>
          </w:tcPr>
          <w:p w:rsidR="00E274F0" w:rsidRPr="00324F55" w:rsidRDefault="00E274F0" w:rsidP="00E274F0">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E274F0" w:rsidRPr="00324F55" w:rsidRDefault="00E274F0"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Químico Farmacéutico y Resolución de SERUMS correspondiente a la profesión. </w:t>
            </w:r>
            <w:r w:rsidRPr="00324F55">
              <w:rPr>
                <w:rFonts w:ascii="Arial" w:hAnsi="Arial" w:cs="Arial"/>
                <w:b/>
                <w:color w:val="000000" w:themeColor="text1"/>
                <w:sz w:val="18"/>
                <w:szCs w:val="18"/>
              </w:rPr>
              <w:t xml:space="preserve">(Indispensables) </w:t>
            </w:r>
          </w:p>
          <w:p w:rsidR="00E274F0" w:rsidRPr="00324F55" w:rsidRDefault="00E274F0"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p w:rsidR="00E274F0" w:rsidRPr="00324F55" w:rsidRDefault="00E274F0"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lang w:val="es-MX"/>
              </w:rPr>
            </w:pPr>
            <w:r w:rsidRPr="00324F55">
              <w:rPr>
                <w:rFonts w:ascii="Arial" w:hAnsi="Arial" w:cs="Arial"/>
                <w:color w:val="000000" w:themeColor="text1"/>
                <w:sz w:val="18"/>
                <w:szCs w:val="18"/>
                <w:lang w:val="es-MX"/>
              </w:rPr>
              <w:t xml:space="preserve">Presentar copia del Título de la Especialidad en Farmacia Clínica u Hospitalaria. </w:t>
            </w:r>
            <w:r w:rsidRPr="00324F55">
              <w:rPr>
                <w:rFonts w:ascii="Arial" w:hAnsi="Arial" w:cs="Arial"/>
                <w:b/>
                <w:color w:val="000000" w:themeColor="text1"/>
                <w:sz w:val="18"/>
                <w:szCs w:val="18"/>
                <w:lang w:val="es-MX"/>
              </w:rPr>
              <w:t>(Indispensable)</w:t>
            </w:r>
          </w:p>
        </w:tc>
      </w:tr>
      <w:tr w:rsidR="00324F55" w:rsidRPr="00324F55" w:rsidTr="00106DDD">
        <w:tc>
          <w:tcPr>
            <w:tcW w:w="2454" w:type="dxa"/>
            <w:vAlign w:val="center"/>
          </w:tcPr>
          <w:p w:rsidR="00E274F0" w:rsidRPr="00324F55" w:rsidRDefault="00E274F0" w:rsidP="00E274F0">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E274F0" w:rsidRPr="00324F55" w:rsidRDefault="00E274F0" w:rsidP="00E274F0">
            <w:pPr>
              <w:widowControl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E274F0" w:rsidRPr="00324F55" w:rsidRDefault="00E274F0"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experiencia laboral mínima de dos (02) años, incluyendo el SERUMS. </w:t>
            </w:r>
            <w:r w:rsidRPr="00E410FA">
              <w:rPr>
                <w:rFonts w:ascii="Arial" w:hAnsi="Arial" w:cs="Arial"/>
                <w:b/>
                <w:color w:val="000000" w:themeColor="text1"/>
                <w:sz w:val="18"/>
                <w:szCs w:val="18"/>
              </w:rPr>
              <w:t>(Indispensable)</w:t>
            </w:r>
          </w:p>
          <w:p w:rsidR="00E274F0" w:rsidRPr="00324F55" w:rsidRDefault="00E274F0" w:rsidP="00E274F0">
            <w:pPr>
              <w:widowControl w:val="0"/>
              <w:ind w:left="60"/>
              <w:jc w:val="both"/>
              <w:rPr>
                <w:rFonts w:ascii="Arial" w:hAnsi="Arial" w:cs="Arial"/>
                <w:color w:val="000000" w:themeColor="text1"/>
                <w:sz w:val="18"/>
                <w:szCs w:val="18"/>
              </w:rPr>
            </w:pPr>
            <w:r w:rsidRPr="00324F55">
              <w:rPr>
                <w:rFonts w:ascii="Arial" w:hAnsi="Arial" w:cs="Arial"/>
                <w:b/>
                <w:color w:val="000000" w:themeColor="text1"/>
                <w:sz w:val="18"/>
                <w:szCs w:val="18"/>
              </w:rPr>
              <w:t>EXPERIENCIA ESPECÍFICA</w:t>
            </w:r>
          </w:p>
          <w:p w:rsidR="00891CE9" w:rsidRPr="00324F55" w:rsidRDefault="00891CE9"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Acreditar experiencia laboral mínima de dos (02) años en funciones afines a la profesión en el ámbito asistencial en farmacias de hospitales y/o clínicas, con posterioridad al Título Profesional</w:t>
            </w:r>
            <w:r w:rsidRPr="00324F55">
              <w:rPr>
                <w:b/>
                <w:color w:val="000000" w:themeColor="text1"/>
                <w:sz w:val="18"/>
                <w:szCs w:val="18"/>
                <w:lang w:eastAsia="ar-SA"/>
              </w:rPr>
              <w:t>. (Indispensable)</w:t>
            </w:r>
          </w:p>
          <w:p w:rsidR="00E274F0" w:rsidRPr="00324F55" w:rsidRDefault="00E274F0" w:rsidP="00E274F0">
            <w:pPr>
              <w:widowControl w:val="0"/>
              <w:ind w:left="60"/>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E274F0" w:rsidRPr="00324F55" w:rsidRDefault="00E274F0"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E410FA">
              <w:rPr>
                <w:b/>
                <w:color w:val="000000" w:themeColor="text1"/>
                <w:sz w:val="18"/>
                <w:szCs w:val="18"/>
                <w:lang w:eastAsia="ar-SA"/>
              </w:rPr>
              <w:t>(Indispensable)</w:t>
            </w:r>
          </w:p>
          <w:p w:rsidR="00E274F0" w:rsidRPr="00324F55" w:rsidRDefault="00E274F0" w:rsidP="00E274F0">
            <w:pPr>
              <w:pStyle w:val="Prrafodelista"/>
              <w:widowControl w:val="0"/>
              <w:suppressAutoHyphens/>
              <w:ind w:left="202"/>
              <w:contextualSpacing/>
              <w:jc w:val="both"/>
              <w:rPr>
                <w:color w:val="000000" w:themeColor="text1"/>
                <w:sz w:val="18"/>
                <w:szCs w:val="18"/>
                <w:lang w:eastAsia="ar-SA"/>
              </w:rPr>
            </w:pPr>
          </w:p>
          <w:p w:rsidR="00E274F0" w:rsidRPr="00324F55" w:rsidRDefault="00E274F0" w:rsidP="00E274F0">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274F0" w:rsidRPr="00324F55" w:rsidRDefault="00E274F0" w:rsidP="00E274F0">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06DDD">
        <w:trPr>
          <w:trHeight w:val="756"/>
        </w:trPr>
        <w:tc>
          <w:tcPr>
            <w:tcW w:w="2454" w:type="dxa"/>
            <w:vAlign w:val="center"/>
          </w:tcPr>
          <w:p w:rsidR="00E274F0" w:rsidRPr="00324F55" w:rsidRDefault="00E274F0" w:rsidP="00E274F0">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tcPr>
          <w:p w:rsidR="00E274F0" w:rsidRPr="00324F55" w:rsidRDefault="00E274F0"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al cargo, como mínimo de 51 horas o 03 créditos, a partir del año 2012 a la fecha. </w:t>
            </w:r>
            <w:r w:rsidRPr="00324F55">
              <w:rPr>
                <w:rFonts w:ascii="Arial" w:hAnsi="Arial" w:cs="Arial"/>
                <w:b/>
                <w:color w:val="000000" w:themeColor="text1"/>
                <w:sz w:val="18"/>
                <w:szCs w:val="18"/>
              </w:rPr>
              <w:t>(Indispensable)</w:t>
            </w:r>
          </w:p>
        </w:tc>
      </w:tr>
      <w:tr w:rsidR="00324F55" w:rsidRPr="00324F55" w:rsidTr="00106DDD">
        <w:trPr>
          <w:trHeight w:val="756"/>
        </w:trPr>
        <w:tc>
          <w:tcPr>
            <w:tcW w:w="2454" w:type="dxa"/>
            <w:vAlign w:val="center"/>
          </w:tcPr>
          <w:p w:rsidR="00E274F0" w:rsidRPr="00324F55" w:rsidRDefault="00E274F0" w:rsidP="00E274F0">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tcPr>
          <w:p w:rsidR="00E274F0" w:rsidRPr="00324F55" w:rsidRDefault="00E274F0" w:rsidP="00F82929">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lang w:val="es-MX"/>
              </w:rPr>
              <w:t>Conocimiento básico de idioma inglés</w:t>
            </w:r>
            <w:r w:rsidR="00732060" w:rsidRPr="00324F55">
              <w:rPr>
                <w:rFonts w:ascii="Arial" w:hAnsi="Arial" w:cs="Arial"/>
                <w:color w:val="000000" w:themeColor="text1"/>
                <w:sz w:val="18"/>
                <w:szCs w:val="18"/>
                <w:lang w:val="es-MX"/>
              </w:rPr>
              <w:t xml:space="preserve"> </w:t>
            </w:r>
            <w:r w:rsidR="00732060" w:rsidRPr="00324F55">
              <w:rPr>
                <w:rFonts w:ascii="Arial" w:hAnsi="Arial" w:cs="Arial"/>
                <w:b/>
                <w:color w:val="000000" w:themeColor="text1"/>
                <w:sz w:val="18"/>
                <w:szCs w:val="18"/>
                <w:lang w:val="es-MX"/>
              </w:rPr>
              <w:t>(Indispensable)</w:t>
            </w:r>
            <w:r w:rsidRPr="00324F55">
              <w:rPr>
                <w:rFonts w:ascii="Arial" w:hAnsi="Arial" w:cs="Arial"/>
                <w:b/>
                <w:color w:val="000000" w:themeColor="text1"/>
                <w:sz w:val="18"/>
                <w:szCs w:val="18"/>
                <w:lang w:val="es-MX"/>
              </w:rPr>
              <w:t xml:space="preserve">. </w:t>
            </w:r>
          </w:p>
          <w:p w:rsidR="00E274F0" w:rsidRPr="00324F55" w:rsidRDefault="00E274F0" w:rsidP="00F82929">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tc>
      </w:tr>
      <w:tr w:rsidR="00324F55" w:rsidRPr="00324F55" w:rsidTr="00106DDD">
        <w:tc>
          <w:tcPr>
            <w:tcW w:w="2454" w:type="dxa"/>
            <w:vAlign w:val="center"/>
          </w:tcPr>
          <w:p w:rsidR="00E274F0" w:rsidRPr="00324F55" w:rsidRDefault="00E274F0" w:rsidP="00E274F0">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E274F0" w:rsidRPr="00324F55" w:rsidRDefault="00E274F0" w:rsidP="00E274F0">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E274F0" w:rsidRPr="00324F55" w:rsidRDefault="00E274F0" w:rsidP="00E274F0">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E274F0" w:rsidRPr="00324F55" w:rsidTr="00106DDD">
        <w:trPr>
          <w:trHeight w:val="416"/>
        </w:trPr>
        <w:tc>
          <w:tcPr>
            <w:tcW w:w="2454" w:type="dxa"/>
            <w:vAlign w:val="center"/>
          </w:tcPr>
          <w:p w:rsidR="00E274F0" w:rsidRPr="00324F55" w:rsidRDefault="00E274F0" w:rsidP="00E274F0">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E274F0" w:rsidRPr="00324F55" w:rsidRDefault="00E274F0" w:rsidP="00E274F0">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FB185A" w:rsidRPr="00324F55" w:rsidRDefault="00FB185A" w:rsidP="006676B5">
      <w:pPr>
        <w:pStyle w:val="Sangradetextonormal"/>
        <w:ind w:firstLine="0"/>
        <w:jc w:val="both"/>
        <w:rPr>
          <w:rFonts w:cs="Arial"/>
          <w:color w:val="000000" w:themeColor="text1"/>
          <w:sz w:val="20"/>
        </w:rPr>
      </w:pPr>
    </w:p>
    <w:p w:rsidR="00E333B8" w:rsidRPr="00324F55" w:rsidRDefault="00E333B8" w:rsidP="00E333B8">
      <w:pPr>
        <w:pStyle w:val="Sangradetextonormal"/>
        <w:ind w:left="426" w:firstLine="0"/>
        <w:jc w:val="both"/>
        <w:rPr>
          <w:rFonts w:cs="Arial"/>
          <w:color w:val="000000" w:themeColor="text1"/>
          <w:sz w:val="20"/>
        </w:rPr>
      </w:pPr>
      <w:r w:rsidRPr="00324F55">
        <w:rPr>
          <w:rFonts w:cs="Arial"/>
          <w:color w:val="000000" w:themeColor="text1"/>
          <w:sz w:val="20"/>
        </w:rPr>
        <w:t>QUIMICO FARMACEÚTICO (</w:t>
      </w:r>
      <w:r w:rsidR="00891CE9" w:rsidRPr="00324F55">
        <w:rPr>
          <w:rFonts w:cs="Arial"/>
          <w:color w:val="000000" w:themeColor="text1"/>
          <w:sz w:val="20"/>
        </w:rPr>
        <w:t>P2QF-011</w:t>
      </w:r>
      <w:r w:rsidRPr="00324F55">
        <w:rPr>
          <w:rFonts w:cs="Arial"/>
          <w:color w:val="000000" w:themeColor="text1"/>
          <w:sz w:val="20"/>
        </w:rPr>
        <w:t>)</w:t>
      </w:r>
    </w:p>
    <w:p w:rsidR="00E333B8" w:rsidRPr="00324F55" w:rsidRDefault="00E333B8" w:rsidP="00E333B8">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06DDD">
        <w:tc>
          <w:tcPr>
            <w:tcW w:w="2454" w:type="dxa"/>
            <w:shd w:val="clear" w:color="auto" w:fill="BFBFBF"/>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REQUISITOS</w:t>
            </w:r>
          </w:p>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06DDD">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E333B8" w:rsidRPr="00324F55" w:rsidRDefault="00E333B8"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Químico Farmacéutico y Resolución de SERUMS correspondiente a la profesión. </w:t>
            </w:r>
            <w:r w:rsidRPr="00324F55">
              <w:rPr>
                <w:rFonts w:ascii="Arial" w:hAnsi="Arial" w:cs="Arial"/>
                <w:b/>
                <w:color w:val="000000" w:themeColor="text1"/>
                <w:sz w:val="18"/>
                <w:szCs w:val="18"/>
              </w:rPr>
              <w:t xml:space="preserve">(Indispensables) </w:t>
            </w:r>
          </w:p>
          <w:p w:rsidR="00E333B8" w:rsidRPr="00324F55" w:rsidRDefault="00E333B8"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tc>
      </w:tr>
      <w:tr w:rsidR="00324F55" w:rsidRPr="00324F55" w:rsidTr="00106DDD">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E333B8" w:rsidRPr="00324F55" w:rsidRDefault="00E333B8" w:rsidP="00106DDD">
            <w:pPr>
              <w:widowControl w:val="0"/>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E333B8" w:rsidRPr="00324F55" w:rsidRDefault="00E333B8"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experiencia laboral mínima de </w:t>
            </w:r>
            <w:r w:rsidR="00732060" w:rsidRPr="00324F55">
              <w:rPr>
                <w:rFonts w:ascii="Arial" w:hAnsi="Arial" w:cs="Arial"/>
                <w:color w:val="000000" w:themeColor="text1"/>
                <w:sz w:val="18"/>
                <w:szCs w:val="18"/>
              </w:rPr>
              <w:t xml:space="preserve">tres </w:t>
            </w:r>
            <w:r w:rsidRPr="00324F55">
              <w:rPr>
                <w:rFonts w:ascii="Arial" w:hAnsi="Arial" w:cs="Arial"/>
                <w:color w:val="000000" w:themeColor="text1"/>
                <w:sz w:val="18"/>
                <w:szCs w:val="18"/>
              </w:rPr>
              <w:t>(0</w:t>
            </w:r>
            <w:r w:rsidR="00732060" w:rsidRPr="00324F55">
              <w:rPr>
                <w:rFonts w:ascii="Arial" w:hAnsi="Arial" w:cs="Arial"/>
                <w:color w:val="000000" w:themeColor="text1"/>
                <w:sz w:val="18"/>
                <w:szCs w:val="18"/>
              </w:rPr>
              <w:t>3</w:t>
            </w:r>
            <w:r w:rsidRPr="00324F55">
              <w:rPr>
                <w:rFonts w:ascii="Arial" w:hAnsi="Arial" w:cs="Arial"/>
                <w:color w:val="000000" w:themeColor="text1"/>
                <w:sz w:val="18"/>
                <w:szCs w:val="18"/>
              </w:rPr>
              <w:t xml:space="preserve">) años, incluyendo el SERUMS. </w:t>
            </w:r>
            <w:r w:rsidRPr="00E410FA">
              <w:rPr>
                <w:rFonts w:ascii="Arial" w:hAnsi="Arial" w:cs="Arial"/>
                <w:b/>
                <w:color w:val="000000" w:themeColor="text1"/>
                <w:sz w:val="18"/>
                <w:szCs w:val="18"/>
              </w:rPr>
              <w:t>(Indispensable)</w:t>
            </w:r>
          </w:p>
          <w:p w:rsidR="00E333B8" w:rsidRPr="00324F55" w:rsidRDefault="00E333B8" w:rsidP="00106DDD">
            <w:pPr>
              <w:widowControl w:val="0"/>
              <w:ind w:left="60"/>
              <w:jc w:val="both"/>
              <w:rPr>
                <w:rFonts w:ascii="Arial" w:hAnsi="Arial" w:cs="Arial"/>
                <w:color w:val="000000" w:themeColor="text1"/>
                <w:sz w:val="18"/>
                <w:szCs w:val="18"/>
              </w:rPr>
            </w:pPr>
            <w:r w:rsidRPr="00324F55">
              <w:rPr>
                <w:rFonts w:ascii="Arial" w:hAnsi="Arial" w:cs="Arial"/>
                <w:b/>
                <w:color w:val="000000" w:themeColor="text1"/>
                <w:sz w:val="18"/>
                <w:szCs w:val="18"/>
              </w:rPr>
              <w:t>EXPERIENCIA ESPECÍFICA</w:t>
            </w:r>
          </w:p>
          <w:p w:rsidR="00732060" w:rsidRPr="00324F55" w:rsidRDefault="00E333B8" w:rsidP="00C557E6">
            <w:pPr>
              <w:pStyle w:val="Prrafodelista"/>
              <w:widowControl w:val="0"/>
              <w:numPr>
                <w:ilvl w:val="0"/>
                <w:numId w:val="19"/>
              </w:numPr>
              <w:tabs>
                <w:tab w:val="clear" w:pos="720"/>
              </w:tabs>
              <w:ind w:left="202" w:hanging="142"/>
              <w:jc w:val="both"/>
              <w:rPr>
                <w:color w:val="000000" w:themeColor="text1"/>
                <w:sz w:val="18"/>
                <w:szCs w:val="18"/>
                <w:lang w:eastAsia="ar-SA"/>
              </w:rPr>
            </w:pPr>
            <w:r w:rsidRPr="00324F55">
              <w:rPr>
                <w:color w:val="000000" w:themeColor="text1"/>
                <w:sz w:val="18"/>
                <w:szCs w:val="18"/>
                <w:lang w:eastAsia="ar-SA"/>
              </w:rPr>
              <w:t xml:space="preserve">Acreditar experiencia laboral mínima de </w:t>
            </w:r>
            <w:r w:rsidR="00732060" w:rsidRPr="00324F55">
              <w:rPr>
                <w:color w:val="000000" w:themeColor="text1"/>
                <w:sz w:val="18"/>
                <w:szCs w:val="18"/>
                <w:lang w:eastAsia="ar-SA"/>
              </w:rPr>
              <w:t xml:space="preserve">un </w:t>
            </w:r>
            <w:r w:rsidRPr="00324F55">
              <w:rPr>
                <w:color w:val="000000" w:themeColor="text1"/>
                <w:sz w:val="18"/>
                <w:szCs w:val="18"/>
                <w:lang w:eastAsia="ar-SA"/>
              </w:rPr>
              <w:t>(0</w:t>
            </w:r>
            <w:r w:rsidR="00732060" w:rsidRPr="00324F55">
              <w:rPr>
                <w:color w:val="000000" w:themeColor="text1"/>
                <w:sz w:val="18"/>
                <w:szCs w:val="18"/>
                <w:lang w:eastAsia="ar-SA"/>
              </w:rPr>
              <w:t>1</w:t>
            </w:r>
            <w:r w:rsidRPr="00324F55">
              <w:rPr>
                <w:color w:val="000000" w:themeColor="text1"/>
                <w:sz w:val="18"/>
                <w:szCs w:val="18"/>
                <w:lang w:eastAsia="ar-SA"/>
              </w:rPr>
              <w:t>)</w:t>
            </w:r>
            <w:r w:rsidR="00732060" w:rsidRPr="00324F55">
              <w:rPr>
                <w:color w:val="000000" w:themeColor="text1"/>
                <w:sz w:val="18"/>
                <w:szCs w:val="18"/>
                <w:lang w:eastAsia="ar-SA"/>
              </w:rPr>
              <w:t xml:space="preserve"> en el </w:t>
            </w:r>
            <w:r w:rsidR="00680E0C" w:rsidRPr="00324F55">
              <w:rPr>
                <w:color w:val="000000" w:themeColor="text1"/>
                <w:sz w:val="18"/>
                <w:szCs w:val="18"/>
                <w:lang w:eastAsia="ar-SA"/>
              </w:rPr>
              <w:t xml:space="preserve">manejo de almacenes de medicamentos y dispositivos médicos en hospitales y/o clínicas y/o almacenes especializados </w:t>
            </w:r>
            <w:r w:rsidR="00680E0C" w:rsidRPr="00324F55">
              <w:rPr>
                <w:b/>
                <w:color w:val="000000" w:themeColor="text1"/>
                <w:sz w:val="18"/>
                <w:szCs w:val="18"/>
                <w:lang w:eastAsia="ar-SA"/>
              </w:rPr>
              <w:t>(</w:t>
            </w:r>
            <w:r w:rsidR="00E410FA" w:rsidRPr="00324F55">
              <w:rPr>
                <w:b/>
                <w:color w:val="000000" w:themeColor="text1"/>
                <w:sz w:val="18"/>
                <w:szCs w:val="18"/>
                <w:lang w:eastAsia="ar-SA"/>
              </w:rPr>
              <w:t>Indispensable</w:t>
            </w:r>
            <w:r w:rsidR="00680E0C" w:rsidRPr="00324F55">
              <w:rPr>
                <w:b/>
                <w:color w:val="000000" w:themeColor="text1"/>
                <w:sz w:val="18"/>
                <w:szCs w:val="18"/>
                <w:lang w:eastAsia="ar-SA"/>
              </w:rPr>
              <w:t xml:space="preserve">) </w:t>
            </w:r>
          </w:p>
          <w:p w:rsidR="00680E0C" w:rsidRPr="00324F55" w:rsidRDefault="00680E0C" w:rsidP="00106DDD">
            <w:pPr>
              <w:widowControl w:val="0"/>
              <w:ind w:left="60"/>
              <w:jc w:val="both"/>
              <w:rPr>
                <w:rFonts w:ascii="Arial" w:hAnsi="Arial" w:cs="Arial"/>
                <w:b/>
                <w:color w:val="000000" w:themeColor="text1"/>
                <w:sz w:val="18"/>
                <w:szCs w:val="18"/>
              </w:rPr>
            </w:pPr>
          </w:p>
          <w:p w:rsidR="00E333B8" w:rsidRPr="00324F55" w:rsidRDefault="00E333B8" w:rsidP="00106DDD">
            <w:pPr>
              <w:widowControl w:val="0"/>
              <w:ind w:left="60"/>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E333B8" w:rsidRPr="00324F55" w:rsidRDefault="00E333B8"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E410FA">
              <w:rPr>
                <w:b/>
                <w:color w:val="000000" w:themeColor="text1"/>
                <w:sz w:val="18"/>
                <w:szCs w:val="18"/>
                <w:lang w:eastAsia="ar-SA"/>
              </w:rPr>
              <w:t>(Indispensable)</w:t>
            </w:r>
          </w:p>
          <w:p w:rsidR="00E333B8" w:rsidRPr="00324F55" w:rsidRDefault="00E333B8" w:rsidP="00106DDD">
            <w:pPr>
              <w:pStyle w:val="Prrafodelista"/>
              <w:widowControl w:val="0"/>
              <w:suppressAutoHyphens/>
              <w:ind w:left="202"/>
              <w:contextualSpacing/>
              <w:jc w:val="both"/>
              <w:rPr>
                <w:color w:val="000000" w:themeColor="text1"/>
                <w:sz w:val="18"/>
                <w:szCs w:val="18"/>
                <w:lang w:eastAsia="ar-SA"/>
              </w:rPr>
            </w:pPr>
          </w:p>
          <w:p w:rsidR="00E333B8" w:rsidRPr="00324F55" w:rsidRDefault="00E333B8" w:rsidP="00106DDD">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333B8" w:rsidRPr="00324F55" w:rsidRDefault="00E333B8" w:rsidP="00106DDD">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 xml:space="preserve">No se considerará como experiencia laboral: Trabajos Ad Honorem, ni </w:t>
            </w:r>
            <w:r w:rsidRPr="00324F55">
              <w:rPr>
                <w:rFonts w:ascii="Arial" w:hAnsi="Arial" w:cs="Arial"/>
                <w:color w:val="000000" w:themeColor="text1"/>
                <w:sz w:val="18"/>
                <w:szCs w:val="18"/>
              </w:rPr>
              <w:lastRenderedPageBreak/>
              <w:t>Pasantías, ni prácticas.</w:t>
            </w:r>
          </w:p>
        </w:tc>
      </w:tr>
      <w:tr w:rsidR="00324F55" w:rsidRPr="00324F55" w:rsidTr="00106DDD">
        <w:trPr>
          <w:trHeight w:val="756"/>
        </w:trPr>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lastRenderedPageBreak/>
              <w:t>Capacitación</w:t>
            </w:r>
          </w:p>
        </w:tc>
        <w:tc>
          <w:tcPr>
            <w:tcW w:w="6240" w:type="dxa"/>
          </w:tcPr>
          <w:p w:rsidR="00E333B8" w:rsidRPr="00324F55" w:rsidRDefault="00E333B8" w:rsidP="00680E0C">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Acreditar capacitación y/o actividades de actualización afines a</w:t>
            </w:r>
            <w:r w:rsidR="00680E0C" w:rsidRPr="00324F55">
              <w:rPr>
                <w:rFonts w:ascii="Arial" w:hAnsi="Arial" w:cs="Arial"/>
                <w:color w:val="000000" w:themeColor="text1"/>
                <w:sz w:val="18"/>
                <w:szCs w:val="18"/>
              </w:rPr>
              <w:t xml:space="preserve"> </w:t>
            </w:r>
            <w:r w:rsidRPr="00324F55">
              <w:rPr>
                <w:rFonts w:ascii="Arial" w:hAnsi="Arial" w:cs="Arial"/>
                <w:color w:val="000000" w:themeColor="text1"/>
                <w:sz w:val="18"/>
                <w:szCs w:val="18"/>
              </w:rPr>
              <w:t>l</w:t>
            </w:r>
            <w:r w:rsidR="00680E0C" w:rsidRPr="00324F55">
              <w:rPr>
                <w:rFonts w:ascii="Arial" w:hAnsi="Arial" w:cs="Arial"/>
                <w:color w:val="000000" w:themeColor="text1"/>
                <w:sz w:val="18"/>
                <w:szCs w:val="18"/>
              </w:rPr>
              <w:t>a profesión</w:t>
            </w:r>
            <w:r w:rsidRPr="00324F55">
              <w:rPr>
                <w:rFonts w:ascii="Arial" w:hAnsi="Arial" w:cs="Arial"/>
                <w:color w:val="000000" w:themeColor="text1"/>
                <w:sz w:val="18"/>
                <w:szCs w:val="18"/>
              </w:rPr>
              <w:t xml:space="preserve">, como mínimo de 51 horas o 03 créditos, a partir del año 2012 a la fecha. </w:t>
            </w:r>
            <w:r w:rsidRPr="00324F55">
              <w:rPr>
                <w:rFonts w:ascii="Arial" w:hAnsi="Arial" w:cs="Arial"/>
                <w:b/>
                <w:color w:val="000000" w:themeColor="text1"/>
                <w:sz w:val="18"/>
                <w:szCs w:val="18"/>
              </w:rPr>
              <w:t>(Indispensable)</w:t>
            </w:r>
          </w:p>
          <w:p w:rsidR="00680E0C" w:rsidRPr="00324F55" w:rsidRDefault="00680E0C" w:rsidP="00680E0C">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Capacitación en asuntos regulatorios y Buenas Prácticas de Almacenamiento (BPA) </w:t>
            </w:r>
            <w:r w:rsidRPr="00324F55">
              <w:rPr>
                <w:rFonts w:ascii="Arial" w:hAnsi="Arial" w:cs="Arial"/>
                <w:b/>
                <w:color w:val="000000" w:themeColor="text1"/>
                <w:sz w:val="18"/>
                <w:szCs w:val="18"/>
              </w:rPr>
              <w:t>(Indispensable)</w:t>
            </w:r>
          </w:p>
        </w:tc>
      </w:tr>
      <w:tr w:rsidR="00324F55" w:rsidRPr="00324F55" w:rsidTr="00106DDD">
        <w:trPr>
          <w:trHeight w:val="756"/>
        </w:trPr>
        <w:tc>
          <w:tcPr>
            <w:tcW w:w="2454" w:type="dxa"/>
            <w:vAlign w:val="center"/>
          </w:tcPr>
          <w:p w:rsidR="00E333B8" w:rsidRPr="00324F55" w:rsidRDefault="00E333B8" w:rsidP="00106DDD">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tcPr>
          <w:p w:rsidR="004E7080" w:rsidRPr="004E7080" w:rsidRDefault="00E333B8" w:rsidP="004E7080">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r w:rsidR="004E7080" w:rsidRPr="00324F55">
              <w:rPr>
                <w:rFonts w:ascii="Arial" w:hAnsi="Arial" w:cs="Arial"/>
                <w:color w:val="000000" w:themeColor="text1"/>
                <w:sz w:val="18"/>
                <w:szCs w:val="18"/>
                <w:lang w:val="es-MX"/>
              </w:rPr>
              <w:t xml:space="preserve"> </w:t>
            </w:r>
          </w:p>
          <w:p w:rsidR="00E333B8" w:rsidRPr="004E7080" w:rsidRDefault="00E410FA" w:rsidP="004E7080">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Pr>
                <w:rFonts w:ascii="Arial" w:hAnsi="Arial" w:cs="Arial"/>
                <w:color w:val="000000" w:themeColor="text1"/>
                <w:sz w:val="18"/>
                <w:szCs w:val="18"/>
                <w:lang w:val="es-MX"/>
              </w:rPr>
              <w:t>De preferencia contar con c</w:t>
            </w:r>
            <w:r w:rsidR="004E7080" w:rsidRPr="00324F55">
              <w:rPr>
                <w:rFonts w:ascii="Arial" w:hAnsi="Arial" w:cs="Arial"/>
                <w:color w:val="000000" w:themeColor="text1"/>
                <w:sz w:val="18"/>
                <w:szCs w:val="18"/>
                <w:lang w:val="es-MX"/>
              </w:rPr>
              <w:t>onocimiento básico de idioma inglés</w:t>
            </w:r>
            <w:r w:rsidR="004E7080" w:rsidRPr="00324F55">
              <w:rPr>
                <w:rFonts w:ascii="Arial" w:hAnsi="Arial" w:cs="Arial"/>
                <w:b/>
                <w:color w:val="000000" w:themeColor="text1"/>
                <w:sz w:val="18"/>
                <w:szCs w:val="18"/>
                <w:lang w:val="es-MX"/>
              </w:rPr>
              <w:t xml:space="preserve">. </w:t>
            </w:r>
            <w:r w:rsidR="004E7080" w:rsidRPr="004E7080">
              <w:rPr>
                <w:rFonts w:ascii="Arial" w:hAnsi="Arial" w:cs="Arial"/>
                <w:b/>
                <w:color w:val="000000" w:themeColor="text1"/>
                <w:sz w:val="18"/>
                <w:szCs w:val="18"/>
              </w:rPr>
              <w:t>(Deseable)</w:t>
            </w:r>
          </w:p>
        </w:tc>
      </w:tr>
      <w:tr w:rsidR="00324F55" w:rsidRPr="00324F55" w:rsidTr="00106DDD">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E333B8" w:rsidRPr="00324F55" w:rsidRDefault="00E333B8" w:rsidP="00106DDD">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E333B8" w:rsidRPr="00324F55" w:rsidRDefault="00E333B8" w:rsidP="00106DDD">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E333B8" w:rsidRPr="00324F55" w:rsidTr="00106DDD">
        <w:trPr>
          <w:trHeight w:val="416"/>
        </w:trPr>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E333B8" w:rsidRPr="00324F55" w:rsidRDefault="00E333B8" w:rsidP="00106DDD">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E274F0" w:rsidRPr="00324F55" w:rsidRDefault="00E274F0" w:rsidP="006676B5">
      <w:pPr>
        <w:pStyle w:val="Sangradetextonormal"/>
        <w:ind w:firstLine="0"/>
        <w:jc w:val="both"/>
        <w:rPr>
          <w:rFonts w:cs="Arial"/>
          <w:color w:val="000000" w:themeColor="text1"/>
          <w:sz w:val="20"/>
        </w:rPr>
      </w:pPr>
    </w:p>
    <w:p w:rsidR="00E333B8" w:rsidRDefault="00F60433" w:rsidP="00F60433">
      <w:pPr>
        <w:pStyle w:val="Sangradetextonormal"/>
        <w:ind w:left="426" w:firstLine="0"/>
        <w:jc w:val="both"/>
        <w:rPr>
          <w:rFonts w:cs="Arial"/>
          <w:color w:val="000000" w:themeColor="text1"/>
          <w:sz w:val="20"/>
        </w:rPr>
      </w:pPr>
      <w:r>
        <w:rPr>
          <w:rFonts w:cs="Arial"/>
          <w:color w:val="000000" w:themeColor="text1"/>
          <w:sz w:val="20"/>
        </w:rPr>
        <w:t xml:space="preserve">   </w:t>
      </w:r>
      <w:r w:rsidR="00EB7B28" w:rsidRPr="00324F55">
        <w:rPr>
          <w:rFonts w:cs="Arial"/>
          <w:color w:val="000000" w:themeColor="text1"/>
          <w:sz w:val="20"/>
        </w:rPr>
        <w:t>ASISTENTE SOCIAL</w:t>
      </w:r>
      <w:r w:rsidR="00E333B8" w:rsidRPr="00324F55">
        <w:rPr>
          <w:rFonts w:cs="Arial"/>
          <w:color w:val="000000" w:themeColor="text1"/>
          <w:sz w:val="20"/>
        </w:rPr>
        <w:t xml:space="preserve"> (</w:t>
      </w:r>
      <w:r w:rsidR="00106DDD" w:rsidRPr="00324F55">
        <w:rPr>
          <w:rFonts w:cs="Arial"/>
          <w:color w:val="000000" w:themeColor="text1"/>
          <w:sz w:val="20"/>
        </w:rPr>
        <w:t>P2ASS-012</w:t>
      </w:r>
      <w:r w:rsidR="00E333B8" w:rsidRPr="00324F55">
        <w:rPr>
          <w:rFonts w:cs="Arial"/>
          <w:color w:val="000000" w:themeColor="text1"/>
          <w:sz w:val="20"/>
        </w:rPr>
        <w:t>)</w:t>
      </w:r>
    </w:p>
    <w:p w:rsidR="00F60433" w:rsidRPr="00324F55" w:rsidRDefault="00F60433" w:rsidP="00193B9F">
      <w:pPr>
        <w:pStyle w:val="Sangradetextonormal"/>
        <w:ind w:left="426"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06DDD">
        <w:tc>
          <w:tcPr>
            <w:tcW w:w="2454" w:type="dxa"/>
            <w:shd w:val="clear" w:color="auto" w:fill="BFBFBF"/>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REQUISITOS</w:t>
            </w:r>
          </w:p>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06DDD">
        <w:tc>
          <w:tcPr>
            <w:tcW w:w="2454" w:type="dxa"/>
            <w:vAlign w:val="center"/>
          </w:tcPr>
          <w:p w:rsidR="00EB7B28" w:rsidRPr="00324F55" w:rsidRDefault="00EB7B28" w:rsidP="00EB7B28">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EB7B28" w:rsidRPr="00324F55" w:rsidRDefault="00EB7B28"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de Asistente Social y Resolución de SERUMS correspondiente a la profesión. </w:t>
            </w:r>
            <w:r w:rsidRPr="00324F55">
              <w:rPr>
                <w:rFonts w:ascii="Arial" w:hAnsi="Arial" w:cs="Arial"/>
                <w:b/>
                <w:color w:val="000000" w:themeColor="text1"/>
                <w:sz w:val="18"/>
                <w:szCs w:val="18"/>
              </w:rPr>
              <w:t xml:space="preserve">(Indispensables) </w:t>
            </w:r>
          </w:p>
          <w:p w:rsidR="00EB7B28" w:rsidRPr="00324F55" w:rsidRDefault="00EB7B28"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tc>
      </w:tr>
      <w:tr w:rsidR="00324F55" w:rsidRPr="00324F55" w:rsidTr="00106DDD">
        <w:tc>
          <w:tcPr>
            <w:tcW w:w="2454" w:type="dxa"/>
            <w:vAlign w:val="center"/>
          </w:tcPr>
          <w:p w:rsidR="00EB7B28" w:rsidRPr="00324F55" w:rsidRDefault="00EB7B28" w:rsidP="00EB7B28">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EB7B28" w:rsidRPr="00324F55" w:rsidRDefault="00EB7B28" w:rsidP="00EB7B28">
            <w:pPr>
              <w:widowControl w:val="0"/>
              <w:ind w:left="202"/>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EB7B28" w:rsidRPr="00324F55" w:rsidRDefault="00EB7B28"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experiencia laboral mínima de dos (02) años, incluyendo el SERUMS. </w:t>
            </w:r>
            <w:r w:rsidRPr="00E410FA">
              <w:rPr>
                <w:rFonts w:ascii="Arial" w:hAnsi="Arial" w:cs="Arial"/>
                <w:b/>
                <w:color w:val="000000" w:themeColor="text1"/>
                <w:sz w:val="18"/>
                <w:szCs w:val="18"/>
              </w:rPr>
              <w:t>(Indispensable)</w:t>
            </w:r>
          </w:p>
          <w:p w:rsidR="00EB7B28" w:rsidRPr="00324F55" w:rsidRDefault="00EB7B28" w:rsidP="00EB7B28">
            <w:pPr>
              <w:widowControl w:val="0"/>
              <w:ind w:left="202"/>
              <w:jc w:val="both"/>
              <w:rPr>
                <w:rFonts w:ascii="Arial" w:hAnsi="Arial" w:cs="Arial"/>
                <w:b/>
                <w:color w:val="000000" w:themeColor="text1"/>
                <w:sz w:val="18"/>
                <w:szCs w:val="18"/>
              </w:rPr>
            </w:pPr>
            <w:r w:rsidRPr="00324F55">
              <w:rPr>
                <w:rFonts w:ascii="Arial" w:hAnsi="Arial" w:cs="Arial"/>
                <w:b/>
                <w:color w:val="000000" w:themeColor="text1"/>
                <w:sz w:val="18"/>
                <w:szCs w:val="18"/>
              </w:rPr>
              <w:t>EXPERIENCIA ESPECÍFICA:</w:t>
            </w:r>
          </w:p>
          <w:p w:rsidR="00EB7B28" w:rsidRPr="00324F55" w:rsidRDefault="00EB7B28"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Acreditar experiencia laboral mínima de</w:t>
            </w:r>
            <w:r w:rsidR="00193B9F" w:rsidRPr="00324F55">
              <w:rPr>
                <w:rFonts w:ascii="Arial" w:hAnsi="Arial" w:cs="Arial"/>
                <w:color w:val="000000" w:themeColor="text1"/>
                <w:sz w:val="18"/>
                <w:szCs w:val="18"/>
              </w:rPr>
              <w:t xml:space="preserve"> un </w:t>
            </w:r>
            <w:r w:rsidRPr="00324F55">
              <w:rPr>
                <w:rFonts w:ascii="Arial" w:hAnsi="Arial" w:cs="Arial"/>
                <w:color w:val="000000" w:themeColor="text1"/>
                <w:sz w:val="18"/>
                <w:szCs w:val="18"/>
              </w:rPr>
              <w:t>(0</w:t>
            </w:r>
            <w:r w:rsidR="00193B9F" w:rsidRPr="00324F55">
              <w:rPr>
                <w:rFonts w:ascii="Arial" w:hAnsi="Arial" w:cs="Arial"/>
                <w:color w:val="000000" w:themeColor="text1"/>
                <w:sz w:val="18"/>
                <w:szCs w:val="18"/>
              </w:rPr>
              <w:t>1</w:t>
            </w:r>
            <w:r w:rsidRPr="00324F55">
              <w:rPr>
                <w:rFonts w:ascii="Arial" w:hAnsi="Arial" w:cs="Arial"/>
                <w:color w:val="000000" w:themeColor="text1"/>
                <w:sz w:val="18"/>
                <w:szCs w:val="18"/>
              </w:rPr>
              <w:t>) año en funciones afines a la profesión en el ámbito hospitalario y/o asistencial, con posterioridad al Título Profesional. (</w:t>
            </w:r>
            <w:r w:rsidRPr="00324F55">
              <w:rPr>
                <w:rFonts w:ascii="Arial" w:hAnsi="Arial" w:cs="Arial"/>
                <w:b/>
                <w:color w:val="000000" w:themeColor="text1"/>
                <w:sz w:val="18"/>
                <w:szCs w:val="18"/>
              </w:rPr>
              <w:t>Indispensable)</w:t>
            </w:r>
          </w:p>
          <w:p w:rsidR="00EB7B28" w:rsidRPr="00324F55" w:rsidRDefault="009912BE" w:rsidP="009912BE">
            <w:pPr>
              <w:widowControl w:val="0"/>
              <w:ind w:left="202"/>
              <w:jc w:val="both"/>
              <w:rPr>
                <w:rFonts w:ascii="Arial" w:hAnsi="Arial" w:cs="Arial"/>
                <w:b/>
                <w:color w:val="000000" w:themeColor="text1"/>
                <w:sz w:val="18"/>
                <w:szCs w:val="18"/>
              </w:rPr>
            </w:pPr>
            <w:r>
              <w:rPr>
                <w:rFonts w:ascii="Arial" w:hAnsi="Arial" w:cs="Arial"/>
                <w:b/>
                <w:color w:val="000000" w:themeColor="text1"/>
                <w:sz w:val="18"/>
                <w:szCs w:val="18"/>
              </w:rPr>
              <w:t>E</w:t>
            </w:r>
            <w:r w:rsidR="00EB7B28" w:rsidRPr="00324F55">
              <w:rPr>
                <w:rFonts w:ascii="Arial" w:hAnsi="Arial" w:cs="Arial"/>
                <w:b/>
                <w:color w:val="000000" w:themeColor="text1"/>
                <w:sz w:val="18"/>
                <w:szCs w:val="18"/>
              </w:rPr>
              <w:t xml:space="preserve">XPERIENCIA EN EL SECTOR PÚBLICO: </w:t>
            </w:r>
          </w:p>
          <w:p w:rsidR="00EB7B28" w:rsidRPr="00324F55" w:rsidRDefault="00EB7B28" w:rsidP="00F82929">
            <w:pPr>
              <w:pStyle w:val="Prrafodelista"/>
              <w:widowControl w:val="0"/>
              <w:numPr>
                <w:ilvl w:val="0"/>
                <w:numId w:val="19"/>
              </w:numPr>
              <w:tabs>
                <w:tab w:val="clear" w:pos="720"/>
                <w:tab w:val="num" w:pos="343"/>
              </w:tabs>
              <w:suppressAutoHyphens/>
              <w:ind w:left="202" w:hanging="142"/>
              <w:contextualSpacing/>
              <w:jc w:val="both"/>
              <w:rPr>
                <w:color w:val="000000" w:themeColor="text1"/>
                <w:sz w:val="18"/>
                <w:szCs w:val="18"/>
                <w:lang w:eastAsia="ar-SA"/>
              </w:rPr>
            </w:pPr>
            <w:r w:rsidRPr="00324F55">
              <w:rPr>
                <w:color w:val="000000" w:themeColor="text1"/>
                <w:sz w:val="18"/>
                <w:szCs w:val="18"/>
                <w:lang w:eastAsia="ar-SA"/>
              </w:rPr>
              <w:t xml:space="preserve">Acreditar un (01) año de SERUMS. </w:t>
            </w:r>
            <w:r w:rsidRPr="00E410FA">
              <w:rPr>
                <w:b/>
                <w:color w:val="000000" w:themeColor="text1"/>
                <w:sz w:val="18"/>
                <w:szCs w:val="18"/>
                <w:lang w:eastAsia="ar-SA"/>
              </w:rPr>
              <w:t>(Indispensable)</w:t>
            </w:r>
          </w:p>
          <w:p w:rsidR="00EB7B28" w:rsidRPr="00324F55" w:rsidRDefault="00EB7B28" w:rsidP="00EB7B28">
            <w:pPr>
              <w:pStyle w:val="Prrafodelista"/>
              <w:widowControl w:val="0"/>
              <w:suppressAutoHyphens/>
              <w:ind w:left="202"/>
              <w:contextualSpacing/>
              <w:jc w:val="both"/>
              <w:rPr>
                <w:color w:val="000000" w:themeColor="text1"/>
                <w:sz w:val="18"/>
                <w:szCs w:val="18"/>
                <w:lang w:eastAsia="ar-SA"/>
              </w:rPr>
            </w:pPr>
          </w:p>
          <w:p w:rsidR="00EB7B28" w:rsidRPr="00324F55" w:rsidRDefault="00EB7B28" w:rsidP="00EB7B28">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B7B28" w:rsidRPr="00324F55" w:rsidRDefault="00EB7B28" w:rsidP="00EB7B28">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06DDD">
        <w:trPr>
          <w:trHeight w:val="756"/>
        </w:trPr>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tcPr>
          <w:p w:rsidR="00193B9F" w:rsidRPr="00324F55" w:rsidRDefault="00193B9F" w:rsidP="00193B9F">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al cargo como mínimo de 51 horas o tres (03) créditos, a partir del año 2014 a la fecha. </w:t>
            </w:r>
            <w:r w:rsidRPr="00324F55">
              <w:rPr>
                <w:rFonts w:ascii="Arial" w:hAnsi="Arial" w:cs="Arial"/>
                <w:b/>
                <w:color w:val="000000" w:themeColor="text1"/>
                <w:sz w:val="18"/>
                <w:szCs w:val="18"/>
              </w:rPr>
              <w:t>(Indispensable)</w:t>
            </w:r>
          </w:p>
          <w:p w:rsidR="00E333B8" w:rsidRPr="00324F55" w:rsidRDefault="006A75EE" w:rsidP="006A75EE">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E410FA">
              <w:rPr>
                <w:rFonts w:ascii="Arial" w:hAnsi="Arial" w:cs="Arial"/>
                <w:color w:val="000000" w:themeColor="text1"/>
                <w:sz w:val="18"/>
                <w:szCs w:val="18"/>
              </w:rPr>
              <w:t>De preferencia</w:t>
            </w:r>
            <w:r w:rsidR="00E410FA" w:rsidRPr="00E410FA">
              <w:rPr>
                <w:rFonts w:ascii="Arial" w:hAnsi="Arial" w:cs="Arial"/>
                <w:color w:val="000000" w:themeColor="text1"/>
                <w:sz w:val="18"/>
                <w:szCs w:val="18"/>
              </w:rPr>
              <w:t xml:space="preserve"> contar con</w:t>
            </w:r>
            <w:r w:rsidR="00E333B8" w:rsidRPr="00E410FA">
              <w:rPr>
                <w:rFonts w:ascii="Arial" w:hAnsi="Arial" w:cs="Arial"/>
                <w:color w:val="000000" w:themeColor="text1"/>
                <w:sz w:val="18"/>
                <w:szCs w:val="18"/>
              </w:rPr>
              <w:t xml:space="preserve"> capacitación </w:t>
            </w:r>
            <w:r w:rsidR="00E333B8" w:rsidRPr="00324F55">
              <w:rPr>
                <w:rFonts w:ascii="Arial" w:hAnsi="Arial" w:cs="Arial"/>
                <w:color w:val="000000" w:themeColor="text1"/>
                <w:sz w:val="18"/>
                <w:szCs w:val="18"/>
              </w:rPr>
              <w:t>y/o actividades de actualización afines a</w:t>
            </w:r>
            <w:r w:rsidR="00193B9F" w:rsidRPr="00324F55">
              <w:rPr>
                <w:rFonts w:ascii="Arial" w:hAnsi="Arial" w:cs="Arial"/>
                <w:color w:val="000000" w:themeColor="text1"/>
                <w:sz w:val="18"/>
                <w:szCs w:val="18"/>
              </w:rPr>
              <w:t xml:space="preserve"> </w:t>
            </w:r>
            <w:r w:rsidR="00E333B8" w:rsidRPr="00324F55">
              <w:rPr>
                <w:rFonts w:ascii="Arial" w:hAnsi="Arial" w:cs="Arial"/>
                <w:color w:val="000000" w:themeColor="text1"/>
                <w:sz w:val="18"/>
                <w:szCs w:val="18"/>
              </w:rPr>
              <w:t>l</w:t>
            </w:r>
            <w:r w:rsidR="00193B9F" w:rsidRPr="00324F55">
              <w:rPr>
                <w:rFonts w:ascii="Arial" w:hAnsi="Arial" w:cs="Arial"/>
                <w:color w:val="000000" w:themeColor="text1"/>
                <w:sz w:val="18"/>
                <w:szCs w:val="18"/>
              </w:rPr>
              <w:t xml:space="preserve">a profesión en actividades hospitalarias, </w:t>
            </w:r>
            <w:r w:rsidR="00E333B8" w:rsidRPr="00324F55">
              <w:rPr>
                <w:rFonts w:ascii="Arial" w:hAnsi="Arial" w:cs="Arial"/>
                <w:color w:val="000000" w:themeColor="text1"/>
                <w:sz w:val="18"/>
                <w:szCs w:val="18"/>
              </w:rPr>
              <w:t xml:space="preserve">como mínimo de </w:t>
            </w:r>
            <w:r w:rsidR="00193B9F" w:rsidRPr="00324F55">
              <w:rPr>
                <w:rFonts w:ascii="Arial" w:hAnsi="Arial" w:cs="Arial"/>
                <w:color w:val="000000" w:themeColor="text1"/>
                <w:sz w:val="18"/>
                <w:szCs w:val="18"/>
              </w:rPr>
              <w:t>20</w:t>
            </w:r>
            <w:r w:rsidR="00E333B8" w:rsidRPr="00324F55">
              <w:rPr>
                <w:rFonts w:ascii="Arial" w:hAnsi="Arial" w:cs="Arial"/>
                <w:color w:val="000000" w:themeColor="text1"/>
                <w:sz w:val="18"/>
                <w:szCs w:val="18"/>
              </w:rPr>
              <w:t xml:space="preserve"> horas, a partir del año 201</w:t>
            </w:r>
            <w:r w:rsidR="00193B9F" w:rsidRPr="00324F55">
              <w:rPr>
                <w:rFonts w:ascii="Arial" w:hAnsi="Arial" w:cs="Arial"/>
                <w:color w:val="000000" w:themeColor="text1"/>
                <w:sz w:val="18"/>
                <w:szCs w:val="18"/>
              </w:rPr>
              <w:t>4</w:t>
            </w:r>
            <w:r w:rsidR="00E333B8" w:rsidRPr="00324F55">
              <w:rPr>
                <w:rFonts w:ascii="Arial" w:hAnsi="Arial" w:cs="Arial"/>
                <w:color w:val="000000" w:themeColor="text1"/>
                <w:sz w:val="18"/>
                <w:szCs w:val="18"/>
              </w:rPr>
              <w:t xml:space="preserve"> a la fecha. </w:t>
            </w:r>
            <w:r w:rsidR="00E333B8" w:rsidRPr="00324F55">
              <w:rPr>
                <w:rFonts w:ascii="Arial" w:hAnsi="Arial" w:cs="Arial"/>
                <w:b/>
                <w:color w:val="000000" w:themeColor="text1"/>
                <w:sz w:val="18"/>
                <w:szCs w:val="18"/>
              </w:rPr>
              <w:t>(</w:t>
            </w:r>
            <w:r w:rsidR="00193B9F" w:rsidRPr="00324F55">
              <w:rPr>
                <w:rFonts w:ascii="Arial" w:hAnsi="Arial" w:cs="Arial"/>
                <w:b/>
                <w:color w:val="000000" w:themeColor="text1"/>
                <w:sz w:val="18"/>
                <w:szCs w:val="18"/>
              </w:rPr>
              <w:t>Deseable)</w:t>
            </w:r>
          </w:p>
        </w:tc>
      </w:tr>
      <w:tr w:rsidR="00324F55" w:rsidRPr="00324F55" w:rsidTr="004E7080">
        <w:trPr>
          <w:trHeight w:val="756"/>
        </w:trPr>
        <w:tc>
          <w:tcPr>
            <w:tcW w:w="2454" w:type="dxa"/>
            <w:vAlign w:val="center"/>
          </w:tcPr>
          <w:p w:rsidR="00E333B8" w:rsidRPr="00324F55" w:rsidRDefault="00E333B8" w:rsidP="00106DDD">
            <w:pPr>
              <w:pStyle w:val="Sangradetextonormal"/>
              <w:ind w:firstLine="0"/>
              <w:rPr>
                <w:rFonts w:cs="Arial"/>
                <w:color w:val="000000" w:themeColor="text1"/>
                <w:sz w:val="18"/>
                <w:szCs w:val="18"/>
              </w:rPr>
            </w:pPr>
            <w:r w:rsidRPr="00324F55">
              <w:rPr>
                <w:rFonts w:cs="Arial"/>
                <w:color w:val="000000" w:themeColor="text1"/>
                <w:sz w:val="18"/>
                <w:szCs w:val="18"/>
              </w:rPr>
              <w:t>Conocimientos complementarios para el puesto y/o cargo</w:t>
            </w:r>
          </w:p>
        </w:tc>
        <w:tc>
          <w:tcPr>
            <w:tcW w:w="6240" w:type="dxa"/>
            <w:vAlign w:val="center"/>
          </w:tcPr>
          <w:p w:rsidR="00E333B8" w:rsidRPr="004E7080" w:rsidRDefault="00E333B8" w:rsidP="004E7080">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324F55">
              <w:rPr>
                <w:rFonts w:ascii="Arial" w:hAnsi="Arial" w:cs="Arial"/>
                <w:color w:val="000000" w:themeColor="text1"/>
                <w:sz w:val="18"/>
                <w:szCs w:val="18"/>
              </w:rPr>
              <w:t xml:space="preserve">Manejo de Ofimática: Word, Excel, </w:t>
            </w:r>
            <w:proofErr w:type="spellStart"/>
            <w:r w:rsidRPr="00324F55">
              <w:rPr>
                <w:rFonts w:ascii="Arial" w:hAnsi="Arial" w:cs="Arial"/>
                <w:color w:val="000000" w:themeColor="text1"/>
                <w:sz w:val="18"/>
                <w:szCs w:val="18"/>
              </w:rPr>
              <w:t>Power</w:t>
            </w:r>
            <w:proofErr w:type="spellEnd"/>
            <w:r w:rsidRPr="00324F55">
              <w:rPr>
                <w:rFonts w:ascii="Arial" w:hAnsi="Arial" w:cs="Arial"/>
                <w:color w:val="000000" w:themeColor="text1"/>
                <w:sz w:val="18"/>
                <w:szCs w:val="18"/>
              </w:rPr>
              <w:t xml:space="preserve"> Point e Internet a nivel básico. </w:t>
            </w:r>
            <w:r w:rsidRPr="00324F55">
              <w:rPr>
                <w:rFonts w:ascii="Arial" w:hAnsi="Arial" w:cs="Arial"/>
                <w:b/>
                <w:color w:val="000000" w:themeColor="text1"/>
                <w:sz w:val="18"/>
                <w:szCs w:val="18"/>
              </w:rPr>
              <w:t>(Indispensable)</w:t>
            </w:r>
          </w:p>
        </w:tc>
      </w:tr>
      <w:tr w:rsidR="00324F55" w:rsidRPr="00324F55" w:rsidTr="00106DDD">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E333B8" w:rsidRPr="00324F55" w:rsidRDefault="00E333B8" w:rsidP="00106DDD">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E333B8" w:rsidRPr="00324F55" w:rsidRDefault="00E333B8" w:rsidP="00106DDD">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E333B8" w:rsidRPr="00324F55" w:rsidTr="00106DDD">
        <w:trPr>
          <w:trHeight w:val="416"/>
        </w:trPr>
        <w:tc>
          <w:tcPr>
            <w:tcW w:w="2454" w:type="dxa"/>
            <w:vAlign w:val="center"/>
          </w:tcPr>
          <w:p w:rsidR="00E333B8" w:rsidRPr="00324F55" w:rsidRDefault="00E333B8" w:rsidP="00106DDD">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E333B8" w:rsidRPr="00324F55" w:rsidRDefault="00E333B8" w:rsidP="00106DDD">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E333B8" w:rsidRPr="00324F55" w:rsidRDefault="00E333B8" w:rsidP="006676B5">
      <w:pPr>
        <w:pStyle w:val="Sangradetextonormal"/>
        <w:ind w:firstLine="0"/>
        <w:jc w:val="both"/>
        <w:rPr>
          <w:rFonts w:cs="Arial"/>
          <w:color w:val="000000" w:themeColor="text1"/>
          <w:sz w:val="20"/>
        </w:rPr>
      </w:pPr>
    </w:p>
    <w:p w:rsidR="00106DDD" w:rsidRPr="00324F55" w:rsidRDefault="00F60433" w:rsidP="00106DDD">
      <w:pPr>
        <w:pStyle w:val="Sangradetextonormal"/>
        <w:ind w:left="426" w:firstLine="0"/>
        <w:jc w:val="both"/>
        <w:rPr>
          <w:rFonts w:cs="Arial"/>
          <w:color w:val="000000" w:themeColor="text1"/>
          <w:sz w:val="20"/>
        </w:rPr>
      </w:pPr>
      <w:r>
        <w:rPr>
          <w:rFonts w:cs="Arial"/>
          <w:color w:val="000000" w:themeColor="text1"/>
          <w:sz w:val="20"/>
        </w:rPr>
        <w:t xml:space="preserve">   </w:t>
      </w:r>
      <w:r w:rsidR="00106DDD" w:rsidRPr="00324F55">
        <w:rPr>
          <w:rFonts w:cs="Arial"/>
          <w:color w:val="000000" w:themeColor="text1"/>
          <w:sz w:val="20"/>
        </w:rPr>
        <w:t>PROFESIONAL EN INGENERIA INDUSTRIAL (P2PRO-013)</w:t>
      </w:r>
    </w:p>
    <w:p w:rsidR="00106DDD" w:rsidRPr="00324F55" w:rsidRDefault="00106DDD" w:rsidP="00106DDD">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106DDD">
        <w:tc>
          <w:tcPr>
            <w:tcW w:w="2454" w:type="dxa"/>
            <w:shd w:val="clear" w:color="auto" w:fill="BFBFBF"/>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REQUISITOS</w:t>
            </w:r>
          </w:p>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106DDD">
        <w:tc>
          <w:tcPr>
            <w:tcW w:w="2454" w:type="dxa"/>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106DDD" w:rsidRPr="00324F55" w:rsidRDefault="00106DDD"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w:t>
            </w:r>
            <w:r w:rsidR="003A7554" w:rsidRPr="00324F55">
              <w:rPr>
                <w:rFonts w:ascii="Arial" w:hAnsi="Arial" w:cs="Arial"/>
                <w:color w:val="000000" w:themeColor="text1"/>
                <w:sz w:val="18"/>
                <w:szCs w:val="18"/>
              </w:rPr>
              <w:t>en Ingeniería Industrial</w:t>
            </w:r>
            <w:r w:rsidRPr="00324F55">
              <w:rPr>
                <w:rFonts w:ascii="Arial" w:hAnsi="Arial" w:cs="Arial"/>
                <w:color w:val="000000" w:themeColor="text1"/>
                <w:sz w:val="18"/>
                <w:szCs w:val="18"/>
              </w:rPr>
              <w:t xml:space="preserve">. </w:t>
            </w:r>
            <w:r w:rsidRPr="00324F55">
              <w:rPr>
                <w:rFonts w:ascii="Arial" w:hAnsi="Arial" w:cs="Arial"/>
                <w:b/>
                <w:color w:val="000000" w:themeColor="text1"/>
                <w:sz w:val="18"/>
                <w:szCs w:val="18"/>
              </w:rPr>
              <w:t xml:space="preserve">(Indispensable) </w:t>
            </w:r>
          </w:p>
          <w:p w:rsidR="00106DDD" w:rsidRPr="00324F55" w:rsidRDefault="00106DDD"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lastRenderedPageBreak/>
              <w:t xml:space="preserve">Contar con Diploma de Colegiatura y Habilidad profesional vigente. </w:t>
            </w:r>
            <w:r w:rsidRPr="00324F55">
              <w:rPr>
                <w:rFonts w:ascii="Arial" w:hAnsi="Arial" w:cs="Arial"/>
                <w:b/>
                <w:color w:val="000000" w:themeColor="text1"/>
                <w:sz w:val="18"/>
                <w:szCs w:val="18"/>
              </w:rPr>
              <w:t>(Indispensable)</w:t>
            </w:r>
          </w:p>
        </w:tc>
      </w:tr>
      <w:tr w:rsidR="00324F55" w:rsidRPr="00324F55" w:rsidTr="00106DDD">
        <w:tc>
          <w:tcPr>
            <w:tcW w:w="2454" w:type="dxa"/>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lastRenderedPageBreak/>
              <w:t>Experiencia Laboral</w:t>
            </w:r>
          </w:p>
        </w:tc>
        <w:tc>
          <w:tcPr>
            <w:tcW w:w="6240" w:type="dxa"/>
          </w:tcPr>
          <w:p w:rsidR="00106DDD" w:rsidRPr="00324F55" w:rsidRDefault="00106DDD" w:rsidP="00106DDD">
            <w:pPr>
              <w:widowControl w:val="0"/>
              <w:ind w:left="202"/>
              <w:jc w:val="both"/>
              <w:rPr>
                <w:rFonts w:ascii="Arial" w:hAnsi="Arial" w:cs="Arial"/>
                <w:b/>
                <w:color w:val="000000" w:themeColor="text1"/>
                <w:sz w:val="18"/>
                <w:szCs w:val="18"/>
              </w:rPr>
            </w:pPr>
            <w:r w:rsidRPr="00324F55">
              <w:rPr>
                <w:rFonts w:ascii="Arial" w:hAnsi="Arial" w:cs="Arial"/>
                <w:b/>
                <w:color w:val="000000" w:themeColor="text1"/>
                <w:sz w:val="18"/>
                <w:szCs w:val="18"/>
              </w:rPr>
              <w:t>EXPERIENCIA GENERAL:</w:t>
            </w:r>
          </w:p>
          <w:p w:rsidR="003A7554" w:rsidRPr="00324F55" w:rsidRDefault="00106DDD"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Acreditar e</w:t>
            </w:r>
            <w:r w:rsidR="003A7554" w:rsidRPr="00324F55">
              <w:rPr>
                <w:rFonts w:ascii="Arial" w:hAnsi="Arial" w:cs="Arial"/>
                <w:color w:val="000000" w:themeColor="text1"/>
                <w:sz w:val="18"/>
                <w:szCs w:val="18"/>
              </w:rPr>
              <w:t>xperiencia laboral mínima de tres (03</w:t>
            </w:r>
            <w:r w:rsidRPr="00324F55">
              <w:rPr>
                <w:rFonts w:ascii="Arial" w:hAnsi="Arial" w:cs="Arial"/>
                <w:color w:val="000000" w:themeColor="text1"/>
                <w:sz w:val="18"/>
                <w:szCs w:val="18"/>
              </w:rPr>
              <w:t>) años</w:t>
            </w:r>
            <w:r w:rsidR="003A7554" w:rsidRPr="00324F55">
              <w:rPr>
                <w:rFonts w:ascii="Arial" w:hAnsi="Arial" w:cs="Arial"/>
                <w:color w:val="000000" w:themeColor="text1"/>
                <w:sz w:val="18"/>
                <w:szCs w:val="18"/>
              </w:rPr>
              <w:t>.</w:t>
            </w:r>
            <w:r w:rsidRPr="00324F55">
              <w:rPr>
                <w:rFonts w:ascii="Arial" w:hAnsi="Arial" w:cs="Arial"/>
                <w:color w:val="000000" w:themeColor="text1"/>
                <w:sz w:val="18"/>
                <w:szCs w:val="18"/>
              </w:rPr>
              <w:t xml:space="preserve"> </w:t>
            </w:r>
            <w:r w:rsidRPr="00324F55">
              <w:rPr>
                <w:rFonts w:ascii="Arial" w:hAnsi="Arial" w:cs="Arial"/>
                <w:b/>
                <w:color w:val="000000" w:themeColor="text1"/>
                <w:sz w:val="18"/>
                <w:szCs w:val="18"/>
              </w:rPr>
              <w:t>(Indispensable)</w:t>
            </w:r>
          </w:p>
          <w:p w:rsidR="00957DC1" w:rsidRPr="00324F55" w:rsidRDefault="00957DC1" w:rsidP="00106DDD">
            <w:pPr>
              <w:widowControl w:val="0"/>
              <w:ind w:left="202"/>
              <w:jc w:val="both"/>
              <w:rPr>
                <w:rFonts w:ascii="Arial" w:hAnsi="Arial" w:cs="Arial"/>
                <w:b/>
                <w:color w:val="000000" w:themeColor="text1"/>
                <w:sz w:val="18"/>
                <w:szCs w:val="18"/>
              </w:rPr>
            </w:pPr>
          </w:p>
          <w:p w:rsidR="00106DDD" w:rsidRPr="00324F55" w:rsidRDefault="00106DDD" w:rsidP="00106DDD">
            <w:pPr>
              <w:widowControl w:val="0"/>
              <w:ind w:left="202"/>
              <w:jc w:val="both"/>
              <w:rPr>
                <w:rFonts w:ascii="Arial" w:hAnsi="Arial" w:cs="Arial"/>
                <w:b/>
                <w:color w:val="000000" w:themeColor="text1"/>
                <w:sz w:val="18"/>
                <w:szCs w:val="18"/>
              </w:rPr>
            </w:pPr>
            <w:r w:rsidRPr="00324F55">
              <w:rPr>
                <w:rFonts w:ascii="Arial" w:hAnsi="Arial" w:cs="Arial"/>
                <w:b/>
                <w:color w:val="000000" w:themeColor="text1"/>
                <w:sz w:val="18"/>
                <w:szCs w:val="18"/>
              </w:rPr>
              <w:t>EXPERIENCIA ESPECÍFICA:</w:t>
            </w:r>
          </w:p>
          <w:p w:rsidR="00106DDD" w:rsidRPr="00324F55" w:rsidRDefault="00106DDD" w:rsidP="00F82929">
            <w:pPr>
              <w:widowControl w:val="0"/>
              <w:numPr>
                <w:ilvl w:val="0"/>
                <w:numId w:val="19"/>
              </w:numPr>
              <w:tabs>
                <w:tab w:val="clear" w:pos="720"/>
                <w:tab w:val="num" w:pos="343"/>
              </w:tabs>
              <w:ind w:left="202" w:hanging="142"/>
              <w:jc w:val="both"/>
              <w:rPr>
                <w:rFonts w:ascii="Arial" w:hAnsi="Arial" w:cs="Arial"/>
                <w:color w:val="000000" w:themeColor="text1"/>
                <w:sz w:val="18"/>
                <w:szCs w:val="18"/>
              </w:rPr>
            </w:pPr>
            <w:r w:rsidRPr="00324F55">
              <w:rPr>
                <w:rFonts w:ascii="Arial" w:hAnsi="Arial" w:cs="Arial"/>
                <w:color w:val="000000" w:themeColor="text1"/>
                <w:sz w:val="18"/>
                <w:szCs w:val="18"/>
              </w:rPr>
              <w:t xml:space="preserve">Acreditar experiencia laboral mínima de </w:t>
            </w:r>
            <w:r w:rsidR="006400D0" w:rsidRPr="00324F55">
              <w:rPr>
                <w:rFonts w:ascii="Arial" w:hAnsi="Arial" w:cs="Arial"/>
                <w:color w:val="000000" w:themeColor="text1"/>
                <w:sz w:val="18"/>
                <w:szCs w:val="18"/>
              </w:rPr>
              <w:t>un</w:t>
            </w:r>
            <w:r w:rsidR="00193B9F" w:rsidRPr="00324F55">
              <w:rPr>
                <w:rFonts w:ascii="Arial" w:hAnsi="Arial" w:cs="Arial"/>
                <w:color w:val="000000" w:themeColor="text1"/>
                <w:sz w:val="18"/>
                <w:szCs w:val="18"/>
              </w:rPr>
              <w:t xml:space="preserve"> </w:t>
            </w:r>
            <w:r w:rsidRPr="00324F55">
              <w:rPr>
                <w:rFonts w:ascii="Arial" w:hAnsi="Arial" w:cs="Arial"/>
                <w:color w:val="000000" w:themeColor="text1"/>
                <w:sz w:val="18"/>
                <w:szCs w:val="18"/>
              </w:rPr>
              <w:t>(0</w:t>
            </w:r>
            <w:r w:rsidR="006400D0" w:rsidRPr="00324F55">
              <w:rPr>
                <w:rFonts w:ascii="Arial" w:hAnsi="Arial" w:cs="Arial"/>
                <w:color w:val="000000" w:themeColor="text1"/>
                <w:sz w:val="18"/>
                <w:szCs w:val="18"/>
              </w:rPr>
              <w:t>1</w:t>
            </w:r>
            <w:r w:rsidRPr="00324F55">
              <w:rPr>
                <w:rFonts w:ascii="Arial" w:hAnsi="Arial" w:cs="Arial"/>
                <w:color w:val="000000" w:themeColor="text1"/>
                <w:sz w:val="18"/>
                <w:szCs w:val="18"/>
              </w:rPr>
              <w:t xml:space="preserve">) año en funciones afines a la profesión </w:t>
            </w:r>
            <w:r w:rsidR="003A7554" w:rsidRPr="00324F55">
              <w:rPr>
                <w:rFonts w:ascii="Arial" w:hAnsi="Arial" w:cs="Arial"/>
                <w:color w:val="000000" w:themeColor="text1"/>
                <w:sz w:val="18"/>
                <w:szCs w:val="18"/>
              </w:rPr>
              <w:t>y/o puesto</w:t>
            </w:r>
            <w:r w:rsidRPr="00324F55">
              <w:rPr>
                <w:rFonts w:ascii="Arial" w:hAnsi="Arial" w:cs="Arial"/>
                <w:color w:val="000000" w:themeColor="text1"/>
                <w:sz w:val="18"/>
                <w:szCs w:val="18"/>
              </w:rPr>
              <w:t>, con posterioridad a</w:t>
            </w:r>
            <w:r w:rsidR="00193B9F" w:rsidRPr="00324F55">
              <w:rPr>
                <w:rFonts w:ascii="Arial" w:hAnsi="Arial" w:cs="Arial"/>
                <w:color w:val="000000" w:themeColor="text1"/>
                <w:sz w:val="18"/>
                <w:szCs w:val="18"/>
              </w:rPr>
              <w:t xml:space="preserve">l </w:t>
            </w:r>
            <w:r w:rsidRPr="00324F55">
              <w:rPr>
                <w:rFonts w:ascii="Arial" w:hAnsi="Arial" w:cs="Arial"/>
                <w:color w:val="000000" w:themeColor="text1"/>
                <w:sz w:val="18"/>
                <w:szCs w:val="18"/>
              </w:rPr>
              <w:t xml:space="preserve">Título Profesional. </w:t>
            </w:r>
            <w:r w:rsidRPr="00324F55">
              <w:rPr>
                <w:rFonts w:ascii="Arial" w:hAnsi="Arial" w:cs="Arial"/>
                <w:b/>
                <w:color w:val="000000" w:themeColor="text1"/>
                <w:sz w:val="18"/>
                <w:szCs w:val="18"/>
              </w:rPr>
              <w:t>(Indispensable)</w:t>
            </w:r>
          </w:p>
          <w:p w:rsidR="006400D0" w:rsidRPr="00324F55" w:rsidRDefault="006400D0" w:rsidP="006400D0">
            <w:pPr>
              <w:widowControl w:val="0"/>
              <w:ind w:left="202"/>
              <w:jc w:val="both"/>
              <w:rPr>
                <w:rFonts w:ascii="Arial" w:hAnsi="Arial" w:cs="Arial"/>
                <w:color w:val="000000" w:themeColor="text1"/>
                <w:sz w:val="18"/>
                <w:szCs w:val="18"/>
              </w:rPr>
            </w:pPr>
          </w:p>
          <w:p w:rsidR="00106DDD" w:rsidRPr="00324F55" w:rsidRDefault="00106DDD" w:rsidP="00F82929">
            <w:pPr>
              <w:widowControl w:val="0"/>
              <w:numPr>
                <w:ilvl w:val="0"/>
                <w:numId w:val="19"/>
              </w:numPr>
              <w:tabs>
                <w:tab w:val="clear" w:pos="720"/>
                <w:tab w:val="num" w:pos="343"/>
              </w:tabs>
              <w:ind w:left="202" w:hanging="142"/>
              <w:jc w:val="both"/>
              <w:rPr>
                <w:rFonts w:ascii="Arial" w:hAnsi="Arial" w:cs="Arial"/>
                <w:b/>
                <w:color w:val="000000" w:themeColor="text1"/>
                <w:sz w:val="18"/>
                <w:szCs w:val="18"/>
              </w:rPr>
            </w:pPr>
            <w:r w:rsidRPr="00324F55">
              <w:rPr>
                <w:rFonts w:ascii="Arial" w:hAnsi="Arial" w:cs="Arial"/>
                <w:b/>
                <w:color w:val="000000" w:themeColor="text1"/>
                <w:sz w:val="18"/>
                <w:szCs w:val="18"/>
              </w:rPr>
              <w:t xml:space="preserve">EXPERIENCIA EN EL SECTOR PÚBLICO: </w:t>
            </w:r>
          </w:p>
          <w:p w:rsidR="00106DDD" w:rsidRPr="00324F55" w:rsidRDefault="00193B9F" w:rsidP="00193B9F">
            <w:pPr>
              <w:pStyle w:val="Prrafodelista"/>
              <w:widowControl w:val="0"/>
              <w:suppressAutoHyphens/>
              <w:ind w:left="202"/>
              <w:contextualSpacing/>
              <w:jc w:val="both"/>
              <w:rPr>
                <w:color w:val="000000" w:themeColor="text1"/>
                <w:sz w:val="18"/>
                <w:szCs w:val="18"/>
                <w:lang w:eastAsia="ar-SA"/>
              </w:rPr>
            </w:pPr>
            <w:r w:rsidRPr="00324F55">
              <w:rPr>
                <w:color w:val="000000" w:themeColor="text1"/>
                <w:sz w:val="18"/>
                <w:szCs w:val="18"/>
                <w:lang w:eastAsia="ar-SA"/>
              </w:rPr>
              <w:t xml:space="preserve">Experiencia mínima de </w:t>
            </w:r>
            <w:r w:rsidR="00106DDD" w:rsidRPr="00324F55">
              <w:rPr>
                <w:color w:val="000000" w:themeColor="text1"/>
                <w:sz w:val="18"/>
                <w:szCs w:val="18"/>
                <w:lang w:eastAsia="ar-SA"/>
              </w:rPr>
              <w:t>un (01) año (</w:t>
            </w:r>
            <w:r w:rsidRPr="00324F55">
              <w:rPr>
                <w:b/>
                <w:color w:val="000000" w:themeColor="text1"/>
                <w:sz w:val="18"/>
                <w:szCs w:val="18"/>
                <w:lang w:eastAsia="ar-SA"/>
              </w:rPr>
              <w:t xml:space="preserve">Deseable) </w:t>
            </w:r>
          </w:p>
          <w:p w:rsidR="00106DDD" w:rsidRPr="00324F55" w:rsidRDefault="00106DDD" w:rsidP="00106DDD">
            <w:pPr>
              <w:pStyle w:val="Prrafodelista"/>
              <w:widowControl w:val="0"/>
              <w:suppressAutoHyphens/>
              <w:ind w:left="202"/>
              <w:contextualSpacing/>
              <w:jc w:val="both"/>
              <w:rPr>
                <w:color w:val="000000" w:themeColor="text1"/>
                <w:sz w:val="18"/>
                <w:szCs w:val="18"/>
                <w:lang w:eastAsia="ar-SA"/>
              </w:rPr>
            </w:pPr>
          </w:p>
          <w:p w:rsidR="00106DDD" w:rsidRPr="00324F55" w:rsidRDefault="00106DDD" w:rsidP="00106DDD">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06DDD" w:rsidRPr="00324F55" w:rsidRDefault="00106DDD" w:rsidP="00106DDD">
            <w:pPr>
              <w:widowControl w:val="0"/>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ni Pasantías, ni prácticas.</w:t>
            </w:r>
          </w:p>
        </w:tc>
      </w:tr>
      <w:tr w:rsidR="00324F55" w:rsidRPr="00324F55" w:rsidTr="00106DDD">
        <w:trPr>
          <w:trHeight w:val="756"/>
        </w:trPr>
        <w:tc>
          <w:tcPr>
            <w:tcW w:w="2454" w:type="dxa"/>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tcPr>
          <w:p w:rsidR="00106DDD" w:rsidRPr="00324F55" w:rsidRDefault="00106DDD"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y/o actividades de actualización afines al cargo, como mínimo de 51 horas o 03 créditos, a partir del año 2012 a la fecha. </w:t>
            </w:r>
            <w:r w:rsidRPr="00324F55">
              <w:rPr>
                <w:rFonts w:ascii="Arial" w:hAnsi="Arial" w:cs="Arial"/>
                <w:b/>
                <w:color w:val="000000" w:themeColor="text1"/>
                <w:sz w:val="18"/>
                <w:szCs w:val="18"/>
              </w:rPr>
              <w:t>(Indispensable)</w:t>
            </w:r>
          </w:p>
          <w:p w:rsidR="003A7554" w:rsidRPr="00324F55" w:rsidRDefault="003A7554" w:rsidP="00F82929">
            <w:pPr>
              <w:numPr>
                <w:ilvl w:val="4"/>
                <w:numId w:val="17"/>
              </w:numPr>
              <w:tabs>
                <w:tab w:val="clear" w:pos="3600"/>
                <w:tab w:val="num" w:pos="240"/>
              </w:tabs>
              <w:suppressAutoHyphens w:val="0"/>
              <w:ind w:left="240" w:hanging="240"/>
              <w:jc w:val="both"/>
              <w:rPr>
                <w:rFonts w:ascii="Arial" w:hAnsi="Arial" w:cs="Arial"/>
                <w:color w:val="000000" w:themeColor="text1"/>
                <w:sz w:val="18"/>
                <w:szCs w:val="18"/>
                <w:lang w:val="es-MX"/>
              </w:rPr>
            </w:pPr>
            <w:r w:rsidRPr="00324F55">
              <w:rPr>
                <w:rFonts w:ascii="Arial" w:hAnsi="Arial" w:cs="Arial"/>
                <w:color w:val="000000" w:themeColor="text1"/>
                <w:sz w:val="18"/>
                <w:szCs w:val="18"/>
              </w:rPr>
              <w:t xml:space="preserve">Acreditar capacitación en sistemas integrados de gestión </w:t>
            </w:r>
            <w:r w:rsidRPr="00324F55">
              <w:rPr>
                <w:rFonts w:ascii="Arial" w:hAnsi="Arial" w:cs="Arial"/>
                <w:b/>
                <w:color w:val="000000" w:themeColor="text1"/>
                <w:sz w:val="18"/>
                <w:szCs w:val="18"/>
              </w:rPr>
              <w:t>(Indispensable)</w:t>
            </w:r>
            <w:r w:rsidRPr="00324F55">
              <w:rPr>
                <w:rFonts w:ascii="Arial" w:hAnsi="Arial" w:cs="Arial"/>
                <w:color w:val="000000" w:themeColor="text1"/>
                <w:sz w:val="18"/>
                <w:szCs w:val="18"/>
              </w:rPr>
              <w:t>.</w:t>
            </w:r>
          </w:p>
        </w:tc>
      </w:tr>
      <w:tr w:rsidR="00324F55" w:rsidRPr="00324F55" w:rsidTr="00106DDD">
        <w:trPr>
          <w:trHeight w:val="756"/>
        </w:trPr>
        <w:tc>
          <w:tcPr>
            <w:tcW w:w="2454" w:type="dxa"/>
            <w:vAlign w:val="center"/>
          </w:tcPr>
          <w:p w:rsidR="00106DDD" w:rsidRPr="009912BE" w:rsidRDefault="00106DDD" w:rsidP="00106DDD">
            <w:pPr>
              <w:pStyle w:val="Sangradetextonormal"/>
              <w:ind w:firstLine="0"/>
              <w:rPr>
                <w:rFonts w:cs="Arial"/>
                <w:color w:val="000000" w:themeColor="text1"/>
                <w:sz w:val="18"/>
                <w:szCs w:val="18"/>
              </w:rPr>
            </w:pPr>
            <w:r w:rsidRPr="009912BE">
              <w:rPr>
                <w:rFonts w:cs="Arial"/>
                <w:color w:val="000000" w:themeColor="text1"/>
                <w:sz w:val="18"/>
                <w:szCs w:val="18"/>
              </w:rPr>
              <w:t>Conocimientos complementarios para el puesto y/o cargo</w:t>
            </w:r>
          </w:p>
        </w:tc>
        <w:tc>
          <w:tcPr>
            <w:tcW w:w="6240" w:type="dxa"/>
          </w:tcPr>
          <w:p w:rsidR="00106DDD" w:rsidRPr="009912BE" w:rsidRDefault="00106DDD" w:rsidP="00C557E6">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9912BE">
              <w:rPr>
                <w:rFonts w:ascii="Arial" w:hAnsi="Arial" w:cs="Arial"/>
                <w:color w:val="000000" w:themeColor="text1"/>
                <w:sz w:val="18"/>
                <w:szCs w:val="18"/>
              </w:rPr>
              <w:t xml:space="preserve">Manejo de Ofimática: Word, Excel, </w:t>
            </w:r>
            <w:proofErr w:type="spellStart"/>
            <w:r w:rsidRPr="009912BE">
              <w:rPr>
                <w:rFonts w:ascii="Arial" w:hAnsi="Arial" w:cs="Arial"/>
                <w:color w:val="000000" w:themeColor="text1"/>
                <w:sz w:val="18"/>
                <w:szCs w:val="18"/>
              </w:rPr>
              <w:t>Power</w:t>
            </w:r>
            <w:proofErr w:type="spellEnd"/>
            <w:r w:rsidRPr="009912BE">
              <w:rPr>
                <w:rFonts w:ascii="Arial" w:hAnsi="Arial" w:cs="Arial"/>
                <w:color w:val="000000" w:themeColor="text1"/>
                <w:sz w:val="18"/>
                <w:szCs w:val="18"/>
              </w:rPr>
              <w:t xml:space="preserve"> Point e </w:t>
            </w:r>
            <w:proofErr w:type="gramStart"/>
            <w:r w:rsidRPr="009912BE">
              <w:rPr>
                <w:rFonts w:ascii="Arial" w:hAnsi="Arial" w:cs="Arial"/>
                <w:color w:val="000000" w:themeColor="text1"/>
                <w:sz w:val="18"/>
                <w:szCs w:val="18"/>
              </w:rPr>
              <w:t>Internet</w:t>
            </w:r>
            <w:r w:rsidR="006400D0" w:rsidRPr="009912BE">
              <w:rPr>
                <w:rFonts w:ascii="Arial" w:hAnsi="Arial" w:cs="Arial"/>
                <w:color w:val="000000" w:themeColor="text1"/>
                <w:sz w:val="18"/>
                <w:szCs w:val="18"/>
              </w:rPr>
              <w:t xml:space="preserve"> ,</w:t>
            </w:r>
            <w:proofErr w:type="gramEnd"/>
            <w:r w:rsidR="006400D0" w:rsidRPr="009912BE">
              <w:rPr>
                <w:rFonts w:ascii="Arial" w:hAnsi="Arial" w:cs="Arial"/>
                <w:color w:val="000000" w:themeColor="text1"/>
                <w:sz w:val="18"/>
                <w:szCs w:val="18"/>
              </w:rPr>
              <w:t xml:space="preserve"> Microsoft Visio y/o </w:t>
            </w:r>
            <w:proofErr w:type="spellStart"/>
            <w:r w:rsidR="006400D0" w:rsidRPr="009912BE">
              <w:rPr>
                <w:rFonts w:ascii="Arial" w:hAnsi="Arial" w:cs="Arial"/>
                <w:color w:val="000000" w:themeColor="text1"/>
                <w:sz w:val="18"/>
                <w:szCs w:val="18"/>
              </w:rPr>
              <w:t>Vizagi</w:t>
            </w:r>
            <w:proofErr w:type="spellEnd"/>
            <w:r w:rsidR="006400D0" w:rsidRPr="009912BE">
              <w:rPr>
                <w:rFonts w:ascii="Arial" w:hAnsi="Arial" w:cs="Arial"/>
                <w:color w:val="000000" w:themeColor="text1"/>
                <w:sz w:val="18"/>
                <w:szCs w:val="18"/>
              </w:rPr>
              <w:t xml:space="preserve"> </w:t>
            </w:r>
            <w:proofErr w:type="spellStart"/>
            <w:r w:rsidR="006400D0" w:rsidRPr="009912BE">
              <w:rPr>
                <w:rFonts w:ascii="Arial" w:hAnsi="Arial" w:cs="Arial"/>
                <w:color w:val="000000" w:themeColor="text1"/>
                <w:sz w:val="18"/>
                <w:szCs w:val="18"/>
              </w:rPr>
              <w:t>Modeler</w:t>
            </w:r>
            <w:proofErr w:type="spellEnd"/>
            <w:r w:rsidR="006400D0" w:rsidRPr="009912BE">
              <w:rPr>
                <w:rFonts w:ascii="Arial" w:hAnsi="Arial" w:cs="Arial"/>
                <w:color w:val="000000" w:themeColor="text1"/>
                <w:sz w:val="18"/>
                <w:szCs w:val="18"/>
              </w:rPr>
              <w:t>, MS Project</w:t>
            </w:r>
            <w:r w:rsidRPr="009912BE">
              <w:rPr>
                <w:rFonts w:ascii="Arial" w:hAnsi="Arial" w:cs="Arial"/>
                <w:color w:val="000000" w:themeColor="text1"/>
                <w:sz w:val="18"/>
                <w:szCs w:val="18"/>
              </w:rPr>
              <w:t xml:space="preserve"> a nivel </w:t>
            </w:r>
            <w:r w:rsidR="006400D0" w:rsidRPr="009912BE">
              <w:rPr>
                <w:rFonts w:ascii="Arial" w:hAnsi="Arial" w:cs="Arial"/>
                <w:color w:val="000000" w:themeColor="text1"/>
                <w:sz w:val="18"/>
                <w:szCs w:val="18"/>
              </w:rPr>
              <w:t>intermedio</w:t>
            </w:r>
            <w:r w:rsidRPr="009912BE">
              <w:rPr>
                <w:rFonts w:ascii="Arial" w:hAnsi="Arial" w:cs="Arial"/>
                <w:color w:val="000000" w:themeColor="text1"/>
                <w:sz w:val="18"/>
                <w:szCs w:val="18"/>
              </w:rPr>
              <w:t xml:space="preserve">. </w:t>
            </w:r>
            <w:r w:rsidRPr="009912BE">
              <w:rPr>
                <w:rFonts w:ascii="Arial" w:hAnsi="Arial" w:cs="Arial"/>
                <w:b/>
                <w:color w:val="000000" w:themeColor="text1"/>
                <w:sz w:val="18"/>
                <w:szCs w:val="18"/>
              </w:rPr>
              <w:t>(Indispensable</w:t>
            </w:r>
            <w:r w:rsidRPr="009912BE">
              <w:rPr>
                <w:rFonts w:ascii="Arial" w:hAnsi="Arial" w:cs="Arial"/>
                <w:color w:val="000000" w:themeColor="text1"/>
                <w:sz w:val="18"/>
                <w:szCs w:val="18"/>
              </w:rPr>
              <w:t>)</w:t>
            </w:r>
          </w:p>
          <w:p w:rsidR="006400D0" w:rsidRPr="009912BE" w:rsidRDefault="009912BE" w:rsidP="009912BE">
            <w:pPr>
              <w:numPr>
                <w:ilvl w:val="0"/>
                <w:numId w:val="20"/>
              </w:numPr>
              <w:tabs>
                <w:tab w:val="clear" w:pos="360"/>
                <w:tab w:val="num" w:pos="240"/>
              </w:tabs>
              <w:spacing w:line="252" w:lineRule="auto"/>
              <w:ind w:left="240" w:hanging="240"/>
              <w:jc w:val="both"/>
              <w:rPr>
                <w:rFonts w:ascii="Arial" w:hAnsi="Arial" w:cs="Arial"/>
                <w:color w:val="000000" w:themeColor="text1"/>
                <w:sz w:val="18"/>
                <w:szCs w:val="18"/>
              </w:rPr>
            </w:pPr>
            <w:r w:rsidRPr="009912BE">
              <w:rPr>
                <w:rFonts w:ascii="Arial" w:hAnsi="Arial" w:cs="Arial"/>
                <w:color w:val="000000" w:themeColor="text1"/>
                <w:sz w:val="18"/>
                <w:szCs w:val="18"/>
                <w:lang w:val="es-MX"/>
              </w:rPr>
              <w:t>Conocimiento básico de idioma inglés</w:t>
            </w:r>
            <w:r w:rsidRPr="009912BE">
              <w:rPr>
                <w:rFonts w:ascii="Arial" w:hAnsi="Arial" w:cs="Arial"/>
                <w:b/>
                <w:color w:val="000000" w:themeColor="text1"/>
                <w:sz w:val="18"/>
                <w:szCs w:val="18"/>
                <w:lang w:val="es-MX"/>
              </w:rPr>
              <w:t>. (Indispensable)</w:t>
            </w:r>
          </w:p>
        </w:tc>
      </w:tr>
      <w:tr w:rsidR="00324F55" w:rsidRPr="00324F55" w:rsidTr="00106DDD">
        <w:tc>
          <w:tcPr>
            <w:tcW w:w="2454" w:type="dxa"/>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Habilidades o competencias</w:t>
            </w:r>
          </w:p>
        </w:tc>
        <w:tc>
          <w:tcPr>
            <w:tcW w:w="6240" w:type="dxa"/>
            <w:vAlign w:val="center"/>
          </w:tcPr>
          <w:p w:rsidR="00106DDD" w:rsidRPr="00324F55" w:rsidRDefault="00106DDD" w:rsidP="00106DDD">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106DDD" w:rsidRPr="00324F55" w:rsidRDefault="00106DDD" w:rsidP="00106DDD">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106DDD" w:rsidRPr="00324F55" w:rsidTr="00106DDD">
        <w:trPr>
          <w:trHeight w:val="416"/>
        </w:trPr>
        <w:tc>
          <w:tcPr>
            <w:tcW w:w="2454" w:type="dxa"/>
            <w:vAlign w:val="center"/>
          </w:tcPr>
          <w:p w:rsidR="00106DDD" w:rsidRPr="00324F55" w:rsidRDefault="00106DDD" w:rsidP="00106DDD">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106DDD" w:rsidRPr="00324F55" w:rsidRDefault="00106DDD" w:rsidP="00106DDD">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106DDD" w:rsidRPr="00324F55" w:rsidRDefault="00106DDD" w:rsidP="006676B5">
      <w:pPr>
        <w:pStyle w:val="Sangradetextonormal"/>
        <w:ind w:firstLine="0"/>
        <w:jc w:val="both"/>
        <w:rPr>
          <w:rFonts w:cs="Arial"/>
          <w:color w:val="000000" w:themeColor="text1"/>
          <w:sz w:val="20"/>
        </w:rPr>
      </w:pPr>
    </w:p>
    <w:p w:rsidR="003A7554" w:rsidRPr="00324F55" w:rsidRDefault="00F60433" w:rsidP="003A7554">
      <w:pPr>
        <w:pStyle w:val="Sangradetextonormal"/>
        <w:ind w:left="426" w:firstLine="0"/>
        <w:jc w:val="both"/>
        <w:rPr>
          <w:rFonts w:cs="Arial"/>
          <w:color w:val="000000" w:themeColor="text1"/>
          <w:sz w:val="20"/>
        </w:rPr>
      </w:pPr>
      <w:r>
        <w:rPr>
          <w:rFonts w:cs="Arial"/>
          <w:color w:val="000000" w:themeColor="text1"/>
          <w:sz w:val="20"/>
        </w:rPr>
        <w:t xml:space="preserve">  </w:t>
      </w:r>
      <w:r w:rsidR="003A7554" w:rsidRPr="00324F55">
        <w:rPr>
          <w:rFonts w:cs="Arial"/>
          <w:color w:val="000000" w:themeColor="text1"/>
          <w:sz w:val="20"/>
        </w:rPr>
        <w:t>PROFESIONAL EN ADMINISTRACIÓN (P2PRO-014)</w:t>
      </w:r>
    </w:p>
    <w:p w:rsidR="003A7554" w:rsidRPr="00324F55" w:rsidRDefault="003A7554" w:rsidP="003A7554">
      <w:pPr>
        <w:pStyle w:val="Sangradetextonormal"/>
        <w:ind w:left="360" w:firstLine="0"/>
        <w:jc w:val="both"/>
        <w:rPr>
          <w:rFonts w:cs="Arial"/>
          <w:color w:val="000000" w:themeColor="text1"/>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24F55" w:rsidRPr="00324F55" w:rsidTr="00662D61">
        <w:tc>
          <w:tcPr>
            <w:tcW w:w="2454" w:type="dxa"/>
            <w:shd w:val="clear" w:color="auto" w:fill="BFBFBF"/>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REQUISITOS</w:t>
            </w:r>
          </w:p>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ESPECÍFICOS</w:t>
            </w:r>
          </w:p>
        </w:tc>
        <w:tc>
          <w:tcPr>
            <w:tcW w:w="6240" w:type="dxa"/>
            <w:shd w:val="clear" w:color="auto" w:fill="BFBFBF"/>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662D61">
        <w:tc>
          <w:tcPr>
            <w:tcW w:w="2454" w:type="dxa"/>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Formación General</w:t>
            </w:r>
          </w:p>
        </w:tc>
        <w:tc>
          <w:tcPr>
            <w:tcW w:w="6240" w:type="dxa"/>
          </w:tcPr>
          <w:p w:rsidR="003A7554" w:rsidRPr="00324F55" w:rsidRDefault="003A7554"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Presentar copia simple del Título Profesional Universitario en Administración. </w:t>
            </w:r>
            <w:r w:rsidR="006A75EE">
              <w:rPr>
                <w:rFonts w:ascii="Arial" w:hAnsi="Arial" w:cs="Arial"/>
                <w:b/>
                <w:color w:val="000000" w:themeColor="text1"/>
                <w:sz w:val="18"/>
                <w:szCs w:val="18"/>
              </w:rPr>
              <w:t>(Indispensable</w:t>
            </w:r>
            <w:r w:rsidRPr="00324F55">
              <w:rPr>
                <w:rFonts w:ascii="Arial" w:hAnsi="Arial" w:cs="Arial"/>
                <w:b/>
                <w:color w:val="000000" w:themeColor="text1"/>
                <w:sz w:val="18"/>
                <w:szCs w:val="18"/>
              </w:rPr>
              <w:t xml:space="preserve">) </w:t>
            </w:r>
          </w:p>
          <w:p w:rsidR="003A7554" w:rsidRPr="00324F55" w:rsidRDefault="003A7554" w:rsidP="00F82929">
            <w:pPr>
              <w:numPr>
                <w:ilvl w:val="0"/>
                <w:numId w:val="14"/>
              </w:numPr>
              <w:suppressAutoHyphens w:val="0"/>
              <w:ind w:left="176" w:hanging="176"/>
              <w:contextualSpacing/>
              <w:jc w:val="both"/>
              <w:rPr>
                <w:rFonts w:ascii="Arial" w:hAnsi="Arial" w:cs="Arial"/>
                <w:color w:val="000000" w:themeColor="text1"/>
                <w:sz w:val="18"/>
                <w:szCs w:val="18"/>
              </w:rPr>
            </w:pPr>
            <w:r w:rsidRPr="00324F55">
              <w:rPr>
                <w:rFonts w:ascii="Arial" w:hAnsi="Arial" w:cs="Arial"/>
                <w:color w:val="000000" w:themeColor="text1"/>
                <w:sz w:val="18"/>
                <w:szCs w:val="18"/>
              </w:rPr>
              <w:t xml:space="preserve">Contar con Diploma de Colegiatura y Habilidad profesional vigente. </w:t>
            </w:r>
            <w:r w:rsidRPr="00324F55">
              <w:rPr>
                <w:rFonts w:ascii="Arial" w:hAnsi="Arial" w:cs="Arial"/>
                <w:b/>
                <w:color w:val="000000" w:themeColor="text1"/>
                <w:sz w:val="18"/>
                <w:szCs w:val="18"/>
              </w:rPr>
              <w:t>(Indispensable)</w:t>
            </w:r>
          </w:p>
        </w:tc>
      </w:tr>
      <w:tr w:rsidR="00324F55" w:rsidRPr="00324F55" w:rsidTr="00662D61">
        <w:tc>
          <w:tcPr>
            <w:tcW w:w="2454" w:type="dxa"/>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Experiencia Laboral</w:t>
            </w:r>
          </w:p>
        </w:tc>
        <w:tc>
          <w:tcPr>
            <w:tcW w:w="6240" w:type="dxa"/>
          </w:tcPr>
          <w:p w:rsidR="003A7554" w:rsidRPr="008D7789" w:rsidRDefault="003A7554" w:rsidP="00662D61">
            <w:pPr>
              <w:widowControl w:val="0"/>
              <w:ind w:left="202"/>
              <w:jc w:val="both"/>
              <w:rPr>
                <w:rFonts w:ascii="Arial" w:hAnsi="Arial" w:cs="Arial"/>
                <w:b/>
                <w:sz w:val="18"/>
                <w:szCs w:val="18"/>
              </w:rPr>
            </w:pPr>
            <w:r w:rsidRPr="008D7789">
              <w:rPr>
                <w:rFonts w:ascii="Arial" w:hAnsi="Arial" w:cs="Arial"/>
                <w:b/>
                <w:sz w:val="18"/>
                <w:szCs w:val="18"/>
              </w:rPr>
              <w:t>EXPERIENCIA GENERAL:</w:t>
            </w:r>
          </w:p>
          <w:p w:rsidR="003A7554" w:rsidRPr="008D7789" w:rsidRDefault="003A7554" w:rsidP="00F82929">
            <w:pPr>
              <w:widowControl w:val="0"/>
              <w:numPr>
                <w:ilvl w:val="0"/>
                <w:numId w:val="19"/>
              </w:numPr>
              <w:tabs>
                <w:tab w:val="clear" w:pos="720"/>
                <w:tab w:val="num" w:pos="343"/>
              </w:tabs>
              <w:ind w:left="202" w:hanging="142"/>
              <w:jc w:val="both"/>
              <w:rPr>
                <w:rFonts w:ascii="Arial" w:hAnsi="Arial" w:cs="Arial"/>
                <w:sz w:val="18"/>
                <w:szCs w:val="18"/>
              </w:rPr>
            </w:pPr>
            <w:r w:rsidRPr="008D7789">
              <w:rPr>
                <w:rFonts w:ascii="Arial" w:hAnsi="Arial" w:cs="Arial"/>
                <w:sz w:val="18"/>
                <w:szCs w:val="18"/>
              </w:rPr>
              <w:t xml:space="preserve">Acreditar experiencia laboral mínima de </w:t>
            </w:r>
            <w:r w:rsidR="00FE7A48" w:rsidRPr="008D7789">
              <w:rPr>
                <w:rFonts w:ascii="Arial" w:hAnsi="Arial" w:cs="Arial"/>
                <w:sz w:val="18"/>
                <w:szCs w:val="18"/>
              </w:rPr>
              <w:t>dos</w:t>
            </w:r>
            <w:r w:rsidRPr="008D7789">
              <w:rPr>
                <w:rFonts w:ascii="Arial" w:hAnsi="Arial" w:cs="Arial"/>
                <w:sz w:val="18"/>
                <w:szCs w:val="18"/>
              </w:rPr>
              <w:t xml:space="preserve"> (0</w:t>
            </w:r>
            <w:r w:rsidR="00FE7A48" w:rsidRPr="008D7789">
              <w:rPr>
                <w:rFonts w:ascii="Arial" w:hAnsi="Arial" w:cs="Arial"/>
                <w:sz w:val="18"/>
                <w:szCs w:val="18"/>
              </w:rPr>
              <w:t>2</w:t>
            </w:r>
            <w:r w:rsidRPr="008D7789">
              <w:rPr>
                <w:rFonts w:ascii="Arial" w:hAnsi="Arial" w:cs="Arial"/>
                <w:sz w:val="18"/>
                <w:szCs w:val="18"/>
              </w:rPr>
              <w:t xml:space="preserve">) años. </w:t>
            </w:r>
            <w:r w:rsidRPr="008D7789">
              <w:rPr>
                <w:rFonts w:ascii="Arial" w:hAnsi="Arial" w:cs="Arial"/>
                <w:b/>
                <w:sz w:val="18"/>
                <w:szCs w:val="18"/>
              </w:rPr>
              <w:t>(Indispensable)</w:t>
            </w:r>
          </w:p>
          <w:p w:rsidR="003A7554" w:rsidRPr="008D7789" w:rsidRDefault="003A7554" w:rsidP="00662D61">
            <w:pPr>
              <w:widowControl w:val="0"/>
              <w:ind w:left="202"/>
              <w:jc w:val="both"/>
              <w:rPr>
                <w:rFonts w:ascii="Arial" w:hAnsi="Arial" w:cs="Arial"/>
                <w:b/>
                <w:sz w:val="18"/>
                <w:szCs w:val="18"/>
              </w:rPr>
            </w:pPr>
            <w:r w:rsidRPr="008D7789">
              <w:rPr>
                <w:rFonts w:ascii="Arial" w:hAnsi="Arial" w:cs="Arial"/>
                <w:b/>
                <w:sz w:val="18"/>
                <w:szCs w:val="18"/>
              </w:rPr>
              <w:t>EXPERIENCIA ESPECÍFICA:</w:t>
            </w:r>
          </w:p>
          <w:p w:rsidR="003A7554" w:rsidRPr="008D7789" w:rsidRDefault="006A75EE" w:rsidP="00F82929">
            <w:pPr>
              <w:widowControl w:val="0"/>
              <w:numPr>
                <w:ilvl w:val="0"/>
                <w:numId w:val="19"/>
              </w:numPr>
              <w:tabs>
                <w:tab w:val="clear" w:pos="720"/>
                <w:tab w:val="num" w:pos="343"/>
              </w:tabs>
              <w:ind w:left="202" w:hanging="142"/>
              <w:jc w:val="both"/>
              <w:rPr>
                <w:rFonts w:ascii="Arial" w:hAnsi="Arial" w:cs="Arial"/>
                <w:sz w:val="18"/>
                <w:szCs w:val="18"/>
              </w:rPr>
            </w:pPr>
            <w:r w:rsidRPr="008D7789">
              <w:rPr>
                <w:rFonts w:ascii="Arial" w:hAnsi="Arial" w:cs="Arial"/>
                <w:sz w:val="18"/>
                <w:szCs w:val="18"/>
              </w:rPr>
              <w:t>De preferencia,</w:t>
            </w:r>
            <w:r w:rsidR="003A7554" w:rsidRPr="008D7789">
              <w:rPr>
                <w:rFonts w:ascii="Arial" w:hAnsi="Arial" w:cs="Arial"/>
                <w:sz w:val="18"/>
                <w:szCs w:val="18"/>
              </w:rPr>
              <w:t xml:space="preserve"> experiencia laboral mínima de un (01) año, en funciones afines a la profesión en el área de Recursos Humanos, con posterioridad al Título Profesional. </w:t>
            </w:r>
            <w:r w:rsidR="003A7554" w:rsidRPr="008D7789">
              <w:rPr>
                <w:rFonts w:ascii="Arial" w:hAnsi="Arial" w:cs="Arial"/>
                <w:b/>
                <w:sz w:val="18"/>
                <w:szCs w:val="18"/>
              </w:rPr>
              <w:t>(</w:t>
            </w:r>
            <w:r w:rsidRPr="008D7789">
              <w:rPr>
                <w:rFonts w:ascii="Arial" w:hAnsi="Arial" w:cs="Arial"/>
                <w:b/>
                <w:sz w:val="18"/>
                <w:szCs w:val="18"/>
              </w:rPr>
              <w:t>Deseable</w:t>
            </w:r>
            <w:r w:rsidR="003A7554" w:rsidRPr="008D7789">
              <w:rPr>
                <w:rFonts w:ascii="Arial" w:hAnsi="Arial" w:cs="Arial"/>
                <w:b/>
                <w:sz w:val="18"/>
                <w:szCs w:val="18"/>
              </w:rPr>
              <w:t>)</w:t>
            </w:r>
          </w:p>
          <w:p w:rsidR="003A7554" w:rsidRPr="008D7789" w:rsidRDefault="003A7554" w:rsidP="00F82929">
            <w:pPr>
              <w:widowControl w:val="0"/>
              <w:numPr>
                <w:ilvl w:val="0"/>
                <w:numId w:val="19"/>
              </w:numPr>
              <w:tabs>
                <w:tab w:val="clear" w:pos="720"/>
                <w:tab w:val="num" w:pos="343"/>
              </w:tabs>
              <w:ind w:left="202" w:hanging="142"/>
              <w:jc w:val="both"/>
              <w:rPr>
                <w:rFonts w:ascii="Arial" w:hAnsi="Arial" w:cs="Arial"/>
                <w:b/>
                <w:sz w:val="18"/>
                <w:szCs w:val="18"/>
              </w:rPr>
            </w:pPr>
            <w:r w:rsidRPr="008D7789">
              <w:rPr>
                <w:rFonts w:ascii="Arial" w:hAnsi="Arial" w:cs="Arial"/>
                <w:b/>
                <w:sz w:val="18"/>
                <w:szCs w:val="18"/>
              </w:rPr>
              <w:t xml:space="preserve">EXPERIENCIA EN EL SECTOR PÚBLICO: </w:t>
            </w:r>
          </w:p>
          <w:p w:rsidR="0019720D" w:rsidRPr="008D7789" w:rsidRDefault="00E410FA" w:rsidP="0019720D">
            <w:pPr>
              <w:pStyle w:val="Prrafodelista"/>
              <w:widowControl w:val="0"/>
              <w:suppressAutoHyphens/>
              <w:ind w:left="202"/>
              <w:contextualSpacing/>
              <w:jc w:val="both"/>
              <w:rPr>
                <w:sz w:val="18"/>
                <w:szCs w:val="18"/>
                <w:lang w:eastAsia="ar-SA"/>
              </w:rPr>
            </w:pPr>
            <w:r>
              <w:rPr>
                <w:sz w:val="18"/>
                <w:szCs w:val="18"/>
                <w:lang w:eastAsia="ar-SA"/>
              </w:rPr>
              <w:t>De preferencia contar con e</w:t>
            </w:r>
            <w:r w:rsidR="0019720D" w:rsidRPr="008D7789">
              <w:rPr>
                <w:sz w:val="18"/>
                <w:szCs w:val="18"/>
                <w:lang w:eastAsia="ar-SA"/>
              </w:rPr>
              <w:t>xperiencia mínima de un (01) año</w:t>
            </w:r>
            <w:r>
              <w:rPr>
                <w:sz w:val="18"/>
                <w:szCs w:val="18"/>
                <w:lang w:eastAsia="ar-SA"/>
              </w:rPr>
              <w:t xml:space="preserve"> en el sector público</w:t>
            </w:r>
            <w:r w:rsidR="0019720D" w:rsidRPr="008D7789">
              <w:rPr>
                <w:sz w:val="18"/>
                <w:szCs w:val="18"/>
                <w:lang w:eastAsia="ar-SA"/>
              </w:rPr>
              <w:t xml:space="preserve"> </w:t>
            </w:r>
            <w:r w:rsidR="0019720D" w:rsidRPr="00E410FA">
              <w:rPr>
                <w:b/>
                <w:sz w:val="18"/>
                <w:szCs w:val="18"/>
                <w:lang w:eastAsia="ar-SA"/>
              </w:rPr>
              <w:t>(Deseable)</w:t>
            </w:r>
            <w:r w:rsidR="0019720D" w:rsidRPr="008D7789">
              <w:rPr>
                <w:b/>
                <w:sz w:val="18"/>
                <w:szCs w:val="18"/>
                <w:lang w:eastAsia="ar-SA"/>
              </w:rPr>
              <w:t xml:space="preserve"> </w:t>
            </w:r>
            <w:bookmarkStart w:id="0" w:name="_GoBack"/>
            <w:bookmarkEnd w:id="0"/>
          </w:p>
          <w:p w:rsidR="003A7554" w:rsidRPr="008D7789" w:rsidRDefault="003A7554" w:rsidP="00662D61">
            <w:pPr>
              <w:pStyle w:val="Prrafodelista"/>
              <w:widowControl w:val="0"/>
              <w:suppressAutoHyphens/>
              <w:ind w:left="202"/>
              <w:contextualSpacing/>
              <w:jc w:val="both"/>
              <w:rPr>
                <w:sz w:val="18"/>
                <w:szCs w:val="18"/>
                <w:lang w:eastAsia="ar-SA"/>
              </w:rPr>
            </w:pPr>
          </w:p>
          <w:p w:rsidR="003A7554" w:rsidRPr="008D7789" w:rsidRDefault="003A7554" w:rsidP="00662D61">
            <w:pPr>
              <w:widowControl w:val="0"/>
              <w:jc w:val="both"/>
              <w:rPr>
                <w:rFonts w:ascii="Arial" w:hAnsi="Arial" w:cs="Arial"/>
                <w:sz w:val="18"/>
                <w:szCs w:val="18"/>
              </w:rPr>
            </w:pPr>
            <w:r w:rsidRPr="008D7789">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A7554" w:rsidRPr="008D7789" w:rsidRDefault="003A7554" w:rsidP="00662D61">
            <w:pPr>
              <w:widowControl w:val="0"/>
              <w:jc w:val="both"/>
              <w:rPr>
                <w:rFonts w:ascii="Arial" w:hAnsi="Arial" w:cs="Arial"/>
                <w:sz w:val="18"/>
                <w:szCs w:val="18"/>
              </w:rPr>
            </w:pPr>
            <w:r w:rsidRPr="008D7789">
              <w:rPr>
                <w:rFonts w:ascii="Arial" w:hAnsi="Arial" w:cs="Arial"/>
                <w:sz w:val="18"/>
                <w:szCs w:val="18"/>
              </w:rPr>
              <w:t>No se considerará como experiencia laboral: Trabajos Ad Honorem, ni Pasantías, ni prácticas.</w:t>
            </w:r>
          </w:p>
        </w:tc>
      </w:tr>
      <w:tr w:rsidR="00324F55" w:rsidRPr="00324F55" w:rsidTr="009912BE">
        <w:trPr>
          <w:trHeight w:val="700"/>
        </w:trPr>
        <w:tc>
          <w:tcPr>
            <w:tcW w:w="2454" w:type="dxa"/>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Capacitación</w:t>
            </w:r>
          </w:p>
        </w:tc>
        <w:tc>
          <w:tcPr>
            <w:tcW w:w="6240" w:type="dxa"/>
          </w:tcPr>
          <w:p w:rsidR="003A7554" w:rsidRPr="008D7789" w:rsidRDefault="003A7554" w:rsidP="0080048A">
            <w:pPr>
              <w:numPr>
                <w:ilvl w:val="4"/>
                <w:numId w:val="17"/>
              </w:numPr>
              <w:tabs>
                <w:tab w:val="clear" w:pos="3600"/>
                <w:tab w:val="num" w:pos="240"/>
              </w:tabs>
              <w:suppressAutoHyphens w:val="0"/>
              <w:ind w:left="240" w:hanging="240"/>
              <w:jc w:val="both"/>
              <w:rPr>
                <w:rFonts w:ascii="Arial" w:hAnsi="Arial" w:cs="Arial"/>
                <w:sz w:val="18"/>
                <w:szCs w:val="18"/>
                <w:lang w:val="es-MX"/>
              </w:rPr>
            </w:pPr>
            <w:r w:rsidRPr="008D7789">
              <w:rPr>
                <w:rFonts w:ascii="Arial" w:hAnsi="Arial" w:cs="Arial"/>
                <w:sz w:val="18"/>
                <w:szCs w:val="18"/>
              </w:rPr>
              <w:t>Acreditar capacitación y/o actividades de actualización afines a</w:t>
            </w:r>
            <w:r w:rsidR="0080048A" w:rsidRPr="008D7789">
              <w:rPr>
                <w:rFonts w:ascii="Arial" w:hAnsi="Arial" w:cs="Arial"/>
                <w:sz w:val="18"/>
                <w:szCs w:val="18"/>
              </w:rPr>
              <w:t xml:space="preserve"> </w:t>
            </w:r>
            <w:r w:rsidRPr="008D7789">
              <w:rPr>
                <w:rFonts w:ascii="Arial" w:hAnsi="Arial" w:cs="Arial"/>
                <w:sz w:val="18"/>
                <w:szCs w:val="18"/>
              </w:rPr>
              <w:t>l</w:t>
            </w:r>
            <w:r w:rsidR="0080048A" w:rsidRPr="008D7789">
              <w:rPr>
                <w:rFonts w:ascii="Arial" w:hAnsi="Arial" w:cs="Arial"/>
                <w:sz w:val="18"/>
                <w:szCs w:val="18"/>
              </w:rPr>
              <w:t>a profesión</w:t>
            </w:r>
            <w:r w:rsidRPr="008D7789">
              <w:rPr>
                <w:rFonts w:ascii="Arial" w:hAnsi="Arial" w:cs="Arial"/>
                <w:sz w:val="18"/>
                <w:szCs w:val="18"/>
              </w:rPr>
              <w:t xml:space="preserve"> </w:t>
            </w:r>
            <w:r w:rsidR="0080048A" w:rsidRPr="008D7789">
              <w:rPr>
                <w:rFonts w:ascii="Arial" w:hAnsi="Arial" w:cs="Arial"/>
                <w:sz w:val="18"/>
                <w:szCs w:val="18"/>
              </w:rPr>
              <w:t>c</w:t>
            </w:r>
            <w:r w:rsidRPr="008D7789">
              <w:rPr>
                <w:rFonts w:ascii="Arial" w:hAnsi="Arial" w:cs="Arial"/>
                <w:sz w:val="18"/>
                <w:szCs w:val="18"/>
              </w:rPr>
              <w:t>argo, como mínimo de 5</w:t>
            </w:r>
            <w:r w:rsidR="006A75EE" w:rsidRPr="008D7789">
              <w:rPr>
                <w:rFonts w:ascii="Arial" w:hAnsi="Arial" w:cs="Arial"/>
                <w:sz w:val="18"/>
                <w:szCs w:val="18"/>
              </w:rPr>
              <w:t>1 horas o 03</w:t>
            </w:r>
            <w:r w:rsidR="007D6855" w:rsidRPr="008D7789">
              <w:rPr>
                <w:rFonts w:ascii="Arial" w:hAnsi="Arial" w:cs="Arial"/>
                <w:sz w:val="18"/>
                <w:szCs w:val="18"/>
              </w:rPr>
              <w:t xml:space="preserve"> créditos, a partir del año 2014</w:t>
            </w:r>
            <w:r w:rsidRPr="008D7789">
              <w:rPr>
                <w:rFonts w:ascii="Arial" w:hAnsi="Arial" w:cs="Arial"/>
                <w:sz w:val="18"/>
                <w:szCs w:val="18"/>
              </w:rPr>
              <w:t xml:space="preserve"> a la fecha. </w:t>
            </w:r>
            <w:r w:rsidRPr="008D7789">
              <w:rPr>
                <w:rFonts w:ascii="Arial" w:hAnsi="Arial" w:cs="Arial"/>
                <w:b/>
                <w:sz w:val="18"/>
                <w:szCs w:val="18"/>
              </w:rPr>
              <w:t>(Indispensable)</w:t>
            </w:r>
          </w:p>
        </w:tc>
      </w:tr>
      <w:tr w:rsidR="00324F55" w:rsidRPr="00324F55" w:rsidTr="00662D61">
        <w:trPr>
          <w:trHeight w:val="756"/>
        </w:trPr>
        <w:tc>
          <w:tcPr>
            <w:tcW w:w="2454" w:type="dxa"/>
            <w:vAlign w:val="center"/>
          </w:tcPr>
          <w:p w:rsidR="003A7554" w:rsidRPr="009912BE" w:rsidRDefault="003A7554" w:rsidP="00662D61">
            <w:pPr>
              <w:pStyle w:val="Sangradetextonormal"/>
              <w:ind w:firstLine="0"/>
              <w:rPr>
                <w:rFonts w:cs="Arial"/>
                <w:color w:val="000000" w:themeColor="text1"/>
                <w:sz w:val="18"/>
                <w:szCs w:val="18"/>
              </w:rPr>
            </w:pPr>
            <w:r w:rsidRPr="009912BE">
              <w:rPr>
                <w:rFonts w:cs="Arial"/>
                <w:color w:val="000000" w:themeColor="text1"/>
                <w:sz w:val="18"/>
                <w:szCs w:val="18"/>
              </w:rPr>
              <w:t>Conocimientos complementarios para el puesto y/o cargo</w:t>
            </w:r>
          </w:p>
        </w:tc>
        <w:tc>
          <w:tcPr>
            <w:tcW w:w="6240" w:type="dxa"/>
          </w:tcPr>
          <w:p w:rsidR="009912BE" w:rsidRPr="008D7789" w:rsidRDefault="003A7554" w:rsidP="009912BE">
            <w:pPr>
              <w:numPr>
                <w:ilvl w:val="0"/>
                <w:numId w:val="20"/>
              </w:numPr>
              <w:tabs>
                <w:tab w:val="clear" w:pos="360"/>
                <w:tab w:val="num" w:pos="240"/>
              </w:tabs>
              <w:spacing w:line="252" w:lineRule="auto"/>
              <w:ind w:left="240" w:hanging="240"/>
              <w:jc w:val="both"/>
              <w:rPr>
                <w:rFonts w:ascii="Arial" w:hAnsi="Arial" w:cs="Arial"/>
                <w:sz w:val="18"/>
                <w:szCs w:val="18"/>
              </w:rPr>
            </w:pPr>
            <w:r w:rsidRPr="008D7789">
              <w:rPr>
                <w:rFonts w:ascii="Arial" w:hAnsi="Arial" w:cs="Arial"/>
                <w:sz w:val="18"/>
                <w:szCs w:val="18"/>
              </w:rPr>
              <w:t xml:space="preserve">Manejo de Ofimática: Word, Excel, </w:t>
            </w:r>
            <w:proofErr w:type="spellStart"/>
            <w:r w:rsidRPr="008D7789">
              <w:rPr>
                <w:rFonts w:ascii="Arial" w:hAnsi="Arial" w:cs="Arial"/>
                <w:sz w:val="18"/>
                <w:szCs w:val="18"/>
              </w:rPr>
              <w:t>Power</w:t>
            </w:r>
            <w:proofErr w:type="spellEnd"/>
            <w:r w:rsidRPr="008D7789">
              <w:rPr>
                <w:rFonts w:ascii="Arial" w:hAnsi="Arial" w:cs="Arial"/>
                <w:sz w:val="18"/>
                <w:szCs w:val="18"/>
              </w:rPr>
              <w:t xml:space="preserve"> Point e Internet a nivel básico. </w:t>
            </w:r>
            <w:r w:rsidRPr="008D7789">
              <w:rPr>
                <w:rFonts w:ascii="Arial" w:hAnsi="Arial" w:cs="Arial"/>
                <w:b/>
                <w:sz w:val="18"/>
                <w:szCs w:val="18"/>
              </w:rPr>
              <w:t>(Indispensable)</w:t>
            </w:r>
            <w:r w:rsidR="009912BE" w:rsidRPr="008D7789">
              <w:rPr>
                <w:rFonts w:ascii="Arial" w:hAnsi="Arial" w:cs="Arial"/>
                <w:sz w:val="18"/>
                <w:szCs w:val="18"/>
                <w:lang w:val="es-MX"/>
              </w:rPr>
              <w:t xml:space="preserve"> </w:t>
            </w:r>
          </w:p>
          <w:p w:rsidR="003A7554" w:rsidRPr="008D7789" w:rsidRDefault="009912BE" w:rsidP="009912BE">
            <w:pPr>
              <w:numPr>
                <w:ilvl w:val="0"/>
                <w:numId w:val="20"/>
              </w:numPr>
              <w:tabs>
                <w:tab w:val="clear" w:pos="360"/>
                <w:tab w:val="num" w:pos="240"/>
              </w:tabs>
              <w:spacing w:line="252" w:lineRule="auto"/>
              <w:ind w:left="240" w:hanging="240"/>
              <w:jc w:val="both"/>
              <w:rPr>
                <w:rFonts w:ascii="Arial" w:hAnsi="Arial" w:cs="Arial"/>
                <w:sz w:val="18"/>
                <w:szCs w:val="18"/>
              </w:rPr>
            </w:pPr>
            <w:r w:rsidRPr="008D7789">
              <w:rPr>
                <w:rFonts w:ascii="Arial" w:hAnsi="Arial" w:cs="Arial"/>
                <w:sz w:val="18"/>
                <w:szCs w:val="18"/>
                <w:lang w:val="es-MX"/>
              </w:rPr>
              <w:t>Conocimiento básico de idioma inglés</w:t>
            </w:r>
            <w:r w:rsidRPr="008D7789">
              <w:rPr>
                <w:rFonts w:ascii="Arial" w:hAnsi="Arial" w:cs="Arial"/>
                <w:b/>
                <w:sz w:val="18"/>
                <w:szCs w:val="18"/>
                <w:lang w:val="es-MX"/>
              </w:rPr>
              <w:t>. (Indispensable)</w:t>
            </w:r>
          </w:p>
        </w:tc>
      </w:tr>
      <w:tr w:rsidR="00324F55" w:rsidRPr="00324F55" w:rsidTr="00662D61">
        <w:tc>
          <w:tcPr>
            <w:tcW w:w="2454" w:type="dxa"/>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lastRenderedPageBreak/>
              <w:t>Habilidades o competencias</w:t>
            </w:r>
          </w:p>
        </w:tc>
        <w:tc>
          <w:tcPr>
            <w:tcW w:w="6240" w:type="dxa"/>
            <w:vAlign w:val="center"/>
          </w:tcPr>
          <w:p w:rsidR="003A7554" w:rsidRPr="00324F55" w:rsidRDefault="003A7554" w:rsidP="00662D61">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3A7554" w:rsidRPr="00324F55" w:rsidRDefault="003A7554" w:rsidP="00662D61">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3A7554" w:rsidRPr="00324F55" w:rsidTr="00662D61">
        <w:trPr>
          <w:trHeight w:val="416"/>
        </w:trPr>
        <w:tc>
          <w:tcPr>
            <w:tcW w:w="2454" w:type="dxa"/>
            <w:vAlign w:val="center"/>
          </w:tcPr>
          <w:p w:rsidR="003A7554" w:rsidRPr="00324F55" w:rsidRDefault="003A7554" w:rsidP="00662D61">
            <w:pPr>
              <w:pStyle w:val="Sangradetextonormal"/>
              <w:ind w:firstLine="0"/>
              <w:rPr>
                <w:rFonts w:cs="Arial"/>
                <w:color w:val="000000" w:themeColor="text1"/>
                <w:sz w:val="20"/>
              </w:rPr>
            </w:pPr>
            <w:r w:rsidRPr="00324F55">
              <w:rPr>
                <w:rFonts w:cs="Arial"/>
                <w:color w:val="000000" w:themeColor="text1"/>
                <w:sz w:val="20"/>
              </w:rPr>
              <w:t>Motivo de Contratación</w:t>
            </w:r>
          </w:p>
        </w:tc>
        <w:tc>
          <w:tcPr>
            <w:tcW w:w="6240" w:type="dxa"/>
            <w:vAlign w:val="center"/>
          </w:tcPr>
          <w:p w:rsidR="003A7554" w:rsidRPr="00324F55" w:rsidRDefault="003A7554" w:rsidP="00662D61">
            <w:pPr>
              <w:pStyle w:val="NormalWeb"/>
              <w:numPr>
                <w:ilvl w:val="0"/>
                <w:numId w:val="7"/>
              </w:numPr>
              <w:tabs>
                <w:tab w:val="clear" w:pos="360"/>
              </w:tabs>
              <w:spacing w:before="0" w:beforeAutospacing="0" w:after="0"/>
              <w:ind w:left="273" w:hanging="273"/>
              <w:jc w:val="both"/>
              <w:rPr>
                <w:rFonts w:ascii="Arial" w:hAnsi="Arial" w:cs="Arial"/>
                <w:color w:val="000000" w:themeColor="text1"/>
                <w:sz w:val="18"/>
                <w:szCs w:val="18"/>
                <w:lang w:eastAsia="ar-SA"/>
              </w:rPr>
            </w:pPr>
            <w:r w:rsidRPr="00324F55">
              <w:rPr>
                <w:rFonts w:ascii="Arial" w:hAnsi="Arial" w:cs="Arial"/>
                <w:color w:val="000000" w:themeColor="text1"/>
                <w:sz w:val="18"/>
                <w:szCs w:val="18"/>
                <w:lang w:eastAsia="ar-SA"/>
              </w:rPr>
              <w:t>CAS Nuevo</w:t>
            </w:r>
          </w:p>
        </w:tc>
      </w:tr>
    </w:tbl>
    <w:p w:rsidR="00711D87" w:rsidRPr="00324F55" w:rsidRDefault="00711D87" w:rsidP="003A7554">
      <w:pPr>
        <w:pStyle w:val="Sinespaciado"/>
        <w:ind w:left="426"/>
        <w:jc w:val="both"/>
        <w:rPr>
          <w:rFonts w:ascii="Arial" w:hAnsi="Arial" w:cs="Arial"/>
          <w:b/>
          <w:color w:val="000000" w:themeColor="text1"/>
          <w:sz w:val="20"/>
          <w:szCs w:val="20"/>
        </w:rPr>
      </w:pPr>
    </w:p>
    <w:p w:rsidR="003A7554" w:rsidRPr="00324F55" w:rsidRDefault="003A7554" w:rsidP="003A7554">
      <w:pPr>
        <w:pStyle w:val="Sinespaciado"/>
        <w:ind w:left="426"/>
        <w:jc w:val="both"/>
        <w:rPr>
          <w:rFonts w:ascii="Arial" w:hAnsi="Arial" w:cs="Arial"/>
          <w:b/>
          <w:color w:val="000000" w:themeColor="text1"/>
          <w:sz w:val="20"/>
          <w:szCs w:val="20"/>
        </w:rPr>
      </w:pPr>
      <w:r w:rsidRPr="00324F55">
        <w:rPr>
          <w:rFonts w:ascii="Arial" w:hAnsi="Arial" w:cs="Arial"/>
          <w:b/>
          <w:color w:val="000000" w:themeColor="text1"/>
          <w:sz w:val="20"/>
          <w:szCs w:val="20"/>
        </w:rPr>
        <w:t xml:space="preserve">TÉCNICO NO DIPLOMADO EN FARMACIA (T3TND-015) </w:t>
      </w:r>
    </w:p>
    <w:p w:rsidR="003A7554" w:rsidRPr="00324F55" w:rsidRDefault="003A7554" w:rsidP="003A7554">
      <w:pPr>
        <w:pStyle w:val="Sinespaciado"/>
        <w:ind w:left="284" w:firstLine="142"/>
        <w:rPr>
          <w:rFonts w:ascii="Arial" w:hAnsi="Arial" w:cs="Arial"/>
          <w:b/>
          <w:color w:val="000000" w:themeColor="text1"/>
          <w:sz w:val="20"/>
          <w:szCs w:val="20"/>
        </w:rPr>
      </w:pPr>
    </w:p>
    <w:tbl>
      <w:tblPr>
        <w:tblW w:w="8788" w:type="dxa"/>
        <w:tblInd w:w="534" w:type="dxa"/>
        <w:tblLayout w:type="fixed"/>
        <w:tblLook w:val="0000" w:firstRow="0" w:lastRow="0" w:firstColumn="0" w:lastColumn="0" w:noHBand="0" w:noVBand="0"/>
      </w:tblPr>
      <w:tblGrid>
        <w:gridCol w:w="2409"/>
        <w:gridCol w:w="6379"/>
      </w:tblGrid>
      <w:tr w:rsidR="00324F55" w:rsidRPr="00324F55" w:rsidTr="00711D87">
        <w:trPr>
          <w:trHeight w:val="314"/>
        </w:trPr>
        <w:tc>
          <w:tcPr>
            <w:tcW w:w="2409" w:type="dxa"/>
            <w:tcBorders>
              <w:top w:val="single" w:sz="4" w:space="0" w:color="000000"/>
              <w:left w:val="single" w:sz="4" w:space="0" w:color="000000"/>
              <w:bottom w:val="single" w:sz="4" w:space="0" w:color="000000"/>
            </w:tcBorders>
            <w:shd w:val="clear" w:color="auto" w:fill="BFBFBF" w:themeFill="background1" w:themeFillShade="BF"/>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REQUISITOS ESPECÍFICOS</w:t>
            </w:r>
          </w:p>
        </w:tc>
        <w:tc>
          <w:tcPr>
            <w:tcW w:w="63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DETALLE</w:t>
            </w:r>
          </w:p>
        </w:tc>
      </w:tr>
      <w:tr w:rsidR="00324F55" w:rsidRPr="00324F55" w:rsidTr="00711D87">
        <w:tc>
          <w:tcPr>
            <w:tcW w:w="2409" w:type="dxa"/>
            <w:tcBorders>
              <w:top w:val="single" w:sz="4" w:space="0" w:color="000000"/>
              <w:left w:val="single" w:sz="4" w:space="0" w:color="000000"/>
              <w:bottom w:val="single" w:sz="4" w:space="0" w:color="000000"/>
            </w:tcBorders>
            <w:shd w:val="clear" w:color="auto" w:fill="auto"/>
            <w:vAlign w:val="center"/>
          </w:tcPr>
          <w:p w:rsidR="003A7554" w:rsidRPr="00324F55" w:rsidRDefault="003A7554" w:rsidP="00662D61">
            <w:pPr>
              <w:tabs>
                <w:tab w:val="left" w:pos="2772"/>
              </w:tabs>
              <w:snapToGrid w:val="0"/>
              <w:jc w:val="center"/>
              <w:rPr>
                <w:rFonts w:ascii="Arial" w:hAnsi="Arial" w:cs="Arial"/>
                <w:b/>
                <w:color w:val="000000" w:themeColor="text1"/>
                <w:lang w:val="es-MX"/>
              </w:rPr>
            </w:pPr>
            <w:r w:rsidRPr="00324F55">
              <w:rPr>
                <w:rFonts w:ascii="Arial" w:hAnsi="Arial" w:cs="Arial"/>
                <w:b/>
                <w:color w:val="000000" w:themeColor="text1"/>
                <w:lang w:val="es-MX"/>
              </w:rPr>
              <w:t>Formación General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A7554" w:rsidRPr="00324F55" w:rsidRDefault="003A7554" w:rsidP="00F82929">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lang w:val="es-MX"/>
              </w:rPr>
              <w:t xml:space="preserve">Presentar copia simple del Título Técnico en Farmacia emitido por Instituto Superior a nombre de la nación (mínimo 03 años de estudio). </w:t>
            </w:r>
            <w:r w:rsidRPr="00324F55">
              <w:rPr>
                <w:b/>
                <w:color w:val="000000" w:themeColor="text1"/>
                <w:sz w:val="18"/>
                <w:szCs w:val="18"/>
                <w:lang w:val="es-MX"/>
              </w:rPr>
              <w:t>(Indispensable)</w:t>
            </w:r>
          </w:p>
        </w:tc>
      </w:tr>
      <w:tr w:rsidR="00324F55" w:rsidRPr="00324F55" w:rsidTr="00711D87">
        <w:tc>
          <w:tcPr>
            <w:tcW w:w="2409" w:type="dxa"/>
            <w:tcBorders>
              <w:top w:val="single" w:sz="4" w:space="0" w:color="000000"/>
              <w:left w:val="single" w:sz="4" w:space="0" w:color="000000"/>
              <w:bottom w:val="single" w:sz="4" w:space="0" w:color="000000"/>
            </w:tcBorders>
            <w:shd w:val="clear" w:color="auto" w:fill="auto"/>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Experiencia Laboral</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554" w:rsidRPr="009912BE" w:rsidRDefault="003A7554" w:rsidP="00662D61">
            <w:pPr>
              <w:suppressAutoHyphens w:val="0"/>
              <w:jc w:val="both"/>
              <w:rPr>
                <w:rFonts w:ascii="Arial" w:hAnsi="Arial" w:cs="Arial"/>
                <w:b/>
                <w:color w:val="000000" w:themeColor="text1"/>
                <w:sz w:val="18"/>
                <w:szCs w:val="18"/>
                <w:lang w:val="es-MX"/>
              </w:rPr>
            </w:pPr>
            <w:r w:rsidRPr="009912BE">
              <w:rPr>
                <w:rFonts w:ascii="Arial" w:hAnsi="Arial" w:cs="Arial"/>
                <w:b/>
                <w:color w:val="000000" w:themeColor="text1"/>
                <w:sz w:val="18"/>
                <w:szCs w:val="18"/>
                <w:lang w:val="es-MX"/>
              </w:rPr>
              <w:t>EXPERIENCIA GENERAL:</w:t>
            </w:r>
          </w:p>
          <w:p w:rsidR="003A7554" w:rsidRPr="009912BE" w:rsidRDefault="003A7554" w:rsidP="00F82929">
            <w:pPr>
              <w:pStyle w:val="Prrafodelista"/>
              <w:numPr>
                <w:ilvl w:val="0"/>
                <w:numId w:val="18"/>
              </w:numPr>
              <w:tabs>
                <w:tab w:val="left" w:pos="166"/>
              </w:tabs>
              <w:ind w:left="352"/>
              <w:contextualSpacing/>
              <w:jc w:val="both"/>
              <w:rPr>
                <w:b/>
                <w:color w:val="000000" w:themeColor="text1"/>
                <w:sz w:val="18"/>
                <w:szCs w:val="18"/>
                <w:lang w:val="es-MX"/>
              </w:rPr>
            </w:pPr>
            <w:r w:rsidRPr="009912BE">
              <w:rPr>
                <w:color w:val="000000" w:themeColor="text1"/>
                <w:sz w:val="18"/>
                <w:szCs w:val="18"/>
                <w:lang w:val="es-MX"/>
              </w:rPr>
              <w:t xml:space="preserve">Acreditar experiencia laboral mínima de </w:t>
            </w:r>
            <w:r w:rsidR="00AA782F" w:rsidRPr="009912BE">
              <w:rPr>
                <w:color w:val="000000" w:themeColor="text1"/>
                <w:sz w:val="18"/>
                <w:szCs w:val="18"/>
                <w:lang w:val="es-MX"/>
              </w:rPr>
              <w:t xml:space="preserve">dos </w:t>
            </w:r>
            <w:r w:rsidRPr="009912BE">
              <w:rPr>
                <w:color w:val="000000" w:themeColor="text1"/>
                <w:sz w:val="18"/>
                <w:szCs w:val="18"/>
                <w:lang w:val="es-MX"/>
              </w:rPr>
              <w:t>(0</w:t>
            </w:r>
            <w:r w:rsidR="00AA782F" w:rsidRPr="009912BE">
              <w:rPr>
                <w:color w:val="000000" w:themeColor="text1"/>
                <w:sz w:val="18"/>
                <w:szCs w:val="18"/>
                <w:lang w:val="es-MX"/>
              </w:rPr>
              <w:t>2</w:t>
            </w:r>
            <w:r w:rsidRPr="009912BE">
              <w:rPr>
                <w:color w:val="000000" w:themeColor="text1"/>
                <w:sz w:val="18"/>
                <w:szCs w:val="18"/>
                <w:lang w:val="es-MX"/>
              </w:rPr>
              <w:t xml:space="preserve">) </w:t>
            </w:r>
            <w:r w:rsidR="009912BE" w:rsidRPr="009912BE">
              <w:rPr>
                <w:color w:val="000000" w:themeColor="text1"/>
                <w:sz w:val="18"/>
                <w:szCs w:val="18"/>
                <w:lang w:val="es-MX"/>
              </w:rPr>
              <w:t>años. (</w:t>
            </w:r>
            <w:r w:rsidR="009912BE" w:rsidRPr="009912BE">
              <w:rPr>
                <w:b/>
                <w:color w:val="000000" w:themeColor="text1"/>
                <w:sz w:val="18"/>
                <w:szCs w:val="18"/>
                <w:lang w:val="es-MX"/>
              </w:rPr>
              <w:t>Indispensable)</w:t>
            </w:r>
          </w:p>
          <w:p w:rsidR="003A7554" w:rsidRPr="009912BE" w:rsidRDefault="003A7554" w:rsidP="00662D61">
            <w:pPr>
              <w:suppressAutoHyphens w:val="0"/>
              <w:jc w:val="both"/>
              <w:rPr>
                <w:rFonts w:ascii="Arial" w:hAnsi="Arial" w:cs="Arial"/>
                <w:b/>
                <w:color w:val="000000" w:themeColor="text1"/>
                <w:sz w:val="18"/>
                <w:szCs w:val="18"/>
                <w:lang w:val="es-MX"/>
              </w:rPr>
            </w:pPr>
            <w:r w:rsidRPr="009912BE">
              <w:rPr>
                <w:rFonts w:ascii="Arial" w:hAnsi="Arial" w:cs="Arial"/>
                <w:b/>
                <w:color w:val="000000" w:themeColor="text1"/>
                <w:sz w:val="18"/>
                <w:szCs w:val="18"/>
                <w:lang w:val="es-MX"/>
              </w:rPr>
              <w:t>EXPERIENCIA ESPECÍFICA:</w:t>
            </w:r>
          </w:p>
          <w:p w:rsidR="003A7554" w:rsidRPr="009912BE" w:rsidRDefault="003A7554" w:rsidP="00F82929">
            <w:pPr>
              <w:widowControl w:val="0"/>
              <w:numPr>
                <w:ilvl w:val="0"/>
                <w:numId w:val="18"/>
              </w:numPr>
              <w:ind w:left="210" w:hanging="210"/>
              <w:jc w:val="both"/>
              <w:rPr>
                <w:rFonts w:ascii="Arial" w:hAnsi="Arial" w:cs="Arial"/>
                <w:color w:val="000000" w:themeColor="text1"/>
                <w:sz w:val="18"/>
                <w:szCs w:val="18"/>
              </w:rPr>
            </w:pPr>
            <w:r w:rsidRPr="009912BE">
              <w:rPr>
                <w:rFonts w:ascii="Arial" w:hAnsi="Arial" w:cs="Arial"/>
                <w:color w:val="000000" w:themeColor="text1"/>
                <w:sz w:val="18"/>
                <w:szCs w:val="18"/>
              </w:rPr>
              <w:t xml:space="preserve">Acreditar experiencia laboral mínima de un (01) año, en funciones afines a la profesión técnica en hospitales y/o clínicas con hospitalización con posterioridad al Título Profesional Técnico. </w:t>
            </w:r>
            <w:r w:rsidRPr="009912BE">
              <w:rPr>
                <w:rFonts w:ascii="Arial" w:hAnsi="Arial" w:cs="Arial"/>
                <w:b/>
                <w:color w:val="000000" w:themeColor="text1"/>
                <w:sz w:val="18"/>
                <w:szCs w:val="18"/>
              </w:rPr>
              <w:t>(Indispensable)</w:t>
            </w:r>
          </w:p>
          <w:p w:rsidR="003A7554" w:rsidRPr="009912BE" w:rsidRDefault="003A7554" w:rsidP="003A7554">
            <w:pPr>
              <w:contextualSpacing/>
              <w:jc w:val="both"/>
              <w:rPr>
                <w:b/>
                <w:color w:val="000000" w:themeColor="text1"/>
                <w:sz w:val="18"/>
                <w:szCs w:val="18"/>
                <w:lang w:val="es-MX"/>
              </w:rPr>
            </w:pPr>
          </w:p>
          <w:p w:rsidR="003A7554" w:rsidRPr="009912BE" w:rsidRDefault="003A7554" w:rsidP="00662D61">
            <w:pPr>
              <w:suppressAutoHyphens w:val="0"/>
              <w:jc w:val="both"/>
              <w:rPr>
                <w:rFonts w:ascii="Arial" w:hAnsi="Arial" w:cs="Arial"/>
                <w:b/>
                <w:color w:val="000000" w:themeColor="text1"/>
                <w:sz w:val="18"/>
                <w:szCs w:val="18"/>
                <w:lang w:val="es-MX"/>
              </w:rPr>
            </w:pPr>
            <w:r w:rsidRPr="009912BE">
              <w:rPr>
                <w:rFonts w:ascii="Arial" w:hAnsi="Arial" w:cs="Arial"/>
                <w:b/>
                <w:color w:val="000000" w:themeColor="text1"/>
                <w:sz w:val="18"/>
                <w:szCs w:val="18"/>
                <w:lang w:val="es-MX"/>
              </w:rPr>
              <w:t>EXPERIENCIA EN EL SECTOR PÚBLICO:</w:t>
            </w:r>
          </w:p>
          <w:p w:rsidR="003A7554" w:rsidRPr="009912BE" w:rsidRDefault="003B5CD7" w:rsidP="00AA782F">
            <w:pPr>
              <w:pStyle w:val="Prrafodelista"/>
              <w:numPr>
                <w:ilvl w:val="0"/>
                <w:numId w:val="18"/>
              </w:numPr>
              <w:ind w:left="360"/>
              <w:contextualSpacing/>
              <w:jc w:val="both"/>
              <w:rPr>
                <w:color w:val="000000" w:themeColor="text1"/>
                <w:sz w:val="18"/>
                <w:szCs w:val="18"/>
                <w:lang w:val="es-MX"/>
              </w:rPr>
            </w:pPr>
            <w:r w:rsidRPr="009912BE">
              <w:rPr>
                <w:color w:val="000000" w:themeColor="text1"/>
                <w:sz w:val="18"/>
                <w:szCs w:val="18"/>
                <w:lang w:val="es-MX"/>
              </w:rPr>
              <w:t xml:space="preserve">De preferencia contar con </w:t>
            </w:r>
            <w:r w:rsidR="003A7554" w:rsidRPr="009912BE">
              <w:rPr>
                <w:color w:val="000000" w:themeColor="text1"/>
                <w:sz w:val="18"/>
                <w:szCs w:val="18"/>
                <w:lang w:val="es-MX"/>
              </w:rPr>
              <w:t xml:space="preserve">experiencia mínima de un (01) año en el sector público. </w:t>
            </w:r>
            <w:r w:rsidR="003A7554" w:rsidRPr="009912BE">
              <w:rPr>
                <w:b/>
                <w:color w:val="000000" w:themeColor="text1"/>
                <w:sz w:val="18"/>
                <w:szCs w:val="18"/>
                <w:lang w:val="es-MX"/>
              </w:rPr>
              <w:t>(</w:t>
            </w:r>
            <w:r w:rsidR="00AA782F" w:rsidRPr="009912BE">
              <w:rPr>
                <w:b/>
                <w:color w:val="000000" w:themeColor="text1"/>
                <w:sz w:val="18"/>
                <w:szCs w:val="18"/>
                <w:lang w:val="es-MX"/>
              </w:rPr>
              <w:t>Deseable</w:t>
            </w:r>
            <w:r w:rsidR="003A7554" w:rsidRPr="009912BE">
              <w:rPr>
                <w:b/>
                <w:color w:val="000000" w:themeColor="text1"/>
                <w:sz w:val="18"/>
                <w:szCs w:val="18"/>
                <w:lang w:val="es-MX"/>
              </w:rPr>
              <w:t>)</w:t>
            </w:r>
          </w:p>
          <w:p w:rsidR="003A7554" w:rsidRPr="00324F55" w:rsidRDefault="003A7554" w:rsidP="00AA782F">
            <w:pPr>
              <w:pStyle w:val="Prrafodelista"/>
              <w:ind w:left="0"/>
              <w:jc w:val="both"/>
              <w:rPr>
                <w:b/>
                <w:color w:val="000000" w:themeColor="text1"/>
                <w:sz w:val="18"/>
                <w:szCs w:val="18"/>
                <w:lang w:val="es-MX"/>
              </w:rPr>
            </w:pPr>
          </w:p>
          <w:p w:rsidR="003A7554" w:rsidRPr="00324F55" w:rsidRDefault="003A7554" w:rsidP="00662D61">
            <w:pPr>
              <w:suppressAutoHyphens w:val="0"/>
              <w:jc w:val="both"/>
              <w:rPr>
                <w:rFonts w:ascii="Arial" w:hAnsi="Arial" w:cs="Arial"/>
                <w:color w:val="000000" w:themeColor="text1"/>
                <w:sz w:val="18"/>
                <w:szCs w:val="18"/>
              </w:rPr>
            </w:pPr>
            <w:r w:rsidRPr="00324F55">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A7554" w:rsidRPr="00324F55" w:rsidRDefault="003A7554" w:rsidP="00662D61">
            <w:pPr>
              <w:jc w:val="both"/>
              <w:rPr>
                <w:rFonts w:ascii="Arial" w:hAnsi="Arial" w:cs="Arial"/>
                <w:color w:val="000000" w:themeColor="text1"/>
                <w:sz w:val="18"/>
                <w:szCs w:val="18"/>
              </w:rPr>
            </w:pPr>
            <w:r w:rsidRPr="00324F55">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324F55" w:rsidRPr="00324F55" w:rsidTr="00711D87">
        <w:tc>
          <w:tcPr>
            <w:tcW w:w="2409" w:type="dxa"/>
            <w:tcBorders>
              <w:top w:val="single" w:sz="4" w:space="0" w:color="000000"/>
              <w:left w:val="single" w:sz="4" w:space="0" w:color="000000"/>
              <w:bottom w:val="single" w:sz="4" w:space="0" w:color="000000"/>
            </w:tcBorders>
            <w:shd w:val="clear" w:color="auto" w:fill="auto"/>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Capacitación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554" w:rsidRPr="00324F55" w:rsidRDefault="003A7554" w:rsidP="00F82929">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lang w:val="es-MX"/>
              </w:rPr>
              <w:t xml:space="preserve">Acreditar capacitación o actividades de actualización profesional afines a la especialidad técnica, como mínimo de 30 horas, realizadas a partir del año 2012 a la fecha. </w:t>
            </w:r>
            <w:r w:rsidRPr="00324F55">
              <w:rPr>
                <w:b/>
                <w:color w:val="000000" w:themeColor="text1"/>
                <w:sz w:val="18"/>
                <w:szCs w:val="18"/>
                <w:lang w:val="es-MX"/>
              </w:rPr>
              <w:t>(Indispensable)</w:t>
            </w:r>
          </w:p>
        </w:tc>
      </w:tr>
      <w:tr w:rsidR="00324F55" w:rsidRPr="00324F55" w:rsidTr="00711D87">
        <w:tc>
          <w:tcPr>
            <w:tcW w:w="2409" w:type="dxa"/>
            <w:tcBorders>
              <w:top w:val="single" w:sz="4" w:space="0" w:color="000000"/>
              <w:left w:val="single" w:sz="4" w:space="0" w:color="000000"/>
              <w:bottom w:val="single" w:sz="4" w:space="0" w:color="000000"/>
            </w:tcBorders>
            <w:shd w:val="clear" w:color="auto" w:fill="auto"/>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Conocimientos complementarios para el puesto o cargo</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554" w:rsidRPr="00324F55" w:rsidRDefault="003A7554" w:rsidP="00F82929">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lang w:val="es-MX"/>
              </w:rPr>
              <w:t xml:space="preserve">Manejo de Ofimática: Word, Excel, </w:t>
            </w:r>
            <w:proofErr w:type="spellStart"/>
            <w:r w:rsidRPr="00324F55">
              <w:rPr>
                <w:color w:val="000000" w:themeColor="text1"/>
                <w:sz w:val="18"/>
                <w:szCs w:val="18"/>
                <w:lang w:val="es-MX"/>
              </w:rPr>
              <w:t>Power</w:t>
            </w:r>
            <w:proofErr w:type="spellEnd"/>
            <w:r w:rsidRPr="00324F55">
              <w:rPr>
                <w:color w:val="000000" w:themeColor="text1"/>
                <w:sz w:val="18"/>
                <w:szCs w:val="18"/>
                <w:lang w:val="es-MX"/>
              </w:rPr>
              <w:t xml:space="preserve"> Point e Internet a nivel básico. </w:t>
            </w:r>
            <w:r w:rsidRPr="00324F55">
              <w:rPr>
                <w:b/>
                <w:color w:val="000000" w:themeColor="text1"/>
                <w:sz w:val="18"/>
                <w:szCs w:val="18"/>
                <w:lang w:val="es-MX"/>
              </w:rPr>
              <w:t>(Indispensable)</w:t>
            </w:r>
          </w:p>
        </w:tc>
      </w:tr>
      <w:tr w:rsidR="00324F55" w:rsidRPr="00324F55" w:rsidTr="00711D87">
        <w:tc>
          <w:tcPr>
            <w:tcW w:w="2409" w:type="dxa"/>
            <w:tcBorders>
              <w:top w:val="single" w:sz="4" w:space="0" w:color="000000"/>
              <w:left w:val="single" w:sz="4" w:space="0" w:color="000000"/>
              <w:bottom w:val="single" w:sz="4" w:space="0" w:color="000000"/>
            </w:tcBorders>
            <w:shd w:val="clear" w:color="auto" w:fill="auto"/>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 xml:space="preserve">Habilidades o competencias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554" w:rsidRPr="00324F55" w:rsidRDefault="003A7554" w:rsidP="00662D61">
            <w:pPr>
              <w:jc w:val="both"/>
              <w:rPr>
                <w:rFonts w:ascii="Arial" w:hAnsi="Arial" w:cs="Arial"/>
                <w:color w:val="000000" w:themeColor="text1"/>
                <w:sz w:val="18"/>
                <w:szCs w:val="18"/>
              </w:rPr>
            </w:pPr>
            <w:r w:rsidRPr="00324F55">
              <w:rPr>
                <w:rFonts w:ascii="Arial" w:hAnsi="Arial" w:cs="Arial"/>
                <w:b/>
                <w:bCs/>
                <w:color w:val="000000" w:themeColor="text1"/>
                <w:sz w:val="18"/>
                <w:szCs w:val="18"/>
              </w:rPr>
              <w:t>GENÉRICAS:</w:t>
            </w:r>
            <w:r w:rsidRPr="00324F55">
              <w:rPr>
                <w:rFonts w:ascii="Arial" w:hAnsi="Arial" w:cs="Arial"/>
                <w:color w:val="000000" w:themeColor="text1"/>
                <w:sz w:val="18"/>
                <w:szCs w:val="18"/>
              </w:rPr>
              <w:t xml:space="preserve"> Actitud de servicio, ética e integridad, compromiso y responsabilidad, orientación a   resultados, trabajo en equipo.</w:t>
            </w:r>
          </w:p>
          <w:p w:rsidR="003A7554" w:rsidRPr="00324F55" w:rsidRDefault="003A7554" w:rsidP="00662D61">
            <w:pPr>
              <w:suppressAutoHyphens w:val="0"/>
              <w:jc w:val="both"/>
              <w:rPr>
                <w:rFonts w:ascii="Arial" w:hAnsi="Arial" w:cs="Arial"/>
                <w:color w:val="000000" w:themeColor="text1"/>
                <w:sz w:val="18"/>
                <w:szCs w:val="18"/>
                <w:lang w:val="es-MX"/>
              </w:rPr>
            </w:pPr>
            <w:r w:rsidRPr="00324F55">
              <w:rPr>
                <w:rFonts w:ascii="Arial" w:hAnsi="Arial" w:cs="Arial"/>
                <w:b/>
                <w:bCs/>
                <w:color w:val="000000" w:themeColor="text1"/>
                <w:sz w:val="18"/>
                <w:szCs w:val="18"/>
              </w:rPr>
              <w:t>ESPECÍFICAS:</w:t>
            </w:r>
            <w:r w:rsidRPr="00324F55">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3A7554" w:rsidRPr="00324F55" w:rsidTr="00711D87">
        <w:trPr>
          <w:trHeight w:val="373"/>
        </w:trPr>
        <w:tc>
          <w:tcPr>
            <w:tcW w:w="2409" w:type="dxa"/>
            <w:tcBorders>
              <w:top w:val="single" w:sz="4" w:space="0" w:color="000000"/>
              <w:left w:val="single" w:sz="4" w:space="0" w:color="000000"/>
              <w:bottom w:val="single" w:sz="4" w:space="0" w:color="000000"/>
            </w:tcBorders>
            <w:shd w:val="clear" w:color="auto" w:fill="auto"/>
            <w:vAlign w:val="center"/>
          </w:tcPr>
          <w:p w:rsidR="003A7554" w:rsidRPr="00324F55" w:rsidRDefault="003A7554" w:rsidP="00662D61">
            <w:pPr>
              <w:snapToGrid w:val="0"/>
              <w:jc w:val="center"/>
              <w:rPr>
                <w:rFonts w:ascii="Arial" w:hAnsi="Arial" w:cs="Arial"/>
                <w:b/>
                <w:color w:val="000000" w:themeColor="text1"/>
                <w:lang w:val="es-MX"/>
              </w:rPr>
            </w:pPr>
            <w:r w:rsidRPr="00324F55">
              <w:rPr>
                <w:rFonts w:ascii="Arial" w:hAnsi="Arial" w:cs="Arial"/>
                <w:b/>
                <w:color w:val="000000" w:themeColor="text1"/>
                <w:lang w:val="es-MX"/>
              </w:rPr>
              <w:t>Motivo de Contratación</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554" w:rsidRPr="00324F55" w:rsidRDefault="003A7554" w:rsidP="00F82929">
            <w:pPr>
              <w:pStyle w:val="Prrafodelista"/>
              <w:numPr>
                <w:ilvl w:val="0"/>
                <w:numId w:val="18"/>
              </w:numPr>
              <w:ind w:left="207" w:hanging="207"/>
              <w:contextualSpacing/>
              <w:jc w:val="both"/>
              <w:rPr>
                <w:color w:val="000000" w:themeColor="text1"/>
                <w:sz w:val="18"/>
                <w:szCs w:val="18"/>
                <w:lang w:val="es-MX"/>
              </w:rPr>
            </w:pPr>
            <w:r w:rsidRPr="00324F55">
              <w:rPr>
                <w:color w:val="000000" w:themeColor="text1"/>
                <w:sz w:val="18"/>
                <w:szCs w:val="18"/>
              </w:rPr>
              <w:t>CAS Nuevo</w:t>
            </w:r>
          </w:p>
        </w:tc>
      </w:tr>
    </w:tbl>
    <w:p w:rsidR="00FB185A" w:rsidRPr="00324F55" w:rsidRDefault="00FB185A" w:rsidP="006676B5">
      <w:pPr>
        <w:pStyle w:val="Sangradetextonormal"/>
        <w:ind w:firstLine="0"/>
        <w:jc w:val="both"/>
        <w:rPr>
          <w:rFonts w:cs="Arial"/>
          <w:color w:val="000000" w:themeColor="text1"/>
          <w:sz w:val="20"/>
        </w:rPr>
      </w:pPr>
    </w:p>
    <w:p w:rsidR="00DC591C" w:rsidRPr="00324F55" w:rsidRDefault="00DC591C" w:rsidP="003B12EB">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CARACTERÍSTICAS DEL PUESTO O CARGO</w:t>
      </w:r>
    </w:p>
    <w:p w:rsidR="00D8641C" w:rsidRPr="00324F55" w:rsidRDefault="00D8641C" w:rsidP="00B44F4F">
      <w:pPr>
        <w:pStyle w:val="Sangradetextonormal"/>
        <w:ind w:firstLine="0"/>
        <w:jc w:val="both"/>
        <w:outlineLvl w:val="0"/>
        <w:rPr>
          <w:rFonts w:cs="Arial"/>
          <w:b w:val="0"/>
          <w:color w:val="000000" w:themeColor="text1"/>
          <w:sz w:val="20"/>
        </w:rPr>
      </w:pPr>
    </w:p>
    <w:p w:rsidR="00D8641C" w:rsidRPr="00324F55" w:rsidRDefault="00A94BAA" w:rsidP="00A94BAA">
      <w:pPr>
        <w:tabs>
          <w:tab w:val="left" w:pos="-1440"/>
        </w:tabs>
        <w:suppressAutoHyphens w:val="0"/>
        <w:ind w:left="426"/>
        <w:jc w:val="both"/>
        <w:rPr>
          <w:rFonts w:cs="Arial"/>
          <w:color w:val="000000" w:themeColor="text1"/>
        </w:rPr>
      </w:pPr>
      <w:r w:rsidRPr="00324F55">
        <w:rPr>
          <w:rFonts w:ascii="Arial" w:hAnsi="Arial" w:cs="Arial"/>
          <w:b/>
          <w:color w:val="000000" w:themeColor="text1"/>
        </w:rPr>
        <w:t>MEDICO ESPECIALISTA EN PEDIATRA (P1MES-001)</w:t>
      </w:r>
    </w:p>
    <w:p w:rsidR="00A94BAA" w:rsidRPr="00324F55" w:rsidRDefault="00A94BAA" w:rsidP="00A94BAA">
      <w:pPr>
        <w:tabs>
          <w:tab w:val="left" w:pos="-1440"/>
        </w:tabs>
        <w:suppressAutoHyphens w:val="0"/>
        <w:ind w:left="426"/>
        <w:jc w:val="both"/>
        <w:rPr>
          <w:b/>
          <w:color w:val="000000" w:themeColor="text1"/>
          <w:lang w:val="es-ES_tradnl"/>
        </w:rPr>
      </w:pPr>
      <w:r w:rsidRPr="00324F55">
        <w:rPr>
          <w:rFonts w:ascii="Arial" w:hAnsi="Arial" w:cs="Arial"/>
          <w:b/>
          <w:color w:val="000000" w:themeColor="text1"/>
          <w:lang w:val="es-ES_tradnl"/>
        </w:rPr>
        <w:t>Principales funciones a desarrollar:</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Atender y tratar a los pacientes pediátricos con cardiopatías congénitas y adquiridas que requieran atención especializada en ambulatorio, hospitalización, ecocardiografías y/o hemodinámica, sea por descompensación clínica inherente a su cardiopatía, o posterior a tratamiento quirúrgico y/o intervencionista de su cardiopatía o posteriores a estudio diagnostico invasivo.</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Realizar procedimientos propios de la Especialidad como Ecocardiografía, ecocardiografía transesofagica, ecocardiografía con sedación.</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Participar en cateterismos cardiacos diagnósticos y cateterismos terapéuticos en pacientes pediátricos y neonatos.</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Interpretar pruebas de Cardiología como Ekg, Holter, Prueba de Esfuerzo, interpretación de Imágenes como Angiotomografia de corazón y grandes vasos, Angioresonancia Cardiaca.</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Realizar las visitas médicas e indicar al personal de salud el tratamiento a seguir con el paciente, solicitante según sea el caso, exámenes auxiliares en laboratorio, rayos x, ecocardiografías, etc. y/o procedimientos invasivos siguiendo las normativas vigentes sobre los horarios y frecuencias de dichos informes.</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Actuar oportunamente en caso de emergencia de acuerdo a protocolos y guías establecidos en la Dirección de Investigación, Docencia y Atención Especializada en Cardiopediatria.</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Coordinar, informar, reportar y mantener informado a los jefes de los servicios de la DIDAECP sobre las actividades que desarrolla y cumplir otras funciones que le asigne.</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Participar en reuniones clínico quirúrgico orientadas a la discusión de los casos clínicos y tomar las decisiones en forma oportuna para el beneficio del paciente.</w:t>
      </w:r>
    </w:p>
    <w:p w:rsidR="00A94BAA" w:rsidRPr="00324F55" w:rsidRDefault="00A94BAA" w:rsidP="00F82929">
      <w:pPr>
        <w:numPr>
          <w:ilvl w:val="0"/>
          <w:numId w:val="21"/>
        </w:numPr>
        <w:suppressAutoHyphens w:val="0"/>
        <w:ind w:hanging="294"/>
        <w:jc w:val="both"/>
        <w:rPr>
          <w:rFonts w:ascii="Arial" w:hAnsi="Arial" w:cs="Arial"/>
          <w:color w:val="000000" w:themeColor="text1"/>
        </w:rPr>
      </w:pPr>
      <w:r w:rsidRPr="00324F55">
        <w:rPr>
          <w:rFonts w:ascii="Arial" w:hAnsi="Arial" w:cs="Arial"/>
          <w:color w:val="000000" w:themeColor="text1"/>
        </w:rPr>
        <w:t>Detectar y tratar precozmente las complicaciones que pudiera presentarse en el paciente cardiopediátrico hospitalizado en las Unidades de Cuidados Intensivos e Intermedios. Asimismo, comunicar al cirujano de guardia y/o reten cuando el paciente tenga que ser intervenido en caso de alguna emergencia.</w:t>
      </w:r>
    </w:p>
    <w:p w:rsidR="00A94BAA" w:rsidRPr="00324F55" w:rsidRDefault="00A94BAA" w:rsidP="00F82929">
      <w:pPr>
        <w:numPr>
          <w:ilvl w:val="0"/>
          <w:numId w:val="21"/>
        </w:numPr>
        <w:suppressAutoHyphens w:val="0"/>
        <w:ind w:hanging="294"/>
        <w:jc w:val="both"/>
        <w:rPr>
          <w:rFonts w:ascii="Arial" w:hAnsi="Arial" w:cs="Arial"/>
          <w:color w:val="000000" w:themeColor="text1"/>
          <w:sz w:val="22"/>
          <w:szCs w:val="22"/>
        </w:rPr>
      </w:pPr>
      <w:r w:rsidRPr="00324F55">
        <w:rPr>
          <w:rFonts w:ascii="Arial" w:hAnsi="Arial" w:cs="Arial"/>
          <w:color w:val="000000" w:themeColor="text1"/>
        </w:rPr>
        <w:t>Informar y orientar a los padres y/o familiares apoderados sobre evolución y tratamiento de los pacientes; las complicaciones asociadas a procedimiento invasivos o intervención hemodinámica o quirúrgica en caso de emergencia</w:t>
      </w:r>
    </w:p>
    <w:p w:rsidR="00470284" w:rsidRPr="00324F55" w:rsidRDefault="00470284" w:rsidP="00470284">
      <w:pPr>
        <w:pStyle w:val="Prrafodelista"/>
        <w:autoSpaceDE w:val="0"/>
        <w:autoSpaceDN w:val="0"/>
        <w:adjustRightInd w:val="0"/>
        <w:ind w:left="851"/>
        <w:jc w:val="both"/>
        <w:rPr>
          <w:rFonts w:eastAsiaTheme="minorHAnsi"/>
          <w:color w:val="000000" w:themeColor="text1"/>
          <w:sz w:val="20"/>
          <w:szCs w:val="20"/>
          <w:lang w:val="es-PE" w:eastAsia="en-US"/>
        </w:rPr>
      </w:pPr>
    </w:p>
    <w:p w:rsidR="00FD7003" w:rsidRPr="00324F55" w:rsidRDefault="00A94BAA" w:rsidP="00FD7003">
      <w:pPr>
        <w:tabs>
          <w:tab w:val="left" w:pos="-1440"/>
        </w:tabs>
        <w:suppressAutoHyphens w:val="0"/>
        <w:ind w:left="426"/>
        <w:jc w:val="both"/>
        <w:rPr>
          <w:rFonts w:cs="Arial"/>
          <w:color w:val="000000" w:themeColor="text1"/>
        </w:rPr>
      </w:pPr>
      <w:r w:rsidRPr="00324F55">
        <w:rPr>
          <w:rFonts w:ascii="Arial" w:hAnsi="Arial" w:cs="Arial"/>
          <w:b/>
          <w:color w:val="000000" w:themeColor="text1"/>
        </w:rPr>
        <w:t>MEDICO ESPECIALISTA EN PEDIATRA (P1MES-002 y P1MES-003)</w:t>
      </w:r>
    </w:p>
    <w:p w:rsidR="00FD7003" w:rsidRPr="00324F55" w:rsidRDefault="00FD7003" w:rsidP="00FD700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Atender y tratar a los pacientes pediátricos con cardiopatías congénitas y adquiridas que requieran atención en las Unidades de Cuidados Intensivos e Intermedios, sea por descomposición clínica inherente a su cardiopatía, o posterior a tratamiento quirúrgico y/o intervencionista de su cardiopatía o posterior a estudio diagnóstico invasivo.</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Realizar procedimientos invasivos propios de su especialidad, como parte del tratamiento a los pacientes pediátricos cardiópatas internados en las Unidades de Cuidados Intensivos e Intermedios.</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Realizar la entrega de guardia, al finalizar su turno al médico asistente entrante, efectuando el reporte médico de cada uno de los pacientes a su cargo durante la guardia.</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 xml:space="preserve">Realizar las visitas médicas e indicar al personal de salud el tratamiento a seguir con el paciente, solicitando según sea el caso, análisis y exámenes auxiliares en laboratorio, rayos x, </w:t>
      </w:r>
      <w:r w:rsidR="007D6855" w:rsidRPr="00324F55">
        <w:rPr>
          <w:rFonts w:ascii="Arial" w:hAnsi="Arial" w:cs="Arial"/>
          <w:color w:val="000000" w:themeColor="text1"/>
        </w:rPr>
        <w:t>ecocardiografías</w:t>
      </w:r>
      <w:r w:rsidRPr="00324F55">
        <w:rPr>
          <w:rFonts w:ascii="Arial" w:hAnsi="Arial" w:cs="Arial"/>
          <w:color w:val="000000" w:themeColor="text1"/>
        </w:rPr>
        <w:t xml:space="preserve">, </w:t>
      </w:r>
      <w:r w:rsidR="007D6855" w:rsidRPr="00324F55">
        <w:rPr>
          <w:rFonts w:ascii="Arial" w:hAnsi="Arial" w:cs="Arial"/>
          <w:color w:val="000000" w:themeColor="text1"/>
        </w:rPr>
        <w:t>etc.</w:t>
      </w:r>
      <w:r w:rsidRPr="00324F55">
        <w:rPr>
          <w:rFonts w:ascii="Arial" w:hAnsi="Arial" w:cs="Arial"/>
          <w:color w:val="000000" w:themeColor="text1"/>
        </w:rPr>
        <w:t xml:space="preserve"> y/o procedimientos invasivos.</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Proponer e indicar los tratamientos médicos y/o quirúrgico acorde con los diagnósticos determinados en los pacientes neonatos y pediátricos cardiópatas para dar solución a dichos problemas.</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Detectar y tratar precozmente las complicaciones que pudieran presentarse en el paciente hospitalizado en las Unidades de Cuidados Intensivos e Intermedios.</w:t>
      </w:r>
    </w:p>
    <w:p w:rsidR="00FD7003" w:rsidRPr="00324F55" w:rsidRDefault="00FD7003" w:rsidP="00F82929">
      <w:pPr>
        <w:numPr>
          <w:ilvl w:val="0"/>
          <w:numId w:val="22"/>
        </w:numPr>
        <w:suppressAutoHyphens w:val="0"/>
        <w:jc w:val="both"/>
        <w:rPr>
          <w:rFonts w:ascii="Arial" w:hAnsi="Arial" w:cs="Arial"/>
          <w:color w:val="000000" w:themeColor="text1"/>
        </w:rPr>
      </w:pPr>
      <w:r w:rsidRPr="00324F55">
        <w:rPr>
          <w:rFonts w:ascii="Arial" w:hAnsi="Arial" w:cs="Arial"/>
          <w:color w:val="000000" w:themeColor="text1"/>
        </w:rPr>
        <w:t>Brindar atención de forma diligente a pacientes cardiópatas hospitalizados en otras áreas del INCOR que súbitamente presenten signos clínicos de alarma y que a juicio de la enfermera o médico que los detecte en primera instancia requiera de su intervención.</w:t>
      </w:r>
    </w:p>
    <w:p w:rsidR="00294A43" w:rsidRPr="00324F55" w:rsidRDefault="00294A43" w:rsidP="007269A7">
      <w:pPr>
        <w:pStyle w:val="Sangradetextonormal"/>
        <w:ind w:firstLine="0"/>
        <w:jc w:val="both"/>
        <w:outlineLvl w:val="0"/>
        <w:rPr>
          <w:rFonts w:cs="Arial"/>
          <w:color w:val="000000" w:themeColor="text1"/>
          <w:sz w:val="20"/>
        </w:rPr>
      </w:pPr>
    </w:p>
    <w:p w:rsidR="00FD7003" w:rsidRPr="00324F55" w:rsidRDefault="007D6855" w:rsidP="00FD7003">
      <w:pPr>
        <w:pStyle w:val="Sangradetextonormal"/>
        <w:ind w:left="426" w:firstLine="0"/>
        <w:jc w:val="both"/>
        <w:rPr>
          <w:rFonts w:cs="Arial"/>
          <w:color w:val="000000" w:themeColor="text1"/>
          <w:sz w:val="20"/>
        </w:rPr>
      </w:pPr>
      <w:r w:rsidRPr="00324F55">
        <w:rPr>
          <w:rFonts w:cs="Arial"/>
          <w:color w:val="000000" w:themeColor="text1"/>
          <w:sz w:val="20"/>
        </w:rPr>
        <w:t>ME</w:t>
      </w:r>
      <w:r w:rsidR="00FD7003" w:rsidRPr="00324F55">
        <w:rPr>
          <w:rFonts w:cs="Arial"/>
          <w:color w:val="000000" w:themeColor="text1"/>
          <w:sz w:val="20"/>
        </w:rPr>
        <w:t>DICO ESPECIALISTA EN CARDIOLOGÍA (P1MES-004)</w:t>
      </w:r>
    </w:p>
    <w:p w:rsidR="00FD7003" w:rsidRPr="00324F55" w:rsidRDefault="00FD7003" w:rsidP="00FD700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Brindar atención médica integral en el ámbito de la especialidad y subespecialidad.</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Ejecutar las actividades de promoción, prevención, recuperación y rehabilitación de la salud, según capacidad resolutiva del instituto.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Examinar, diagnosticar y prescribir tratamientos según protocolos y guías de práctica clínica vigentes en el ámbito de su competencia.</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Conducir el equipo interdisciplinario de salud en el diseño, ejecución, seguimiento y control de los procesos de atención asistencial, en el ámbito de su competencia.</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Cumplir puntualmente con la programación asistencial (horario ordinario y/o extraordinario, guardias, retenes) y administrativa según sea el caso (comités, comisiones y otros) asignadas por la jefatura de línea en los diferentes sectores de trabajo.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Participar de las reuniones clínicas, juntas médicas, comités, entre otras, según le sean asignadas. </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Participar de las actividades de capacitación, docencia e investigación asignadas por sus jefaturas de línea o instancias relacionadas (con la conformidad con su jefe inmediato).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Capacitar, orientar y supervisar las actividades de los médicos residentes asignados a la Unidad de Electrofisiología.</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Elaborar las historias clínicas de pacientes de Electrofisiología admitidos a la sala de post intervencionismo, evoluciones, terapéutica, recetas, documentación de alta, epicrisis, elaboración de informe de los procedimientos realizados con indicaciones médicas y recomendaciones de tratamiento.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Elaborar informes y certificados médicos, informes de incapacidad, certificado de defunción y descanso médico (CITT) según sea el caso.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Registrar las prestaciones asistenciales en la historia clínica, los sistemas informáticos y en los formularios utilizados.</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Elaborar y participar en la formulación de guías de procedimientos, protocolos, normas y directivas relacionadas a su especialidad.</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ámbito de su competencia en el diseño, formulación y desarrollo de los proyectos, estudios e investigaciones en el Servicio de Intervencionismo.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Promover la eficiencia, economía y calidad de atención en el servicio.</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Promover y usar los equipos de protección radiológica de manera adecuada, uso adecuado del dosímetro y cumplir las demás normas de bioseguridad vigentes. </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Solicitar y/o verificar los exámenes clínicos, consentimientos informados de la historia clínica previa a la realización de los procedimientos. </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Dirigir, controlar, supervisar, coordinar y evaluar las actividades del personal a su cargo durante las actividades en la sala de hemodinámica.</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Elaborar informes de procedimientos diagnósticos y terapéuticos antes de terminar su labor programada. </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Informar al paciente y familiares, sobre los riesgos y beneficios, indicaciones del examen a realizarse y participar en la obtención del consentimiento informado de acuerdo a la normativa vigente.</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Responder interconsultas de la sub especialidad a solicitud de las diferentes áreas.</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Velar por el uso apropiado y racional de los equipos y bienes asignados.</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Cumplir el Reglamento interno de trabaja, el código de Ética, así como no incurrir en las prohibiciones contenidas en él.</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FD7003" w:rsidRPr="00324F55" w:rsidRDefault="00FD7003" w:rsidP="00F82929">
      <w:pPr>
        <w:numPr>
          <w:ilvl w:val="0"/>
          <w:numId w:val="23"/>
        </w:numPr>
        <w:suppressAutoHyphens w:val="0"/>
        <w:ind w:hanging="294"/>
        <w:jc w:val="both"/>
        <w:rPr>
          <w:rFonts w:ascii="Arial" w:hAnsi="Arial" w:cs="Arial"/>
          <w:color w:val="000000" w:themeColor="text1"/>
        </w:rPr>
      </w:pPr>
      <w:r w:rsidRPr="00324F55">
        <w:rPr>
          <w:rFonts w:ascii="Arial" w:hAnsi="Arial" w:cs="Arial"/>
          <w:color w:val="000000" w:themeColor="text1"/>
        </w:rPr>
        <w:t>Cumplir con otras funciones encargadas por su jefatura inmediata.</w:t>
      </w:r>
    </w:p>
    <w:p w:rsidR="00075425" w:rsidRPr="00324F55" w:rsidRDefault="00075425" w:rsidP="005B147E">
      <w:pPr>
        <w:pStyle w:val="Sangradetextonormal"/>
        <w:ind w:firstLine="0"/>
        <w:jc w:val="both"/>
        <w:outlineLvl w:val="0"/>
        <w:rPr>
          <w:rFonts w:cs="Arial"/>
          <w:color w:val="000000" w:themeColor="text1"/>
          <w:sz w:val="20"/>
        </w:rPr>
      </w:pPr>
    </w:p>
    <w:p w:rsidR="00FD7003" w:rsidRPr="00324F55" w:rsidRDefault="007D6855" w:rsidP="00FD7003">
      <w:pPr>
        <w:pStyle w:val="Sangradetextonormal"/>
        <w:ind w:left="426" w:firstLine="0"/>
        <w:jc w:val="both"/>
        <w:rPr>
          <w:rFonts w:cs="Arial"/>
          <w:color w:val="000000" w:themeColor="text1"/>
          <w:sz w:val="20"/>
        </w:rPr>
      </w:pPr>
      <w:r w:rsidRPr="00324F55">
        <w:rPr>
          <w:rFonts w:cs="Arial"/>
          <w:color w:val="000000" w:themeColor="text1"/>
          <w:sz w:val="20"/>
        </w:rPr>
        <w:t>ME</w:t>
      </w:r>
      <w:r w:rsidR="00FD7003" w:rsidRPr="00324F55">
        <w:rPr>
          <w:rFonts w:cs="Arial"/>
          <w:color w:val="000000" w:themeColor="text1"/>
          <w:sz w:val="20"/>
        </w:rPr>
        <w:t>DICO ESPECIALISTA EN CARDIOLOGÍA (P1MES-005)</w:t>
      </w:r>
    </w:p>
    <w:p w:rsidR="00FD7003" w:rsidRPr="00324F55" w:rsidRDefault="00FD7003" w:rsidP="00FD7003">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Ejecutar actividades de promoción, prevención, recuperación y rehabilitación de la salud, según la capacidad resolutiva del Instituto.</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Examinar, diagnosticar y prescribir tratamientos según protocolos y guías de práctica clínica vigentes.</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Realizar procedimientos de diagnósticos y terapéuticos en las áreas de su competencia.</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Conducir el equipo interdisciplinario de salud en el diseño, ejecución, seguimiento y control de los procesos de atención asistencial, en el ámbito de su competencia.</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promoción de la salud y prevención de la enfermedad.</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Gestionar la referencia a un Centro Asistencial de los pacientes cuya condición clínica lo requiera.    </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Elaborar informes y certificados de la prestación asistencial establecidos para el Servicio.</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Brindar información médica sobre la situación de salud al paciente o familiar responsable.</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y comisiones y suscribir los informes o dictámenes correspondientes, en el ámbito de competencia</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Aplicar el consentimiento informado para los procedimientos, diagnósticos y terapéuticos que indique las normas institucionales y verificar su aplicación.  </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Participar en la elaboración del Plan Anual de Actividades e iniciativas corporativas de los Planes de Gestión, en el ámbito de competencia. </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Elaborar propuestas de mejora y participar en la actualización de Protocolos, Guías de Práctica Clínica y otros documentos técnico-normativos.</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de intervención sanitaria, investigación científica y/o docencia autorizados por las instancias institucionales correspondientes.</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cumpliendo las disposiciones vigentes.</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Aplicar las normas y medidas de bioseguridad.</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de servicio sobre las actividades que desarrolla.</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FD7003" w:rsidRPr="00324F55" w:rsidRDefault="00FD7003" w:rsidP="00F82929">
      <w:pPr>
        <w:numPr>
          <w:ilvl w:val="0"/>
          <w:numId w:val="24"/>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afines en el ámbito de competencia que le asigne el Jefe inmediato.</w:t>
      </w:r>
    </w:p>
    <w:p w:rsidR="00FD7003" w:rsidRPr="00324F55" w:rsidRDefault="00FD7003" w:rsidP="00FD7003">
      <w:pPr>
        <w:tabs>
          <w:tab w:val="left" w:pos="-1440"/>
        </w:tabs>
        <w:suppressAutoHyphens w:val="0"/>
        <w:ind w:left="426"/>
        <w:jc w:val="both"/>
        <w:rPr>
          <w:rFonts w:ascii="Arial" w:hAnsi="Arial" w:cs="Arial"/>
          <w:b/>
          <w:color w:val="000000" w:themeColor="text1"/>
        </w:rPr>
      </w:pPr>
    </w:p>
    <w:p w:rsidR="007D6855" w:rsidRPr="00324F55" w:rsidRDefault="007D6855" w:rsidP="007D6855">
      <w:pPr>
        <w:pStyle w:val="Sangradetextonormal"/>
        <w:ind w:left="426" w:firstLine="0"/>
        <w:jc w:val="both"/>
        <w:rPr>
          <w:rFonts w:cs="Arial"/>
          <w:color w:val="000000" w:themeColor="text1"/>
          <w:sz w:val="20"/>
        </w:rPr>
      </w:pPr>
      <w:r w:rsidRPr="00324F55">
        <w:rPr>
          <w:rFonts w:cs="Arial"/>
          <w:color w:val="000000" w:themeColor="text1"/>
          <w:sz w:val="20"/>
        </w:rPr>
        <w:t>MEDICO ESPECIALISTA EN CARDIOLOGÍA (P1MES-006)</w:t>
      </w:r>
    </w:p>
    <w:p w:rsidR="007D6855" w:rsidRPr="00324F55" w:rsidRDefault="007D6855" w:rsidP="007D6855">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Valorar a los pacientes hospitalizados, incluyendo áreas críticas para el inicio del programa de rehabilitación (fase I), de forma coordinada con el resto del equipo.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 Ejecutar actividades de promoción, prevención y recuperación de la salud dentro de un programa de Rehabilitación cardiaca mediante la prescripción del ejercicio físico individualizado.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Realizar supervisión médica durante las sesiones de entrenamiento físico en pacientes de medio y alto riesgo cardiovascular.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Realizar la estratificación de riesgo del paciente del programa de Rehabilitación Cardiaca a través de la realización de pruebas complementarias (ergometría, caminata de seis minutos, test de fragilidad)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Cumplir con la programación asignada por el Jefe de Servicio al cual pertenece su cargo.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Brindar atención de calidad a todos los pacientes a su cargo (ambulatorio u Hospitalizados).</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Cumplir con todos los procesos necesarios para la atención de los pacientes, relacionados a la historia clínica: Historia clínica de ingreso evoluciones, terapéutica, alta médica, epicrisis, informes médicos, interconsultas, etc.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Participar en las reuniones asistenciales o administrativas a las cuales ha sido convocado por su jefe inmediato (reuniones clínicas, juntas médicas, comité clínico quirúrgico etc.)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Participar en los comités técnicos o administrativos a los cuales ha sido asignado formalmente por las jefaturas correspondientes.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Participar de las actividades de capacitación, docencia e investigación asignadas por sus jefaturas de línea o instancias relacionadas.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Velar por el uso racional y cuidado de los equipos y bienes asignados para el cumplimiento de sus funciones.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Realizar los procedimientos invasivos o no invasivos de acuerdo a su formación y competencias </w:t>
      </w:r>
    </w:p>
    <w:p w:rsidR="007D6855" w:rsidRPr="00324F55" w:rsidRDefault="007D6855" w:rsidP="00F82929">
      <w:pPr>
        <w:numPr>
          <w:ilvl w:val="0"/>
          <w:numId w:val="25"/>
        </w:numPr>
        <w:suppressAutoHyphens w:val="0"/>
        <w:ind w:hanging="294"/>
        <w:jc w:val="both"/>
        <w:rPr>
          <w:rFonts w:ascii="Arial" w:hAnsi="Arial" w:cs="Arial"/>
          <w:color w:val="000000" w:themeColor="text1"/>
        </w:rPr>
      </w:pPr>
      <w:r w:rsidRPr="00324F55">
        <w:rPr>
          <w:rFonts w:ascii="Arial" w:hAnsi="Arial" w:cs="Arial"/>
          <w:color w:val="000000" w:themeColor="text1"/>
        </w:rPr>
        <w:t>Cumplir con otras tareas y funciones asignadas por su jefe inmediato y/o de línea, las cuales sean necesarias para el logro de los objetivos y metas del servicio y/o de la institución.</w:t>
      </w:r>
    </w:p>
    <w:p w:rsidR="007D6855" w:rsidRPr="00324F55" w:rsidRDefault="007D6855" w:rsidP="007D6855">
      <w:pPr>
        <w:suppressAutoHyphens w:val="0"/>
        <w:jc w:val="both"/>
        <w:rPr>
          <w:rFonts w:ascii="Arial" w:hAnsi="Arial" w:cs="Arial"/>
          <w:color w:val="000000" w:themeColor="text1"/>
        </w:rPr>
      </w:pPr>
    </w:p>
    <w:p w:rsidR="007D6855" w:rsidRPr="00324F55" w:rsidRDefault="007D6855" w:rsidP="007D6855">
      <w:pPr>
        <w:pStyle w:val="Sangradetextonormal"/>
        <w:ind w:left="426" w:firstLine="0"/>
        <w:jc w:val="both"/>
        <w:rPr>
          <w:rFonts w:cs="Arial"/>
          <w:color w:val="000000" w:themeColor="text1"/>
          <w:sz w:val="20"/>
        </w:rPr>
      </w:pPr>
      <w:r w:rsidRPr="00324F55">
        <w:rPr>
          <w:rFonts w:cs="Arial"/>
          <w:color w:val="000000" w:themeColor="text1"/>
          <w:sz w:val="20"/>
        </w:rPr>
        <w:t>MEDICO ESPECIALISTA EN NEFROLOGIA (P1MES-007)</w:t>
      </w:r>
    </w:p>
    <w:p w:rsidR="007D6855" w:rsidRPr="00324F55" w:rsidRDefault="007D6855" w:rsidP="007D6855">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Ejecutar actividades de promoción, prevención, recuperación y rehabilitación de la salud, según la capacidad resolutiva del Establecimiento de Salud.</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Examinar, diagnosticar y prescribir tratamientos según protocolos y guías de práctica clínica vigentes.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Realizar procedimientos de diagnósticos y terapéuticos en las áreas de su competencia.</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Conducir el equipo interdisciplinario de salud en el diseño, ejecución, seguimiento y control de los procesos de atención asistencial, en el ámbito de su competencia.</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promoción de la salud y prevención de la enfermedad.</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Referir a un Establecimiento de Salud cuando la condición clínica del paciente lo requiera y en el marco de las normas vigentes.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Continuar el tratamiento y/o control de los pacientes contrarreferidos en el Establecimiento de Salud de origen, según indicación establecida en la contrarreferencia.</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Elaborar los informes y certificados de la prestación asistencial establecidos para el servicio.</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Registrar las prestaciones asistenciales en la Historia Clínica, los sistemas informáticos y en formularios utilizados en la atención.</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Brindar información médica sobre la situación de salud al paciente o familiar responsable</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Absolver consultas de carácter técnico asistencial y/o administrativo en el ámbito de competencia y emitir el informe correspondiente.</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comisiones y juntas médicas, suscribir los informes o dictámenes correspondientes en el ámbito de competencia.</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y ejecución del Plan Anual de Actividades y proponer iniciativas corporativas de los Planes de Gestión, en el ámbito de competencia.</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Elaborar propuestas de mejora y participar en la actualización de Protocolos, Guías de Práctica Clínica, Manuales de Procedimientos y otros documentos técnico-normativos.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de intervención sanitaria, investigación científica y/o docencia autorizados por las instancias institucionales correspondientes en el marco de las normas vigentes.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Realizar las actividades de auditoría médica del Servicio Asistencial y emitir el informe correspondiente en el marco de la norma vigente.</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Investigar e innovar permanentemente las técnicas y procedimientos relacionados al campo de su especialidad.</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Cumplir y hacer cumplir las normas y medidas de Bioseguridad y de Seguridad y Salud en el Trabajo en el ámbito de responsabilidad.</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Participar en la implementación del sistema de control interno y la Gestión de Riesgos que correspondan en el ámbito de sus funciones e informar su cumplimiento.</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humanización de la atención de salud y las normas vigentes.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Etica del Personal del Seguro Social de Salud (ESSALUD), así como no incurrir en las prohibiciones contenidas en él.</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cumpliendo estrictamente las disposiciones vigentes.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7D6855" w:rsidRPr="00324F55" w:rsidRDefault="007D6855" w:rsidP="00F82929">
      <w:pPr>
        <w:numPr>
          <w:ilvl w:val="0"/>
          <w:numId w:val="26"/>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que le asigne el jefe inmediato, en el ámbito de su competencia.</w:t>
      </w:r>
    </w:p>
    <w:p w:rsidR="007D6855" w:rsidRPr="00324F55" w:rsidRDefault="007D6855" w:rsidP="007D6855">
      <w:pPr>
        <w:suppressAutoHyphens w:val="0"/>
        <w:jc w:val="both"/>
        <w:rPr>
          <w:rFonts w:ascii="Arial" w:hAnsi="Arial" w:cs="Arial"/>
          <w:color w:val="000000" w:themeColor="text1"/>
        </w:rPr>
      </w:pPr>
    </w:p>
    <w:p w:rsidR="007D6855" w:rsidRPr="00324F55" w:rsidRDefault="007D6855" w:rsidP="007D6855">
      <w:pPr>
        <w:pStyle w:val="Sangradetextonormal"/>
        <w:ind w:left="426" w:firstLine="0"/>
        <w:jc w:val="both"/>
        <w:rPr>
          <w:rFonts w:cs="Arial"/>
          <w:color w:val="000000" w:themeColor="text1"/>
          <w:sz w:val="20"/>
        </w:rPr>
      </w:pPr>
      <w:r w:rsidRPr="00324F55">
        <w:rPr>
          <w:rFonts w:cs="Arial"/>
          <w:color w:val="000000" w:themeColor="text1"/>
          <w:sz w:val="20"/>
        </w:rPr>
        <w:t>MEDICO ESPECIALISTA EN ANESTESIOLOGIA (P1MES-008)</w:t>
      </w:r>
    </w:p>
    <w:p w:rsidR="007D6855" w:rsidRPr="00324F55" w:rsidRDefault="007D6855" w:rsidP="007D6855">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Brindar atención Especializada en Anestesiología Cardiovascular.</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Examinar, diagnosticar y realizar procedimientos anestésicos según protocolos y guías de práctica clínica vigentes.</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Brindar atención anestésica en los procedimientos de diagnósticos y terapéuticos cardiovasculares en los que se le requiera.</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Llenar adecuadamente la ficha de atención Anestesiología, lista verificación de la seguridad de la cirugía en la Historia Clínica, los sistemas informáticos y formularios utilizados en la atención.</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Brindar información oportuna y pertinente al paciente o al familiar responsable sobre el procedimiento a realizarse y su aceptación mediante la firma del consentimiento informado.</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Ejecutar y supervisar el cumplimiento de las normas de bioseguridad.</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Elaborar propuestas de mejora y participar en la actualización de Protocolos, Guías de Práctica Clínica, Manuales de Procedimientos y otros documentos técnico-normativos.</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7D6855" w:rsidRPr="00324F55" w:rsidRDefault="007D6855" w:rsidP="00F82929">
      <w:pPr>
        <w:numPr>
          <w:ilvl w:val="0"/>
          <w:numId w:val="27"/>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5B147E" w:rsidRPr="00324F55" w:rsidRDefault="005B147E" w:rsidP="005B147E">
      <w:pPr>
        <w:pStyle w:val="Sangradetextonormal"/>
        <w:ind w:firstLine="0"/>
        <w:jc w:val="both"/>
        <w:outlineLvl w:val="0"/>
        <w:rPr>
          <w:rFonts w:cs="Arial"/>
          <w:color w:val="000000" w:themeColor="text1"/>
          <w:sz w:val="20"/>
        </w:rPr>
      </w:pPr>
    </w:p>
    <w:p w:rsidR="007D6855" w:rsidRPr="00324F55" w:rsidRDefault="007D6855" w:rsidP="007D6855">
      <w:pPr>
        <w:pStyle w:val="Sangradetextonormal"/>
        <w:ind w:left="426" w:firstLine="0"/>
        <w:jc w:val="both"/>
        <w:rPr>
          <w:rFonts w:cs="Arial"/>
          <w:color w:val="000000" w:themeColor="text1"/>
          <w:sz w:val="20"/>
        </w:rPr>
      </w:pPr>
      <w:r w:rsidRPr="00324F55">
        <w:rPr>
          <w:rFonts w:cs="Arial"/>
          <w:color w:val="000000" w:themeColor="text1"/>
          <w:sz w:val="20"/>
        </w:rPr>
        <w:t>MEDICO ESPECIALISTA EN GESTION Y/O ADMINISTRACION EN SALUD (P1MES-009)</w:t>
      </w:r>
    </w:p>
    <w:p w:rsidR="007D6855" w:rsidRPr="00324F55" w:rsidRDefault="007D6855" w:rsidP="007D6855">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Planificar, organizar, ejecutar y supervisar el desarrollo de las actividades que le asignen en la Oficina de Calidad y Evaluación Recursos de acuerdo al ámbito de competencia.</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Establecer y monitorear el Programa de Calidad, Seguridad y Humanización del INCOR.</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Auditoria, brindar apoyo técnico al comité de auditoría médica, monitorear e informar avances del Plan de Auditoria, de acuerdo a la normativa vigente.</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Asegurar la implementación y monitorear el Sistema de Notificación y Gestión de Eventos Adversos.</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Seguimiento de recomendaciones de las diferentes estrategias implantadas en términos de seguridad y calidad (Rondas de Seguridad, Eventos Adversos, Comité de Auditoría, etc.)</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Monitorear la implementación de observaciones de auditorías internas, externas desde el punto de vista asistencial.</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encaminados a la mejora continua de la calidad de atención en el marco de las normas vigentes.</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Proponer medidas de intervención en los temas de calidad y seguridad de los procesos de atención en salud.</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Brindar apoyo técnico metodológico en la elaboración de las Guías, Protocolos de atención.</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temas de calidad y auditoria.</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Absolver consultas de carácter técnico en el ámbito de competencia y emitir el informe correspondiente.</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comisiones y juntas médicas, suscribir los informes o dictámenes correspondientes en el ámbito de competencia.</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en el ámbito de su competencia, cumpliendo estrictamente las disposiciones vigentes. (Sistema de indicadores, lista de verificación, etc.)</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Realizar actividades de docencia e investigación en el ámbito de su competencia y de acuerdo a su especialidad, para el planeamiento y toma de decisiones institucionales.</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implementación del Sistema de Control Interno y la Gestión de Riesgos que correspondan en el ámbito de sus funciones e informar su cumplimiento.</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Cumplir y hacer cumplir las normas y medidas de Bioseguridad y de Seguridad y Salud en el Trabajo en el ámbito de responsabilidad.</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calidad, seguridad y humanización de la atención de salud y las normas vigentes.</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conservación y mantenimiento de los documentos, materiales, insumos y otros bienes asignados para el cumplimiento de sus labores, responsabilizándose por su deterioro o uso indebido, debiendo informar a sus superiores de forma oportuna.</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7D6855" w:rsidRPr="00324F55" w:rsidRDefault="007D6855" w:rsidP="00F82929">
      <w:pPr>
        <w:numPr>
          <w:ilvl w:val="0"/>
          <w:numId w:val="28"/>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que le asigne el jefe inmediato, en el ámbito de su competencia.</w:t>
      </w:r>
    </w:p>
    <w:p w:rsidR="007D6855" w:rsidRPr="00324F55" w:rsidRDefault="007D6855" w:rsidP="005B147E">
      <w:pPr>
        <w:pStyle w:val="Sangradetextonormal"/>
        <w:ind w:firstLine="0"/>
        <w:jc w:val="both"/>
        <w:outlineLvl w:val="0"/>
        <w:rPr>
          <w:rFonts w:cs="Arial"/>
          <w:color w:val="000000" w:themeColor="text1"/>
          <w:sz w:val="20"/>
        </w:rPr>
      </w:pPr>
    </w:p>
    <w:p w:rsidR="007D6855" w:rsidRPr="00324F55" w:rsidRDefault="007D6855" w:rsidP="007D6855">
      <w:pPr>
        <w:pStyle w:val="Sangradetextonormal"/>
        <w:ind w:left="426" w:firstLine="0"/>
        <w:jc w:val="both"/>
        <w:rPr>
          <w:rFonts w:cs="Arial"/>
          <w:color w:val="000000" w:themeColor="text1"/>
          <w:sz w:val="20"/>
        </w:rPr>
      </w:pPr>
      <w:r w:rsidRPr="00324F55">
        <w:rPr>
          <w:rFonts w:cs="Arial"/>
          <w:color w:val="000000" w:themeColor="text1"/>
          <w:sz w:val="20"/>
        </w:rPr>
        <w:t>QUIMICO FARMACEÚTICO (P2QF-010)</w:t>
      </w:r>
    </w:p>
    <w:p w:rsidR="007D6855" w:rsidRPr="00324F55" w:rsidRDefault="007D6855" w:rsidP="007D6855">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Controlar y supervisar el proceso de dispensación, dosis unitaria y distribución de medicamentos y dispositivos médicos, prescritos por el profesional autorizado.</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Elaborar las fórmulas oficiales y magistrales, preparados endovenosos según normas vigentes.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Gestionar y asegurar la provisión de materia prima, suministros de medicamentos y dispositivos médicos.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Realizar el seguimiento </w:t>
      </w:r>
      <w:proofErr w:type="spellStart"/>
      <w:r w:rsidRPr="00324F55">
        <w:rPr>
          <w:rFonts w:ascii="Arial" w:hAnsi="Arial" w:cs="Arial"/>
          <w:color w:val="000000" w:themeColor="text1"/>
        </w:rPr>
        <w:t>farmacoterapéutico</w:t>
      </w:r>
      <w:proofErr w:type="spellEnd"/>
      <w:r w:rsidRPr="00324F55">
        <w:rPr>
          <w:rFonts w:ascii="Arial" w:hAnsi="Arial" w:cs="Arial"/>
          <w:color w:val="000000" w:themeColor="text1"/>
        </w:rPr>
        <w:t xml:space="preserve"> en el Establecimiento de Salud.</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Realizar intervenciones farmacéuticas, velando por el uso racional de medicamentos.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Supervisar el almacenamiento y conservación de productos farmacéuticos y dispositivos médicos, cumpliendo las buenas prácticas de almacenamiento.</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Capacitar, entrenar y supervisar al personal a su cargo en el desempeño de las funciones de preparación, dispensación y almacenamiento de productos farmacéuticos y afines.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las acciones de fármaco vigilancia en el ámbito de competencia.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Orientar e informar al usuario sobre el uso adecuado del producto farmacéutico y afines.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Mantener actualizado el libro de recetas, control de drogas y ocurrencias.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Controlar que los productos contaminados, alterados o expirados sean retirados según procedimientos vigentes.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promoción de la salud y prevención de la enfermedad, cuando corresponda.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Absolver consultas de carácter técnico asistencial y/o administrativo en el ámbito de competencia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y comisiones y suscribir los informes o dictámenes correspondientes, en el ámbito de competencia.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Elaborar propuestas de mejora de la atención farmacéutica y participar en la actualización de Manuales de Procedimientos y otros documentos técnico - normativos de gestión del Establecimiento de Salud.</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Actividades y Plan de Gestión, en el ámbito de competencia.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Actividades y Plan de Gestión, en el ámbito de competencia.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de intervención sanitaria, investigación científica y/o docencia autorizados por las instancias institucionales correspondientes en el marco de las normas vigentes.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Investigar e innovar permanentemente las técnicas y procedimientos relacionados al campo de su especialidad.</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Cumplir y hacer cumplir las normas y medidas de Bioseguridad y de Seguridad y Salud en el Trabajo en el ámbito de responsabilidad.</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implementación del sistema de control interno y la Gestión de Riesgos que correspondan en el ámbito de sus funciones e informar su cumplimiento.</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humanización de la atención de salud y las normas vigentes.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Etica del Personal del Seguro Social de Salud (ESSALUD), así como no incurrir en las prohibiciones contenidas en él.</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cumpliendo las disposiciones vigentes.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que le asigne el jefe inmediato, en el ámbito de su competencia.</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t>Controlar la conservación de medicamento y dispositivos médicos, así como sus fechas de vencimiento.</w:t>
      </w:r>
    </w:p>
    <w:p w:rsidR="007D6855" w:rsidRPr="00324F55" w:rsidRDefault="007D6855" w:rsidP="00F82929">
      <w:pPr>
        <w:numPr>
          <w:ilvl w:val="0"/>
          <w:numId w:val="29"/>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Prevenir el sobre stock de los medicamentos, establecer el consumo promedio por medicamento, visar los pedidos, supervisar el registro y/o registrar la temperatura y humedad relativa de la unidad respectiva, así como de la refrigeradora.</w:t>
      </w:r>
    </w:p>
    <w:p w:rsidR="007D6855" w:rsidRPr="00324F55" w:rsidRDefault="007D6855" w:rsidP="00F82929">
      <w:pPr>
        <w:pStyle w:val="Sangradetextonormal"/>
        <w:numPr>
          <w:ilvl w:val="0"/>
          <w:numId w:val="29"/>
        </w:numPr>
        <w:ind w:hanging="294"/>
        <w:jc w:val="both"/>
        <w:outlineLvl w:val="0"/>
        <w:rPr>
          <w:rFonts w:cs="Arial"/>
          <w:b w:val="0"/>
          <w:color w:val="000000" w:themeColor="text1"/>
          <w:sz w:val="20"/>
        </w:rPr>
      </w:pPr>
      <w:r w:rsidRPr="00324F55">
        <w:rPr>
          <w:rFonts w:cs="Arial"/>
          <w:b w:val="0"/>
          <w:color w:val="000000" w:themeColor="text1"/>
          <w:sz w:val="20"/>
        </w:rPr>
        <w:t>Realizar otras funciones afines en el ámbito de competencia que le asigne el jefe inmediato.</w:t>
      </w:r>
    </w:p>
    <w:p w:rsidR="007D6855" w:rsidRPr="00324F55" w:rsidRDefault="007D6855" w:rsidP="005B147E">
      <w:pPr>
        <w:pStyle w:val="Sangradetextonormal"/>
        <w:ind w:firstLine="0"/>
        <w:jc w:val="both"/>
        <w:outlineLvl w:val="0"/>
        <w:rPr>
          <w:rFonts w:cs="Arial"/>
          <w:color w:val="000000" w:themeColor="text1"/>
          <w:sz w:val="20"/>
        </w:rPr>
      </w:pPr>
    </w:p>
    <w:p w:rsidR="007D6855" w:rsidRPr="00324F55" w:rsidRDefault="007D6855" w:rsidP="007D6855">
      <w:pPr>
        <w:pStyle w:val="Sangradetextonormal"/>
        <w:ind w:left="426" w:firstLine="0"/>
        <w:jc w:val="both"/>
        <w:rPr>
          <w:rFonts w:cs="Arial"/>
          <w:color w:val="000000" w:themeColor="text1"/>
          <w:sz w:val="20"/>
        </w:rPr>
      </w:pPr>
      <w:r w:rsidRPr="00324F55">
        <w:rPr>
          <w:rFonts w:cs="Arial"/>
          <w:color w:val="000000" w:themeColor="text1"/>
          <w:sz w:val="20"/>
        </w:rPr>
        <w:t>QUIMICO FARMACEÚTICO (P2QF-011)</w:t>
      </w:r>
    </w:p>
    <w:p w:rsidR="007D6855" w:rsidRPr="00324F55" w:rsidRDefault="007D6855" w:rsidP="007D6855">
      <w:pPr>
        <w:tabs>
          <w:tab w:val="left" w:pos="-1440"/>
        </w:tabs>
        <w:suppressAutoHyphens w:val="0"/>
        <w:ind w:left="426"/>
        <w:jc w:val="both"/>
        <w:rPr>
          <w:rFonts w:ascii="Arial" w:hAnsi="Arial" w:cs="Arial"/>
          <w:b/>
          <w:color w:val="000000" w:themeColor="text1"/>
        </w:rPr>
      </w:pPr>
      <w:r w:rsidRPr="00324F55">
        <w:rPr>
          <w:rFonts w:ascii="Arial" w:hAnsi="Arial" w:cs="Arial"/>
          <w:color w:val="000000" w:themeColor="text1"/>
        </w:rPr>
        <w:t>Principales funciones a desarrollar</w:t>
      </w:r>
      <w:r w:rsidRPr="00324F55">
        <w:rPr>
          <w:rFonts w:ascii="Arial" w:hAnsi="Arial" w:cs="Arial"/>
          <w:b/>
          <w:color w:val="000000" w:themeColor="text1"/>
        </w:rPr>
        <w:t>:</w:t>
      </w:r>
    </w:p>
    <w:p w:rsidR="007D6855" w:rsidRPr="00324F55" w:rsidRDefault="007D6855" w:rsidP="005B147E">
      <w:pPr>
        <w:pStyle w:val="Sangradetextonormal"/>
        <w:ind w:firstLine="0"/>
        <w:jc w:val="both"/>
        <w:outlineLvl w:val="0"/>
        <w:rPr>
          <w:rFonts w:cs="Arial"/>
          <w:color w:val="000000" w:themeColor="text1"/>
          <w:sz w:val="20"/>
        </w:rPr>
      </w:pPr>
    </w:p>
    <w:p w:rsidR="0019720D" w:rsidRPr="00324F55" w:rsidRDefault="0019720D" w:rsidP="0019720D">
      <w:pPr>
        <w:pStyle w:val="Prrafodelista"/>
        <w:numPr>
          <w:ilvl w:val="0"/>
          <w:numId w:val="34"/>
        </w:numPr>
        <w:spacing w:after="200" w:line="276" w:lineRule="auto"/>
        <w:contextualSpacing/>
        <w:jc w:val="both"/>
        <w:rPr>
          <w:color w:val="000000" w:themeColor="text1"/>
          <w:sz w:val="20"/>
          <w:szCs w:val="20"/>
          <w:lang w:val="es-PE"/>
        </w:rPr>
      </w:pPr>
      <w:r w:rsidRPr="00324F55">
        <w:rPr>
          <w:color w:val="000000" w:themeColor="text1"/>
          <w:sz w:val="20"/>
          <w:szCs w:val="20"/>
          <w:lang w:val="es-PE"/>
        </w:rPr>
        <w:t>Controlar y supervisar de ingresos y salidas de medicamentos y dispositivos médicos del almacén.</w:t>
      </w:r>
    </w:p>
    <w:p w:rsidR="0019720D" w:rsidRPr="00324F55" w:rsidRDefault="0019720D" w:rsidP="0019720D">
      <w:pPr>
        <w:pStyle w:val="Prrafodelista"/>
        <w:numPr>
          <w:ilvl w:val="0"/>
          <w:numId w:val="34"/>
        </w:numPr>
        <w:spacing w:after="200" w:line="276" w:lineRule="auto"/>
        <w:contextualSpacing/>
        <w:jc w:val="both"/>
        <w:rPr>
          <w:color w:val="000000" w:themeColor="text1"/>
          <w:sz w:val="20"/>
          <w:szCs w:val="20"/>
          <w:lang w:val="es-PE"/>
        </w:rPr>
      </w:pPr>
      <w:r w:rsidRPr="00324F55">
        <w:rPr>
          <w:color w:val="000000" w:themeColor="text1"/>
          <w:sz w:val="20"/>
          <w:szCs w:val="20"/>
          <w:lang w:val="es-PE"/>
        </w:rPr>
        <w:t>Cumplir y hacer cumplir con las Buenas Practicas de Almacenamiento (BPA) de medicamento y dispositivos médicos.</w:t>
      </w:r>
    </w:p>
    <w:p w:rsidR="0019720D" w:rsidRPr="00324F55" w:rsidRDefault="0019720D" w:rsidP="0019720D">
      <w:pPr>
        <w:pStyle w:val="Prrafodelista"/>
        <w:numPr>
          <w:ilvl w:val="0"/>
          <w:numId w:val="34"/>
        </w:numPr>
        <w:spacing w:after="200" w:line="276" w:lineRule="auto"/>
        <w:contextualSpacing/>
        <w:jc w:val="both"/>
        <w:rPr>
          <w:color w:val="000000" w:themeColor="text1"/>
          <w:sz w:val="20"/>
          <w:szCs w:val="20"/>
          <w:lang w:val="es-PE"/>
        </w:rPr>
      </w:pPr>
      <w:r w:rsidRPr="00324F55">
        <w:rPr>
          <w:color w:val="000000" w:themeColor="text1"/>
          <w:sz w:val="20"/>
          <w:szCs w:val="20"/>
          <w:lang w:val="es-PE"/>
        </w:rPr>
        <w:t>Supervisar el ejercicio de las funciones y actividades técnicas que desarrolla el personal para el adecuado funcionamiento del almacén.</w:t>
      </w:r>
    </w:p>
    <w:p w:rsidR="0019720D" w:rsidRPr="00324F55" w:rsidRDefault="0019720D" w:rsidP="00C557E6">
      <w:pPr>
        <w:pStyle w:val="Prrafodelista"/>
        <w:numPr>
          <w:ilvl w:val="0"/>
          <w:numId w:val="34"/>
        </w:numPr>
        <w:spacing w:after="200" w:line="276" w:lineRule="auto"/>
        <w:contextualSpacing/>
        <w:jc w:val="both"/>
        <w:rPr>
          <w:color w:val="000000" w:themeColor="text1"/>
          <w:sz w:val="20"/>
          <w:szCs w:val="20"/>
          <w:lang w:val="es-PE"/>
        </w:rPr>
      </w:pPr>
      <w:r w:rsidRPr="00324F55">
        <w:rPr>
          <w:color w:val="000000" w:themeColor="text1"/>
          <w:sz w:val="20"/>
          <w:szCs w:val="20"/>
          <w:lang w:val="es-PE"/>
        </w:rPr>
        <w:t>Velar por la adecuada gestión de stock de medicamentos y dispositivos médicos evitando vencimientos, sobre stock y sin rotación.</w:t>
      </w:r>
    </w:p>
    <w:p w:rsidR="0019720D" w:rsidRPr="00324F55" w:rsidRDefault="0019720D" w:rsidP="0019720D">
      <w:pPr>
        <w:pStyle w:val="Prrafodelista"/>
        <w:numPr>
          <w:ilvl w:val="0"/>
          <w:numId w:val="34"/>
        </w:numPr>
        <w:spacing w:after="200" w:line="276" w:lineRule="auto"/>
        <w:contextualSpacing/>
        <w:jc w:val="both"/>
        <w:rPr>
          <w:color w:val="000000" w:themeColor="text1"/>
          <w:sz w:val="20"/>
          <w:szCs w:val="20"/>
          <w:lang w:val="es-PE"/>
        </w:rPr>
      </w:pPr>
      <w:r w:rsidRPr="00324F55">
        <w:rPr>
          <w:color w:val="000000" w:themeColor="text1"/>
          <w:sz w:val="20"/>
          <w:szCs w:val="20"/>
          <w:lang w:val="es-PE"/>
        </w:rPr>
        <w:t>Absolver consultas de carácter técnico asistencial y/o administrativo en el ámbito de su competencia y emitir el informe correspondiente.</w:t>
      </w:r>
    </w:p>
    <w:p w:rsidR="0019720D" w:rsidRPr="00324F55" w:rsidRDefault="0019720D" w:rsidP="0019720D">
      <w:pPr>
        <w:pStyle w:val="Prrafodelista"/>
        <w:numPr>
          <w:ilvl w:val="0"/>
          <w:numId w:val="34"/>
        </w:numPr>
        <w:spacing w:after="200" w:line="276" w:lineRule="auto"/>
        <w:contextualSpacing/>
        <w:jc w:val="both"/>
        <w:rPr>
          <w:color w:val="000000" w:themeColor="text1"/>
          <w:sz w:val="20"/>
          <w:szCs w:val="20"/>
          <w:lang w:val="es-PE"/>
        </w:rPr>
      </w:pPr>
      <w:r w:rsidRPr="00324F55">
        <w:rPr>
          <w:color w:val="000000" w:themeColor="text1"/>
          <w:sz w:val="20"/>
          <w:szCs w:val="20"/>
          <w:lang w:val="es-PE"/>
        </w:rPr>
        <w:t>Proponer, implantar y evaluar las medidas de seguridad para los almacenes.</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eastAsia="es-PE"/>
        </w:rPr>
        <w:t>Controlar y supervisar el proceso de dispensación y distribución de medicamentos y dispositivos médicos.</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Capacitar, entrenar y supervisar al personal a su cargo en el desempeño de las funciones de preparación, dispensación y almacenamiento de productos farmacéuticos y dispositivos médicos.</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Participar en las acciones de fármaco vigilancia en el ámbito de competencia.</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Participar en comités y comisiones y suscribir los informes o dictámenes correspondientes, en el ámbito de competencia.</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Cumplir y hacer cumplir las normas y medidas de Bioseguridad y de Seguridad y Salud en el Trabajo en el ámbito de responsabilidad.</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Participar en la implementación del sistema de control interno y la Gestión de Riesgos que correspondan en el ámbito de sus funciones e informar su cumplimiento.</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Respetar y hacer respetar los derechos del asegurado, en el marco de la política de humanización de la atención de salud y las normas vigentes.</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Cumplir con los principios y deberes establecidos en el Código de Ética del Personal del Seguro Social de Salud (ESSALUD), así como no incurrir en las prohibiciones contenidas en él.</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Mantener informado al jefe inmediato sobre las actividades que desarrolla.</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Velar por la seguridad, mantenimiento y operatividad de los bienes asignados para el cumplimiento de sus labores.</w:t>
      </w:r>
    </w:p>
    <w:p w:rsidR="0019720D" w:rsidRPr="00324F55" w:rsidRDefault="0019720D" w:rsidP="0019720D">
      <w:pPr>
        <w:pStyle w:val="Prrafodelista"/>
        <w:numPr>
          <w:ilvl w:val="0"/>
          <w:numId w:val="34"/>
        </w:numPr>
        <w:spacing w:line="276" w:lineRule="auto"/>
        <w:contextualSpacing/>
        <w:jc w:val="both"/>
        <w:rPr>
          <w:color w:val="000000" w:themeColor="text1"/>
          <w:sz w:val="20"/>
          <w:szCs w:val="20"/>
          <w:lang w:val="es-PE"/>
        </w:rPr>
      </w:pPr>
      <w:r w:rsidRPr="00324F55">
        <w:rPr>
          <w:color w:val="000000" w:themeColor="text1"/>
          <w:sz w:val="20"/>
          <w:szCs w:val="20"/>
          <w:lang w:val="es-PE"/>
        </w:rPr>
        <w:t>Realizar otras funciones que le asigne el jefe inmediato, en el ámbito de su competencia.</w:t>
      </w:r>
    </w:p>
    <w:p w:rsidR="0019720D" w:rsidRPr="00324F55" w:rsidRDefault="0019720D" w:rsidP="005B147E">
      <w:pPr>
        <w:pStyle w:val="Sangradetextonormal"/>
        <w:ind w:firstLine="0"/>
        <w:jc w:val="both"/>
        <w:outlineLvl w:val="0"/>
        <w:rPr>
          <w:rFonts w:cs="Arial"/>
          <w:color w:val="000000" w:themeColor="text1"/>
          <w:sz w:val="20"/>
        </w:rPr>
      </w:pPr>
    </w:p>
    <w:p w:rsidR="008512B6" w:rsidRPr="00324F55" w:rsidRDefault="008512B6" w:rsidP="008512B6">
      <w:pPr>
        <w:pStyle w:val="Sangradetextonormal"/>
        <w:ind w:left="426" w:firstLine="0"/>
        <w:jc w:val="both"/>
        <w:rPr>
          <w:rFonts w:cs="Arial"/>
          <w:color w:val="000000" w:themeColor="text1"/>
          <w:sz w:val="20"/>
        </w:rPr>
      </w:pPr>
      <w:r w:rsidRPr="00393772">
        <w:rPr>
          <w:rFonts w:cs="Arial"/>
          <w:color w:val="000000" w:themeColor="text1"/>
          <w:sz w:val="20"/>
        </w:rPr>
        <w:t>ASISTENTE SOCIAL (P2A</w:t>
      </w:r>
      <w:r w:rsidR="00393772" w:rsidRPr="00393772">
        <w:rPr>
          <w:rFonts w:cs="Arial"/>
          <w:color w:val="000000" w:themeColor="text1"/>
          <w:sz w:val="20"/>
        </w:rPr>
        <w:t>S</w:t>
      </w:r>
      <w:r w:rsidRPr="00393772">
        <w:rPr>
          <w:rFonts w:cs="Arial"/>
          <w:color w:val="000000" w:themeColor="text1"/>
          <w:sz w:val="20"/>
        </w:rPr>
        <w:t>S-012)</w:t>
      </w:r>
    </w:p>
    <w:p w:rsidR="008512B6" w:rsidRPr="00324F55" w:rsidRDefault="008512B6" w:rsidP="008512B6">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Ejecutar actividades de promoción, prevención, recuperación y rehabilitación social, según la capacidad resolutiva Establecimiento de Salud.</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Realizar atención social a los usuarios y/o pacientes en las áreas de hospitalización, ambulatoria y domiciliaria/laboral Establecimiento de Salud.</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Realizar la intervención socio-laboral, socio-familiar, socio terapia grupal e individual y emitir el informe social.</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Realizar la consejería social individual y familiar.</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Efectuar evaluaciones socioeconómicas a los usuarios o pacientes según procedimientos establecidos y emitir informe.</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Realizar el seguimiento al usuario en riesgo hasta la reincorporación socio familiar y laboral, en el ámbito de competencia.</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Participar en actividades de información, educación y comunicación en promoción de la salud y prevención de la enfermedad.</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Absolver consultas de carácter técnico asistencial y/o administrativo en el ámbito de competencia y emitir el informe correspondiente.</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Elaborar propuestas de mejora y participar en la actualización de Manuales de Procedimientos y otros normativos del Establecimiento de Salud.</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comités y comisiones y suscribir los informes correspondientes, en el ámbito de su competencia.</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elaboración del Plan Anual de Actividades y Plan de Gestión, en el ámbito de competencia.</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Participar en el diseño y ejecución de proyectos de intervención sanitaria, investigación científica y/o docencia autorizados por las instancias institucionales correspondientes en el marco de las normas vigentes.</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Investigar e innovar permanentemente las técnicas y procedimientos relacionados al campo de su especialidad.</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Cumplir y hacer cumplir las normas y medidas de Bioseguridad y de Seguridad y Salud en el Trabajo en el ámbito de responsabilidad.</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Participar en la implementación del sistema de control interno y la Gestión de Riesgos que correspondan en el ámbito de sus funciones e informar su cumplimiento.</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humanización de la atención de salud y las normas vigentes.</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Mantener informado al jefe inmediato sobre las actividades que desarrolla.</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Registrar las actividades realizadas en los sistemas de información institucional y emitir informes de su ejecución, cumpliendo las disposiciones vigentes.</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8512B6" w:rsidRPr="00324F55" w:rsidRDefault="008512B6" w:rsidP="00F82929">
      <w:pPr>
        <w:numPr>
          <w:ilvl w:val="0"/>
          <w:numId w:val="30"/>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que le asigne el jefe inmediato, en el ámbito de su competencia.</w:t>
      </w:r>
    </w:p>
    <w:p w:rsidR="008512B6" w:rsidRPr="00324F55" w:rsidRDefault="008512B6" w:rsidP="008512B6">
      <w:pPr>
        <w:pStyle w:val="Sangradetextonormal"/>
        <w:ind w:hanging="294"/>
        <w:jc w:val="both"/>
        <w:outlineLvl w:val="0"/>
        <w:rPr>
          <w:rFonts w:cs="Arial"/>
          <w:b w:val="0"/>
          <w:color w:val="000000" w:themeColor="text1"/>
          <w:sz w:val="20"/>
        </w:rPr>
      </w:pPr>
    </w:p>
    <w:p w:rsidR="0029028E" w:rsidRPr="00324F55" w:rsidRDefault="0029028E" w:rsidP="0029028E">
      <w:pPr>
        <w:pStyle w:val="Sangradetextonormal"/>
        <w:ind w:left="426" w:firstLine="0"/>
        <w:jc w:val="both"/>
        <w:rPr>
          <w:rFonts w:cs="Arial"/>
          <w:color w:val="000000" w:themeColor="text1"/>
          <w:sz w:val="20"/>
        </w:rPr>
      </w:pPr>
      <w:r w:rsidRPr="00324F55">
        <w:rPr>
          <w:rFonts w:cs="Arial"/>
          <w:color w:val="000000" w:themeColor="text1"/>
          <w:sz w:val="20"/>
        </w:rPr>
        <w:t>PROFESIONAL EN INGENERIA INDUSTRIAL (P2PRO-013)</w:t>
      </w:r>
    </w:p>
    <w:p w:rsidR="0029028E" w:rsidRPr="00324F55" w:rsidRDefault="0029028E" w:rsidP="0029028E">
      <w:pPr>
        <w:tabs>
          <w:tab w:val="left" w:pos="-1440"/>
        </w:tabs>
        <w:suppressAutoHyphens w:val="0"/>
        <w:ind w:left="426"/>
        <w:jc w:val="both"/>
        <w:rPr>
          <w:rFonts w:ascii="Arial" w:hAnsi="Arial" w:cs="Arial"/>
          <w:color w:val="000000" w:themeColor="text1"/>
        </w:rPr>
      </w:pPr>
      <w:r w:rsidRPr="00324F55">
        <w:rPr>
          <w:rFonts w:ascii="Arial" w:hAnsi="Arial" w:cs="Arial"/>
          <w:color w:val="000000" w:themeColor="text1"/>
        </w:rPr>
        <w:t>Principales funciones a desarrollar:</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Planificar, organizar, ejecutar y supervisar el desarrollo de las actividades que se le asignen en la Oficina de Planificación y Evaluación de la Gestión de acuerdo al ámbito de competencia.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Realizar el proceso de análisis, consistencia y procesamiento de información sobre ejecución de las actividades y proyectos desarrollados por el sistema administrativo que le corresponda.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Desarrollar, sustentar y suscribir estudios técnicos especializados, proyectos e investigaciones en el ámbito de competencia.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Evaluar, emitir informe y pronunciamiento técnico de los temas que se le asignen en el área en que se desempeña y de acuerdo al ámbito de competencia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Elaborar los instrumentos de evaluación del área asignada, planificar y organizar la validación e implementación correspondiente.</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Participar en la elaboración, sustentación y ejecución del plan de evaluación del sistema administrativo del área asignada.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Elaborar y sustentar propuestas para la actualización, innovación o mejoras de los métodos, procesos, procedimientos y documentos normativos de apoyo a la gestión del sistema administrativo en el ámbito de competencia.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Brindar asistencia técnica, capacitación y absolver consultas de los temas relacionados al ámbito de competencia.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Participar en comisiones y suscribir los informes o dictámenes correspondientes, en el ámbito de competencia.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Participar en la implementación del sistema de control interno y la Gestión de Riesgos que correspondan en el ámbito de sus funciones e informar su cumplimiento.</w:t>
      </w:r>
      <w:r w:rsidRPr="00324F55">
        <w:rPr>
          <w:rFonts w:ascii="Arial" w:hAnsi="Arial" w:cs="Arial"/>
          <w:color w:val="000000" w:themeColor="text1"/>
          <w:lang w:val="es-PE"/>
        </w:rPr>
        <w:tab/>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Cumplir con los principios y deberes establecidos en el Código de Ética del Personal del Seguro Social de Salud (ESSALUD), así como no incurrir en las prohibiciones contenidas en él.</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Definir, implementar, controlar, calcular e interpretar indicadores.</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Aplicar las herramientas de Control (histogramas, Diagramas de causa efecto, Pareto, entre otras) como estrategia para asegurar el mejoramiento continuo.</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Diagnosticar, diseñar e implementar sistemas de control que permitan monitorear que el resultado de los procesos sea el esperado y que el proceso productivo se efectúe correctamente.</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Diseñar e implementar técnicas de estandarización (productos, servicios, procesos, métodos, entre otros).</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Proponer y ejecutar acciones preventivas y correctivas que permitan mejorar continuamente los sistemas de control.</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Aplicar los principios de conocimiento de la Dirección de Proyectos y de los Procesos de Dirección de Proyectos (PMI).</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lastRenderedPageBreak/>
        <w:t>Aplicar, diseñar e implementar las metodologías, procedimientos y herramientas para la planificación, estimación y control eficiente de los recursos para el desarrollo de proyectos.</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Detectar necesidades de información y diseñar flujos de información óptimos.</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Mantener informado al jefe inmediato sobre las actividades que desarrolla.</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B4A0D" w:rsidRPr="00324F55" w:rsidRDefault="00DB4A0D" w:rsidP="00DB4A0D">
      <w:pPr>
        <w:numPr>
          <w:ilvl w:val="0"/>
          <w:numId w:val="35"/>
        </w:numPr>
        <w:suppressAutoHyphens w:val="0"/>
        <w:ind w:left="709" w:hanging="283"/>
        <w:jc w:val="both"/>
        <w:rPr>
          <w:rFonts w:ascii="Arial" w:hAnsi="Arial" w:cs="Arial"/>
          <w:color w:val="000000" w:themeColor="text1"/>
          <w:lang w:val="es-PE"/>
        </w:rPr>
      </w:pPr>
      <w:r w:rsidRPr="00324F55">
        <w:rPr>
          <w:rFonts w:ascii="Arial" w:hAnsi="Arial" w:cs="Arial"/>
          <w:color w:val="000000" w:themeColor="text1"/>
          <w:lang w:val="es-PE"/>
        </w:rPr>
        <w:t>Velar por la seguridad, mantenimiento y operatividad de los bienes asignados para el cumplimiento de sus labores.</w:t>
      </w:r>
    </w:p>
    <w:p w:rsidR="00DB4A0D" w:rsidRPr="00324F55" w:rsidRDefault="00DB4A0D" w:rsidP="00DB4A0D">
      <w:pPr>
        <w:numPr>
          <w:ilvl w:val="0"/>
          <w:numId w:val="35"/>
        </w:numPr>
        <w:suppressAutoHyphens w:val="0"/>
        <w:ind w:left="709" w:hanging="283"/>
        <w:jc w:val="both"/>
        <w:rPr>
          <w:rFonts w:ascii="Arial" w:hAnsi="Arial" w:cs="Arial"/>
          <w:b/>
          <w:color w:val="000000" w:themeColor="text1"/>
          <w:lang w:val="es-PE"/>
        </w:rPr>
      </w:pPr>
      <w:r w:rsidRPr="00324F55">
        <w:rPr>
          <w:rFonts w:ascii="Arial" w:hAnsi="Arial" w:cs="Arial"/>
          <w:color w:val="000000" w:themeColor="text1"/>
          <w:lang w:val="es-PE"/>
        </w:rPr>
        <w:t>Realizar otras funciones que le asigne el jefe inmediato, en el ámbito de su competencia.</w:t>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color w:val="000000" w:themeColor="text1"/>
          <w:lang w:val="es-PE"/>
        </w:rPr>
        <w:tab/>
      </w:r>
      <w:r w:rsidRPr="00324F55">
        <w:rPr>
          <w:rFonts w:ascii="Arial" w:hAnsi="Arial" w:cs="Arial"/>
          <w:b/>
          <w:color w:val="000000" w:themeColor="text1"/>
          <w:lang w:val="es-PE"/>
        </w:rPr>
        <w:tab/>
      </w:r>
      <w:r w:rsidRPr="00324F55">
        <w:rPr>
          <w:rFonts w:ascii="Arial" w:hAnsi="Arial" w:cs="Arial"/>
          <w:b/>
          <w:color w:val="000000" w:themeColor="text1"/>
          <w:lang w:val="es-PE"/>
        </w:rPr>
        <w:tab/>
      </w:r>
    </w:p>
    <w:p w:rsidR="0029028E" w:rsidRPr="00324F55" w:rsidRDefault="0029028E" w:rsidP="0029028E">
      <w:pPr>
        <w:pStyle w:val="Sangradetextonormal"/>
        <w:ind w:left="426" w:firstLine="0"/>
        <w:jc w:val="both"/>
        <w:rPr>
          <w:rFonts w:cs="Arial"/>
          <w:color w:val="000000" w:themeColor="text1"/>
          <w:sz w:val="20"/>
        </w:rPr>
      </w:pPr>
      <w:r w:rsidRPr="00324F55">
        <w:rPr>
          <w:rFonts w:cs="Arial"/>
          <w:color w:val="000000" w:themeColor="text1"/>
          <w:sz w:val="20"/>
        </w:rPr>
        <w:t>PROFESIONAL EN ADMINISTRACIÓN (P2PRO-014)</w:t>
      </w:r>
    </w:p>
    <w:p w:rsidR="0029028E" w:rsidRPr="00324F55" w:rsidRDefault="0029028E" w:rsidP="0029028E">
      <w:pPr>
        <w:tabs>
          <w:tab w:val="left" w:pos="-1440"/>
        </w:tabs>
        <w:suppressAutoHyphens w:val="0"/>
        <w:ind w:left="426"/>
        <w:jc w:val="both"/>
        <w:rPr>
          <w:rFonts w:ascii="Arial" w:hAnsi="Arial" w:cs="Arial"/>
          <w:b/>
          <w:color w:val="000000" w:themeColor="text1"/>
        </w:rPr>
      </w:pPr>
      <w:r w:rsidRPr="00324F55">
        <w:rPr>
          <w:rFonts w:ascii="Arial" w:hAnsi="Arial" w:cs="Arial"/>
          <w:b/>
          <w:color w:val="000000" w:themeColor="text1"/>
        </w:rPr>
        <w:t>Principales funciones a desarrollar:</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Elaborar, registrar y administrar los contratos de personal a cargo de la Oficina de Gestión de Recursos Humanos</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Monitorear las acciones de personal, tales como desplazamientos, licencias, permisos, rotaciones, entre otros; así como participar en la elaboración de documentos relativos a dichas materias, entre otros.</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Coordinar el proceso de inducción de personal que se incorpora a la Institución; así como el proceso de desvinculación de los trabajadores.</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Monitorear y actualizar el Cuadro de Asignación de Personal y Manual de Procesos y Puestos del INCOR y otros instrumentos de la OGRH.</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Participar en Comisiones y Comités de Trabajo que la Jefatura de las Oficina disponga</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Elaborar informes y/o proyectos de informes sobre aspectos vinculados a incorporación, desplazamientos, licencias, desvinculaciones y otros relativos a la administración de personal. </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Asistir a la Oficina de Gestión de Recursos Humanos, en el monitoreo y seguimiento de los Procedimientos Administrativos Disciplinarios. </w:t>
      </w:r>
    </w:p>
    <w:p w:rsidR="0029028E" w:rsidRPr="00324F55" w:rsidRDefault="0029028E" w:rsidP="00F82929">
      <w:pPr>
        <w:numPr>
          <w:ilvl w:val="0"/>
          <w:numId w:val="31"/>
        </w:numPr>
        <w:suppressAutoHyphens w:val="0"/>
        <w:ind w:hanging="294"/>
        <w:jc w:val="both"/>
        <w:rPr>
          <w:rFonts w:ascii="Arial" w:hAnsi="Arial" w:cs="Arial"/>
          <w:color w:val="000000" w:themeColor="text1"/>
        </w:rPr>
      </w:pPr>
      <w:r w:rsidRPr="00324F55">
        <w:rPr>
          <w:rFonts w:ascii="Arial" w:hAnsi="Arial" w:cs="Arial"/>
          <w:color w:val="000000" w:themeColor="text1"/>
        </w:rPr>
        <w:t>Realizar las demás funciones que le encargue la jefatura de la Oficina de Gestión de Recursos Humanos del INCOR, en el ámbito de su competencia.</w:t>
      </w:r>
    </w:p>
    <w:p w:rsidR="007D6855" w:rsidRPr="00324F55" w:rsidRDefault="007D6855" w:rsidP="005B147E">
      <w:pPr>
        <w:pStyle w:val="Sangradetextonormal"/>
        <w:ind w:firstLine="0"/>
        <w:jc w:val="both"/>
        <w:outlineLvl w:val="0"/>
        <w:rPr>
          <w:rFonts w:cs="Arial"/>
          <w:color w:val="000000" w:themeColor="text1"/>
          <w:sz w:val="20"/>
        </w:rPr>
      </w:pPr>
    </w:p>
    <w:p w:rsidR="0029028E" w:rsidRPr="00324F55" w:rsidRDefault="0029028E" w:rsidP="0029028E">
      <w:pPr>
        <w:pStyle w:val="Sinespaciado"/>
        <w:ind w:left="426"/>
        <w:jc w:val="both"/>
        <w:rPr>
          <w:rFonts w:ascii="Arial" w:hAnsi="Arial" w:cs="Arial"/>
          <w:b/>
          <w:color w:val="000000" w:themeColor="text1"/>
          <w:sz w:val="20"/>
          <w:szCs w:val="20"/>
        </w:rPr>
      </w:pPr>
      <w:r w:rsidRPr="00324F55">
        <w:rPr>
          <w:rFonts w:ascii="Arial" w:hAnsi="Arial" w:cs="Arial"/>
          <w:b/>
          <w:color w:val="000000" w:themeColor="text1"/>
          <w:sz w:val="20"/>
          <w:szCs w:val="20"/>
        </w:rPr>
        <w:t xml:space="preserve">TÉCNICO NO DIPLOMADO EN FARMACIA (T3TND-015) </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Ejecutar tareas asistenciales complementarias para el suministro de medicamentos y dispositivos médicos, bajo supervisión del profesional Químico Farmacéutico.</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 xml:space="preserve">Asegurar la conformidad de los datos de toda receta médica, tales como fecha, nombre del paciente, número de DNI, número de seguro social, nombre del medicamento, dosis, cantidad, diagnóstico, firma del médico con su número de colegio médico y sello de la institución.   </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Solicitar como constancia de conformidad a la entrega de los productos farmacéuticos y afines, la firma y Nº de DNI del paciente o del personal autorizado en la receta médica.</w:t>
      </w:r>
    </w:p>
    <w:p w:rsidR="0029028E" w:rsidRPr="00324F55" w:rsidRDefault="0029028E" w:rsidP="00F82929">
      <w:pPr>
        <w:numPr>
          <w:ilvl w:val="0"/>
          <w:numId w:val="32"/>
        </w:numPr>
        <w:suppressAutoHyphens w:val="0"/>
        <w:ind w:hanging="294"/>
        <w:jc w:val="both"/>
        <w:rPr>
          <w:rFonts w:ascii="Arial" w:hAnsi="Arial" w:cs="Arial"/>
          <w:color w:val="000000" w:themeColor="text1"/>
        </w:rPr>
      </w:pPr>
      <w:proofErr w:type="spellStart"/>
      <w:r w:rsidRPr="00324F55">
        <w:rPr>
          <w:rFonts w:ascii="Arial" w:hAnsi="Arial" w:cs="Arial"/>
          <w:color w:val="000000" w:themeColor="text1"/>
        </w:rPr>
        <w:t>Recepcionar</w:t>
      </w:r>
      <w:proofErr w:type="spellEnd"/>
      <w:r w:rsidRPr="00324F55">
        <w:rPr>
          <w:rFonts w:ascii="Arial" w:hAnsi="Arial" w:cs="Arial"/>
          <w:color w:val="000000" w:themeColor="text1"/>
        </w:rPr>
        <w:t>, acondicionar y apoyar en la entrega del medicamento orientando al paciente o al personal autorizado en cuanto a la equivalencia de los nombres genéricos y comerciales y ayudar a la comprensión de las recetas, consultando con el profesional químico farmacéutico encargado sobre cualquier dificultad en la atención de la receta.</w:t>
      </w:r>
    </w:p>
    <w:p w:rsidR="0029028E" w:rsidRPr="00324F55" w:rsidRDefault="0029028E" w:rsidP="00F82929">
      <w:pPr>
        <w:numPr>
          <w:ilvl w:val="0"/>
          <w:numId w:val="32"/>
        </w:numPr>
        <w:suppressAutoHyphens w:val="0"/>
        <w:ind w:hanging="294"/>
        <w:jc w:val="both"/>
        <w:rPr>
          <w:rFonts w:ascii="Arial" w:hAnsi="Arial" w:cs="Arial"/>
          <w:color w:val="000000" w:themeColor="text1"/>
        </w:rPr>
      </w:pPr>
      <w:proofErr w:type="spellStart"/>
      <w:r w:rsidRPr="00324F55">
        <w:rPr>
          <w:rFonts w:ascii="Arial" w:hAnsi="Arial" w:cs="Arial"/>
          <w:color w:val="000000" w:themeColor="text1"/>
        </w:rPr>
        <w:t>Recepcionar</w:t>
      </w:r>
      <w:proofErr w:type="spellEnd"/>
      <w:r w:rsidRPr="00324F55">
        <w:rPr>
          <w:rFonts w:ascii="Arial" w:hAnsi="Arial" w:cs="Arial"/>
          <w:color w:val="000000" w:themeColor="text1"/>
        </w:rPr>
        <w:t>, acondicionar, almacenar, ordenar y distribuir los productos farmacéuticos y afines, insumos y formatearía previa verificación con la PECOSA o pedido, por indicación del profesional asistencial.</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Generar la PECOSA (pedido de comprobante de salida) de los productos farmacéuticos y afines y materiales necesarios previa verificación de los consumos, bajo la supervisión del químico farmacéutico asignado al almacén.</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Entregar la relación de los productos farmacéuticos y afines no atendidos por almacén al farmacéutico asignado para la gestión que corresponda.</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Entregar productos farmacéuticos supervisados al paciente o al personal autorizado previa verificación de la autorización del profesional químico farmacéutico asignado.</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Descargar la salida diaria de los productos farmacéuticos y afines de los diferentes turnos en el sistema informático (SGSS y SGH).</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Realizar la carga de consumos y conciliación en el sistema SAP.</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Registrar diariamente los productos farmacéuticos controlados que se dispensan a los pacientes hospitalizados, informando al responsable de la unidad.</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Llevar control estadístico de las recetas atendidas y realizar su archivo de manera ordenada y cronológica.</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Informar al Químico Farmacéutico a cargo los casos de ruptura de productos farmacéuticos y afines o deterioro durante su trabajo, siendo responsabilidad del trabajador.</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Verificar fecha de expiración y efectuar un correcto almacenaje de los productos farmacéuticos y afines y afines.</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lastRenderedPageBreak/>
        <w:t>Preparar fórmulas magistrales y estandarizadas según indicaciones del químico farmacéutico asignado.</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Transportar los productos farmacéuticos y afines a las diferentes Farmacias y servicios de hospitalización, siendo responsable de su conformidad.</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Cumplir con las normas de bioseguridad y buenas prácticas de almacenamiento.</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Registrar las tareas y/o trabajos asignados e informar al profesional responsable.</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Respetar y hacer respetar los derechos del asegurado, en el marco de la política de humanización de la atención de salud y las normas vigentes.</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Velar por la seguridad, mantenimiento y operatividad de los bienes asignados para el cumplimiento de sus labores.</w:t>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Cumplir con los principios y deberes establecidos en el Código de Ética del Personal del Seguro Social de Salud (ESSALUD), así como no incurrir en las prohibiciones contenidas en él.</w:t>
      </w:r>
      <w:r w:rsidRPr="00324F55">
        <w:rPr>
          <w:rFonts w:ascii="Arial" w:hAnsi="Arial" w:cs="Arial"/>
          <w:color w:val="000000" w:themeColor="text1"/>
        </w:rPr>
        <w:tab/>
      </w:r>
    </w:p>
    <w:p w:rsidR="0029028E" w:rsidRPr="00324F55" w:rsidRDefault="0029028E" w:rsidP="00F82929">
      <w:pPr>
        <w:numPr>
          <w:ilvl w:val="0"/>
          <w:numId w:val="32"/>
        </w:numPr>
        <w:suppressAutoHyphens w:val="0"/>
        <w:ind w:hanging="294"/>
        <w:jc w:val="both"/>
        <w:rPr>
          <w:rFonts w:ascii="Arial" w:hAnsi="Arial" w:cs="Arial"/>
          <w:color w:val="000000" w:themeColor="text1"/>
        </w:rPr>
      </w:pPr>
      <w:r w:rsidRPr="00324F55">
        <w:rPr>
          <w:rFonts w:ascii="Arial" w:hAnsi="Arial" w:cs="Arial"/>
          <w:color w:val="000000" w:themeColor="text1"/>
        </w:rPr>
        <w:t>Realizar otras funciones afines en el ámbito de competencia que le asigne el jefe inmediato.</w:t>
      </w:r>
    </w:p>
    <w:p w:rsidR="0029028E" w:rsidRPr="00324F55" w:rsidRDefault="0029028E" w:rsidP="005B147E">
      <w:pPr>
        <w:pStyle w:val="Sangradetextonormal"/>
        <w:ind w:firstLine="0"/>
        <w:jc w:val="both"/>
        <w:outlineLvl w:val="0"/>
        <w:rPr>
          <w:rFonts w:cs="Arial"/>
          <w:color w:val="000000" w:themeColor="text1"/>
          <w:sz w:val="20"/>
        </w:rPr>
      </w:pPr>
    </w:p>
    <w:p w:rsidR="00DC591C" w:rsidRPr="00324F55" w:rsidRDefault="00DC591C" w:rsidP="00796481">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CONDICIONES ESENCIALES DEL CONTRATO</w:t>
      </w:r>
    </w:p>
    <w:p w:rsidR="00DC591C" w:rsidRPr="00324F55" w:rsidRDefault="00DC591C" w:rsidP="00835F67">
      <w:pPr>
        <w:pStyle w:val="Sangradetextonormal"/>
        <w:ind w:firstLine="0"/>
        <w:jc w:val="left"/>
        <w:rPr>
          <w:rFonts w:cs="Arial"/>
          <w:color w:val="000000" w:themeColor="text1"/>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24F55" w:rsidRPr="00324F55" w:rsidTr="00914FEE">
        <w:trPr>
          <w:trHeight w:val="225"/>
        </w:trPr>
        <w:tc>
          <w:tcPr>
            <w:tcW w:w="3120" w:type="dxa"/>
            <w:shd w:val="clear" w:color="auto" w:fill="BFBFBF"/>
            <w:vAlign w:val="center"/>
          </w:tcPr>
          <w:p w:rsidR="00DC591C" w:rsidRPr="00324F55" w:rsidRDefault="00DC591C" w:rsidP="00F91956">
            <w:pPr>
              <w:pStyle w:val="Sangradetextonormal"/>
              <w:ind w:firstLine="0"/>
              <w:rPr>
                <w:rFonts w:cs="Arial"/>
                <w:color w:val="000000" w:themeColor="text1"/>
                <w:sz w:val="20"/>
              </w:rPr>
            </w:pPr>
            <w:r w:rsidRPr="00324F55">
              <w:rPr>
                <w:rFonts w:cs="Arial"/>
                <w:color w:val="000000" w:themeColor="text1"/>
                <w:sz w:val="20"/>
              </w:rPr>
              <w:t>CONDICIONES</w:t>
            </w:r>
          </w:p>
        </w:tc>
        <w:tc>
          <w:tcPr>
            <w:tcW w:w="5640" w:type="dxa"/>
            <w:shd w:val="clear" w:color="auto" w:fill="BFBFBF"/>
            <w:vAlign w:val="center"/>
          </w:tcPr>
          <w:p w:rsidR="00DC591C" w:rsidRPr="00324F55" w:rsidRDefault="00DC591C" w:rsidP="00F91956">
            <w:pPr>
              <w:pStyle w:val="Sangradetextonormal"/>
              <w:ind w:firstLine="0"/>
              <w:rPr>
                <w:rFonts w:cs="Arial"/>
                <w:color w:val="000000" w:themeColor="text1"/>
                <w:sz w:val="20"/>
              </w:rPr>
            </w:pPr>
            <w:r w:rsidRPr="00324F55">
              <w:rPr>
                <w:rFonts w:cs="Arial"/>
                <w:color w:val="000000" w:themeColor="text1"/>
                <w:sz w:val="20"/>
              </w:rPr>
              <w:t>DETALLE</w:t>
            </w:r>
          </w:p>
        </w:tc>
      </w:tr>
      <w:tr w:rsidR="00324F55" w:rsidRPr="00324F55" w:rsidTr="00914FEE">
        <w:trPr>
          <w:trHeight w:val="201"/>
        </w:trPr>
        <w:tc>
          <w:tcPr>
            <w:tcW w:w="3120" w:type="dxa"/>
            <w:vAlign w:val="center"/>
          </w:tcPr>
          <w:p w:rsidR="00DC591C" w:rsidRPr="00324F55" w:rsidRDefault="00DC591C" w:rsidP="00823CBC">
            <w:pPr>
              <w:pStyle w:val="Sangradetextonormal"/>
              <w:ind w:firstLine="0"/>
              <w:rPr>
                <w:rFonts w:cs="Arial"/>
                <w:b w:val="0"/>
                <w:color w:val="000000" w:themeColor="text1"/>
                <w:sz w:val="20"/>
              </w:rPr>
            </w:pPr>
            <w:r w:rsidRPr="00324F55">
              <w:rPr>
                <w:rFonts w:cs="Arial"/>
                <w:b w:val="0"/>
                <w:color w:val="000000" w:themeColor="text1"/>
                <w:sz w:val="20"/>
              </w:rPr>
              <w:t>Lugar de prestación del servicio</w:t>
            </w:r>
          </w:p>
        </w:tc>
        <w:tc>
          <w:tcPr>
            <w:tcW w:w="5640" w:type="dxa"/>
          </w:tcPr>
          <w:p w:rsidR="00DC591C" w:rsidRPr="00324F55" w:rsidRDefault="00DC591C" w:rsidP="00823CBC">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324F55" w:rsidRPr="00324F55" w:rsidTr="00ED4442">
        <w:trPr>
          <w:trHeight w:val="132"/>
        </w:trPr>
        <w:tc>
          <w:tcPr>
            <w:tcW w:w="3120" w:type="dxa"/>
            <w:vAlign w:val="center"/>
          </w:tcPr>
          <w:p w:rsidR="00DC591C" w:rsidRPr="00324F55" w:rsidRDefault="00DC591C" w:rsidP="00823CBC">
            <w:pPr>
              <w:pStyle w:val="Sangradetextonormal"/>
              <w:ind w:firstLine="0"/>
              <w:rPr>
                <w:rFonts w:cs="Arial"/>
                <w:b w:val="0"/>
                <w:color w:val="000000" w:themeColor="text1"/>
                <w:sz w:val="20"/>
              </w:rPr>
            </w:pPr>
            <w:r w:rsidRPr="00324F55">
              <w:rPr>
                <w:rFonts w:cs="Arial"/>
                <w:b w:val="0"/>
                <w:color w:val="000000" w:themeColor="text1"/>
                <w:sz w:val="20"/>
              </w:rPr>
              <w:t>Duración del contrato</w:t>
            </w:r>
          </w:p>
        </w:tc>
        <w:tc>
          <w:tcPr>
            <w:tcW w:w="5640" w:type="dxa"/>
          </w:tcPr>
          <w:p w:rsidR="00DC591C" w:rsidRPr="00393772" w:rsidRDefault="00DC591C" w:rsidP="00823CBC">
            <w:pPr>
              <w:pStyle w:val="Sangradetextonormal"/>
              <w:ind w:firstLine="0"/>
              <w:jc w:val="both"/>
              <w:rPr>
                <w:rFonts w:cs="Arial"/>
                <w:b w:val="0"/>
                <w:color w:val="000000" w:themeColor="text1"/>
                <w:sz w:val="20"/>
              </w:rPr>
            </w:pPr>
            <w:r w:rsidRPr="00393772">
              <w:rPr>
                <w:rFonts w:cs="Arial"/>
                <w:b w:val="0"/>
                <w:color w:val="000000" w:themeColor="text1"/>
                <w:sz w:val="20"/>
              </w:rPr>
              <w:t xml:space="preserve">Inicio     </w:t>
            </w:r>
            <w:r w:rsidR="00896634" w:rsidRPr="00393772">
              <w:rPr>
                <w:rFonts w:cs="Arial"/>
                <w:b w:val="0"/>
                <w:color w:val="000000" w:themeColor="text1"/>
                <w:sz w:val="20"/>
              </w:rPr>
              <w:t xml:space="preserve"> </w:t>
            </w:r>
            <w:r w:rsidRPr="00393772">
              <w:rPr>
                <w:rFonts w:cs="Arial"/>
                <w:b w:val="0"/>
                <w:color w:val="000000" w:themeColor="text1"/>
                <w:sz w:val="20"/>
              </w:rPr>
              <w:t xml:space="preserve">  </w:t>
            </w:r>
            <w:proofErr w:type="gramStart"/>
            <w:r w:rsidR="00B279B7" w:rsidRPr="00393772">
              <w:rPr>
                <w:rFonts w:cs="Arial"/>
                <w:b w:val="0"/>
                <w:color w:val="000000" w:themeColor="text1"/>
                <w:sz w:val="20"/>
              </w:rPr>
              <w:t xml:space="preserve">  </w:t>
            </w:r>
            <w:r w:rsidRPr="00393772">
              <w:rPr>
                <w:rFonts w:cs="Arial"/>
                <w:b w:val="0"/>
                <w:color w:val="000000" w:themeColor="text1"/>
                <w:sz w:val="20"/>
              </w:rPr>
              <w:t>:</w:t>
            </w:r>
            <w:proofErr w:type="gramEnd"/>
            <w:r w:rsidRPr="00393772">
              <w:rPr>
                <w:rFonts w:cs="Arial"/>
                <w:b w:val="0"/>
                <w:color w:val="000000" w:themeColor="text1"/>
                <w:sz w:val="20"/>
              </w:rPr>
              <w:t xml:space="preserve"> </w:t>
            </w:r>
            <w:r w:rsidR="00896634" w:rsidRPr="00393772">
              <w:rPr>
                <w:rFonts w:cs="Arial"/>
                <w:b w:val="0"/>
                <w:color w:val="000000" w:themeColor="text1"/>
                <w:sz w:val="20"/>
              </w:rPr>
              <w:t xml:space="preserve">  </w:t>
            </w:r>
            <w:r w:rsidR="008D7789" w:rsidRPr="00393772">
              <w:rPr>
                <w:rFonts w:cs="Arial"/>
                <w:b w:val="0"/>
                <w:color w:val="000000" w:themeColor="text1"/>
                <w:sz w:val="20"/>
              </w:rPr>
              <w:t>Agosto</w:t>
            </w:r>
            <w:r w:rsidR="00075425" w:rsidRPr="00393772">
              <w:rPr>
                <w:rFonts w:cs="Arial"/>
                <w:b w:val="0"/>
                <w:color w:val="000000" w:themeColor="text1"/>
                <w:sz w:val="20"/>
              </w:rPr>
              <w:t xml:space="preserve"> del 2017</w:t>
            </w:r>
          </w:p>
          <w:p w:rsidR="00DC591C" w:rsidRPr="00324F55" w:rsidRDefault="00DC591C" w:rsidP="00302C79">
            <w:pPr>
              <w:pStyle w:val="Sangradetextonormal"/>
              <w:ind w:firstLine="0"/>
              <w:jc w:val="both"/>
              <w:rPr>
                <w:rFonts w:cs="Arial"/>
                <w:b w:val="0"/>
                <w:color w:val="000000" w:themeColor="text1"/>
                <w:sz w:val="20"/>
              </w:rPr>
            </w:pPr>
            <w:r w:rsidRPr="00393772">
              <w:rPr>
                <w:rFonts w:cs="Arial"/>
                <w:b w:val="0"/>
                <w:color w:val="000000" w:themeColor="text1"/>
                <w:sz w:val="20"/>
              </w:rPr>
              <w:t>Término</w:t>
            </w:r>
            <w:r w:rsidR="00F15B1E" w:rsidRPr="00393772">
              <w:rPr>
                <w:rFonts w:cs="Arial"/>
                <w:b w:val="0"/>
                <w:color w:val="000000" w:themeColor="text1"/>
                <w:sz w:val="20"/>
              </w:rPr>
              <w:t xml:space="preserve">    </w:t>
            </w:r>
            <w:r w:rsidR="00ED4442" w:rsidRPr="00393772">
              <w:rPr>
                <w:rFonts w:cs="Arial"/>
                <w:b w:val="0"/>
                <w:color w:val="000000" w:themeColor="text1"/>
                <w:sz w:val="20"/>
              </w:rPr>
              <w:t xml:space="preserve"> </w:t>
            </w:r>
            <w:r w:rsidRPr="00393772">
              <w:rPr>
                <w:rFonts w:cs="Arial"/>
                <w:b w:val="0"/>
                <w:color w:val="000000" w:themeColor="text1"/>
                <w:sz w:val="20"/>
              </w:rPr>
              <w:t xml:space="preserve">:  </w:t>
            </w:r>
            <w:r w:rsidR="001A4400" w:rsidRPr="00393772">
              <w:rPr>
                <w:rFonts w:cs="Arial"/>
                <w:b w:val="0"/>
                <w:color w:val="000000" w:themeColor="text1"/>
                <w:sz w:val="20"/>
              </w:rPr>
              <w:t xml:space="preserve"> </w:t>
            </w:r>
            <w:r w:rsidR="00075425" w:rsidRPr="00393772">
              <w:rPr>
                <w:rFonts w:cs="Arial"/>
                <w:b w:val="0"/>
                <w:color w:val="000000" w:themeColor="text1"/>
                <w:sz w:val="20"/>
              </w:rPr>
              <w:t>3</w:t>
            </w:r>
            <w:r w:rsidR="00302C79" w:rsidRPr="00393772">
              <w:rPr>
                <w:rFonts w:cs="Arial"/>
                <w:b w:val="0"/>
                <w:color w:val="000000" w:themeColor="text1"/>
                <w:sz w:val="20"/>
              </w:rPr>
              <w:t xml:space="preserve">1 de agosto </w:t>
            </w:r>
            <w:r w:rsidR="00075425" w:rsidRPr="00393772">
              <w:rPr>
                <w:rFonts w:cs="Arial"/>
                <w:b w:val="0"/>
                <w:color w:val="000000" w:themeColor="text1"/>
                <w:sz w:val="20"/>
              </w:rPr>
              <w:t>del 2017</w:t>
            </w:r>
            <w:r w:rsidR="00ED4442" w:rsidRPr="00393772">
              <w:rPr>
                <w:rFonts w:cs="Arial"/>
                <w:b w:val="0"/>
                <w:color w:val="000000" w:themeColor="text1"/>
                <w:sz w:val="20"/>
              </w:rPr>
              <w:t xml:space="preserve"> </w:t>
            </w:r>
            <w:r w:rsidR="00ED4442" w:rsidRPr="00324F55">
              <w:rPr>
                <w:rFonts w:cs="Arial"/>
                <w:b w:val="0"/>
                <w:color w:val="000000" w:themeColor="text1"/>
                <w:sz w:val="20"/>
              </w:rPr>
              <w:t>(Sujeto a renovación)</w:t>
            </w:r>
          </w:p>
        </w:tc>
      </w:tr>
      <w:tr w:rsidR="00324F55" w:rsidRPr="00324F55" w:rsidTr="00914FEE">
        <w:trPr>
          <w:trHeight w:val="426"/>
        </w:trPr>
        <w:tc>
          <w:tcPr>
            <w:tcW w:w="3120" w:type="dxa"/>
            <w:vAlign w:val="center"/>
          </w:tcPr>
          <w:p w:rsidR="00DC591C" w:rsidRPr="00324F55" w:rsidRDefault="00DC591C" w:rsidP="00823CBC">
            <w:pPr>
              <w:pStyle w:val="Sangradetextonormal"/>
              <w:ind w:firstLine="0"/>
              <w:rPr>
                <w:rFonts w:cs="Arial"/>
                <w:b w:val="0"/>
                <w:color w:val="000000" w:themeColor="text1"/>
                <w:sz w:val="20"/>
              </w:rPr>
            </w:pPr>
            <w:r w:rsidRPr="00324F55">
              <w:rPr>
                <w:rFonts w:cs="Arial"/>
                <w:b w:val="0"/>
                <w:color w:val="000000" w:themeColor="text1"/>
                <w:sz w:val="20"/>
              </w:rPr>
              <w:t>Remuneración Mensual</w:t>
            </w:r>
          </w:p>
        </w:tc>
        <w:tc>
          <w:tcPr>
            <w:tcW w:w="5640" w:type="dxa"/>
          </w:tcPr>
          <w:p w:rsidR="00DC591C" w:rsidRPr="00324F55" w:rsidRDefault="00DC591C" w:rsidP="00823CBC">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324F55" w:rsidRPr="00324F55" w:rsidTr="00914FEE">
        <w:trPr>
          <w:trHeight w:val="70"/>
        </w:trPr>
        <w:tc>
          <w:tcPr>
            <w:tcW w:w="3120" w:type="dxa"/>
            <w:vAlign w:val="center"/>
          </w:tcPr>
          <w:p w:rsidR="00DC591C" w:rsidRPr="00324F55" w:rsidRDefault="00DC591C" w:rsidP="00823CBC">
            <w:pPr>
              <w:pStyle w:val="Sangradetextonormal"/>
              <w:ind w:firstLine="0"/>
              <w:rPr>
                <w:rFonts w:cs="Arial"/>
                <w:b w:val="0"/>
                <w:color w:val="000000" w:themeColor="text1"/>
                <w:sz w:val="20"/>
              </w:rPr>
            </w:pPr>
            <w:r w:rsidRPr="00324F55">
              <w:rPr>
                <w:rFonts w:cs="Arial"/>
                <w:b w:val="0"/>
                <w:color w:val="000000" w:themeColor="text1"/>
                <w:sz w:val="20"/>
              </w:rPr>
              <w:t>Otras condiciones del contrato</w:t>
            </w:r>
          </w:p>
        </w:tc>
        <w:tc>
          <w:tcPr>
            <w:tcW w:w="5640" w:type="dxa"/>
          </w:tcPr>
          <w:p w:rsidR="00DC591C" w:rsidRPr="00324F55" w:rsidRDefault="00DC591C" w:rsidP="00823CBC">
            <w:pPr>
              <w:pStyle w:val="Sangradetextonormal"/>
              <w:ind w:firstLine="0"/>
              <w:jc w:val="both"/>
              <w:rPr>
                <w:rFonts w:cs="Arial"/>
                <w:b w:val="0"/>
                <w:color w:val="000000" w:themeColor="text1"/>
                <w:sz w:val="20"/>
              </w:rPr>
            </w:pPr>
            <w:r w:rsidRPr="00324F55">
              <w:rPr>
                <w:rFonts w:cs="Arial"/>
                <w:b w:val="0"/>
                <w:color w:val="000000" w:themeColor="text1"/>
                <w:sz w:val="20"/>
              </w:rPr>
              <w:t xml:space="preserve">Disponibilidad Inmediata. </w:t>
            </w:r>
          </w:p>
        </w:tc>
      </w:tr>
      <w:tr w:rsidR="00075425" w:rsidRPr="00324F55" w:rsidTr="00914FEE">
        <w:trPr>
          <w:trHeight w:val="70"/>
        </w:trPr>
        <w:tc>
          <w:tcPr>
            <w:tcW w:w="3120" w:type="dxa"/>
            <w:vAlign w:val="center"/>
          </w:tcPr>
          <w:p w:rsidR="00075425" w:rsidRPr="00324F55" w:rsidRDefault="00075425" w:rsidP="00823CBC">
            <w:pPr>
              <w:pStyle w:val="Sangradetextonormal"/>
              <w:ind w:firstLine="0"/>
              <w:rPr>
                <w:rFonts w:cs="Arial"/>
                <w:b w:val="0"/>
                <w:color w:val="000000" w:themeColor="text1"/>
                <w:sz w:val="20"/>
              </w:rPr>
            </w:pPr>
            <w:r w:rsidRPr="00324F55">
              <w:rPr>
                <w:rFonts w:cs="Arial"/>
                <w:b w:val="0"/>
                <w:color w:val="000000" w:themeColor="text1"/>
                <w:sz w:val="20"/>
              </w:rPr>
              <w:t>Motivo de contratación</w:t>
            </w:r>
          </w:p>
        </w:tc>
        <w:tc>
          <w:tcPr>
            <w:tcW w:w="5640" w:type="dxa"/>
          </w:tcPr>
          <w:p w:rsidR="00075425" w:rsidRPr="00324F55" w:rsidRDefault="00075425" w:rsidP="00576E6C">
            <w:pPr>
              <w:pStyle w:val="Sangradetextonormal"/>
              <w:ind w:firstLine="0"/>
              <w:jc w:val="both"/>
              <w:rPr>
                <w:rFonts w:cs="Arial"/>
                <w:b w:val="0"/>
                <w:color w:val="000000" w:themeColor="text1"/>
                <w:sz w:val="20"/>
              </w:rPr>
            </w:pPr>
            <w:r w:rsidRPr="00324F55">
              <w:rPr>
                <w:rFonts w:cs="Arial"/>
                <w:b w:val="0"/>
                <w:color w:val="000000" w:themeColor="text1"/>
                <w:sz w:val="20"/>
              </w:rPr>
              <w:t xml:space="preserve">CAS </w:t>
            </w:r>
            <w:r w:rsidR="00576E6C" w:rsidRPr="00324F55">
              <w:rPr>
                <w:rFonts w:cs="Arial"/>
                <w:b w:val="0"/>
                <w:color w:val="000000" w:themeColor="text1"/>
                <w:sz w:val="20"/>
              </w:rPr>
              <w:t>Nuevo</w:t>
            </w:r>
          </w:p>
        </w:tc>
      </w:tr>
    </w:tbl>
    <w:p w:rsidR="002F4FD7" w:rsidRPr="00324F55" w:rsidRDefault="002F4FD7" w:rsidP="00255281">
      <w:pPr>
        <w:pStyle w:val="Sangradetextonormal"/>
        <w:ind w:firstLine="0"/>
        <w:jc w:val="both"/>
        <w:rPr>
          <w:rFonts w:cs="Arial"/>
          <w:color w:val="000000" w:themeColor="text1"/>
          <w:sz w:val="18"/>
          <w:szCs w:val="18"/>
        </w:rPr>
      </w:pPr>
    </w:p>
    <w:p w:rsidR="009C4383" w:rsidRPr="00324F55" w:rsidRDefault="009C4383" w:rsidP="00255281">
      <w:pPr>
        <w:pStyle w:val="Sangradetextonormal"/>
        <w:ind w:firstLine="0"/>
        <w:jc w:val="both"/>
        <w:rPr>
          <w:rFonts w:cs="Arial"/>
          <w:color w:val="000000" w:themeColor="text1"/>
          <w:sz w:val="20"/>
        </w:rPr>
      </w:pPr>
    </w:p>
    <w:p w:rsidR="009A09C5" w:rsidRPr="00324F55" w:rsidRDefault="009A09C5" w:rsidP="009A09C5">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MODALIDAD DE POSTULACIÓN</w:t>
      </w:r>
    </w:p>
    <w:p w:rsidR="009A09C5" w:rsidRPr="00324F55" w:rsidRDefault="009A09C5" w:rsidP="009A09C5">
      <w:pPr>
        <w:pStyle w:val="Sangradetextonormal"/>
        <w:jc w:val="both"/>
        <w:rPr>
          <w:rFonts w:cs="Arial"/>
          <w:color w:val="000000" w:themeColor="text1"/>
          <w:sz w:val="20"/>
        </w:rPr>
      </w:pPr>
    </w:p>
    <w:p w:rsidR="009A09C5" w:rsidRPr="00324F55" w:rsidRDefault="009A09C5" w:rsidP="009A09C5">
      <w:pPr>
        <w:ind w:left="360"/>
        <w:jc w:val="both"/>
        <w:rPr>
          <w:rFonts w:ascii="Arial" w:hAnsi="Arial" w:cs="Arial"/>
          <w:color w:val="000000" w:themeColor="text1"/>
        </w:rPr>
      </w:pPr>
      <w:r w:rsidRPr="00324F55">
        <w:rPr>
          <w:rFonts w:ascii="Arial" w:hAnsi="Arial" w:cs="Arial"/>
          <w:color w:val="000000" w:themeColor="text1"/>
        </w:rPr>
        <w:t>Las personas interesadas en participar en el proceso que cumplan con los requisitos establecidos, deberán seguir los pasos siguientes:</w:t>
      </w:r>
    </w:p>
    <w:p w:rsidR="009A09C5" w:rsidRPr="00324F55" w:rsidRDefault="009A09C5" w:rsidP="009A09C5">
      <w:pPr>
        <w:ind w:left="360"/>
        <w:jc w:val="both"/>
        <w:rPr>
          <w:rFonts w:ascii="Arial" w:hAnsi="Arial" w:cs="Arial"/>
          <w:color w:val="000000" w:themeColor="text1"/>
        </w:rPr>
      </w:pPr>
    </w:p>
    <w:p w:rsidR="00B01640" w:rsidRPr="00324F55" w:rsidRDefault="00B01640" w:rsidP="00B01640">
      <w:pPr>
        <w:ind w:left="360"/>
        <w:jc w:val="both"/>
        <w:rPr>
          <w:rFonts w:ascii="Arial" w:hAnsi="Arial" w:cs="Arial"/>
          <w:color w:val="000000" w:themeColor="text1"/>
          <w:szCs w:val="18"/>
        </w:rPr>
      </w:pPr>
      <w:r w:rsidRPr="00324F55">
        <w:rPr>
          <w:rFonts w:ascii="Arial" w:hAnsi="Arial" w:cs="Arial"/>
          <w:color w:val="000000" w:themeColor="text1"/>
          <w:szCs w:val="18"/>
        </w:rPr>
        <w:t>Las personas interesadas en participar en el proceso que cumplan con los requisitos establecidos, deberán seguir los pasos siguientes:</w:t>
      </w:r>
    </w:p>
    <w:p w:rsidR="00B01640" w:rsidRPr="00324F55" w:rsidRDefault="00B01640" w:rsidP="00B01640">
      <w:pPr>
        <w:ind w:left="360"/>
        <w:jc w:val="both"/>
        <w:rPr>
          <w:rFonts w:ascii="Arial" w:hAnsi="Arial" w:cs="Arial"/>
          <w:color w:val="000000" w:themeColor="text1"/>
          <w:szCs w:val="18"/>
        </w:rPr>
      </w:pPr>
    </w:p>
    <w:p w:rsidR="00CD1C5F" w:rsidRPr="00324F55" w:rsidRDefault="00B01640" w:rsidP="00F82929">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 xml:space="preserve">Ingresar al link </w:t>
      </w:r>
      <w:hyperlink r:id="rId7" w:history="1">
        <w:r w:rsidRPr="00324F55">
          <w:rPr>
            <w:rFonts w:ascii="Arial" w:hAnsi="Arial" w:cs="Arial"/>
            <w:color w:val="000000" w:themeColor="text1"/>
            <w:szCs w:val="18"/>
            <w:u w:val="single"/>
          </w:rPr>
          <w:t>ww1.essalud.gob.pe/</w:t>
        </w:r>
        <w:proofErr w:type="spellStart"/>
        <w:r w:rsidRPr="00324F55">
          <w:rPr>
            <w:rFonts w:ascii="Arial" w:hAnsi="Arial" w:cs="Arial"/>
            <w:color w:val="000000" w:themeColor="text1"/>
            <w:szCs w:val="18"/>
            <w:u w:val="single"/>
          </w:rPr>
          <w:t>sisep</w:t>
        </w:r>
        <w:proofErr w:type="spellEnd"/>
        <w:r w:rsidRPr="00324F55">
          <w:rPr>
            <w:rFonts w:ascii="Arial" w:hAnsi="Arial" w:cs="Arial"/>
            <w:color w:val="000000" w:themeColor="text1"/>
            <w:szCs w:val="18"/>
            <w:u w:val="single"/>
          </w:rPr>
          <w:t>/postular_oportunidades.htm</w:t>
        </w:r>
      </w:hyperlink>
      <w:r w:rsidRPr="00324F55">
        <w:rPr>
          <w:rFonts w:ascii="Arial" w:hAnsi="Arial" w:cs="Arial"/>
          <w:color w:val="000000" w:themeColor="text1"/>
          <w:szCs w:val="18"/>
        </w:rPr>
        <w:t xml:space="preserve"> y </w:t>
      </w:r>
      <w:r w:rsidRPr="00324F55">
        <w:rPr>
          <w:rFonts w:ascii="Arial" w:hAnsi="Arial" w:cs="Arial"/>
          <w:bCs/>
          <w:color w:val="000000" w:themeColor="text1"/>
          <w:szCs w:val="18"/>
        </w:rPr>
        <w:t>r</w:t>
      </w:r>
      <w:r w:rsidRPr="00324F55">
        <w:rPr>
          <w:rFonts w:ascii="Arial" w:hAnsi="Arial" w:cs="Arial"/>
          <w:color w:val="000000" w:themeColor="text1"/>
          <w:szCs w:val="18"/>
        </w:rPr>
        <w:t>egistrarse en el Sistema de Selección de Personal (SISEP), culminado el registro, el sistema enviará al correo electrónico consignado del postulante el usuario y clave.</w:t>
      </w:r>
    </w:p>
    <w:p w:rsidR="00B01640" w:rsidRPr="00324F55" w:rsidRDefault="00B01640" w:rsidP="00F82929">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El postulante deberá ingresar al SISEP con su respectivo usuario y contraseña e iniciar su postulación a las ofertas laborales de su interés registrando sus datos de experiencia y formación.</w:t>
      </w:r>
    </w:p>
    <w:p w:rsidR="00B01640" w:rsidRPr="00324F55" w:rsidRDefault="00B01640" w:rsidP="00F82929">
      <w:pPr>
        <w:pStyle w:val="Prrafodelista"/>
        <w:numPr>
          <w:ilvl w:val="0"/>
          <w:numId w:val="9"/>
        </w:numPr>
        <w:contextualSpacing/>
        <w:jc w:val="both"/>
        <w:rPr>
          <w:color w:val="000000" w:themeColor="text1"/>
          <w:sz w:val="20"/>
          <w:szCs w:val="18"/>
          <w:lang w:val="es-PE"/>
        </w:rPr>
      </w:pPr>
      <w:r w:rsidRPr="00324F55">
        <w:rPr>
          <w:color w:val="000000" w:themeColor="text1"/>
          <w:sz w:val="20"/>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01640" w:rsidRPr="00324F55" w:rsidRDefault="00B01640" w:rsidP="00B01640">
      <w:pPr>
        <w:rPr>
          <w:rFonts w:ascii="Arial" w:hAnsi="Arial" w:cs="Arial"/>
          <w:color w:val="000000" w:themeColor="text1"/>
          <w:szCs w:val="18"/>
        </w:rPr>
      </w:pPr>
    </w:p>
    <w:p w:rsidR="00B01640" w:rsidRPr="00324F55" w:rsidRDefault="00B01640" w:rsidP="00B01640">
      <w:pPr>
        <w:pStyle w:val="Prrafodelista"/>
        <w:ind w:left="360"/>
        <w:jc w:val="both"/>
        <w:rPr>
          <w:color w:val="000000" w:themeColor="text1"/>
          <w:sz w:val="20"/>
          <w:szCs w:val="18"/>
          <w:lang w:val="es-PE"/>
        </w:rPr>
      </w:pPr>
      <w:r w:rsidRPr="00324F55">
        <w:rPr>
          <w:color w:val="000000" w:themeColor="text1"/>
          <w:sz w:val="20"/>
          <w:szCs w:val="18"/>
        </w:rPr>
        <w:t>Cada postulante precalificado deberá imprimir los siguientes Formatos de Declaración Jurada que el sistema le envió automáticamente al postular:</w:t>
      </w:r>
    </w:p>
    <w:p w:rsidR="00B01640" w:rsidRPr="00324F55" w:rsidRDefault="00B01640" w:rsidP="00B01640">
      <w:pPr>
        <w:pStyle w:val="Prrafodelista1"/>
        <w:ind w:left="360"/>
        <w:jc w:val="both"/>
        <w:rPr>
          <w:rFonts w:ascii="Arial" w:hAnsi="Arial" w:cs="Arial"/>
          <w:color w:val="000000" w:themeColor="text1"/>
          <w:szCs w:val="18"/>
        </w:rPr>
      </w:pPr>
    </w:p>
    <w:p w:rsidR="00B01640" w:rsidRPr="00324F55" w:rsidRDefault="00B01640" w:rsidP="00F82929">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Cumplimiento de requisitos </w:t>
      </w:r>
      <w:r w:rsidRPr="00324F55">
        <w:rPr>
          <w:rFonts w:ascii="Arial" w:hAnsi="Arial" w:cs="Arial"/>
          <w:b/>
          <w:color w:val="000000" w:themeColor="text1"/>
          <w:sz w:val="20"/>
          <w:szCs w:val="18"/>
          <w:u w:val="single"/>
        </w:rPr>
        <w:t>(Formato 1)</w:t>
      </w:r>
    </w:p>
    <w:p w:rsidR="00B01640" w:rsidRPr="00324F55" w:rsidRDefault="00B01640" w:rsidP="00F82929">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sobre Impedimento y Nepotismo.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2</w:t>
      </w:r>
      <w:r w:rsidRPr="00324F55">
        <w:rPr>
          <w:rFonts w:ascii="Arial" w:hAnsi="Arial" w:cs="Arial"/>
          <w:b/>
          <w:color w:val="000000" w:themeColor="text1"/>
          <w:sz w:val="20"/>
          <w:szCs w:val="18"/>
        </w:rPr>
        <w:t>)</w:t>
      </w:r>
    </w:p>
    <w:p w:rsidR="00B01640" w:rsidRPr="00324F55" w:rsidRDefault="00B01640" w:rsidP="00F82929">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Confidencialidad e Incompatibilidad.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3</w:t>
      </w:r>
      <w:r w:rsidRPr="00324F55">
        <w:rPr>
          <w:rFonts w:ascii="Arial" w:hAnsi="Arial" w:cs="Arial"/>
          <w:b/>
          <w:color w:val="000000" w:themeColor="text1"/>
          <w:sz w:val="20"/>
          <w:szCs w:val="18"/>
        </w:rPr>
        <w:t>)</w:t>
      </w:r>
    </w:p>
    <w:p w:rsidR="0029028E" w:rsidRPr="00324F55" w:rsidRDefault="0029028E" w:rsidP="00F82929">
      <w:pPr>
        <w:pStyle w:val="NormalWeb"/>
        <w:numPr>
          <w:ilvl w:val="0"/>
          <w:numId w:val="10"/>
        </w:numPr>
        <w:shd w:val="clear" w:color="auto" w:fill="FFFFFF"/>
        <w:spacing w:before="0" w:beforeAutospacing="0" w:after="0"/>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para Médicos Especialistas que no cuentan con Título de especialista o Constancia emitida por la universidad de haber </w:t>
      </w:r>
      <w:r w:rsidR="00393772" w:rsidRPr="00324F55">
        <w:rPr>
          <w:rFonts w:ascii="Arial" w:hAnsi="Arial" w:cs="Arial"/>
          <w:color w:val="000000" w:themeColor="text1"/>
          <w:sz w:val="20"/>
          <w:szCs w:val="20"/>
        </w:rPr>
        <w:t>concluido</w:t>
      </w:r>
      <w:r w:rsidRPr="00324F55">
        <w:rPr>
          <w:rFonts w:ascii="Arial" w:hAnsi="Arial" w:cs="Arial"/>
          <w:color w:val="000000" w:themeColor="text1"/>
          <w:sz w:val="20"/>
          <w:szCs w:val="20"/>
        </w:rPr>
        <w:t xml:space="preserve"> el </w:t>
      </w:r>
      <w:proofErr w:type="spellStart"/>
      <w:r w:rsidRPr="00324F55">
        <w:rPr>
          <w:rFonts w:ascii="Arial" w:hAnsi="Arial" w:cs="Arial"/>
          <w:color w:val="000000" w:themeColor="text1"/>
          <w:sz w:val="20"/>
          <w:szCs w:val="20"/>
        </w:rPr>
        <w:t>Residentado</w:t>
      </w:r>
      <w:proofErr w:type="spellEnd"/>
      <w:r w:rsidRPr="00324F55">
        <w:rPr>
          <w:rFonts w:ascii="Arial" w:hAnsi="Arial" w:cs="Arial"/>
          <w:color w:val="000000" w:themeColor="text1"/>
          <w:sz w:val="20"/>
          <w:szCs w:val="20"/>
        </w:rPr>
        <w:t xml:space="preserve"> </w:t>
      </w:r>
      <w:r w:rsidR="00393772" w:rsidRPr="00324F55">
        <w:rPr>
          <w:rFonts w:ascii="Arial" w:hAnsi="Arial" w:cs="Arial"/>
          <w:color w:val="000000" w:themeColor="text1"/>
          <w:sz w:val="20"/>
          <w:szCs w:val="20"/>
        </w:rPr>
        <w:t>Médico</w:t>
      </w:r>
      <w:r w:rsidRPr="00324F55">
        <w:rPr>
          <w:rFonts w:ascii="Arial" w:hAnsi="Arial" w:cs="Arial"/>
          <w:color w:val="000000" w:themeColor="text1"/>
          <w:sz w:val="20"/>
          <w:szCs w:val="20"/>
        </w:rPr>
        <w:t xml:space="preserve">. </w:t>
      </w:r>
      <w:r w:rsidRPr="00324F55">
        <w:rPr>
          <w:rFonts w:ascii="Arial" w:hAnsi="Arial" w:cs="Arial"/>
          <w:b/>
          <w:color w:val="000000" w:themeColor="text1"/>
          <w:sz w:val="20"/>
          <w:szCs w:val="20"/>
        </w:rPr>
        <w:t>(Formato4)</w:t>
      </w:r>
    </w:p>
    <w:p w:rsidR="0029028E" w:rsidRPr="00324F55" w:rsidRDefault="0029028E" w:rsidP="00F82929">
      <w:pPr>
        <w:pStyle w:val="NormalWeb"/>
        <w:numPr>
          <w:ilvl w:val="0"/>
          <w:numId w:val="10"/>
        </w:numPr>
        <w:shd w:val="clear" w:color="auto" w:fill="FFFFFF"/>
        <w:spacing w:before="0" w:beforeAutospacing="0" w:after="100" w:afterAutospacing="1"/>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de no Registrar Antecedentes Penales. </w:t>
      </w:r>
      <w:r w:rsidRPr="00324F55">
        <w:rPr>
          <w:rFonts w:ascii="Arial" w:hAnsi="Arial" w:cs="Arial"/>
          <w:b/>
          <w:color w:val="000000" w:themeColor="text1"/>
          <w:sz w:val="20"/>
          <w:szCs w:val="20"/>
        </w:rPr>
        <w:t>(</w:t>
      </w:r>
      <w:r w:rsidRPr="00324F55">
        <w:rPr>
          <w:rFonts w:ascii="Arial" w:hAnsi="Arial" w:cs="Arial"/>
          <w:b/>
          <w:color w:val="000000" w:themeColor="text1"/>
          <w:sz w:val="20"/>
          <w:szCs w:val="20"/>
          <w:u w:val="single"/>
        </w:rPr>
        <w:t>Formato 5</w:t>
      </w:r>
      <w:r w:rsidRPr="00324F55">
        <w:rPr>
          <w:rFonts w:ascii="Arial" w:hAnsi="Arial" w:cs="Arial"/>
          <w:b/>
          <w:color w:val="000000" w:themeColor="text1"/>
          <w:sz w:val="20"/>
          <w:szCs w:val="20"/>
        </w:rPr>
        <w:t>)</w:t>
      </w:r>
    </w:p>
    <w:p w:rsidR="00B01640" w:rsidRPr="00324F55" w:rsidRDefault="00B01640" w:rsidP="00B01640">
      <w:pPr>
        <w:pStyle w:val="Prrafodelista"/>
        <w:ind w:left="360"/>
        <w:jc w:val="both"/>
        <w:rPr>
          <w:color w:val="000000" w:themeColor="text1"/>
          <w:sz w:val="20"/>
          <w:szCs w:val="18"/>
        </w:rPr>
      </w:pPr>
      <w:r w:rsidRPr="00324F55">
        <w:rPr>
          <w:color w:val="000000" w:themeColor="text1"/>
          <w:sz w:val="20"/>
          <w:szCs w:val="18"/>
        </w:rPr>
        <w:t xml:space="preserve">La citada información deberá entregarse debidamente firmada y con la impresión dactilar correspondiente, conjuntamente </w:t>
      </w:r>
      <w:r w:rsidR="009E0482" w:rsidRPr="00324F55">
        <w:rPr>
          <w:color w:val="000000" w:themeColor="text1"/>
          <w:sz w:val="20"/>
          <w:szCs w:val="18"/>
        </w:rPr>
        <w:t>con los</w:t>
      </w:r>
      <w:r w:rsidRPr="00324F55">
        <w:rPr>
          <w:color w:val="000000" w:themeColor="text1"/>
          <w:sz w:val="20"/>
          <w:szCs w:val="18"/>
        </w:rPr>
        <w:t xml:space="preserve"> documentos que sustentan el Currículum Vitae descriptivo presentado (Formación, experiencia laboral y capacitación) a los miembros de la Comisión respectiva durante la etapa que corresponda según lo señalado en el cronograma.</w:t>
      </w:r>
    </w:p>
    <w:p w:rsidR="009A09C5" w:rsidRPr="00324F55" w:rsidRDefault="009A09C5" w:rsidP="009A09C5">
      <w:pPr>
        <w:pStyle w:val="Prrafodelista"/>
        <w:ind w:left="0"/>
        <w:contextualSpacing/>
        <w:jc w:val="both"/>
        <w:rPr>
          <w:color w:val="000000" w:themeColor="text1"/>
          <w:sz w:val="20"/>
          <w:szCs w:val="20"/>
        </w:rPr>
      </w:pPr>
    </w:p>
    <w:p w:rsidR="00B44F4F" w:rsidRPr="00324F55" w:rsidRDefault="00B44F4F" w:rsidP="009A09C5">
      <w:pPr>
        <w:pStyle w:val="Prrafodelista"/>
        <w:ind w:left="0"/>
        <w:contextualSpacing/>
        <w:jc w:val="both"/>
        <w:rPr>
          <w:color w:val="000000" w:themeColor="text1"/>
          <w:sz w:val="20"/>
          <w:szCs w:val="20"/>
        </w:rPr>
      </w:pPr>
    </w:p>
    <w:p w:rsidR="00DC591C" w:rsidRPr="00324F55" w:rsidRDefault="00DC591C" w:rsidP="008A2367">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lastRenderedPageBreak/>
        <w:t>CRONOGRAMA Y ETAPAS DEL PROCESO</w:t>
      </w:r>
    </w:p>
    <w:p w:rsidR="00302C79" w:rsidRDefault="00302C79" w:rsidP="00835F67">
      <w:pPr>
        <w:pStyle w:val="Sangradetextonormal"/>
        <w:tabs>
          <w:tab w:val="num" w:pos="1080"/>
        </w:tabs>
        <w:ind w:left="1080" w:hanging="720"/>
        <w:jc w:val="both"/>
        <w:rPr>
          <w:rFonts w:cs="Arial"/>
          <w:color w:val="000000" w:themeColor="text1"/>
          <w:sz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302C79" w:rsidRPr="00324F55" w:rsidTr="000B54AA">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302C79" w:rsidRPr="00324F55" w:rsidRDefault="00302C79" w:rsidP="000B54AA">
            <w:pPr>
              <w:jc w:val="center"/>
              <w:rPr>
                <w:rFonts w:ascii="Arial" w:hAnsi="Arial" w:cs="Arial"/>
                <w:b/>
                <w:color w:val="000000" w:themeColor="text1"/>
                <w:lang w:val="es-PE"/>
              </w:rPr>
            </w:pPr>
            <w:r w:rsidRPr="00324F55">
              <w:rPr>
                <w:rFonts w:ascii="Arial" w:hAnsi="Arial" w:cs="Arial"/>
                <w:b/>
                <w:color w:val="000000" w:themeColor="text1"/>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302C79" w:rsidRPr="00324F55" w:rsidRDefault="00302C79" w:rsidP="000B54AA">
            <w:pPr>
              <w:jc w:val="center"/>
              <w:rPr>
                <w:rFonts w:ascii="Arial" w:hAnsi="Arial" w:cs="Arial"/>
                <w:b/>
                <w:color w:val="000000" w:themeColor="text1"/>
                <w:lang w:val="es-PE"/>
              </w:rPr>
            </w:pPr>
            <w:r w:rsidRPr="00324F55">
              <w:rPr>
                <w:rFonts w:ascii="Arial" w:hAnsi="Arial" w:cs="Arial"/>
                <w:b/>
                <w:color w:val="000000" w:themeColor="text1"/>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302C79" w:rsidRPr="00324F55" w:rsidRDefault="00302C79" w:rsidP="000B54AA">
            <w:pPr>
              <w:jc w:val="center"/>
              <w:rPr>
                <w:rFonts w:ascii="Arial" w:hAnsi="Arial" w:cs="Arial"/>
                <w:b/>
                <w:color w:val="000000" w:themeColor="text1"/>
                <w:lang w:val="es-PE"/>
              </w:rPr>
            </w:pPr>
            <w:r w:rsidRPr="00324F55">
              <w:rPr>
                <w:rFonts w:ascii="Arial" w:hAnsi="Arial" w:cs="Arial"/>
                <w:b/>
                <w:color w:val="000000" w:themeColor="text1"/>
                <w:lang w:val="es-PE"/>
              </w:rPr>
              <w:t>ÁREA RESPONSABLE</w:t>
            </w:r>
          </w:p>
        </w:tc>
      </w:tr>
      <w:tr w:rsidR="00302C79" w:rsidRPr="00324F55"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rPr>
            </w:pPr>
            <w:r w:rsidRPr="00324F55">
              <w:rPr>
                <w:rFonts w:ascii="Arial" w:hAnsi="Arial" w:cs="Arial"/>
                <w:color w:val="000000" w:themeColor="text1"/>
                <w:lang w:val="es-PE"/>
              </w:rPr>
              <w:t>1</w:t>
            </w:r>
          </w:p>
        </w:tc>
        <w:tc>
          <w:tcPr>
            <w:tcW w:w="3221" w:type="dxa"/>
            <w:tcBorders>
              <w:top w:val="nil"/>
              <w:left w:val="nil"/>
              <w:bottom w:val="single" w:sz="4" w:space="0" w:color="auto"/>
              <w:right w:val="single" w:sz="4" w:space="0" w:color="auto"/>
            </w:tcBorders>
            <w:noWrap/>
            <w:vAlign w:val="center"/>
          </w:tcPr>
          <w:p w:rsidR="00302C79" w:rsidRPr="00324F55" w:rsidRDefault="00302C79" w:rsidP="000B54AA">
            <w:pPr>
              <w:jc w:val="both"/>
              <w:rPr>
                <w:rFonts w:ascii="Arial" w:hAnsi="Arial" w:cs="Arial"/>
                <w:color w:val="000000" w:themeColor="text1"/>
                <w:lang w:val="es-PE"/>
              </w:rPr>
            </w:pPr>
            <w:r w:rsidRPr="00324F55">
              <w:rPr>
                <w:rFonts w:ascii="Arial" w:hAnsi="Arial" w:cs="Arial"/>
                <w:color w:val="000000" w:themeColor="text1"/>
                <w:lang w:val="es-PE"/>
              </w:rPr>
              <w:t>Aprobación de la Convocatoria</w:t>
            </w:r>
          </w:p>
        </w:tc>
        <w:tc>
          <w:tcPr>
            <w:tcW w:w="3240" w:type="dxa"/>
            <w:tcBorders>
              <w:top w:val="nil"/>
              <w:left w:val="nil"/>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rPr>
            </w:pPr>
            <w:r w:rsidRPr="00324F55">
              <w:rPr>
                <w:rFonts w:ascii="Arial" w:hAnsi="Arial" w:cs="Arial"/>
                <w:color w:val="000000" w:themeColor="text1"/>
                <w:lang w:val="es-PE"/>
              </w:rPr>
              <w:t>02 de junio del 2017</w:t>
            </w:r>
          </w:p>
        </w:tc>
        <w:tc>
          <w:tcPr>
            <w:tcW w:w="1768" w:type="dxa"/>
            <w:tcBorders>
              <w:top w:val="nil"/>
              <w:left w:val="nil"/>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rPr>
            </w:pPr>
            <w:r w:rsidRPr="00324F55">
              <w:rPr>
                <w:rFonts w:ascii="Arial" w:hAnsi="Arial" w:cs="Arial"/>
                <w:color w:val="000000" w:themeColor="text1"/>
                <w:lang w:val="es-PE"/>
              </w:rPr>
              <w:t>SGGI - OGRRHH</w:t>
            </w:r>
          </w:p>
        </w:tc>
      </w:tr>
      <w:tr w:rsidR="00302C79" w:rsidRPr="00324F55"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MX"/>
              </w:rPr>
            </w:pPr>
            <w:r w:rsidRPr="00324F55">
              <w:rPr>
                <w:rFonts w:ascii="Arial" w:hAnsi="Arial" w:cs="Arial"/>
                <w:color w:val="000000" w:themeColor="text1"/>
                <w:lang w:val="es-MX"/>
              </w:rPr>
              <w:t>2</w:t>
            </w:r>
          </w:p>
        </w:tc>
        <w:tc>
          <w:tcPr>
            <w:tcW w:w="3221" w:type="dxa"/>
            <w:tcBorders>
              <w:top w:val="nil"/>
              <w:left w:val="nil"/>
              <w:bottom w:val="single" w:sz="4" w:space="0" w:color="auto"/>
              <w:right w:val="single" w:sz="4" w:space="0" w:color="auto"/>
            </w:tcBorders>
            <w:noWrap/>
            <w:vAlign w:val="center"/>
          </w:tcPr>
          <w:p w:rsidR="00302C79" w:rsidRPr="00324F55" w:rsidRDefault="00302C79" w:rsidP="000B54AA">
            <w:pPr>
              <w:jc w:val="both"/>
              <w:rPr>
                <w:rFonts w:ascii="Arial" w:hAnsi="Arial" w:cs="Arial"/>
                <w:color w:val="000000" w:themeColor="text1"/>
                <w:lang w:val="es-PE" w:eastAsia="es-PE"/>
              </w:rPr>
            </w:pPr>
            <w:r w:rsidRPr="00324F55">
              <w:rPr>
                <w:rFonts w:ascii="Arial" w:hAnsi="Arial" w:cs="Arial"/>
                <w:color w:val="000000" w:themeColor="text1"/>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eastAsia="es-PE"/>
              </w:rPr>
            </w:pPr>
            <w:r w:rsidRPr="00324F55">
              <w:rPr>
                <w:rFonts w:ascii="Arial" w:hAnsi="Arial" w:cs="Arial"/>
                <w:color w:val="000000" w:themeColor="text1"/>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MX"/>
              </w:rPr>
            </w:pPr>
            <w:r w:rsidRPr="00324F55">
              <w:rPr>
                <w:rFonts w:ascii="Arial" w:hAnsi="Arial" w:cs="Arial"/>
                <w:color w:val="000000" w:themeColor="text1"/>
                <w:lang w:val="es-MX"/>
              </w:rPr>
              <w:t>SGGI – GCTIC</w:t>
            </w:r>
          </w:p>
        </w:tc>
      </w:tr>
      <w:tr w:rsidR="00302C79" w:rsidRPr="00324F55" w:rsidTr="000B54A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302C79" w:rsidRPr="00324F55" w:rsidRDefault="00302C79" w:rsidP="000B54AA">
            <w:pPr>
              <w:rPr>
                <w:rFonts w:ascii="Arial" w:hAnsi="Arial" w:cs="Arial"/>
                <w:b/>
                <w:color w:val="000000" w:themeColor="text1"/>
                <w:lang w:val="es-PE"/>
              </w:rPr>
            </w:pPr>
            <w:r w:rsidRPr="00324F55">
              <w:rPr>
                <w:rFonts w:ascii="Arial" w:hAnsi="Arial" w:cs="Arial"/>
                <w:b/>
                <w:color w:val="000000" w:themeColor="text1"/>
                <w:lang w:val="es-PE"/>
              </w:rPr>
              <w:t>CONV</w:t>
            </w:r>
            <w:r w:rsidRPr="00324F55">
              <w:rPr>
                <w:rFonts w:ascii="Arial" w:hAnsi="Arial" w:cs="Arial"/>
                <w:b/>
                <w:color w:val="000000" w:themeColor="text1"/>
                <w:shd w:val="clear" w:color="auto" w:fill="BFBFBF"/>
                <w:lang w:val="es-PE"/>
              </w:rPr>
              <w:t>OCATORIA</w:t>
            </w:r>
          </w:p>
        </w:tc>
      </w:tr>
      <w:tr w:rsidR="00302C79" w:rsidRPr="00324F55"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rPr>
            </w:pPr>
            <w:r w:rsidRPr="00324F55">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302C79" w:rsidRPr="00324F55" w:rsidRDefault="00302C79" w:rsidP="000B54AA">
            <w:pPr>
              <w:jc w:val="both"/>
              <w:rPr>
                <w:rFonts w:ascii="Arial" w:hAnsi="Arial" w:cs="Arial"/>
                <w:color w:val="000000" w:themeColor="text1"/>
                <w:lang w:val="es-PE"/>
              </w:rPr>
            </w:pPr>
            <w:r w:rsidRPr="00324F55">
              <w:rPr>
                <w:rFonts w:ascii="Arial" w:hAnsi="Arial" w:cs="Arial"/>
                <w:color w:val="000000" w:themeColor="text1"/>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rPr>
            </w:pPr>
            <w:r w:rsidRPr="00324F55">
              <w:rPr>
                <w:rFonts w:ascii="Arial" w:hAnsi="Arial" w:cs="Arial"/>
                <w:color w:val="000000" w:themeColor="text1"/>
                <w:lang w:val="es-PE"/>
              </w:rPr>
              <w:t>A partir del 19 de junio del 2017</w:t>
            </w:r>
          </w:p>
        </w:tc>
        <w:tc>
          <w:tcPr>
            <w:tcW w:w="1768" w:type="dxa"/>
            <w:tcBorders>
              <w:top w:val="nil"/>
              <w:left w:val="nil"/>
              <w:bottom w:val="single" w:sz="4" w:space="0" w:color="auto"/>
              <w:right w:val="single" w:sz="4" w:space="0" w:color="auto"/>
            </w:tcBorders>
            <w:noWrap/>
            <w:vAlign w:val="center"/>
          </w:tcPr>
          <w:p w:rsidR="00302C79" w:rsidRPr="00324F55" w:rsidRDefault="00302C79" w:rsidP="000B54AA">
            <w:pPr>
              <w:jc w:val="center"/>
              <w:rPr>
                <w:rFonts w:ascii="Arial" w:hAnsi="Arial" w:cs="Arial"/>
                <w:color w:val="000000" w:themeColor="text1"/>
                <w:lang w:val="es-PE"/>
              </w:rPr>
            </w:pPr>
            <w:r w:rsidRPr="00324F55">
              <w:rPr>
                <w:rFonts w:ascii="Arial" w:hAnsi="Arial" w:cs="Arial"/>
                <w:color w:val="000000" w:themeColor="text1"/>
                <w:lang w:val="es-PE"/>
              </w:rPr>
              <w:t>OGRRHH - SGGI – GCTIC</w:t>
            </w:r>
          </w:p>
        </w:tc>
      </w:tr>
      <w:tr w:rsidR="000145A0" w:rsidRPr="000145A0" w:rsidTr="000B54AA">
        <w:trPr>
          <w:trHeight w:val="799"/>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Inscripción de postulantes a través del Sistema de Selección de Personal (SISEP):</w:t>
            </w:r>
          </w:p>
          <w:p w:rsidR="00302C79" w:rsidRPr="000145A0" w:rsidRDefault="00302C79" w:rsidP="000B54AA">
            <w:pPr>
              <w:jc w:val="both"/>
              <w:rPr>
                <w:rFonts w:ascii="Arial" w:hAnsi="Arial" w:cs="Arial"/>
                <w:color w:val="000000" w:themeColor="text1"/>
                <w:lang w:val="es-PE"/>
              </w:rPr>
            </w:pPr>
          </w:p>
          <w:p w:rsidR="00302C79" w:rsidRPr="000145A0" w:rsidRDefault="00393772" w:rsidP="000B54AA">
            <w:pPr>
              <w:jc w:val="both"/>
              <w:rPr>
                <w:rFonts w:ascii="Arial" w:hAnsi="Arial" w:cs="Arial"/>
                <w:color w:val="000000" w:themeColor="text1"/>
                <w:lang w:val="es-PE"/>
              </w:rPr>
            </w:pPr>
            <w:hyperlink r:id="rId8" w:history="1">
              <w:r w:rsidR="00302C79" w:rsidRPr="000145A0">
                <w:rPr>
                  <w:rStyle w:val="Hipervnculo"/>
                  <w:rFonts w:ascii="Arial" w:hAnsi="Arial" w:cs="Arial"/>
                  <w:color w:val="000000" w:themeColor="text1"/>
                  <w:lang w:val="es-PE"/>
                </w:rPr>
                <w:t>http://ww1.essalud.gob.pe/sisep/</w:t>
              </w:r>
            </w:hyperlink>
            <w:r w:rsidR="00302C79" w:rsidRPr="000145A0">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302C79" w:rsidRPr="000145A0" w:rsidRDefault="008D7789" w:rsidP="00C86DD5">
            <w:pPr>
              <w:jc w:val="center"/>
              <w:rPr>
                <w:rFonts w:ascii="Arial" w:hAnsi="Arial" w:cs="Arial"/>
                <w:color w:val="000000" w:themeColor="text1"/>
                <w:lang w:val="es-PE"/>
              </w:rPr>
            </w:pPr>
            <w:r w:rsidRPr="000145A0">
              <w:rPr>
                <w:rFonts w:ascii="Arial" w:hAnsi="Arial" w:cs="Arial"/>
                <w:color w:val="000000" w:themeColor="text1"/>
                <w:lang w:val="es-PE"/>
              </w:rPr>
              <w:t>Del 26</w:t>
            </w:r>
            <w:r w:rsidR="00302C79" w:rsidRPr="000145A0">
              <w:rPr>
                <w:rFonts w:ascii="Arial" w:hAnsi="Arial" w:cs="Arial"/>
                <w:color w:val="000000" w:themeColor="text1"/>
                <w:lang w:val="es-PE"/>
              </w:rPr>
              <w:t xml:space="preserve"> de Junio al </w:t>
            </w:r>
            <w:r w:rsidR="00C86DD5" w:rsidRPr="000145A0">
              <w:rPr>
                <w:rFonts w:ascii="Arial" w:hAnsi="Arial" w:cs="Arial"/>
                <w:color w:val="000000" w:themeColor="text1"/>
                <w:lang w:val="es-PE"/>
              </w:rPr>
              <w:t>17</w:t>
            </w:r>
            <w:r w:rsidR="00302C79" w:rsidRPr="000145A0">
              <w:rPr>
                <w:rFonts w:ascii="Arial" w:hAnsi="Arial" w:cs="Arial"/>
                <w:color w:val="000000" w:themeColor="text1"/>
                <w:lang w:val="es-PE"/>
              </w:rPr>
              <w:t xml:space="preserve"> de julio del 2017</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OGRRHH - SGGI – GCTIC</w:t>
            </w:r>
          </w:p>
        </w:tc>
      </w:tr>
      <w:tr w:rsidR="000145A0" w:rsidRPr="000145A0" w:rsidTr="000B54A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302C79" w:rsidRPr="000145A0" w:rsidRDefault="00302C79" w:rsidP="000B54AA">
            <w:pPr>
              <w:rPr>
                <w:rFonts w:ascii="Arial" w:hAnsi="Arial" w:cs="Arial"/>
                <w:b/>
                <w:color w:val="000000" w:themeColor="text1"/>
                <w:lang w:val="es-PE"/>
              </w:rPr>
            </w:pPr>
            <w:r w:rsidRPr="000145A0">
              <w:rPr>
                <w:rFonts w:ascii="Arial" w:hAnsi="Arial" w:cs="Arial"/>
                <w:b/>
                <w:color w:val="000000" w:themeColor="text1"/>
                <w:lang w:val="es-PE"/>
              </w:rPr>
              <w:t>SE</w:t>
            </w:r>
            <w:r w:rsidRPr="000145A0">
              <w:rPr>
                <w:rFonts w:ascii="Arial" w:hAnsi="Arial" w:cs="Arial"/>
                <w:b/>
                <w:color w:val="000000" w:themeColor="text1"/>
                <w:shd w:val="clear" w:color="auto" w:fill="999999"/>
                <w:lang w:val="es-PE"/>
              </w:rPr>
              <w:t>LECCIÓN</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302C79" w:rsidRPr="000145A0" w:rsidRDefault="00C86DD5" w:rsidP="000B54AA">
            <w:pPr>
              <w:jc w:val="center"/>
              <w:rPr>
                <w:rFonts w:ascii="Arial" w:hAnsi="Arial" w:cs="Arial"/>
                <w:color w:val="000000" w:themeColor="text1"/>
                <w:lang w:val="es-PE"/>
              </w:rPr>
            </w:pPr>
            <w:r w:rsidRPr="000145A0">
              <w:rPr>
                <w:rFonts w:ascii="Arial" w:hAnsi="Arial" w:cs="Arial"/>
                <w:color w:val="000000" w:themeColor="text1"/>
                <w:lang w:val="es-PE"/>
              </w:rPr>
              <w:t>18</w:t>
            </w:r>
            <w:r w:rsidR="00302C79" w:rsidRPr="000145A0">
              <w:rPr>
                <w:rFonts w:ascii="Arial" w:hAnsi="Arial" w:cs="Arial"/>
                <w:color w:val="000000" w:themeColor="text1"/>
                <w:lang w:val="es-PE"/>
              </w:rPr>
              <w:t xml:space="preserve"> de julio del 2017, desde las 15:00 horas </w:t>
            </w:r>
            <w:r w:rsidR="00302C79" w:rsidRPr="000145A0">
              <w:rPr>
                <w:rFonts w:ascii="Arial" w:hAnsi="Arial" w:cs="Arial"/>
                <w:color w:val="000000" w:themeColor="text1"/>
              </w:rPr>
              <w:t xml:space="preserve">en </w:t>
            </w:r>
            <w:r w:rsidR="00302C79" w:rsidRPr="000145A0">
              <w:rPr>
                <w:rFonts w:ascii="Arial" w:hAnsi="Arial" w:cs="Arial"/>
                <w:color w:val="000000" w:themeColor="text1"/>
                <w:lang w:val="es-MX"/>
              </w:rPr>
              <w:t xml:space="preserve">las marquesinas informativas del módulo de trámite documentario del INCOR, </w:t>
            </w:r>
            <w:r w:rsidR="00302C79" w:rsidRPr="000145A0">
              <w:rPr>
                <w:rFonts w:ascii="Arial" w:hAnsi="Arial" w:cs="Arial"/>
                <w:color w:val="000000" w:themeColor="text1"/>
              </w:rPr>
              <w:t>sito en el Jr. Coronel Félix Zegarra</w:t>
            </w:r>
            <w:r w:rsidR="00302C79" w:rsidRPr="000145A0">
              <w:rPr>
                <w:rFonts w:ascii="Arial" w:hAnsi="Arial" w:cs="Arial"/>
                <w:color w:val="000000" w:themeColor="text1"/>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 xml:space="preserve">OGRRHH - SGGI – GCTIC </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302C79" w:rsidRPr="000145A0" w:rsidRDefault="00C86DD5" w:rsidP="000B54AA">
            <w:pPr>
              <w:jc w:val="center"/>
              <w:rPr>
                <w:rFonts w:ascii="Arial" w:hAnsi="Arial" w:cs="Arial"/>
                <w:color w:val="000000" w:themeColor="text1"/>
                <w:lang w:val="es-PE"/>
              </w:rPr>
            </w:pPr>
            <w:r w:rsidRPr="000145A0">
              <w:rPr>
                <w:rFonts w:ascii="Arial" w:hAnsi="Arial" w:cs="Arial"/>
                <w:color w:val="000000" w:themeColor="text1"/>
                <w:lang w:val="es-PE"/>
              </w:rPr>
              <w:t>19</w:t>
            </w:r>
            <w:r w:rsidR="00302C79" w:rsidRPr="000145A0">
              <w:rPr>
                <w:rFonts w:ascii="Arial" w:hAnsi="Arial" w:cs="Arial"/>
                <w:color w:val="000000" w:themeColor="text1"/>
                <w:lang w:val="es-PE"/>
              </w:rPr>
              <w:t xml:space="preserve"> de julio del 2017, a las 09:00 horas</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302C79" w:rsidRPr="000145A0" w:rsidRDefault="00C86DD5" w:rsidP="008D7789">
            <w:pPr>
              <w:jc w:val="center"/>
              <w:rPr>
                <w:rFonts w:ascii="Arial" w:hAnsi="Arial" w:cs="Arial"/>
                <w:color w:val="000000" w:themeColor="text1"/>
                <w:lang w:val="es-PE"/>
              </w:rPr>
            </w:pPr>
            <w:r w:rsidRPr="000145A0">
              <w:rPr>
                <w:rFonts w:ascii="Arial" w:hAnsi="Arial" w:cs="Arial"/>
                <w:color w:val="000000" w:themeColor="text1"/>
                <w:lang w:val="es-PE"/>
              </w:rPr>
              <w:t>2</w:t>
            </w:r>
            <w:r w:rsidR="008D7789" w:rsidRPr="000145A0">
              <w:rPr>
                <w:rFonts w:ascii="Arial" w:hAnsi="Arial" w:cs="Arial"/>
                <w:color w:val="000000" w:themeColor="text1"/>
                <w:lang w:val="es-PE"/>
              </w:rPr>
              <w:t>1</w:t>
            </w:r>
            <w:r w:rsidR="00302C79" w:rsidRPr="000145A0">
              <w:rPr>
                <w:rFonts w:ascii="Arial" w:hAnsi="Arial" w:cs="Arial"/>
                <w:color w:val="000000" w:themeColor="text1"/>
                <w:lang w:val="es-PE"/>
              </w:rPr>
              <w:t xml:space="preserve"> de julio del 2017, a partir de las 15:00 horas </w:t>
            </w:r>
            <w:r w:rsidR="00302C79" w:rsidRPr="000145A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302C79" w:rsidRPr="000145A0" w:rsidRDefault="00C86DD5" w:rsidP="008D7789">
            <w:pPr>
              <w:jc w:val="center"/>
              <w:rPr>
                <w:rFonts w:ascii="Arial" w:hAnsi="Arial" w:cs="Arial"/>
                <w:color w:val="000000" w:themeColor="text1"/>
                <w:lang w:val="es-PE"/>
              </w:rPr>
            </w:pPr>
            <w:r w:rsidRPr="000145A0">
              <w:rPr>
                <w:rFonts w:ascii="Arial" w:hAnsi="Arial" w:cs="Arial"/>
                <w:color w:val="000000" w:themeColor="text1"/>
                <w:lang w:val="es-PE"/>
              </w:rPr>
              <w:t>2</w:t>
            </w:r>
            <w:r w:rsidR="008D7789" w:rsidRPr="000145A0">
              <w:rPr>
                <w:rFonts w:ascii="Arial" w:hAnsi="Arial" w:cs="Arial"/>
                <w:color w:val="000000" w:themeColor="text1"/>
                <w:lang w:val="es-PE"/>
              </w:rPr>
              <w:t>4</w:t>
            </w:r>
            <w:r w:rsidR="00302C79" w:rsidRPr="000145A0">
              <w:rPr>
                <w:rFonts w:ascii="Arial" w:hAnsi="Arial" w:cs="Arial"/>
                <w:color w:val="000000" w:themeColor="text1"/>
                <w:lang w:val="es-PE"/>
              </w:rPr>
              <w:t xml:space="preserve"> de julio del 2017, a las 09:00 horas</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302C79" w:rsidRPr="000145A0" w:rsidRDefault="00C86DD5" w:rsidP="008D7789">
            <w:pPr>
              <w:jc w:val="center"/>
              <w:rPr>
                <w:rFonts w:ascii="Arial" w:hAnsi="Arial" w:cs="Arial"/>
                <w:color w:val="000000" w:themeColor="text1"/>
                <w:lang w:val="es-PE"/>
              </w:rPr>
            </w:pPr>
            <w:r w:rsidRPr="000145A0">
              <w:rPr>
                <w:rFonts w:ascii="Arial" w:hAnsi="Arial" w:cs="Arial"/>
                <w:color w:val="000000" w:themeColor="text1"/>
                <w:lang w:val="es-PE"/>
              </w:rPr>
              <w:t>2</w:t>
            </w:r>
            <w:r w:rsidR="008D7789" w:rsidRPr="000145A0">
              <w:rPr>
                <w:rFonts w:ascii="Arial" w:hAnsi="Arial" w:cs="Arial"/>
                <w:color w:val="000000" w:themeColor="text1"/>
                <w:lang w:val="es-PE"/>
              </w:rPr>
              <w:t>6</w:t>
            </w:r>
            <w:r w:rsidR="00302C79" w:rsidRPr="000145A0">
              <w:rPr>
                <w:rFonts w:ascii="Arial" w:hAnsi="Arial" w:cs="Arial"/>
                <w:color w:val="000000" w:themeColor="text1"/>
                <w:lang w:val="es-PE"/>
              </w:rPr>
              <w:t xml:space="preserve"> de julio del 2017, a partir de las 15:00 horas </w:t>
            </w:r>
            <w:r w:rsidR="00302C79" w:rsidRPr="000145A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 xml:space="preserve">Recepción de </w:t>
            </w:r>
            <w:proofErr w:type="spellStart"/>
            <w:r w:rsidRPr="000145A0">
              <w:rPr>
                <w:rFonts w:ascii="Arial" w:hAnsi="Arial" w:cs="Arial"/>
                <w:color w:val="000000" w:themeColor="text1"/>
                <w:lang w:val="es-PE"/>
              </w:rPr>
              <w:t>C.V.s</w:t>
            </w:r>
            <w:proofErr w:type="spellEnd"/>
            <w:r w:rsidRPr="000145A0">
              <w:rPr>
                <w:rFonts w:ascii="Arial" w:hAnsi="Arial" w:cs="Arial"/>
                <w:color w:val="000000" w:themeColor="text1"/>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302C79" w:rsidRPr="000145A0" w:rsidRDefault="008D7789" w:rsidP="00C86DD5">
            <w:pPr>
              <w:jc w:val="center"/>
              <w:rPr>
                <w:rFonts w:ascii="Arial" w:hAnsi="Arial" w:cs="Arial"/>
                <w:color w:val="000000" w:themeColor="text1"/>
                <w:lang w:val="es-PE"/>
              </w:rPr>
            </w:pPr>
            <w:r w:rsidRPr="000145A0">
              <w:rPr>
                <w:rFonts w:ascii="Arial" w:hAnsi="Arial" w:cs="Arial"/>
                <w:color w:val="000000" w:themeColor="text1"/>
                <w:lang w:val="es-PE"/>
              </w:rPr>
              <w:t>31</w:t>
            </w:r>
            <w:r w:rsidR="00302C79" w:rsidRPr="000145A0">
              <w:rPr>
                <w:rFonts w:ascii="Arial" w:hAnsi="Arial" w:cs="Arial"/>
                <w:color w:val="000000" w:themeColor="text1"/>
                <w:lang w:val="es-PE"/>
              </w:rPr>
              <w:t xml:space="preserve"> de julio </w:t>
            </w:r>
            <w:r w:rsidRPr="000145A0">
              <w:rPr>
                <w:rFonts w:ascii="Arial" w:hAnsi="Arial" w:cs="Arial"/>
                <w:color w:val="000000" w:themeColor="text1"/>
                <w:lang w:val="es-PE"/>
              </w:rPr>
              <w:t xml:space="preserve">y 01 de agosto </w:t>
            </w:r>
            <w:r w:rsidR="00302C79" w:rsidRPr="000145A0">
              <w:rPr>
                <w:rFonts w:ascii="Arial" w:hAnsi="Arial" w:cs="Arial"/>
                <w:color w:val="000000" w:themeColor="text1"/>
                <w:lang w:val="es-PE"/>
              </w:rPr>
              <w:t>del 2017, de 08:00 a 13:00 horas en el Módulo de Trámite Documentario del INCOR</w:t>
            </w:r>
            <w:r w:rsidR="00302C79" w:rsidRPr="000145A0">
              <w:rPr>
                <w:rFonts w:ascii="Arial" w:hAnsi="Arial" w:cs="Arial"/>
                <w:color w:val="000000" w:themeColor="text1"/>
              </w:rPr>
              <w:t>, sito en Jr. Coronel Félix Zegarra</w:t>
            </w:r>
            <w:r w:rsidR="00302C79" w:rsidRPr="000145A0">
              <w:rPr>
                <w:rFonts w:ascii="Arial" w:hAnsi="Arial" w:cs="Arial"/>
                <w:color w:val="000000" w:themeColor="text1"/>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 xml:space="preserve">Evaluación de </w:t>
            </w:r>
            <w:proofErr w:type="spellStart"/>
            <w:r w:rsidRPr="000145A0">
              <w:rPr>
                <w:rFonts w:ascii="Arial" w:hAnsi="Arial" w:cs="Arial"/>
                <w:color w:val="000000" w:themeColor="text1"/>
                <w:lang w:val="es-PE"/>
              </w:rPr>
              <w:t>C.V.s</w:t>
            </w:r>
            <w:proofErr w:type="spellEnd"/>
            <w:r w:rsidRPr="000145A0">
              <w:rPr>
                <w:rFonts w:ascii="Arial" w:hAnsi="Arial" w:cs="Arial"/>
                <w:color w:val="000000" w:themeColor="text1"/>
                <w:lang w:val="es-PE"/>
              </w:rPr>
              <w:t xml:space="preserve"> u Hoja de Vida</w:t>
            </w:r>
          </w:p>
        </w:tc>
        <w:tc>
          <w:tcPr>
            <w:tcW w:w="3240" w:type="dxa"/>
            <w:tcBorders>
              <w:top w:val="nil"/>
              <w:left w:val="nil"/>
              <w:bottom w:val="single" w:sz="4" w:space="0" w:color="auto"/>
              <w:right w:val="single" w:sz="4" w:space="0" w:color="auto"/>
            </w:tcBorders>
            <w:noWrap/>
            <w:vAlign w:val="center"/>
          </w:tcPr>
          <w:p w:rsidR="00302C79" w:rsidRPr="000145A0" w:rsidRDefault="00302C79" w:rsidP="008D7789">
            <w:pPr>
              <w:jc w:val="center"/>
              <w:rPr>
                <w:rFonts w:ascii="Arial" w:hAnsi="Arial" w:cs="Arial"/>
                <w:color w:val="000000" w:themeColor="text1"/>
                <w:lang w:val="es-PE"/>
              </w:rPr>
            </w:pPr>
            <w:r w:rsidRPr="000145A0">
              <w:rPr>
                <w:rFonts w:ascii="Arial" w:hAnsi="Arial" w:cs="Arial"/>
                <w:color w:val="000000" w:themeColor="text1"/>
                <w:lang w:val="es-PE"/>
              </w:rPr>
              <w:t xml:space="preserve">A partir del </w:t>
            </w:r>
            <w:r w:rsidR="008D7789" w:rsidRPr="000145A0">
              <w:rPr>
                <w:rFonts w:ascii="Arial" w:hAnsi="Arial" w:cs="Arial"/>
                <w:color w:val="000000" w:themeColor="text1"/>
                <w:lang w:val="es-PE"/>
              </w:rPr>
              <w:t>02</w:t>
            </w:r>
            <w:r w:rsidRPr="000145A0">
              <w:rPr>
                <w:rFonts w:ascii="Arial" w:hAnsi="Arial" w:cs="Arial"/>
                <w:color w:val="000000" w:themeColor="text1"/>
                <w:lang w:val="es-PE"/>
              </w:rPr>
              <w:t xml:space="preserve"> de </w:t>
            </w:r>
            <w:r w:rsidR="008D7789" w:rsidRPr="000145A0">
              <w:rPr>
                <w:rFonts w:ascii="Arial" w:hAnsi="Arial" w:cs="Arial"/>
                <w:color w:val="000000" w:themeColor="text1"/>
                <w:lang w:val="es-PE"/>
              </w:rPr>
              <w:t>agosto</w:t>
            </w:r>
            <w:r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302C79" w:rsidRPr="000145A0" w:rsidRDefault="008D7789" w:rsidP="008D7789">
            <w:pPr>
              <w:jc w:val="center"/>
              <w:rPr>
                <w:rFonts w:ascii="Arial" w:hAnsi="Arial" w:cs="Arial"/>
                <w:color w:val="000000" w:themeColor="text1"/>
                <w:lang w:val="es-PE"/>
              </w:rPr>
            </w:pPr>
            <w:r w:rsidRPr="000145A0">
              <w:rPr>
                <w:rFonts w:ascii="Arial" w:hAnsi="Arial" w:cs="Arial"/>
                <w:color w:val="000000" w:themeColor="text1"/>
                <w:lang w:val="es-PE"/>
              </w:rPr>
              <w:t>del 08 de agosto del 2017</w:t>
            </w:r>
            <w:r w:rsidR="00302C79" w:rsidRPr="000145A0">
              <w:rPr>
                <w:rFonts w:ascii="Arial" w:hAnsi="Arial" w:cs="Arial"/>
                <w:color w:val="000000" w:themeColor="text1"/>
                <w:lang w:val="es-PE"/>
              </w:rPr>
              <w:t xml:space="preserve">, a partir de las 15:00 horas </w:t>
            </w:r>
            <w:r w:rsidR="00302C79" w:rsidRPr="000145A0">
              <w:rPr>
                <w:rFonts w:ascii="Arial" w:hAnsi="Arial" w:cs="Arial"/>
                <w:color w:val="000000" w:themeColor="text1"/>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Entrevista Personal</w:t>
            </w:r>
          </w:p>
        </w:tc>
        <w:tc>
          <w:tcPr>
            <w:tcW w:w="3240" w:type="dxa"/>
            <w:tcBorders>
              <w:top w:val="nil"/>
              <w:left w:val="nil"/>
              <w:bottom w:val="single" w:sz="4" w:space="0" w:color="auto"/>
              <w:right w:val="single" w:sz="4" w:space="0" w:color="auto"/>
            </w:tcBorders>
            <w:noWrap/>
            <w:vAlign w:val="center"/>
          </w:tcPr>
          <w:p w:rsidR="00302C79" w:rsidRPr="000145A0" w:rsidRDefault="008D7789" w:rsidP="008D7789">
            <w:pPr>
              <w:jc w:val="center"/>
              <w:rPr>
                <w:rFonts w:ascii="Arial" w:hAnsi="Arial" w:cs="Arial"/>
                <w:color w:val="000000" w:themeColor="text1"/>
                <w:lang w:val="es-PE"/>
              </w:rPr>
            </w:pPr>
            <w:r w:rsidRPr="000145A0">
              <w:rPr>
                <w:rFonts w:ascii="Arial" w:hAnsi="Arial" w:cs="Arial"/>
                <w:color w:val="000000" w:themeColor="text1"/>
                <w:lang w:val="es-PE"/>
              </w:rPr>
              <w:t>09 y 10 de agosto</w:t>
            </w:r>
            <w:r w:rsidR="00302C79" w:rsidRPr="000145A0">
              <w:rPr>
                <w:rFonts w:ascii="Arial" w:hAnsi="Arial" w:cs="Arial"/>
                <w:color w:val="000000" w:themeColor="text1"/>
                <w:lang w:val="es-PE"/>
              </w:rPr>
              <w:t xml:space="preserve">, a </w:t>
            </w:r>
            <w:r w:rsidRPr="000145A0">
              <w:rPr>
                <w:rFonts w:ascii="Arial" w:hAnsi="Arial" w:cs="Arial"/>
                <w:color w:val="000000" w:themeColor="text1"/>
                <w:lang w:val="es-PE"/>
              </w:rPr>
              <w:t>partir de las 09</w:t>
            </w:r>
            <w:r w:rsidR="00302C79" w:rsidRPr="000145A0">
              <w:rPr>
                <w:rFonts w:ascii="Arial" w:hAnsi="Arial" w:cs="Arial"/>
                <w:color w:val="000000" w:themeColor="text1"/>
                <w:lang w:val="es-PE"/>
              </w:rPr>
              <w:t>:00 horas</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302C79" w:rsidRPr="000145A0" w:rsidRDefault="008D7789" w:rsidP="008D7789">
            <w:pPr>
              <w:jc w:val="center"/>
              <w:rPr>
                <w:rFonts w:ascii="Arial" w:hAnsi="Arial" w:cs="Arial"/>
                <w:color w:val="000000" w:themeColor="text1"/>
                <w:lang w:val="es-PE"/>
              </w:rPr>
            </w:pPr>
            <w:r w:rsidRPr="000145A0">
              <w:rPr>
                <w:rFonts w:ascii="Arial" w:hAnsi="Arial" w:cs="Arial"/>
                <w:color w:val="000000" w:themeColor="text1"/>
                <w:lang w:val="es-PE"/>
              </w:rPr>
              <w:t>14</w:t>
            </w:r>
            <w:r w:rsidR="00302C79" w:rsidRPr="000145A0">
              <w:rPr>
                <w:rFonts w:ascii="Arial" w:hAnsi="Arial" w:cs="Arial"/>
                <w:color w:val="000000" w:themeColor="text1"/>
                <w:lang w:val="es-PE"/>
              </w:rPr>
              <w:t xml:space="preserve"> de </w:t>
            </w:r>
            <w:r w:rsidRPr="000145A0">
              <w:rPr>
                <w:rFonts w:ascii="Arial" w:hAnsi="Arial" w:cs="Arial"/>
                <w:color w:val="000000" w:themeColor="text1"/>
                <w:lang w:val="es-PE"/>
              </w:rPr>
              <w:t xml:space="preserve">agosto </w:t>
            </w:r>
            <w:r w:rsidR="00302C79" w:rsidRPr="000145A0">
              <w:rPr>
                <w:rFonts w:ascii="Arial" w:hAnsi="Arial" w:cs="Arial"/>
                <w:color w:val="000000" w:themeColor="text1"/>
                <w:lang w:val="es-PE"/>
              </w:rPr>
              <w:t xml:space="preserve">del 2017, a partir de las 15:00 horas </w:t>
            </w:r>
            <w:r w:rsidR="00302C79" w:rsidRPr="000145A0">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302C79" w:rsidRPr="000145A0" w:rsidRDefault="00302C79" w:rsidP="000B54AA">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p>
        </w:tc>
      </w:tr>
      <w:tr w:rsidR="000145A0" w:rsidRPr="000145A0" w:rsidTr="000B54A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302C79" w:rsidRPr="000145A0" w:rsidRDefault="00302C79" w:rsidP="000B54AA">
            <w:pPr>
              <w:rPr>
                <w:rFonts w:ascii="Arial" w:hAnsi="Arial" w:cs="Arial"/>
                <w:b/>
                <w:color w:val="000000" w:themeColor="text1"/>
                <w:lang w:val="es-PE"/>
              </w:rPr>
            </w:pPr>
            <w:r w:rsidRPr="000145A0">
              <w:rPr>
                <w:rFonts w:ascii="Arial" w:hAnsi="Arial" w:cs="Arial"/>
                <w:b/>
                <w:color w:val="000000" w:themeColor="text1"/>
                <w:lang w:val="es-PE"/>
              </w:rPr>
              <w:t>SUSCRIPCIÓN Y REGISTRO DEL CONTRATO</w:t>
            </w:r>
          </w:p>
        </w:tc>
      </w:tr>
      <w:tr w:rsidR="000145A0" w:rsidRPr="000145A0" w:rsidTr="000B54AA">
        <w:trPr>
          <w:trHeight w:val="387"/>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302C79" w:rsidRPr="000145A0" w:rsidRDefault="00302C79" w:rsidP="008D7789">
            <w:pPr>
              <w:jc w:val="center"/>
              <w:rPr>
                <w:rFonts w:ascii="Arial" w:hAnsi="Arial" w:cs="Arial"/>
                <w:color w:val="000000" w:themeColor="text1"/>
                <w:lang w:val="es-PE"/>
              </w:rPr>
            </w:pPr>
            <w:r w:rsidRPr="000145A0">
              <w:rPr>
                <w:rFonts w:ascii="Arial" w:hAnsi="Arial" w:cs="Arial"/>
                <w:color w:val="000000" w:themeColor="text1"/>
                <w:lang w:val="es-PE"/>
              </w:rPr>
              <w:t xml:space="preserve">Desde el </w:t>
            </w:r>
            <w:r w:rsidR="008D7789" w:rsidRPr="000145A0">
              <w:rPr>
                <w:rFonts w:ascii="Arial" w:hAnsi="Arial" w:cs="Arial"/>
                <w:color w:val="000000" w:themeColor="text1"/>
                <w:lang w:val="es-PE"/>
              </w:rPr>
              <w:t>17</w:t>
            </w:r>
            <w:r w:rsidRPr="000145A0">
              <w:rPr>
                <w:rFonts w:ascii="Arial" w:hAnsi="Arial" w:cs="Arial"/>
                <w:color w:val="000000" w:themeColor="text1"/>
                <w:lang w:val="es-PE"/>
              </w:rPr>
              <w:t xml:space="preserve"> de agosto del 2017</w:t>
            </w:r>
          </w:p>
        </w:tc>
        <w:tc>
          <w:tcPr>
            <w:tcW w:w="1768" w:type="dxa"/>
            <w:tcBorders>
              <w:top w:val="nil"/>
              <w:left w:val="nil"/>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0145A0" w:rsidRPr="000145A0" w:rsidTr="000B54AA">
        <w:trPr>
          <w:trHeight w:val="300"/>
        </w:trPr>
        <w:tc>
          <w:tcPr>
            <w:tcW w:w="559" w:type="dxa"/>
            <w:tcBorders>
              <w:top w:val="nil"/>
              <w:left w:val="single" w:sz="4" w:space="0" w:color="auto"/>
              <w:bottom w:val="single" w:sz="4" w:space="0" w:color="auto"/>
              <w:right w:val="single" w:sz="4" w:space="0" w:color="auto"/>
            </w:tcBorders>
            <w:noWrap/>
            <w:vAlign w:val="center"/>
          </w:tcPr>
          <w:p w:rsidR="00302C79" w:rsidRPr="000145A0" w:rsidRDefault="00302C79" w:rsidP="000B54AA">
            <w:pPr>
              <w:jc w:val="center"/>
              <w:rPr>
                <w:rFonts w:ascii="Arial" w:hAnsi="Arial" w:cs="Arial"/>
                <w:color w:val="000000" w:themeColor="text1"/>
                <w:lang w:val="es-PE"/>
              </w:rPr>
            </w:pPr>
            <w:r w:rsidRPr="000145A0">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noWrap/>
            <w:vAlign w:val="center"/>
          </w:tcPr>
          <w:p w:rsidR="00302C79" w:rsidRPr="000145A0" w:rsidRDefault="00302C79" w:rsidP="000B54AA">
            <w:pPr>
              <w:jc w:val="both"/>
              <w:rPr>
                <w:rFonts w:ascii="Arial" w:hAnsi="Arial" w:cs="Arial"/>
                <w:color w:val="000000" w:themeColor="text1"/>
                <w:lang w:val="es-PE"/>
              </w:rPr>
            </w:pPr>
            <w:r w:rsidRPr="000145A0">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302C79" w:rsidRPr="000145A0" w:rsidRDefault="00302C79" w:rsidP="000B54AA">
            <w:pPr>
              <w:jc w:val="center"/>
              <w:rPr>
                <w:rFonts w:ascii="Arial" w:hAnsi="Arial" w:cs="Arial"/>
                <w:color w:val="000000" w:themeColor="text1"/>
                <w:lang w:val="es-PE"/>
              </w:rPr>
            </w:pPr>
          </w:p>
        </w:tc>
      </w:tr>
    </w:tbl>
    <w:p w:rsidR="00302C79" w:rsidRPr="000145A0" w:rsidRDefault="00302C79" w:rsidP="00302C79">
      <w:pPr>
        <w:pStyle w:val="Sangradetextonormal"/>
        <w:tabs>
          <w:tab w:val="num" w:pos="1080"/>
        </w:tabs>
        <w:ind w:firstLine="0"/>
        <w:jc w:val="both"/>
        <w:rPr>
          <w:rFonts w:cs="Arial"/>
          <w:color w:val="000000" w:themeColor="text1"/>
          <w:sz w:val="2"/>
          <w:szCs w:val="2"/>
        </w:rPr>
      </w:pPr>
    </w:p>
    <w:p w:rsidR="00080BBF" w:rsidRPr="000145A0" w:rsidRDefault="00080BBF" w:rsidP="0023646C">
      <w:pPr>
        <w:pStyle w:val="Sangradetextonormal"/>
        <w:tabs>
          <w:tab w:val="num" w:pos="1080"/>
        </w:tabs>
        <w:ind w:firstLine="0"/>
        <w:jc w:val="both"/>
        <w:rPr>
          <w:rFonts w:cs="Arial"/>
          <w:color w:val="000000" w:themeColor="text1"/>
          <w:sz w:val="2"/>
          <w:szCs w:val="2"/>
        </w:rPr>
      </w:pPr>
    </w:p>
    <w:p w:rsidR="009A09C5" w:rsidRPr="000145A0" w:rsidRDefault="009A09C5" w:rsidP="004B2887">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El Cronograma adjunto es tentativo, sujeto a variaciones que se darán a conocer oportunamente.</w:t>
      </w:r>
    </w:p>
    <w:p w:rsidR="009A09C5" w:rsidRPr="00324F55" w:rsidRDefault="009A09C5" w:rsidP="004B2887">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 xml:space="preserve">Todas las publicaciones se efectuarán en la Unidad de Recursos Humanos </w:t>
      </w:r>
      <w:r w:rsidRPr="00324F55">
        <w:rPr>
          <w:rFonts w:cs="Arial"/>
          <w:color w:val="000000" w:themeColor="text1"/>
          <w:sz w:val="16"/>
          <w:szCs w:val="16"/>
        </w:rPr>
        <w:t>y otros lugares pertinentes.</w:t>
      </w:r>
    </w:p>
    <w:p w:rsidR="009A09C5" w:rsidRPr="00324F55" w:rsidRDefault="0026184C" w:rsidP="004B2887">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SGGI – Sub Gerencia de Gestión de la Incorporación</w:t>
      </w:r>
      <w:r w:rsidR="009A09C5" w:rsidRPr="00324F55">
        <w:rPr>
          <w:rFonts w:cs="Arial"/>
          <w:color w:val="000000" w:themeColor="text1"/>
          <w:sz w:val="16"/>
          <w:szCs w:val="16"/>
        </w:rPr>
        <w:t xml:space="preserve"> – CGGP – Sede Central de E</w:t>
      </w:r>
      <w:r w:rsidR="00761E2E" w:rsidRPr="00324F55">
        <w:rPr>
          <w:rFonts w:cs="Arial"/>
          <w:color w:val="000000" w:themeColor="text1"/>
          <w:sz w:val="16"/>
          <w:szCs w:val="16"/>
        </w:rPr>
        <w:t>s</w:t>
      </w:r>
      <w:r w:rsidR="009A09C5" w:rsidRPr="00324F55">
        <w:rPr>
          <w:rFonts w:cs="Arial"/>
          <w:color w:val="000000" w:themeColor="text1"/>
          <w:sz w:val="16"/>
          <w:szCs w:val="16"/>
        </w:rPr>
        <w:t>S</w:t>
      </w:r>
      <w:r w:rsidR="00761E2E" w:rsidRPr="00324F55">
        <w:rPr>
          <w:rFonts w:cs="Arial"/>
          <w:color w:val="000000" w:themeColor="text1"/>
          <w:sz w:val="16"/>
          <w:szCs w:val="16"/>
        </w:rPr>
        <w:t>alud</w:t>
      </w:r>
      <w:r w:rsidR="009A09C5" w:rsidRPr="00324F55">
        <w:rPr>
          <w:rFonts w:cs="Arial"/>
          <w:color w:val="000000" w:themeColor="text1"/>
          <w:sz w:val="16"/>
          <w:szCs w:val="16"/>
        </w:rPr>
        <w:t>.</w:t>
      </w:r>
    </w:p>
    <w:p w:rsidR="009A09C5" w:rsidRPr="00324F55" w:rsidRDefault="009A09C5" w:rsidP="004B2887">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lastRenderedPageBreak/>
        <w:t>OGR</w:t>
      </w:r>
      <w:r w:rsidR="00DC4432" w:rsidRPr="00324F55">
        <w:rPr>
          <w:rFonts w:cs="Arial"/>
          <w:color w:val="000000" w:themeColor="text1"/>
          <w:sz w:val="16"/>
          <w:szCs w:val="16"/>
        </w:rPr>
        <w:t>RH</w:t>
      </w:r>
      <w:r w:rsidRPr="00324F55">
        <w:rPr>
          <w:rFonts w:cs="Arial"/>
          <w:color w:val="000000" w:themeColor="text1"/>
          <w:sz w:val="16"/>
          <w:szCs w:val="16"/>
        </w:rPr>
        <w:t>H – Oficina de Gestión de Recursos Humanos del INCOR.</w:t>
      </w:r>
    </w:p>
    <w:p w:rsidR="009A09C5" w:rsidRPr="00324F55" w:rsidRDefault="009A09C5" w:rsidP="004B2887">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En el aviso de publicación de una etapa debe anunciarse la fecha y hora de la siguiente etapa.</w:t>
      </w:r>
    </w:p>
    <w:p w:rsidR="009A09C5" w:rsidRPr="00324F55" w:rsidRDefault="009A09C5" w:rsidP="004B2887">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302C79" w:rsidRPr="00324F55" w:rsidRDefault="00302C79" w:rsidP="00EE2886">
      <w:pPr>
        <w:pStyle w:val="Sangradetextonormal"/>
        <w:ind w:firstLine="0"/>
        <w:jc w:val="both"/>
        <w:rPr>
          <w:rFonts w:cs="Arial"/>
          <w:b w:val="0"/>
          <w:color w:val="000000" w:themeColor="text1"/>
          <w:sz w:val="20"/>
        </w:rPr>
      </w:pPr>
    </w:p>
    <w:p w:rsidR="00DC591C" w:rsidRPr="00324F55" w:rsidRDefault="00DC591C" w:rsidP="007C0072">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DE LA ETAPA DE EVALUACIÓN</w:t>
      </w:r>
    </w:p>
    <w:p w:rsidR="00A655FE" w:rsidRPr="00324F55" w:rsidRDefault="00A655FE" w:rsidP="00A655FE">
      <w:pPr>
        <w:pStyle w:val="Sangradetextonormal"/>
        <w:ind w:firstLine="0"/>
        <w:jc w:val="both"/>
        <w:rPr>
          <w:rFonts w:cs="Arial"/>
          <w:color w:val="000000" w:themeColor="text1"/>
          <w:sz w:val="20"/>
        </w:rPr>
      </w:pPr>
    </w:p>
    <w:p w:rsidR="00671B0B" w:rsidRPr="00324F55" w:rsidRDefault="00671B0B" w:rsidP="00F82929">
      <w:pPr>
        <w:pStyle w:val="Sinespaciado1"/>
        <w:numPr>
          <w:ilvl w:val="0"/>
          <w:numId w:val="13"/>
        </w:numPr>
        <w:ind w:left="709" w:hanging="283"/>
        <w:jc w:val="both"/>
        <w:rPr>
          <w:rFonts w:ascii="Arial" w:hAnsi="Arial" w:cs="Arial"/>
          <w:color w:val="000000" w:themeColor="text1"/>
          <w:sz w:val="20"/>
          <w:szCs w:val="20"/>
        </w:rPr>
      </w:pPr>
      <w:r w:rsidRPr="00324F5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24F55">
          <w:rPr>
            <w:rFonts w:ascii="Arial" w:hAnsi="Arial" w:cs="Arial"/>
            <w:color w:val="000000" w:themeColor="text1"/>
            <w:sz w:val="20"/>
            <w:szCs w:val="20"/>
          </w:rPr>
          <w:t>La Evaluación Psicotécnica</w:t>
        </w:r>
      </w:smartTag>
      <w:r w:rsidRPr="00324F55">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324F55">
          <w:rPr>
            <w:rFonts w:ascii="Arial" w:hAnsi="Arial" w:cs="Arial"/>
            <w:color w:val="000000" w:themeColor="text1"/>
            <w:sz w:val="20"/>
            <w:szCs w:val="20"/>
          </w:rPr>
          <w:t>La Evaluación</w:t>
        </w:r>
      </w:smartTag>
      <w:r w:rsidRPr="00324F55">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24F55">
          <w:rPr>
            <w:rFonts w:ascii="Arial" w:hAnsi="Arial" w:cs="Arial"/>
            <w:color w:val="000000" w:themeColor="text1"/>
            <w:sz w:val="20"/>
            <w:szCs w:val="20"/>
          </w:rPr>
          <w:t>La Evaluación Curricular</w:t>
        </w:r>
      </w:smartTag>
      <w:r w:rsidRPr="00324F55">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24F55">
          <w:rPr>
            <w:rFonts w:ascii="Arial" w:hAnsi="Arial" w:cs="Arial"/>
            <w:color w:val="000000" w:themeColor="text1"/>
            <w:sz w:val="20"/>
            <w:szCs w:val="20"/>
          </w:rPr>
          <w:t>La Evaluación Psicológica</w:t>
        </w:r>
      </w:smartTag>
      <w:r w:rsidRPr="00324F55">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324F55">
          <w:rPr>
            <w:rFonts w:ascii="Arial" w:hAnsi="Arial" w:cs="Arial"/>
            <w:color w:val="000000" w:themeColor="text1"/>
            <w:sz w:val="20"/>
            <w:szCs w:val="20"/>
          </w:rPr>
          <w:t>La Evaluación Personal</w:t>
        </w:r>
      </w:smartTag>
      <w:r w:rsidRPr="00324F55">
        <w:rPr>
          <w:rFonts w:ascii="Arial" w:hAnsi="Arial" w:cs="Arial"/>
          <w:color w:val="000000" w:themeColor="text1"/>
          <w:sz w:val="20"/>
          <w:szCs w:val="20"/>
        </w:rPr>
        <w:t xml:space="preserve"> se desaprueba si no se obtiene un puntaje mínimo de 11 puntos.</w:t>
      </w:r>
    </w:p>
    <w:p w:rsidR="00671B0B" w:rsidRPr="00324F55" w:rsidRDefault="00671B0B" w:rsidP="00671B0B">
      <w:pPr>
        <w:jc w:val="both"/>
        <w:rPr>
          <w:rFonts w:cs="Arial"/>
          <w:color w:val="000000" w:themeColor="text1"/>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324F55" w:rsidRPr="00324F55" w:rsidTr="0012064C">
        <w:trPr>
          <w:trHeight w:val="408"/>
        </w:trPr>
        <w:tc>
          <w:tcPr>
            <w:tcW w:w="4970" w:type="dxa"/>
            <w:gridSpan w:val="2"/>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EVALUACIONES</w:t>
            </w:r>
          </w:p>
        </w:tc>
        <w:tc>
          <w:tcPr>
            <w:tcW w:w="1152" w:type="dxa"/>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PESO</w:t>
            </w:r>
          </w:p>
        </w:tc>
        <w:tc>
          <w:tcPr>
            <w:tcW w:w="1227" w:type="dxa"/>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PUNTAJE MÍNIMO</w:t>
            </w:r>
          </w:p>
        </w:tc>
        <w:tc>
          <w:tcPr>
            <w:tcW w:w="1072" w:type="dxa"/>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PUNTAJE MÁXIMO</w:t>
            </w:r>
          </w:p>
        </w:tc>
      </w:tr>
      <w:tr w:rsidR="00324F55" w:rsidRPr="00324F55" w:rsidTr="0012064C">
        <w:trPr>
          <w:trHeight w:val="212"/>
        </w:trPr>
        <w:tc>
          <w:tcPr>
            <w:tcW w:w="4970" w:type="dxa"/>
            <w:gridSpan w:val="2"/>
          </w:tcPr>
          <w:p w:rsidR="00671B0B" w:rsidRPr="00324F55" w:rsidRDefault="00671B0B" w:rsidP="0012064C">
            <w:pPr>
              <w:jc w:val="both"/>
              <w:rPr>
                <w:rFonts w:ascii="Arial" w:hAnsi="Arial" w:cs="Arial"/>
                <w:b/>
                <w:color w:val="000000" w:themeColor="text1"/>
              </w:rPr>
            </w:pPr>
            <w:r w:rsidRPr="00324F55">
              <w:rPr>
                <w:rFonts w:ascii="Arial" w:hAnsi="Arial" w:cs="Arial"/>
                <w:b/>
                <w:color w:val="000000" w:themeColor="text1"/>
              </w:rPr>
              <w:t>EVALUACIÓN PRE CURRICULAR (VÍA INFORMACIÓN DEL SISEP)</w:t>
            </w:r>
          </w:p>
        </w:tc>
        <w:tc>
          <w:tcPr>
            <w:tcW w:w="3452" w:type="dxa"/>
            <w:gridSpan w:val="3"/>
            <w:vAlign w:val="center"/>
          </w:tcPr>
          <w:p w:rsidR="00671B0B" w:rsidRPr="00324F55" w:rsidRDefault="00671B0B" w:rsidP="0012064C">
            <w:pPr>
              <w:jc w:val="center"/>
              <w:rPr>
                <w:rFonts w:ascii="Arial" w:hAnsi="Arial" w:cs="Arial"/>
                <w:b/>
                <w:color w:val="000000" w:themeColor="text1"/>
              </w:rPr>
            </w:pPr>
          </w:p>
        </w:tc>
      </w:tr>
      <w:tr w:rsidR="00324F55" w:rsidRPr="00324F55" w:rsidTr="0012064C">
        <w:trPr>
          <w:trHeight w:val="212"/>
        </w:trPr>
        <w:tc>
          <w:tcPr>
            <w:tcW w:w="4970" w:type="dxa"/>
            <w:gridSpan w:val="2"/>
          </w:tcPr>
          <w:p w:rsidR="00671B0B" w:rsidRPr="00324F55" w:rsidRDefault="00671B0B" w:rsidP="0012064C">
            <w:pPr>
              <w:jc w:val="both"/>
              <w:rPr>
                <w:rFonts w:ascii="Arial" w:hAnsi="Arial" w:cs="Arial"/>
                <w:b/>
                <w:color w:val="000000" w:themeColor="text1"/>
              </w:rPr>
            </w:pPr>
            <w:r w:rsidRPr="00324F55">
              <w:rPr>
                <w:rFonts w:ascii="Arial" w:hAnsi="Arial" w:cs="Arial"/>
                <w:b/>
                <w:color w:val="000000" w:themeColor="text1"/>
              </w:rPr>
              <w:t>EVALUACIÓN PSICOTÉCNICA</w:t>
            </w:r>
          </w:p>
        </w:tc>
        <w:tc>
          <w:tcPr>
            <w:tcW w:w="3452" w:type="dxa"/>
            <w:gridSpan w:val="3"/>
            <w:vAlign w:val="center"/>
          </w:tcPr>
          <w:p w:rsidR="00671B0B" w:rsidRPr="00324F55" w:rsidRDefault="00671B0B" w:rsidP="0012064C">
            <w:pPr>
              <w:jc w:val="center"/>
              <w:rPr>
                <w:rFonts w:ascii="Arial" w:hAnsi="Arial" w:cs="Arial"/>
                <w:b/>
                <w:color w:val="000000" w:themeColor="text1"/>
              </w:rPr>
            </w:pPr>
          </w:p>
        </w:tc>
      </w:tr>
      <w:tr w:rsidR="00324F55" w:rsidRPr="00324F55" w:rsidTr="0012064C">
        <w:trPr>
          <w:trHeight w:val="212"/>
        </w:trPr>
        <w:tc>
          <w:tcPr>
            <w:tcW w:w="4970" w:type="dxa"/>
            <w:gridSpan w:val="2"/>
          </w:tcPr>
          <w:p w:rsidR="00671B0B" w:rsidRPr="00324F55" w:rsidRDefault="00671B0B" w:rsidP="0012064C">
            <w:pPr>
              <w:jc w:val="both"/>
              <w:rPr>
                <w:rFonts w:ascii="Arial" w:hAnsi="Arial" w:cs="Arial"/>
                <w:b/>
                <w:color w:val="000000" w:themeColor="text1"/>
              </w:rPr>
            </w:pPr>
            <w:r w:rsidRPr="00324F55">
              <w:rPr>
                <w:rFonts w:ascii="Arial" w:hAnsi="Arial" w:cs="Arial"/>
                <w:b/>
                <w:color w:val="000000" w:themeColor="text1"/>
              </w:rPr>
              <w:t>EVALUACIÓN DE CONOCIMIENTOS</w:t>
            </w:r>
          </w:p>
        </w:tc>
        <w:tc>
          <w:tcPr>
            <w:tcW w:w="1152" w:type="dxa"/>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50%</w:t>
            </w:r>
          </w:p>
        </w:tc>
        <w:tc>
          <w:tcPr>
            <w:tcW w:w="1227" w:type="dxa"/>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26</w:t>
            </w:r>
          </w:p>
        </w:tc>
        <w:tc>
          <w:tcPr>
            <w:tcW w:w="1072" w:type="dxa"/>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50</w:t>
            </w:r>
          </w:p>
        </w:tc>
      </w:tr>
      <w:tr w:rsidR="00324F55" w:rsidRPr="00324F55" w:rsidTr="0012064C">
        <w:trPr>
          <w:trHeight w:val="196"/>
        </w:trPr>
        <w:tc>
          <w:tcPr>
            <w:tcW w:w="4970" w:type="dxa"/>
            <w:gridSpan w:val="2"/>
          </w:tcPr>
          <w:p w:rsidR="00671B0B" w:rsidRPr="00324F55" w:rsidRDefault="00671B0B" w:rsidP="0012064C">
            <w:pPr>
              <w:jc w:val="both"/>
              <w:rPr>
                <w:rFonts w:ascii="Arial" w:hAnsi="Arial" w:cs="Arial"/>
                <w:b/>
                <w:color w:val="000000" w:themeColor="text1"/>
              </w:rPr>
            </w:pPr>
            <w:r w:rsidRPr="00324F55">
              <w:rPr>
                <w:rFonts w:ascii="Arial" w:hAnsi="Arial" w:cs="Arial"/>
                <w:b/>
                <w:color w:val="000000" w:themeColor="text1"/>
              </w:rPr>
              <w:t>EVALUACIÓN CURRICULAR (HOJAS DE VIDA)</w:t>
            </w:r>
          </w:p>
        </w:tc>
        <w:tc>
          <w:tcPr>
            <w:tcW w:w="1152" w:type="dxa"/>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30%</w:t>
            </w:r>
          </w:p>
        </w:tc>
        <w:tc>
          <w:tcPr>
            <w:tcW w:w="1227" w:type="dxa"/>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18</w:t>
            </w:r>
          </w:p>
        </w:tc>
        <w:tc>
          <w:tcPr>
            <w:tcW w:w="1072" w:type="dxa"/>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30</w:t>
            </w:r>
          </w:p>
        </w:tc>
      </w:tr>
      <w:tr w:rsidR="00324F55" w:rsidRPr="00324F55" w:rsidTr="0012064C">
        <w:trPr>
          <w:trHeight w:val="212"/>
        </w:trPr>
        <w:tc>
          <w:tcPr>
            <w:tcW w:w="414" w:type="dxa"/>
          </w:tcPr>
          <w:p w:rsidR="00671B0B" w:rsidRPr="00324F55" w:rsidRDefault="00671B0B" w:rsidP="0012064C">
            <w:pPr>
              <w:rPr>
                <w:rFonts w:ascii="Arial" w:hAnsi="Arial" w:cs="Arial"/>
                <w:color w:val="000000" w:themeColor="text1"/>
              </w:rPr>
            </w:pPr>
            <w:r w:rsidRPr="00324F55">
              <w:rPr>
                <w:rFonts w:ascii="Arial" w:hAnsi="Arial" w:cs="Arial"/>
                <w:color w:val="000000" w:themeColor="text1"/>
              </w:rPr>
              <w:t>a.</w:t>
            </w:r>
          </w:p>
        </w:tc>
        <w:tc>
          <w:tcPr>
            <w:tcW w:w="4556" w:type="dxa"/>
          </w:tcPr>
          <w:p w:rsidR="00671B0B" w:rsidRPr="00324F55" w:rsidRDefault="00671B0B" w:rsidP="0012064C">
            <w:pPr>
              <w:jc w:val="both"/>
              <w:rPr>
                <w:rFonts w:ascii="Arial" w:hAnsi="Arial" w:cs="Arial"/>
                <w:color w:val="000000" w:themeColor="text1"/>
              </w:rPr>
            </w:pPr>
            <w:r w:rsidRPr="00324F55">
              <w:rPr>
                <w:rFonts w:ascii="Arial" w:hAnsi="Arial" w:cs="Arial"/>
                <w:color w:val="000000" w:themeColor="text1"/>
              </w:rPr>
              <w:t xml:space="preserve">Formación: </w:t>
            </w:r>
          </w:p>
        </w:tc>
        <w:tc>
          <w:tcPr>
            <w:tcW w:w="1152" w:type="dxa"/>
            <w:shd w:val="clear" w:color="auto" w:fill="BFBFBF"/>
            <w:vAlign w:val="center"/>
          </w:tcPr>
          <w:p w:rsidR="00671B0B" w:rsidRPr="00324F55" w:rsidRDefault="00671B0B" w:rsidP="0012064C">
            <w:pPr>
              <w:jc w:val="center"/>
              <w:rPr>
                <w:rFonts w:ascii="Arial" w:hAnsi="Arial" w:cs="Arial"/>
                <w:color w:val="000000" w:themeColor="text1"/>
              </w:rPr>
            </w:pPr>
          </w:p>
        </w:tc>
        <w:tc>
          <w:tcPr>
            <w:tcW w:w="1227" w:type="dxa"/>
            <w:shd w:val="clear" w:color="auto" w:fill="BFBFBF"/>
            <w:vAlign w:val="center"/>
          </w:tcPr>
          <w:p w:rsidR="00671B0B" w:rsidRPr="00324F55" w:rsidRDefault="00671B0B" w:rsidP="0012064C">
            <w:pPr>
              <w:jc w:val="center"/>
              <w:rPr>
                <w:rFonts w:ascii="Arial" w:hAnsi="Arial" w:cs="Arial"/>
                <w:color w:val="000000" w:themeColor="text1"/>
              </w:rPr>
            </w:pPr>
          </w:p>
        </w:tc>
        <w:tc>
          <w:tcPr>
            <w:tcW w:w="1072" w:type="dxa"/>
            <w:shd w:val="clear" w:color="auto" w:fill="BFBFBF"/>
            <w:vAlign w:val="center"/>
          </w:tcPr>
          <w:p w:rsidR="00671B0B" w:rsidRPr="00324F55" w:rsidRDefault="00671B0B" w:rsidP="0012064C">
            <w:pPr>
              <w:jc w:val="center"/>
              <w:rPr>
                <w:rFonts w:ascii="Arial" w:hAnsi="Arial" w:cs="Arial"/>
                <w:color w:val="000000" w:themeColor="text1"/>
              </w:rPr>
            </w:pPr>
          </w:p>
        </w:tc>
      </w:tr>
      <w:tr w:rsidR="00324F55" w:rsidRPr="00324F55" w:rsidTr="0012064C">
        <w:trPr>
          <w:trHeight w:val="212"/>
        </w:trPr>
        <w:tc>
          <w:tcPr>
            <w:tcW w:w="414" w:type="dxa"/>
          </w:tcPr>
          <w:p w:rsidR="00671B0B" w:rsidRPr="00324F55" w:rsidRDefault="00671B0B" w:rsidP="0012064C">
            <w:pPr>
              <w:jc w:val="both"/>
              <w:rPr>
                <w:rFonts w:ascii="Arial" w:hAnsi="Arial" w:cs="Arial"/>
                <w:color w:val="000000" w:themeColor="text1"/>
              </w:rPr>
            </w:pPr>
            <w:r w:rsidRPr="00324F55">
              <w:rPr>
                <w:rFonts w:ascii="Arial" w:hAnsi="Arial" w:cs="Arial"/>
                <w:color w:val="000000" w:themeColor="text1"/>
              </w:rPr>
              <w:t>b.</w:t>
            </w:r>
          </w:p>
        </w:tc>
        <w:tc>
          <w:tcPr>
            <w:tcW w:w="4556" w:type="dxa"/>
          </w:tcPr>
          <w:p w:rsidR="00671B0B" w:rsidRPr="00324F55" w:rsidRDefault="00671B0B" w:rsidP="0012064C">
            <w:pPr>
              <w:jc w:val="both"/>
              <w:rPr>
                <w:rFonts w:ascii="Arial" w:hAnsi="Arial" w:cs="Arial"/>
                <w:color w:val="000000" w:themeColor="text1"/>
              </w:rPr>
            </w:pPr>
            <w:r w:rsidRPr="00324F55">
              <w:rPr>
                <w:rFonts w:ascii="Arial" w:hAnsi="Arial" w:cs="Arial"/>
                <w:color w:val="000000" w:themeColor="text1"/>
              </w:rPr>
              <w:t xml:space="preserve">Experiencia Laboral: </w:t>
            </w:r>
          </w:p>
        </w:tc>
        <w:tc>
          <w:tcPr>
            <w:tcW w:w="1152" w:type="dxa"/>
            <w:shd w:val="clear" w:color="auto" w:fill="BFBFBF"/>
            <w:vAlign w:val="center"/>
          </w:tcPr>
          <w:p w:rsidR="00671B0B" w:rsidRPr="00324F55" w:rsidRDefault="00671B0B" w:rsidP="0012064C">
            <w:pPr>
              <w:jc w:val="center"/>
              <w:rPr>
                <w:rFonts w:ascii="Arial" w:hAnsi="Arial" w:cs="Arial"/>
                <w:color w:val="000000" w:themeColor="text1"/>
              </w:rPr>
            </w:pPr>
          </w:p>
        </w:tc>
        <w:tc>
          <w:tcPr>
            <w:tcW w:w="1227" w:type="dxa"/>
            <w:shd w:val="clear" w:color="auto" w:fill="BFBFBF"/>
            <w:vAlign w:val="center"/>
          </w:tcPr>
          <w:p w:rsidR="00671B0B" w:rsidRPr="00324F55" w:rsidRDefault="00671B0B" w:rsidP="0012064C">
            <w:pPr>
              <w:jc w:val="center"/>
              <w:rPr>
                <w:rFonts w:ascii="Arial" w:hAnsi="Arial" w:cs="Arial"/>
                <w:color w:val="000000" w:themeColor="text1"/>
              </w:rPr>
            </w:pPr>
          </w:p>
        </w:tc>
        <w:tc>
          <w:tcPr>
            <w:tcW w:w="1072" w:type="dxa"/>
            <w:shd w:val="clear" w:color="auto" w:fill="BFBFBF"/>
            <w:vAlign w:val="center"/>
          </w:tcPr>
          <w:p w:rsidR="00671B0B" w:rsidRPr="00324F55" w:rsidRDefault="00671B0B" w:rsidP="0012064C">
            <w:pPr>
              <w:jc w:val="center"/>
              <w:rPr>
                <w:rFonts w:ascii="Arial" w:hAnsi="Arial" w:cs="Arial"/>
                <w:color w:val="000000" w:themeColor="text1"/>
              </w:rPr>
            </w:pPr>
          </w:p>
        </w:tc>
      </w:tr>
      <w:tr w:rsidR="00324F55" w:rsidRPr="00324F55" w:rsidTr="0012064C">
        <w:trPr>
          <w:trHeight w:val="196"/>
        </w:trPr>
        <w:tc>
          <w:tcPr>
            <w:tcW w:w="414" w:type="dxa"/>
          </w:tcPr>
          <w:p w:rsidR="00671B0B" w:rsidRPr="00324F55" w:rsidRDefault="00671B0B" w:rsidP="0012064C">
            <w:pPr>
              <w:jc w:val="both"/>
              <w:rPr>
                <w:rFonts w:ascii="Arial" w:hAnsi="Arial" w:cs="Arial"/>
                <w:color w:val="000000" w:themeColor="text1"/>
              </w:rPr>
            </w:pPr>
            <w:r w:rsidRPr="00324F55">
              <w:rPr>
                <w:rFonts w:ascii="Arial" w:hAnsi="Arial" w:cs="Arial"/>
                <w:color w:val="000000" w:themeColor="text1"/>
              </w:rPr>
              <w:t>c.</w:t>
            </w:r>
          </w:p>
        </w:tc>
        <w:tc>
          <w:tcPr>
            <w:tcW w:w="4556" w:type="dxa"/>
          </w:tcPr>
          <w:p w:rsidR="00671B0B" w:rsidRPr="00324F55" w:rsidRDefault="00671B0B" w:rsidP="0012064C">
            <w:pPr>
              <w:jc w:val="both"/>
              <w:rPr>
                <w:rFonts w:ascii="Arial" w:hAnsi="Arial" w:cs="Arial"/>
                <w:color w:val="000000" w:themeColor="text1"/>
              </w:rPr>
            </w:pPr>
            <w:r w:rsidRPr="00324F55">
              <w:rPr>
                <w:rFonts w:ascii="Arial" w:hAnsi="Arial" w:cs="Arial"/>
                <w:color w:val="000000" w:themeColor="text1"/>
              </w:rPr>
              <w:t>Capacitación:</w:t>
            </w:r>
          </w:p>
        </w:tc>
        <w:tc>
          <w:tcPr>
            <w:tcW w:w="1152" w:type="dxa"/>
            <w:shd w:val="clear" w:color="auto" w:fill="BFBFBF"/>
            <w:vAlign w:val="center"/>
          </w:tcPr>
          <w:p w:rsidR="00671B0B" w:rsidRPr="00324F55" w:rsidRDefault="00671B0B" w:rsidP="0012064C">
            <w:pPr>
              <w:jc w:val="center"/>
              <w:rPr>
                <w:rFonts w:ascii="Arial" w:hAnsi="Arial" w:cs="Arial"/>
                <w:color w:val="000000" w:themeColor="text1"/>
              </w:rPr>
            </w:pPr>
          </w:p>
        </w:tc>
        <w:tc>
          <w:tcPr>
            <w:tcW w:w="1227" w:type="dxa"/>
            <w:shd w:val="clear" w:color="auto" w:fill="BFBFBF"/>
            <w:vAlign w:val="center"/>
          </w:tcPr>
          <w:p w:rsidR="00671B0B" w:rsidRPr="00324F55" w:rsidRDefault="00671B0B" w:rsidP="0012064C">
            <w:pPr>
              <w:jc w:val="center"/>
              <w:rPr>
                <w:rFonts w:ascii="Arial" w:hAnsi="Arial" w:cs="Arial"/>
                <w:color w:val="000000" w:themeColor="text1"/>
              </w:rPr>
            </w:pPr>
          </w:p>
        </w:tc>
        <w:tc>
          <w:tcPr>
            <w:tcW w:w="1072" w:type="dxa"/>
            <w:shd w:val="clear" w:color="auto" w:fill="BFBFBF"/>
            <w:vAlign w:val="center"/>
          </w:tcPr>
          <w:p w:rsidR="00671B0B" w:rsidRPr="00324F55" w:rsidRDefault="00671B0B" w:rsidP="0012064C">
            <w:pPr>
              <w:jc w:val="center"/>
              <w:rPr>
                <w:rFonts w:ascii="Arial" w:hAnsi="Arial" w:cs="Arial"/>
                <w:color w:val="000000" w:themeColor="text1"/>
              </w:rPr>
            </w:pPr>
          </w:p>
        </w:tc>
      </w:tr>
      <w:tr w:rsidR="00324F55" w:rsidRPr="00324F55" w:rsidTr="0012064C">
        <w:trPr>
          <w:trHeight w:val="212"/>
        </w:trPr>
        <w:tc>
          <w:tcPr>
            <w:tcW w:w="4970" w:type="dxa"/>
            <w:gridSpan w:val="2"/>
          </w:tcPr>
          <w:p w:rsidR="00671B0B" w:rsidRPr="00324F55" w:rsidRDefault="00671B0B" w:rsidP="0012064C">
            <w:pPr>
              <w:jc w:val="both"/>
              <w:rPr>
                <w:rFonts w:ascii="Arial" w:hAnsi="Arial" w:cs="Arial"/>
                <w:b/>
                <w:color w:val="000000" w:themeColor="text1"/>
              </w:rPr>
            </w:pPr>
            <w:r w:rsidRPr="00324F55">
              <w:rPr>
                <w:rFonts w:ascii="Arial" w:hAnsi="Arial" w:cs="Arial"/>
                <w:b/>
                <w:color w:val="000000" w:themeColor="text1"/>
              </w:rPr>
              <w:t>EVALUACIÓN PSICOLÓGICA</w:t>
            </w:r>
          </w:p>
        </w:tc>
        <w:tc>
          <w:tcPr>
            <w:tcW w:w="3452" w:type="dxa"/>
            <w:gridSpan w:val="3"/>
            <w:vAlign w:val="center"/>
          </w:tcPr>
          <w:p w:rsidR="00671B0B" w:rsidRPr="00324F55" w:rsidRDefault="00671B0B" w:rsidP="0012064C">
            <w:pPr>
              <w:jc w:val="center"/>
              <w:rPr>
                <w:rFonts w:ascii="Arial" w:hAnsi="Arial" w:cs="Arial"/>
                <w:b/>
                <w:color w:val="000000" w:themeColor="text1"/>
              </w:rPr>
            </w:pPr>
          </w:p>
        </w:tc>
      </w:tr>
      <w:tr w:rsidR="00324F55" w:rsidRPr="00324F55" w:rsidTr="0012064C">
        <w:trPr>
          <w:trHeight w:val="212"/>
        </w:trPr>
        <w:tc>
          <w:tcPr>
            <w:tcW w:w="4970" w:type="dxa"/>
            <w:gridSpan w:val="2"/>
            <w:vAlign w:val="center"/>
          </w:tcPr>
          <w:p w:rsidR="00671B0B" w:rsidRPr="00324F55" w:rsidRDefault="00671B0B" w:rsidP="0012064C">
            <w:pPr>
              <w:rPr>
                <w:rFonts w:ascii="Arial" w:hAnsi="Arial" w:cs="Arial"/>
                <w:b/>
                <w:color w:val="000000" w:themeColor="text1"/>
              </w:rPr>
            </w:pPr>
            <w:r w:rsidRPr="00324F55">
              <w:rPr>
                <w:rFonts w:ascii="Arial" w:hAnsi="Arial" w:cs="Arial"/>
                <w:b/>
                <w:color w:val="000000" w:themeColor="text1"/>
              </w:rPr>
              <w:t>EVALUACIÓN PERSONAL</w:t>
            </w:r>
          </w:p>
        </w:tc>
        <w:tc>
          <w:tcPr>
            <w:tcW w:w="1152" w:type="dxa"/>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20%</w:t>
            </w:r>
          </w:p>
        </w:tc>
        <w:tc>
          <w:tcPr>
            <w:tcW w:w="1227" w:type="dxa"/>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11</w:t>
            </w:r>
          </w:p>
        </w:tc>
        <w:tc>
          <w:tcPr>
            <w:tcW w:w="1072" w:type="dxa"/>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20</w:t>
            </w:r>
          </w:p>
        </w:tc>
      </w:tr>
      <w:tr w:rsidR="00324F55" w:rsidRPr="00324F55" w:rsidTr="0012064C">
        <w:trPr>
          <w:trHeight w:val="341"/>
        </w:trPr>
        <w:tc>
          <w:tcPr>
            <w:tcW w:w="4970" w:type="dxa"/>
            <w:gridSpan w:val="2"/>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PUNTAJE TOTAL</w:t>
            </w:r>
          </w:p>
        </w:tc>
        <w:tc>
          <w:tcPr>
            <w:tcW w:w="1152" w:type="dxa"/>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100%</w:t>
            </w:r>
          </w:p>
        </w:tc>
        <w:tc>
          <w:tcPr>
            <w:tcW w:w="1227" w:type="dxa"/>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55</w:t>
            </w:r>
          </w:p>
        </w:tc>
        <w:tc>
          <w:tcPr>
            <w:tcW w:w="1072" w:type="dxa"/>
            <w:shd w:val="clear" w:color="auto" w:fill="BFBFBF"/>
            <w:vAlign w:val="center"/>
          </w:tcPr>
          <w:p w:rsidR="00671B0B" w:rsidRPr="00324F55" w:rsidRDefault="00671B0B" w:rsidP="0012064C">
            <w:pPr>
              <w:jc w:val="center"/>
              <w:rPr>
                <w:rFonts w:ascii="Arial" w:hAnsi="Arial" w:cs="Arial"/>
                <w:b/>
                <w:color w:val="000000" w:themeColor="text1"/>
              </w:rPr>
            </w:pPr>
            <w:r w:rsidRPr="00324F55">
              <w:rPr>
                <w:rFonts w:ascii="Arial" w:hAnsi="Arial" w:cs="Arial"/>
                <w:b/>
                <w:color w:val="000000" w:themeColor="text1"/>
              </w:rPr>
              <w:t>100</w:t>
            </w:r>
          </w:p>
        </w:tc>
      </w:tr>
    </w:tbl>
    <w:p w:rsidR="00365BF0" w:rsidRPr="00324F55" w:rsidRDefault="00365BF0" w:rsidP="00324F88">
      <w:pPr>
        <w:pStyle w:val="Sangradetextonormal"/>
        <w:ind w:left="426" w:firstLine="0"/>
        <w:jc w:val="both"/>
        <w:rPr>
          <w:rFonts w:cs="Arial"/>
          <w:color w:val="000000" w:themeColor="text1"/>
          <w:sz w:val="2"/>
          <w:szCs w:val="2"/>
        </w:rPr>
      </w:pPr>
    </w:p>
    <w:p w:rsidR="00623B0F" w:rsidRPr="00324F55" w:rsidRDefault="00623B0F" w:rsidP="00324F88">
      <w:pPr>
        <w:pStyle w:val="Sangradetextonormal"/>
        <w:ind w:left="426" w:firstLine="0"/>
        <w:jc w:val="both"/>
        <w:rPr>
          <w:rFonts w:cs="Arial"/>
          <w:color w:val="000000" w:themeColor="text1"/>
          <w:sz w:val="2"/>
          <w:szCs w:val="2"/>
        </w:rPr>
      </w:pPr>
    </w:p>
    <w:p w:rsidR="00623B0F" w:rsidRPr="00324F55" w:rsidRDefault="00623B0F" w:rsidP="00324F88">
      <w:pPr>
        <w:pStyle w:val="Sangradetextonormal"/>
        <w:ind w:left="426" w:firstLine="0"/>
        <w:jc w:val="both"/>
        <w:rPr>
          <w:rFonts w:cs="Arial"/>
          <w:color w:val="000000" w:themeColor="text1"/>
          <w:sz w:val="2"/>
          <w:szCs w:val="2"/>
        </w:rPr>
      </w:pPr>
    </w:p>
    <w:p w:rsidR="00394CD9" w:rsidRPr="00324F55" w:rsidRDefault="00DC591C" w:rsidP="00424F99">
      <w:pPr>
        <w:suppressAutoHyphens w:val="0"/>
        <w:ind w:left="426" w:right="44"/>
        <w:jc w:val="both"/>
        <w:rPr>
          <w:rFonts w:ascii="Arial" w:hAnsi="Arial" w:cs="Arial"/>
          <w:b/>
          <w:color w:val="000000" w:themeColor="text1"/>
          <w:sz w:val="16"/>
          <w:szCs w:val="16"/>
          <w:lang w:eastAsia="es-ES"/>
        </w:rPr>
      </w:pPr>
      <w:r w:rsidRPr="00324F55">
        <w:rPr>
          <w:rFonts w:ascii="Arial" w:hAnsi="Arial" w:cs="Arial"/>
          <w:b/>
          <w:color w:val="000000" w:themeColor="text1"/>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EE2886" w:rsidRPr="00324F55" w:rsidRDefault="00EC3D99" w:rsidP="00F82929">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lang w:val="es-ES_tradnl"/>
        </w:rPr>
      </w:pPr>
      <w:r w:rsidRPr="00324F5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324F55">
          <w:rPr>
            <w:rStyle w:val="Hipervnculo"/>
            <w:rFonts w:ascii="Arial" w:hAnsi="Arial" w:cs="Arial"/>
            <w:color w:val="000000" w:themeColor="text1"/>
            <w:sz w:val="20"/>
            <w:szCs w:val="20"/>
          </w:rPr>
          <w:t>https://convocatorias.essalud.gob.pe/</w:t>
        </w:r>
      </w:hyperlink>
      <w:r w:rsidRPr="00324F55">
        <w:rPr>
          <w:rFonts w:ascii="Arial" w:hAnsi="Arial" w:cs="Arial"/>
          <w:color w:val="000000" w:themeColor="text1"/>
          <w:sz w:val="20"/>
          <w:szCs w:val="20"/>
        </w:rPr>
        <w:t>)</w:t>
      </w:r>
    </w:p>
    <w:p w:rsidR="00EE2886" w:rsidRPr="00324F55" w:rsidRDefault="00EE2886" w:rsidP="00F82929">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rPr>
      </w:pPr>
      <w:r w:rsidRPr="00324F55">
        <w:rPr>
          <w:rFonts w:ascii="Arial" w:hAnsi="Arial" w:cs="Arial"/>
          <w:color w:val="000000" w:themeColor="text1"/>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E2886" w:rsidRPr="00324F55" w:rsidRDefault="00EE2886" w:rsidP="00F82929">
      <w:pPr>
        <w:numPr>
          <w:ilvl w:val="0"/>
          <w:numId w:val="12"/>
        </w:numPr>
        <w:suppressAutoHyphens w:val="0"/>
        <w:contextualSpacing/>
        <w:jc w:val="both"/>
        <w:rPr>
          <w:rFonts w:ascii="Arial" w:hAnsi="Arial" w:cs="Arial"/>
          <w:color w:val="000000" w:themeColor="text1"/>
          <w:lang w:eastAsia="es-ES"/>
        </w:rPr>
      </w:pPr>
      <w:r w:rsidRPr="00324F55">
        <w:rPr>
          <w:rFonts w:ascii="Arial" w:hAnsi="Arial" w:cs="Arial"/>
          <w:color w:val="000000" w:themeColor="text1"/>
          <w:lang w:eastAsia="es-ES"/>
        </w:rPr>
        <w:t>Se otorgará un veinticinco por ciento (25%) del puntaje total obtenido en los casos donde el Médico Especialista demuestre documentalmente haber culminado su Residentado Médico en ESSALUD;</w:t>
      </w:r>
    </w:p>
    <w:p w:rsidR="00EE2886" w:rsidRPr="00324F55" w:rsidRDefault="00EE2886" w:rsidP="00F82929">
      <w:pPr>
        <w:numPr>
          <w:ilvl w:val="0"/>
          <w:numId w:val="12"/>
        </w:numPr>
        <w:suppressAutoHyphens w:val="0"/>
        <w:contextualSpacing/>
        <w:jc w:val="both"/>
        <w:rPr>
          <w:rFonts w:ascii="Arial" w:eastAsia="MS Mincho" w:hAnsi="Arial" w:cs="Arial"/>
          <w:color w:val="000000" w:themeColor="text1"/>
        </w:rPr>
      </w:pPr>
      <w:r w:rsidRPr="00324F55">
        <w:rPr>
          <w:rFonts w:ascii="Arial" w:hAnsi="Arial" w:cs="Arial"/>
          <w:color w:val="000000" w:themeColor="text1"/>
          <w:lang w:eastAsia="es-E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w:t>
      </w:r>
      <w:r w:rsidRPr="00324F55">
        <w:rPr>
          <w:rFonts w:ascii="Arial" w:eastAsia="MS Mincho" w:hAnsi="Arial" w:cs="Arial"/>
          <w:color w:val="000000" w:themeColor="text1"/>
        </w:rPr>
        <w:t xml:space="preserve"> la convocatoria a la que postula.  </w:t>
      </w:r>
    </w:p>
    <w:p w:rsidR="00EE2886" w:rsidRPr="00324F55" w:rsidRDefault="00EE2886" w:rsidP="00F82929">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lang w:val="es-ES_tradnl"/>
        </w:rPr>
      </w:pPr>
      <w:r w:rsidRPr="00324F55">
        <w:rPr>
          <w:rFonts w:ascii="Arial" w:hAnsi="Arial" w:cs="Arial"/>
          <w:color w:val="000000" w:themeColor="text1"/>
          <w:sz w:val="20"/>
          <w:szCs w:val="20"/>
        </w:rPr>
        <w:t>Del mismo modo, con respecto al puntaje establecido en las Normas Vigentes de acuerdo al lugar donde haya realizado el SERUMS, en relación a los quintiles dentro del mapa de pobreza elaborado por FONCODES, el criterio a aplicarse es el siguiente: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324F55" w:rsidRPr="00324F55" w:rsidTr="00662D61">
        <w:trPr>
          <w:trHeight w:val="299"/>
        </w:trPr>
        <w:tc>
          <w:tcPr>
            <w:tcW w:w="3261" w:type="dxa"/>
            <w:shd w:val="clear" w:color="auto" w:fill="D9D9D9"/>
          </w:tcPr>
          <w:p w:rsidR="00EE2886" w:rsidRPr="00324F55" w:rsidRDefault="00EE2886" w:rsidP="00662D61">
            <w:pPr>
              <w:autoSpaceDE w:val="0"/>
              <w:autoSpaceDN w:val="0"/>
              <w:adjustRightInd w:val="0"/>
              <w:jc w:val="center"/>
              <w:rPr>
                <w:rFonts w:ascii="Arial" w:hAnsi="Arial" w:cs="Arial"/>
                <w:b/>
                <w:color w:val="000000" w:themeColor="text1"/>
                <w:lang w:val="es-ES_tradnl"/>
              </w:rPr>
            </w:pPr>
            <w:r w:rsidRPr="00324F55">
              <w:rPr>
                <w:rFonts w:ascii="Arial" w:hAnsi="Arial" w:cs="Arial"/>
                <w:b/>
                <w:color w:val="000000" w:themeColor="text1"/>
                <w:lang w:val="es-ES_tradnl"/>
              </w:rPr>
              <w:t>Ubicación según FONCODES</w:t>
            </w:r>
          </w:p>
        </w:tc>
        <w:tc>
          <w:tcPr>
            <w:tcW w:w="3543" w:type="dxa"/>
            <w:shd w:val="clear" w:color="auto" w:fill="D9D9D9"/>
          </w:tcPr>
          <w:p w:rsidR="00EE2886" w:rsidRPr="00324F55" w:rsidRDefault="00EE2886" w:rsidP="00662D61">
            <w:pPr>
              <w:autoSpaceDE w:val="0"/>
              <w:autoSpaceDN w:val="0"/>
              <w:adjustRightInd w:val="0"/>
              <w:jc w:val="both"/>
              <w:rPr>
                <w:rFonts w:ascii="Arial" w:hAnsi="Arial" w:cs="Arial"/>
                <w:b/>
                <w:color w:val="000000" w:themeColor="text1"/>
                <w:lang w:val="es-ES_tradnl"/>
              </w:rPr>
            </w:pPr>
            <w:r w:rsidRPr="00324F55">
              <w:rPr>
                <w:rFonts w:ascii="Arial" w:hAnsi="Arial" w:cs="Arial"/>
                <w:b/>
                <w:color w:val="000000" w:themeColor="text1"/>
                <w:lang w:val="es-ES_tradnl"/>
              </w:rPr>
              <w:t>Bonificación sobre puntaje final</w:t>
            </w:r>
          </w:p>
        </w:tc>
      </w:tr>
      <w:tr w:rsidR="00324F55" w:rsidRPr="00324F55" w:rsidTr="00662D61">
        <w:trPr>
          <w:trHeight w:val="261"/>
        </w:trPr>
        <w:tc>
          <w:tcPr>
            <w:tcW w:w="3261"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1</w:t>
            </w:r>
          </w:p>
        </w:tc>
        <w:tc>
          <w:tcPr>
            <w:tcW w:w="3543"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15 %</w:t>
            </w:r>
          </w:p>
        </w:tc>
      </w:tr>
      <w:tr w:rsidR="00324F55" w:rsidRPr="00324F55" w:rsidTr="00662D61">
        <w:trPr>
          <w:trHeight w:val="261"/>
        </w:trPr>
        <w:tc>
          <w:tcPr>
            <w:tcW w:w="3261"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2</w:t>
            </w:r>
          </w:p>
        </w:tc>
        <w:tc>
          <w:tcPr>
            <w:tcW w:w="3543"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10%</w:t>
            </w:r>
          </w:p>
        </w:tc>
      </w:tr>
      <w:tr w:rsidR="00324F55" w:rsidRPr="00324F55" w:rsidTr="00662D61">
        <w:tc>
          <w:tcPr>
            <w:tcW w:w="3261"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3</w:t>
            </w:r>
          </w:p>
        </w:tc>
        <w:tc>
          <w:tcPr>
            <w:tcW w:w="3543"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5%</w:t>
            </w:r>
          </w:p>
        </w:tc>
      </w:tr>
      <w:tr w:rsidR="00324F55" w:rsidRPr="00324F55" w:rsidTr="00662D61">
        <w:tc>
          <w:tcPr>
            <w:tcW w:w="3261"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lastRenderedPageBreak/>
              <w:t>Quintil 4</w:t>
            </w:r>
          </w:p>
        </w:tc>
        <w:tc>
          <w:tcPr>
            <w:tcW w:w="3543"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2%</w:t>
            </w:r>
          </w:p>
        </w:tc>
      </w:tr>
      <w:tr w:rsidR="00EE2886" w:rsidRPr="00324F55" w:rsidTr="00662D61">
        <w:tc>
          <w:tcPr>
            <w:tcW w:w="3261"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5</w:t>
            </w:r>
          </w:p>
        </w:tc>
        <w:tc>
          <w:tcPr>
            <w:tcW w:w="3543" w:type="dxa"/>
            <w:vAlign w:val="center"/>
          </w:tcPr>
          <w:p w:rsidR="00EE2886" w:rsidRPr="00324F55" w:rsidRDefault="00EE2886" w:rsidP="00662D61">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0</w:t>
            </w:r>
          </w:p>
        </w:tc>
      </w:tr>
    </w:tbl>
    <w:p w:rsidR="00EC3D99" w:rsidRPr="00324F55" w:rsidRDefault="00EC3D99" w:rsidP="00424F99">
      <w:pPr>
        <w:ind w:right="550"/>
        <w:jc w:val="both"/>
        <w:rPr>
          <w:rFonts w:ascii="Arial" w:hAnsi="Arial" w:cs="Arial"/>
          <w:color w:val="000000" w:themeColor="text1"/>
          <w:lang w:val="es-ES_tradnl"/>
        </w:rPr>
      </w:pPr>
    </w:p>
    <w:p w:rsidR="00DC591C" w:rsidRPr="00324F55" w:rsidRDefault="00DC591C" w:rsidP="00F26055">
      <w:pPr>
        <w:pStyle w:val="Sangradetextonormal"/>
        <w:numPr>
          <w:ilvl w:val="0"/>
          <w:numId w:val="1"/>
        </w:numPr>
        <w:tabs>
          <w:tab w:val="clear" w:pos="720"/>
          <w:tab w:val="left" w:pos="426"/>
        </w:tabs>
        <w:ind w:left="426" w:hanging="426"/>
        <w:jc w:val="both"/>
        <w:rPr>
          <w:rFonts w:cs="Arial"/>
          <w:color w:val="000000" w:themeColor="text1"/>
          <w:sz w:val="20"/>
        </w:rPr>
      </w:pPr>
      <w:r w:rsidRPr="00324F55">
        <w:rPr>
          <w:rFonts w:cs="Arial"/>
          <w:color w:val="000000" w:themeColor="text1"/>
          <w:sz w:val="20"/>
        </w:rPr>
        <w:t>DOCUMENTACIÓN A PRESENTAR</w:t>
      </w:r>
    </w:p>
    <w:p w:rsidR="00DC591C" w:rsidRPr="00324F55" w:rsidRDefault="00DC591C" w:rsidP="00B76587">
      <w:pPr>
        <w:pStyle w:val="Sangradetextonormal"/>
        <w:ind w:left="360" w:firstLine="0"/>
        <w:jc w:val="both"/>
        <w:rPr>
          <w:rFonts w:cs="Arial"/>
          <w:color w:val="000000" w:themeColor="text1"/>
          <w:sz w:val="20"/>
        </w:rPr>
      </w:pPr>
    </w:p>
    <w:p w:rsidR="00DC591C" w:rsidRPr="00324F55" w:rsidRDefault="00DC591C" w:rsidP="00DE5D34">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 xml:space="preserve">De la presentación de </w:t>
      </w:r>
      <w:smartTag w:uri="urn:schemas-microsoft-com:office:smarttags" w:element="PersonName">
        <w:smartTagPr>
          <w:attr w:name="ProductID" w:val="la Hoja"/>
        </w:smartTagPr>
        <w:r w:rsidRPr="00324F55">
          <w:rPr>
            <w:rFonts w:cs="Arial"/>
            <w:color w:val="000000" w:themeColor="text1"/>
            <w:sz w:val="20"/>
          </w:rPr>
          <w:t>la Hoja</w:t>
        </w:r>
      </w:smartTag>
      <w:r w:rsidRPr="00324F55">
        <w:rPr>
          <w:rFonts w:cs="Arial"/>
          <w:color w:val="000000" w:themeColor="text1"/>
          <w:sz w:val="20"/>
        </w:rPr>
        <w:t xml:space="preserve"> de Vida</w:t>
      </w:r>
    </w:p>
    <w:p w:rsidR="00DC591C" w:rsidRPr="00324F55" w:rsidRDefault="00DC591C" w:rsidP="004B2887">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C591C" w:rsidRPr="00324F55" w:rsidRDefault="00DC591C" w:rsidP="004B2887">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Los documentos presentados por los postulantes no serán devueltos.</w:t>
      </w:r>
    </w:p>
    <w:p w:rsidR="00DC591C" w:rsidRPr="00324F55" w:rsidRDefault="00DC591C" w:rsidP="00B76587">
      <w:pPr>
        <w:pStyle w:val="Sangradetextonormal"/>
        <w:ind w:left="1416" w:firstLine="0"/>
        <w:jc w:val="both"/>
        <w:rPr>
          <w:rFonts w:cs="Arial"/>
          <w:color w:val="000000" w:themeColor="text1"/>
          <w:sz w:val="20"/>
        </w:rPr>
      </w:pPr>
    </w:p>
    <w:p w:rsidR="00DC591C" w:rsidRPr="00324F55" w:rsidRDefault="00DC591C" w:rsidP="00DE5D34">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Documentación adicional</w:t>
      </w:r>
    </w:p>
    <w:p w:rsidR="00DC591C" w:rsidRPr="00324F55" w:rsidRDefault="00DC591C" w:rsidP="004B2887">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Declaraciones Juradas (Formatos 1, 2, 3</w:t>
      </w:r>
      <w:r w:rsidR="00F82929" w:rsidRPr="00324F55">
        <w:rPr>
          <w:rFonts w:cs="Arial"/>
          <w:b w:val="0"/>
          <w:color w:val="000000" w:themeColor="text1"/>
          <w:sz w:val="20"/>
        </w:rPr>
        <w:t>, 4 de corresponder</w:t>
      </w:r>
      <w:r w:rsidR="0010376C" w:rsidRPr="00324F55">
        <w:rPr>
          <w:rFonts w:cs="Arial"/>
          <w:b w:val="0"/>
          <w:color w:val="000000" w:themeColor="text1"/>
          <w:sz w:val="20"/>
        </w:rPr>
        <w:t xml:space="preserve"> </w:t>
      </w:r>
      <w:r w:rsidR="007A6729" w:rsidRPr="00324F55">
        <w:rPr>
          <w:rFonts w:cs="Arial"/>
          <w:b w:val="0"/>
          <w:color w:val="000000" w:themeColor="text1"/>
          <w:sz w:val="20"/>
        </w:rPr>
        <w:t>y</w:t>
      </w:r>
      <w:r w:rsidRPr="00324F55">
        <w:rPr>
          <w:rFonts w:cs="Arial"/>
          <w:b w:val="0"/>
          <w:color w:val="000000" w:themeColor="text1"/>
          <w:sz w:val="20"/>
        </w:rPr>
        <w:t xml:space="preserve"> 5) y currículum Vitae documentado y foliado, detallando los aspectos de formación, experiencia laboral y capacitación de acuerdo a las instrucciones indicadas en la página Web.</w:t>
      </w:r>
    </w:p>
    <w:p w:rsidR="00DC591C" w:rsidRPr="00324F55" w:rsidRDefault="00DC591C" w:rsidP="004B2887">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Copia simple del Documento Nacional de Identidad (DNI)</w:t>
      </w:r>
    </w:p>
    <w:p w:rsidR="00DC591C" w:rsidRPr="00324F55" w:rsidRDefault="00DC591C" w:rsidP="004B2887">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 xml:space="preserve">Los formatos y otros documentos a presentar deben descargarse de la página Web: </w:t>
      </w:r>
      <w:hyperlink r:id="rId10" w:history="1">
        <w:r w:rsidRPr="00324F55">
          <w:rPr>
            <w:rStyle w:val="Hipervnculo"/>
            <w:rFonts w:cs="Arial"/>
            <w:b w:val="0"/>
            <w:color w:val="000000" w:themeColor="text1"/>
            <w:sz w:val="20"/>
          </w:rPr>
          <w:t>www.essalud.gob.pe</w:t>
        </w:r>
      </w:hyperlink>
      <w:r w:rsidRPr="00324F55">
        <w:rPr>
          <w:rFonts w:cs="Arial"/>
          <w:b w:val="0"/>
          <w:color w:val="000000" w:themeColor="text1"/>
          <w:sz w:val="20"/>
        </w:rPr>
        <w:t xml:space="preserve"> (link: Contratación Administrativa de Servicios – Convocatorias)</w:t>
      </w:r>
    </w:p>
    <w:p w:rsidR="00DC591C" w:rsidRPr="00324F55" w:rsidRDefault="00DC591C" w:rsidP="00F26055">
      <w:pPr>
        <w:pStyle w:val="Sangradetextonormal"/>
        <w:ind w:firstLine="0"/>
        <w:jc w:val="both"/>
        <w:rPr>
          <w:rFonts w:cs="Arial"/>
          <w:color w:val="000000" w:themeColor="text1"/>
          <w:sz w:val="20"/>
        </w:rPr>
      </w:pPr>
    </w:p>
    <w:p w:rsidR="00DC591C" w:rsidRPr="00324F55" w:rsidRDefault="00DC591C" w:rsidP="00F26055">
      <w:pPr>
        <w:pStyle w:val="Sangradetextonormal"/>
        <w:numPr>
          <w:ilvl w:val="0"/>
          <w:numId w:val="1"/>
        </w:numPr>
        <w:tabs>
          <w:tab w:val="clear" w:pos="720"/>
        </w:tabs>
        <w:ind w:left="426" w:hanging="426"/>
        <w:jc w:val="both"/>
        <w:rPr>
          <w:rFonts w:cs="Arial"/>
          <w:color w:val="000000" w:themeColor="text1"/>
          <w:sz w:val="20"/>
        </w:rPr>
      </w:pPr>
      <w:r w:rsidRPr="00324F55">
        <w:rPr>
          <w:rFonts w:cs="Arial"/>
          <w:color w:val="000000" w:themeColor="text1"/>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324F55">
              <w:rPr>
                <w:rFonts w:cs="Arial"/>
                <w:color w:val="000000" w:themeColor="text1"/>
                <w:sz w:val="20"/>
              </w:rPr>
              <w:t>LA DECLARATORIA</w:t>
            </w:r>
          </w:smartTag>
          <w:r w:rsidRPr="00324F55">
            <w:rPr>
              <w:rFonts w:cs="Arial"/>
              <w:color w:val="000000" w:themeColor="text1"/>
              <w:sz w:val="20"/>
            </w:rPr>
            <w:t xml:space="preserve"> DE</w:t>
          </w:r>
        </w:smartTag>
        <w:r w:rsidRPr="00324F55">
          <w:rPr>
            <w:rFonts w:cs="Arial"/>
            <w:color w:val="000000" w:themeColor="text1"/>
            <w:sz w:val="20"/>
          </w:rPr>
          <w:t xml:space="preserve"> DESIERTO</w:t>
        </w:r>
      </w:smartTag>
      <w:r w:rsidRPr="00324F55">
        <w:rPr>
          <w:rFonts w:cs="Arial"/>
          <w:color w:val="000000" w:themeColor="text1"/>
          <w:sz w:val="20"/>
        </w:rPr>
        <w:t xml:space="preserve"> O CANCELACIÓN DEL PROCESO</w:t>
      </w:r>
    </w:p>
    <w:p w:rsidR="00DC591C" w:rsidRPr="00324F55" w:rsidRDefault="00DC591C" w:rsidP="00B76587">
      <w:pPr>
        <w:pStyle w:val="Sangradetextonormal"/>
        <w:ind w:left="1080" w:firstLine="0"/>
        <w:jc w:val="both"/>
        <w:rPr>
          <w:rFonts w:cs="Arial"/>
          <w:color w:val="000000" w:themeColor="text1"/>
          <w:sz w:val="20"/>
        </w:rPr>
      </w:pPr>
    </w:p>
    <w:p w:rsidR="00DC591C" w:rsidRPr="00324F55" w:rsidRDefault="00DC591C" w:rsidP="000C783E">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Declaratoria del Proceso como Desierto</w:t>
      </w:r>
    </w:p>
    <w:p w:rsidR="00DC591C" w:rsidRPr="00324F55" w:rsidRDefault="00DC591C" w:rsidP="000C783E">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declarado desierto en alguno de los siguientes supuestos:</w:t>
      </w:r>
    </w:p>
    <w:p w:rsidR="00DC591C" w:rsidRPr="00324F55" w:rsidRDefault="00DC591C" w:rsidP="004B2887">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no se presentan postulantes al proceso de selección.</w:t>
      </w:r>
    </w:p>
    <w:p w:rsidR="00DC591C" w:rsidRPr="00324F55" w:rsidRDefault="00DC591C" w:rsidP="004B2887">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ninguno de los postulantes cumple con los requisitos mínimos.</w:t>
      </w:r>
    </w:p>
    <w:p w:rsidR="00DC591C" w:rsidRPr="00324F55" w:rsidRDefault="00DC591C" w:rsidP="004B2887">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habiendo cumplido los requisitos mínimos, ninguno de los postulantes obtiene puntaje mínimo en las etapas de evaluación del proceso.</w:t>
      </w:r>
    </w:p>
    <w:p w:rsidR="00DC591C" w:rsidRPr="00324F55" w:rsidRDefault="00DC591C" w:rsidP="00B76587">
      <w:pPr>
        <w:pStyle w:val="Sangradetextonormal"/>
        <w:jc w:val="both"/>
        <w:rPr>
          <w:rFonts w:cs="Arial"/>
          <w:b w:val="0"/>
          <w:color w:val="000000" w:themeColor="text1"/>
          <w:sz w:val="20"/>
        </w:rPr>
      </w:pPr>
    </w:p>
    <w:p w:rsidR="00DC591C" w:rsidRPr="00324F55" w:rsidRDefault="00DC591C" w:rsidP="000C783E">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Cancelación del proceso de selección</w:t>
      </w:r>
    </w:p>
    <w:p w:rsidR="00DC591C" w:rsidRPr="00324F55" w:rsidRDefault="00DC591C" w:rsidP="000C783E">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cancelado en alguno de los siguientes supuestos, sin que sea responsabilidad de la entidad.</w:t>
      </w:r>
    </w:p>
    <w:p w:rsidR="00DC591C" w:rsidRPr="00324F55" w:rsidRDefault="00DC591C" w:rsidP="004B2887">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Cuando desaparece la necesidad del servicio de la entidad con posterioridad al inicio del proceso de selección.</w:t>
      </w:r>
    </w:p>
    <w:p w:rsidR="00DC591C" w:rsidRPr="00324F55" w:rsidRDefault="00DC591C" w:rsidP="004B2887">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Por restricciones presupuestales.</w:t>
      </w:r>
    </w:p>
    <w:p w:rsidR="00DC591C" w:rsidRPr="00324F55" w:rsidRDefault="00DC591C" w:rsidP="004B2887">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Otros supuestos debidamente justificados.</w:t>
      </w:r>
    </w:p>
    <w:p w:rsidR="00DC591C" w:rsidRPr="00324F55" w:rsidRDefault="00DC591C" w:rsidP="00B76587">
      <w:pPr>
        <w:jc w:val="both"/>
        <w:rPr>
          <w:rFonts w:ascii="Arial" w:hAnsi="Arial" w:cs="Arial"/>
          <w:color w:val="000000" w:themeColor="text1"/>
        </w:rPr>
      </w:pPr>
    </w:p>
    <w:p w:rsidR="00DC591C" w:rsidRPr="00324F55" w:rsidRDefault="00DC591C">
      <w:pPr>
        <w:rPr>
          <w:rFonts w:ascii="Arial" w:hAnsi="Arial" w:cs="Arial"/>
          <w:color w:val="000000" w:themeColor="text1"/>
        </w:rPr>
      </w:pPr>
    </w:p>
    <w:sectPr w:rsidR="00DC591C" w:rsidRPr="00324F55" w:rsidSect="00893075">
      <w:headerReference w:type="even" r:id="rId11"/>
      <w:headerReference w:type="default" r:id="rId12"/>
      <w:footerReference w:type="even" r:id="rId13"/>
      <w:footerReference w:type="default" r:id="rId14"/>
      <w:headerReference w:type="first" r:id="rId15"/>
      <w:footerReference w:type="first" r:id="rId16"/>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72" w:rsidRDefault="00393772">
      <w:r>
        <w:separator/>
      </w:r>
    </w:p>
  </w:endnote>
  <w:endnote w:type="continuationSeparator" w:id="0">
    <w:p w:rsidR="00393772" w:rsidRDefault="0039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72" w:rsidRDefault="00393772"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3772" w:rsidRDefault="00393772"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72" w:rsidRDefault="00393772"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72" w:rsidRDefault="003937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72" w:rsidRDefault="00393772">
      <w:r>
        <w:separator/>
      </w:r>
    </w:p>
  </w:footnote>
  <w:footnote w:type="continuationSeparator" w:id="0">
    <w:p w:rsidR="00393772" w:rsidRDefault="00393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72" w:rsidRDefault="0039377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72" w:rsidRPr="00D0603A" w:rsidRDefault="00393772">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72" w:rsidRDefault="003937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FD3738"/>
    <w:multiLevelType w:val="hybridMultilevel"/>
    <w:tmpl w:val="48BA8BE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C2392D"/>
    <w:multiLevelType w:val="hybridMultilevel"/>
    <w:tmpl w:val="550E82F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62E6CB8"/>
    <w:multiLevelType w:val="hybridMultilevel"/>
    <w:tmpl w:val="5910324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3737A7"/>
    <w:multiLevelType w:val="hybridMultilevel"/>
    <w:tmpl w:val="60E8163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345E4C"/>
    <w:multiLevelType w:val="hybridMultilevel"/>
    <w:tmpl w:val="AEDA5BE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1456ED"/>
    <w:multiLevelType w:val="hybridMultilevel"/>
    <w:tmpl w:val="D264EB20"/>
    <w:lvl w:ilvl="0" w:tplc="BB2E7914">
      <w:start w:val="1"/>
      <w:numFmt w:val="lowerLetter"/>
      <w:lvlText w:val="%1."/>
      <w:lvlJc w:val="left"/>
      <w:pPr>
        <w:ind w:left="496" w:hanging="360"/>
      </w:pPr>
      <w:rPr>
        <w:b w:val="0"/>
      </w:rPr>
    </w:lvl>
    <w:lvl w:ilvl="1" w:tplc="280A0019" w:tentative="1">
      <w:start w:val="1"/>
      <w:numFmt w:val="lowerLetter"/>
      <w:lvlText w:val="%2."/>
      <w:lvlJc w:val="left"/>
      <w:pPr>
        <w:ind w:left="1445" w:hanging="360"/>
      </w:pPr>
    </w:lvl>
    <w:lvl w:ilvl="2" w:tplc="280A001B" w:tentative="1">
      <w:start w:val="1"/>
      <w:numFmt w:val="lowerRoman"/>
      <w:lvlText w:val="%3."/>
      <w:lvlJc w:val="right"/>
      <w:pPr>
        <w:ind w:left="2165" w:hanging="180"/>
      </w:pPr>
    </w:lvl>
    <w:lvl w:ilvl="3" w:tplc="280A000F" w:tentative="1">
      <w:start w:val="1"/>
      <w:numFmt w:val="decimal"/>
      <w:lvlText w:val="%4."/>
      <w:lvlJc w:val="left"/>
      <w:pPr>
        <w:ind w:left="2885" w:hanging="360"/>
      </w:pPr>
    </w:lvl>
    <w:lvl w:ilvl="4" w:tplc="280A0019" w:tentative="1">
      <w:start w:val="1"/>
      <w:numFmt w:val="lowerLetter"/>
      <w:lvlText w:val="%5."/>
      <w:lvlJc w:val="left"/>
      <w:pPr>
        <w:ind w:left="3605" w:hanging="360"/>
      </w:pPr>
    </w:lvl>
    <w:lvl w:ilvl="5" w:tplc="280A001B" w:tentative="1">
      <w:start w:val="1"/>
      <w:numFmt w:val="lowerRoman"/>
      <w:lvlText w:val="%6."/>
      <w:lvlJc w:val="right"/>
      <w:pPr>
        <w:ind w:left="4325" w:hanging="180"/>
      </w:pPr>
    </w:lvl>
    <w:lvl w:ilvl="6" w:tplc="280A000F" w:tentative="1">
      <w:start w:val="1"/>
      <w:numFmt w:val="decimal"/>
      <w:lvlText w:val="%7."/>
      <w:lvlJc w:val="left"/>
      <w:pPr>
        <w:ind w:left="5045" w:hanging="360"/>
      </w:pPr>
    </w:lvl>
    <w:lvl w:ilvl="7" w:tplc="280A0019" w:tentative="1">
      <w:start w:val="1"/>
      <w:numFmt w:val="lowerLetter"/>
      <w:lvlText w:val="%8."/>
      <w:lvlJc w:val="left"/>
      <w:pPr>
        <w:ind w:left="5765" w:hanging="360"/>
      </w:pPr>
    </w:lvl>
    <w:lvl w:ilvl="8" w:tplc="280A001B" w:tentative="1">
      <w:start w:val="1"/>
      <w:numFmt w:val="lowerRoman"/>
      <w:lvlText w:val="%9."/>
      <w:lvlJc w:val="right"/>
      <w:pPr>
        <w:ind w:left="6485"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7F7270"/>
    <w:multiLevelType w:val="hybridMultilevel"/>
    <w:tmpl w:val="F446D01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3B27D2"/>
    <w:multiLevelType w:val="hybridMultilevel"/>
    <w:tmpl w:val="D30869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5430FB"/>
    <w:multiLevelType w:val="hybridMultilevel"/>
    <w:tmpl w:val="87043E30"/>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130665"/>
    <w:multiLevelType w:val="hybridMultilevel"/>
    <w:tmpl w:val="F8B82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956E038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34228BE2">
      <w:start w:val="1"/>
      <w:numFmt w:val="lowerLetter"/>
      <w:lvlText w:val="%3)"/>
      <w:lvlJc w:val="left"/>
      <w:pPr>
        <w:tabs>
          <w:tab w:val="num" w:pos="1800"/>
        </w:tabs>
        <w:ind w:left="1800" w:hanging="360"/>
      </w:pPr>
      <w:rPr>
        <w:rFonts w:ascii="Arial" w:eastAsia="Times New Roman" w:hAnsi="Arial" w:cs="Arial"/>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FB21D56"/>
    <w:multiLevelType w:val="hybridMultilevel"/>
    <w:tmpl w:val="4BE8645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25"/>
  </w:num>
  <w:num w:numId="3">
    <w:abstractNumId w:val="12"/>
  </w:num>
  <w:num w:numId="4">
    <w:abstractNumId w:val="3"/>
  </w:num>
  <w:num w:numId="5">
    <w:abstractNumId w:val="22"/>
  </w:num>
  <w:num w:numId="6">
    <w:abstractNumId w:val="29"/>
  </w:num>
  <w:num w:numId="7">
    <w:abstractNumId w:val="33"/>
  </w:num>
  <w:num w:numId="8">
    <w:abstractNumId w:val="24"/>
  </w:num>
  <w:num w:numId="9">
    <w:abstractNumId w:val="32"/>
  </w:num>
  <w:num w:numId="10">
    <w:abstractNumId w:val="27"/>
  </w:num>
  <w:num w:numId="11">
    <w:abstractNumId w:val="14"/>
  </w:num>
  <w:num w:numId="12">
    <w:abstractNumId w:val="16"/>
  </w:num>
  <w:num w:numId="13">
    <w:abstractNumId w:val="6"/>
  </w:num>
  <w:num w:numId="14">
    <w:abstractNumId w:val="34"/>
  </w:num>
  <w:num w:numId="15">
    <w:abstractNumId w:val="23"/>
  </w:num>
  <w:num w:numId="16">
    <w:abstractNumId w:val="9"/>
  </w:num>
  <w:num w:numId="17">
    <w:abstractNumId w:val="11"/>
  </w:num>
  <w:num w:numId="18">
    <w:abstractNumId w:val="19"/>
  </w:num>
  <w:num w:numId="19">
    <w:abstractNumId w:val="21"/>
  </w:num>
  <w:num w:numId="20">
    <w:abstractNumId w:val="13"/>
  </w:num>
  <w:num w:numId="21">
    <w:abstractNumId w:val="4"/>
  </w:num>
  <w:num w:numId="22">
    <w:abstractNumId w:val="28"/>
  </w:num>
  <w:num w:numId="23">
    <w:abstractNumId w:val="15"/>
  </w:num>
  <w:num w:numId="24">
    <w:abstractNumId w:val="5"/>
  </w:num>
  <w:num w:numId="25">
    <w:abstractNumId w:val="37"/>
  </w:num>
  <w:num w:numId="26">
    <w:abstractNumId w:val="36"/>
  </w:num>
  <w:num w:numId="27">
    <w:abstractNumId w:val="10"/>
  </w:num>
  <w:num w:numId="28">
    <w:abstractNumId w:val="7"/>
  </w:num>
  <w:num w:numId="29">
    <w:abstractNumId w:val="31"/>
  </w:num>
  <w:num w:numId="30">
    <w:abstractNumId w:val="20"/>
  </w:num>
  <w:num w:numId="31">
    <w:abstractNumId w:val="17"/>
  </w:num>
  <w:num w:numId="32">
    <w:abstractNumId w:val="30"/>
  </w:num>
  <w:num w:numId="33">
    <w:abstractNumId w:val="26"/>
  </w:num>
  <w:num w:numId="34">
    <w:abstractNumId w:val="8"/>
  </w:num>
  <w:num w:numId="3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F9C"/>
    <w:rsid w:val="00003165"/>
    <w:rsid w:val="000038E4"/>
    <w:rsid w:val="00003EB0"/>
    <w:rsid w:val="000046FE"/>
    <w:rsid w:val="00004EFF"/>
    <w:rsid w:val="0000742B"/>
    <w:rsid w:val="00007819"/>
    <w:rsid w:val="000104A3"/>
    <w:rsid w:val="00011D9D"/>
    <w:rsid w:val="00012F07"/>
    <w:rsid w:val="00013452"/>
    <w:rsid w:val="000145A0"/>
    <w:rsid w:val="00016747"/>
    <w:rsid w:val="00017FF0"/>
    <w:rsid w:val="000209CA"/>
    <w:rsid w:val="00021A46"/>
    <w:rsid w:val="000237D9"/>
    <w:rsid w:val="0002706F"/>
    <w:rsid w:val="000279BD"/>
    <w:rsid w:val="00030FFA"/>
    <w:rsid w:val="00031DDC"/>
    <w:rsid w:val="00032D2A"/>
    <w:rsid w:val="00033BEE"/>
    <w:rsid w:val="00034788"/>
    <w:rsid w:val="0003479A"/>
    <w:rsid w:val="00034D14"/>
    <w:rsid w:val="00035290"/>
    <w:rsid w:val="000367BF"/>
    <w:rsid w:val="00037772"/>
    <w:rsid w:val="00037EAD"/>
    <w:rsid w:val="000407C9"/>
    <w:rsid w:val="000414C7"/>
    <w:rsid w:val="000414F0"/>
    <w:rsid w:val="0004151F"/>
    <w:rsid w:val="000422C6"/>
    <w:rsid w:val="00043A34"/>
    <w:rsid w:val="00043B2A"/>
    <w:rsid w:val="0005161B"/>
    <w:rsid w:val="00051ED7"/>
    <w:rsid w:val="00053439"/>
    <w:rsid w:val="0005363A"/>
    <w:rsid w:val="000539FC"/>
    <w:rsid w:val="00055D6D"/>
    <w:rsid w:val="00056A4E"/>
    <w:rsid w:val="00057F14"/>
    <w:rsid w:val="00060CFA"/>
    <w:rsid w:val="00061033"/>
    <w:rsid w:val="00061BA0"/>
    <w:rsid w:val="0006292F"/>
    <w:rsid w:val="000635DA"/>
    <w:rsid w:val="0006423F"/>
    <w:rsid w:val="00064B3B"/>
    <w:rsid w:val="00065309"/>
    <w:rsid w:val="000671A7"/>
    <w:rsid w:val="000702DC"/>
    <w:rsid w:val="000706DC"/>
    <w:rsid w:val="00072523"/>
    <w:rsid w:val="00073119"/>
    <w:rsid w:val="00075425"/>
    <w:rsid w:val="00080BBF"/>
    <w:rsid w:val="00080C0B"/>
    <w:rsid w:val="0008143C"/>
    <w:rsid w:val="0008568A"/>
    <w:rsid w:val="000868BF"/>
    <w:rsid w:val="00086B4F"/>
    <w:rsid w:val="00091DB3"/>
    <w:rsid w:val="000929C6"/>
    <w:rsid w:val="0009420D"/>
    <w:rsid w:val="000963FD"/>
    <w:rsid w:val="00096CA6"/>
    <w:rsid w:val="00096CB0"/>
    <w:rsid w:val="000974CD"/>
    <w:rsid w:val="000A00DA"/>
    <w:rsid w:val="000A0422"/>
    <w:rsid w:val="000A1BA0"/>
    <w:rsid w:val="000A37A0"/>
    <w:rsid w:val="000A3833"/>
    <w:rsid w:val="000A5CF9"/>
    <w:rsid w:val="000A77C0"/>
    <w:rsid w:val="000B08E2"/>
    <w:rsid w:val="000B2F5B"/>
    <w:rsid w:val="000B300B"/>
    <w:rsid w:val="000B3F51"/>
    <w:rsid w:val="000B40E4"/>
    <w:rsid w:val="000B4440"/>
    <w:rsid w:val="000B54AA"/>
    <w:rsid w:val="000B5756"/>
    <w:rsid w:val="000B5B21"/>
    <w:rsid w:val="000B6A53"/>
    <w:rsid w:val="000C0B10"/>
    <w:rsid w:val="000C3004"/>
    <w:rsid w:val="000C6156"/>
    <w:rsid w:val="000C62A0"/>
    <w:rsid w:val="000C69B9"/>
    <w:rsid w:val="000C783E"/>
    <w:rsid w:val="000D07B0"/>
    <w:rsid w:val="000D14AB"/>
    <w:rsid w:val="000D2D93"/>
    <w:rsid w:val="000D3F05"/>
    <w:rsid w:val="000D6779"/>
    <w:rsid w:val="000E15AE"/>
    <w:rsid w:val="000E164F"/>
    <w:rsid w:val="000E48EA"/>
    <w:rsid w:val="000E531C"/>
    <w:rsid w:val="000E65D7"/>
    <w:rsid w:val="000F0E88"/>
    <w:rsid w:val="000F2624"/>
    <w:rsid w:val="000F28F0"/>
    <w:rsid w:val="001003D4"/>
    <w:rsid w:val="00103049"/>
    <w:rsid w:val="001033AC"/>
    <w:rsid w:val="0010376C"/>
    <w:rsid w:val="001037DF"/>
    <w:rsid w:val="001054D6"/>
    <w:rsid w:val="00105E8A"/>
    <w:rsid w:val="00106DDD"/>
    <w:rsid w:val="00106F33"/>
    <w:rsid w:val="001071F8"/>
    <w:rsid w:val="00110F9D"/>
    <w:rsid w:val="0011128D"/>
    <w:rsid w:val="00114FAA"/>
    <w:rsid w:val="00116ACF"/>
    <w:rsid w:val="00117045"/>
    <w:rsid w:val="00117CC9"/>
    <w:rsid w:val="001201C3"/>
    <w:rsid w:val="0012064C"/>
    <w:rsid w:val="00122415"/>
    <w:rsid w:val="00122B42"/>
    <w:rsid w:val="00122E15"/>
    <w:rsid w:val="00125136"/>
    <w:rsid w:val="00126A28"/>
    <w:rsid w:val="00126F2F"/>
    <w:rsid w:val="0013028C"/>
    <w:rsid w:val="001318C6"/>
    <w:rsid w:val="0013210B"/>
    <w:rsid w:val="001337CE"/>
    <w:rsid w:val="00133871"/>
    <w:rsid w:val="00134669"/>
    <w:rsid w:val="001352CF"/>
    <w:rsid w:val="00135852"/>
    <w:rsid w:val="00135A85"/>
    <w:rsid w:val="00136FC5"/>
    <w:rsid w:val="0013714E"/>
    <w:rsid w:val="00141D57"/>
    <w:rsid w:val="0014344B"/>
    <w:rsid w:val="00143A2D"/>
    <w:rsid w:val="0014484E"/>
    <w:rsid w:val="00144BE1"/>
    <w:rsid w:val="001457DC"/>
    <w:rsid w:val="001474D6"/>
    <w:rsid w:val="001519E4"/>
    <w:rsid w:val="00151C68"/>
    <w:rsid w:val="0015274E"/>
    <w:rsid w:val="00153E14"/>
    <w:rsid w:val="00155112"/>
    <w:rsid w:val="00157870"/>
    <w:rsid w:val="00161711"/>
    <w:rsid w:val="0016300D"/>
    <w:rsid w:val="00164284"/>
    <w:rsid w:val="0016446A"/>
    <w:rsid w:val="00165DB6"/>
    <w:rsid w:val="00167296"/>
    <w:rsid w:val="00167BBE"/>
    <w:rsid w:val="0017043F"/>
    <w:rsid w:val="00170BC6"/>
    <w:rsid w:val="001710DF"/>
    <w:rsid w:val="00171EA6"/>
    <w:rsid w:val="00172FAA"/>
    <w:rsid w:val="0017419D"/>
    <w:rsid w:val="00174959"/>
    <w:rsid w:val="00174D06"/>
    <w:rsid w:val="00174FE9"/>
    <w:rsid w:val="00175E15"/>
    <w:rsid w:val="00176945"/>
    <w:rsid w:val="00180A00"/>
    <w:rsid w:val="001827D5"/>
    <w:rsid w:val="00183998"/>
    <w:rsid w:val="001858C6"/>
    <w:rsid w:val="00185F34"/>
    <w:rsid w:val="00187A3A"/>
    <w:rsid w:val="001927A0"/>
    <w:rsid w:val="0019357D"/>
    <w:rsid w:val="001935A3"/>
    <w:rsid w:val="00193B9F"/>
    <w:rsid w:val="0019720D"/>
    <w:rsid w:val="001A0AF3"/>
    <w:rsid w:val="001A121D"/>
    <w:rsid w:val="001A1BE4"/>
    <w:rsid w:val="001A4400"/>
    <w:rsid w:val="001A7B72"/>
    <w:rsid w:val="001A7B8C"/>
    <w:rsid w:val="001B119B"/>
    <w:rsid w:val="001B1E65"/>
    <w:rsid w:val="001B2FF0"/>
    <w:rsid w:val="001B3991"/>
    <w:rsid w:val="001B424B"/>
    <w:rsid w:val="001B4494"/>
    <w:rsid w:val="001B6910"/>
    <w:rsid w:val="001B79EB"/>
    <w:rsid w:val="001C1724"/>
    <w:rsid w:val="001C1BDB"/>
    <w:rsid w:val="001C2F8F"/>
    <w:rsid w:val="001C305F"/>
    <w:rsid w:val="001C457E"/>
    <w:rsid w:val="001C4ACD"/>
    <w:rsid w:val="001C6594"/>
    <w:rsid w:val="001C7288"/>
    <w:rsid w:val="001C76D3"/>
    <w:rsid w:val="001D5BA0"/>
    <w:rsid w:val="001D7F83"/>
    <w:rsid w:val="001E5894"/>
    <w:rsid w:val="001E5C4D"/>
    <w:rsid w:val="001E68D3"/>
    <w:rsid w:val="001F0B5C"/>
    <w:rsid w:val="001F10FC"/>
    <w:rsid w:val="001F1851"/>
    <w:rsid w:val="001F3849"/>
    <w:rsid w:val="001F42F0"/>
    <w:rsid w:val="001F45DD"/>
    <w:rsid w:val="001F4F1A"/>
    <w:rsid w:val="001F5532"/>
    <w:rsid w:val="001F586D"/>
    <w:rsid w:val="001F64E3"/>
    <w:rsid w:val="00200898"/>
    <w:rsid w:val="00202FBD"/>
    <w:rsid w:val="00203C75"/>
    <w:rsid w:val="002040E0"/>
    <w:rsid w:val="002052D6"/>
    <w:rsid w:val="002060C8"/>
    <w:rsid w:val="00206CE0"/>
    <w:rsid w:val="00206E58"/>
    <w:rsid w:val="0021026B"/>
    <w:rsid w:val="00210DDF"/>
    <w:rsid w:val="00211354"/>
    <w:rsid w:val="00211AC6"/>
    <w:rsid w:val="002129F6"/>
    <w:rsid w:val="0021317C"/>
    <w:rsid w:val="00213932"/>
    <w:rsid w:val="00214834"/>
    <w:rsid w:val="0021738F"/>
    <w:rsid w:val="00217A90"/>
    <w:rsid w:val="00217BEF"/>
    <w:rsid w:val="00217CC5"/>
    <w:rsid w:val="0022291E"/>
    <w:rsid w:val="00223774"/>
    <w:rsid w:val="00223976"/>
    <w:rsid w:val="00224B56"/>
    <w:rsid w:val="00226E96"/>
    <w:rsid w:val="002320C5"/>
    <w:rsid w:val="002320D1"/>
    <w:rsid w:val="00234C2B"/>
    <w:rsid w:val="00234ECB"/>
    <w:rsid w:val="002357A5"/>
    <w:rsid w:val="0023646C"/>
    <w:rsid w:val="00236D3C"/>
    <w:rsid w:val="0023774A"/>
    <w:rsid w:val="00240965"/>
    <w:rsid w:val="00241B52"/>
    <w:rsid w:val="00244743"/>
    <w:rsid w:val="0024506E"/>
    <w:rsid w:val="00245EB4"/>
    <w:rsid w:val="00247E9B"/>
    <w:rsid w:val="00250792"/>
    <w:rsid w:val="00252E21"/>
    <w:rsid w:val="00253D58"/>
    <w:rsid w:val="0025472C"/>
    <w:rsid w:val="00255281"/>
    <w:rsid w:val="00255E78"/>
    <w:rsid w:val="00256378"/>
    <w:rsid w:val="0026184C"/>
    <w:rsid w:val="00263F69"/>
    <w:rsid w:val="00264750"/>
    <w:rsid w:val="002649F6"/>
    <w:rsid w:val="002651DF"/>
    <w:rsid w:val="002653BD"/>
    <w:rsid w:val="00267113"/>
    <w:rsid w:val="00271BB2"/>
    <w:rsid w:val="00272C03"/>
    <w:rsid w:val="002735D6"/>
    <w:rsid w:val="0027628A"/>
    <w:rsid w:val="0027642A"/>
    <w:rsid w:val="00280122"/>
    <w:rsid w:val="0028120A"/>
    <w:rsid w:val="002822EA"/>
    <w:rsid w:val="002825CC"/>
    <w:rsid w:val="00283217"/>
    <w:rsid w:val="0028383F"/>
    <w:rsid w:val="00285997"/>
    <w:rsid w:val="002869D6"/>
    <w:rsid w:val="00287555"/>
    <w:rsid w:val="0029028E"/>
    <w:rsid w:val="0029091C"/>
    <w:rsid w:val="00290ECE"/>
    <w:rsid w:val="002911BD"/>
    <w:rsid w:val="0029257A"/>
    <w:rsid w:val="00292AE6"/>
    <w:rsid w:val="002942CE"/>
    <w:rsid w:val="00294A43"/>
    <w:rsid w:val="0029751C"/>
    <w:rsid w:val="002A064E"/>
    <w:rsid w:val="002A1CD9"/>
    <w:rsid w:val="002A21AE"/>
    <w:rsid w:val="002A2646"/>
    <w:rsid w:val="002A41B4"/>
    <w:rsid w:val="002A633A"/>
    <w:rsid w:val="002A727B"/>
    <w:rsid w:val="002B0CA7"/>
    <w:rsid w:val="002B429E"/>
    <w:rsid w:val="002B434B"/>
    <w:rsid w:val="002B601A"/>
    <w:rsid w:val="002B6956"/>
    <w:rsid w:val="002B70B3"/>
    <w:rsid w:val="002B7BE0"/>
    <w:rsid w:val="002C24EA"/>
    <w:rsid w:val="002C3A4A"/>
    <w:rsid w:val="002C4105"/>
    <w:rsid w:val="002C4A10"/>
    <w:rsid w:val="002C4EEB"/>
    <w:rsid w:val="002C62EC"/>
    <w:rsid w:val="002C6B9F"/>
    <w:rsid w:val="002D2414"/>
    <w:rsid w:val="002D2802"/>
    <w:rsid w:val="002D29C9"/>
    <w:rsid w:val="002D31F6"/>
    <w:rsid w:val="002D35DD"/>
    <w:rsid w:val="002D4176"/>
    <w:rsid w:val="002D4C4C"/>
    <w:rsid w:val="002D7CD7"/>
    <w:rsid w:val="002D7D60"/>
    <w:rsid w:val="002E00AD"/>
    <w:rsid w:val="002E4F3B"/>
    <w:rsid w:val="002E79DA"/>
    <w:rsid w:val="002F41C1"/>
    <w:rsid w:val="002F4FD7"/>
    <w:rsid w:val="002F5981"/>
    <w:rsid w:val="002F5984"/>
    <w:rsid w:val="002F7C55"/>
    <w:rsid w:val="002F7D88"/>
    <w:rsid w:val="00300195"/>
    <w:rsid w:val="00300530"/>
    <w:rsid w:val="003025E2"/>
    <w:rsid w:val="00302C79"/>
    <w:rsid w:val="0030523B"/>
    <w:rsid w:val="00306832"/>
    <w:rsid w:val="00312C9A"/>
    <w:rsid w:val="003138FB"/>
    <w:rsid w:val="003139A1"/>
    <w:rsid w:val="00314589"/>
    <w:rsid w:val="0031644D"/>
    <w:rsid w:val="00320582"/>
    <w:rsid w:val="003213FE"/>
    <w:rsid w:val="003217D9"/>
    <w:rsid w:val="00322F31"/>
    <w:rsid w:val="00324F55"/>
    <w:rsid w:val="00324F88"/>
    <w:rsid w:val="003257CD"/>
    <w:rsid w:val="003257F9"/>
    <w:rsid w:val="00325C52"/>
    <w:rsid w:val="0032756E"/>
    <w:rsid w:val="00330826"/>
    <w:rsid w:val="003324BE"/>
    <w:rsid w:val="0033256F"/>
    <w:rsid w:val="0033333B"/>
    <w:rsid w:val="003366E7"/>
    <w:rsid w:val="0033753E"/>
    <w:rsid w:val="0034071B"/>
    <w:rsid w:val="00343926"/>
    <w:rsid w:val="0034413C"/>
    <w:rsid w:val="00344224"/>
    <w:rsid w:val="00345473"/>
    <w:rsid w:val="00345683"/>
    <w:rsid w:val="00346B45"/>
    <w:rsid w:val="00347634"/>
    <w:rsid w:val="003510BB"/>
    <w:rsid w:val="0035179F"/>
    <w:rsid w:val="003517D9"/>
    <w:rsid w:val="00351E6D"/>
    <w:rsid w:val="00352BD1"/>
    <w:rsid w:val="00360C04"/>
    <w:rsid w:val="00362381"/>
    <w:rsid w:val="00362D4B"/>
    <w:rsid w:val="00364A7E"/>
    <w:rsid w:val="00364E9D"/>
    <w:rsid w:val="003650E1"/>
    <w:rsid w:val="00365BF0"/>
    <w:rsid w:val="00365D68"/>
    <w:rsid w:val="00365FBD"/>
    <w:rsid w:val="00366149"/>
    <w:rsid w:val="00366985"/>
    <w:rsid w:val="0036716B"/>
    <w:rsid w:val="00370A5A"/>
    <w:rsid w:val="00371CF6"/>
    <w:rsid w:val="0037289F"/>
    <w:rsid w:val="003741FA"/>
    <w:rsid w:val="00374BBD"/>
    <w:rsid w:val="003776E7"/>
    <w:rsid w:val="00377FDA"/>
    <w:rsid w:val="00380D34"/>
    <w:rsid w:val="0038111C"/>
    <w:rsid w:val="00382815"/>
    <w:rsid w:val="003846F6"/>
    <w:rsid w:val="00384B06"/>
    <w:rsid w:val="00385AD1"/>
    <w:rsid w:val="0038627A"/>
    <w:rsid w:val="003867B2"/>
    <w:rsid w:val="00390519"/>
    <w:rsid w:val="003907EC"/>
    <w:rsid w:val="003911E1"/>
    <w:rsid w:val="0039156D"/>
    <w:rsid w:val="00392017"/>
    <w:rsid w:val="003930C7"/>
    <w:rsid w:val="00393772"/>
    <w:rsid w:val="00394CD9"/>
    <w:rsid w:val="00397E2B"/>
    <w:rsid w:val="003A131F"/>
    <w:rsid w:val="003A20DF"/>
    <w:rsid w:val="003A4476"/>
    <w:rsid w:val="003A4C20"/>
    <w:rsid w:val="003A51C2"/>
    <w:rsid w:val="003A7554"/>
    <w:rsid w:val="003A7ADB"/>
    <w:rsid w:val="003B0905"/>
    <w:rsid w:val="003B12EB"/>
    <w:rsid w:val="003B37DD"/>
    <w:rsid w:val="003B4246"/>
    <w:rsid w:val="003B4A43"/>
    <w:rsid w:val="003B4C4D"/>
    <w:rsid w:val="003B5CD7"/>
    <w:rsid w:val="003B6242"/>
    <w:rsid w:val="003C0CC2"/>
    <w:rsid w:val="003C1F2B"/>
    <w:rsid w:val="003C2EB3"/>
    <w:rsid w:val="003C36B5"/>
    <w:rsid w:val="003C5FE1"/>
    <w:rsid w:val="003C6470"/>
    <w:rsid w:val="003D0068"/>
    <w:rsid w:val="003D05E1"/>
    <w:rsid w:val="003D14F0"/>
    <w:rsid w:val="003D1B6C"/>
    <w:rsid w:val="003D383F"/>
    <w:rsid w:val="003D3BCE"/>
    <w:rsid w:val="003D5B81"/>
    <w:rsid w:val="003D5D46"/>
    <w:rsid w:val="003D6562"/>
    <w:rsid w:val="003D6672"/>
    <w:rsid w:val="003D79B1"/>
    <w:rsid w:val="003D7D3A"/>
    <w:rsid w:val="003E01C5"/>
    <w:rsid w:val="003E1242"/>
    <w:rsid w:val="003E16A1"/>
    <w:rsid w:val="003E5280"/>
    <w:rsid w:val="003E6812"/>
    <w:rsid w:val="003E74AE"/>
    <w:rsid w:val="003E7AC4"/>
    <w:rsid w:val="003F1B4B"/>
    <w:rsid w:val="003F3A45"/>
    <w:rsid w:val="003F3D7A"/>
    <w:rsid w:val="003F4EA3"/>
    <w:rsid w:val="003F4FE6"/>
    <w:rsid w:val="0040098F"/>
    <w:rsid w:val="0040185F"/>
    <w:rsid w:val="00403775"/>
    <w:rsid w:val="00403B4B"/>
    <w:rsid w:val="0040596B"/>
    <w:rsid w:val="00406B8B"/>
    <w:rsid w:val="004070F9"/>
    <w:rsid w:val="00412798"/>
    <w:rsid w:val="004128AA"/>
    <w:rsid w:val="00413890"/>
    <w:rsid w:val="00413FE1"/>
    <w:rsid w:val="00414EEC"/>
    <w:rsid w:val="00416654"/>
    <w:rsid w:val="00424F99"/>
    <w:rsid w:val="00427829"/>
    <w:rsid w:val="00431F6D"/>
    <w:rsid w:val="0043276A"/>
    <w:rsid w:val="00432BC3"/>
    <w:rsid w:val="00433715"/>
    <w:rsid w:val="00433CB1"/>
    <w:rsid w:val="00434A1B"/>
    <w:rsid w:val="00435082"/>
    <w:rsid w:val="004353D3"/>
    <w:rsid w:val="00435E5D"/>
    <w:rsid w:val="004360FF"/>
    <w:rsid w:val="0043677A"/>
    <w:rsid w:val="00437318"/>
    <w:rsid w:val="004401FB"/>
    <w:rsid w:val="004445DD"/>
    <w:rsid w:val="00445012"/>
    <w:rsid w:val="004450F6"/>
    <w:rsid w:val="00445F8A"/>
    <w:rsid w:val="004464CD"/>
    <w:rsid w:val="00446785"/>
    <w:rsid w:val="004475F4"/>
    <w:rsid w:val="004519FD"/>
    <w:rsid w:val="00454390"/>
    <w:rsid w:val="0045470E"/>
    <w:rsid w:val="004562A3"/>
    <w:rsid w:val="00460ECA"/>
    <w:rsid w:val="004620A4"/>
    <w:rsid w:val="00464371"/>
    <w:rsid w:val="00465268"/>
    <w:rsid w:val="00466970"/>
    <w:rsid w:val="004670B5"/>
    <w:rsid w:val="00470284"/>
    <w:rsid w:val="004702F5"/>
    <w:rsid w:val="00470F7C"/>
    <w:rsid w:val="00471DE7"/>
    <w:rsid w:val="00475430"/>
    <w:rsid w:val="00475DCE"/>
    <w:rsid w:val="00475E64"/>
    <w:rsid w:val="00476488"/>
    <w:rsid w:val="00476928"/>
    <w:rsid w:val="00480475"/>
    <w:rsid w:val="00480DB6"/>
    <w:rsid w:val="00481359"/>
    <w:rsid w:val="00482E36"/>
    <w:rsid w:val="00484584"/>
    <w:rsid w:val="004845FC"/>
    <w:rsid w:val="00486F5F"/>
    <w:rsid w:val="00487E09"/>
    <w:rsid w:val="004906B9"/>
    <w:rsid w:val="00490940"/>
    <w:rsid w:val="00491120"/>
    <w:rsid w:val="00491246"/>
    <w:rsid w:val="004913EF"/>
    <w:rsid w:val="00492837"/>
    <w:rsid w:val="00493208"/>
    <w:rsid w:val="00493F13"/>
    <w:rsid w:val="00496261"/>
    <w:rsid w:val="00497076"/>
    <w:rsid w:val="00497172"/>
    <w:rsid w:val="004A1194"/>
    <w:rsid w:val="004A6D8F"/>
    <w:rsid w:val="004A7A91"/>
    <w:rsid w:val="004A7B99"/>
    <w:rsid w:val="004B02B5"/>
    <w:rsid w:val="004B086B"/>
    <w:rsid w:val="004B12E0"/>
    <w:rsid w:val="004B154C"/>
    <w:rsid w:val="004B2423"/>
    <w:rsid w:val="004B27BB"/>
    <w:rsid w:val="004B2887"/>
    <w:rsid w:val="004B2E34"/>
    <w:rsid w:val="004B4A77"/>
    <w:rsid w:val="004B5391"/>
    <w:rsid w:val="004B5A1C"/>
    <w:rsid w:val="004B5B77"/>
    <w:rsid w:val="004B790A"/>
    <w:rsid w:val="004C0759"/>
    <w:rsid w:val="004C1FEE"/>
    <w:rsid w:val="004C31D7"/>
    <w:rsid w:val="004C48A3"/>
    <w:rsid w:val="004C4C70"/>
    <w:rsid w:val="004C5007"/>
    <w:rsid w:val="004C67FA"/>
    <w:rsid w:val="004C694D"/>
    <w:rsid w:val="004D09DF"/>
    <w:rsid w:val="004D58DF"/>
    <w:rsid w:val="004E0838"/>
    <w:rsid w:val="004E0BF0"/>
    <w:rsid w:val="004E1B65"/>
    <w:rsid w:val="004E2A70"/>
    <w:rsid w:val="004E4472"/>
    <w:rsid w:val="004E7080"/>
    <w:rsid w:val="004F0C3B"/>
    <w:rsid w:val="004F1A5C"/>
    <w:rsid w:val="004F2C8A"/>
    <w:rsid w:val="004F3B17"/>
    <w:rsid w:val="004F408E"/>
    <w:rsid w:val="004F59A8"/>
    <w:rsid w:val="004F5B1B"/>
    <w:rsid w:val="004F72B9"/>
    <w:rsid w:val="005037FB"/>
    <w:rsid w:val="00504229"/>
    <w:rsid w:val="00504E25"/>
    <w:rsid w:val="005053F7"/>
    <w:rsid w:val="00505E9D"/>
    <w:rsid w:val="005062FD"/>
    <w:rsid w:val="00507DE3"/>
    <w:rsid w:val="0051143B"/>
    <w:rsid w:val="00514CA6"/>
    <w:rsid w:val="00515943"/>
    <w:rsid w:val="00516FAA"/>
    <w:rsid w:val="00523F9F"/>
    <w:rsid w:val="00524639"/>
    <w:rsid w:val="00525949"/>
    <w:rsid w:val="0052665B"/>
    <w:rsid w:val="005272E4"/>
    <w:rsid w:val="00527732"/>
    <w:rsid w:val="00534373"/>
    <w:rsid w:val="005348D0"/>
    <w:rsid w:val="00542995"/>
    <w:rsid w:val="00542D0A"/>
    <w:rsid w:val="005438C0"/>
    <w:rsid w:val="00544A4B"/>
    <w:rsid w:val="00545206"/>
    <w:rsid w:val="00545A63"/>
    <w:rsid w:val="00545E00"/>
    <w:rsid w:val="00545FC7"/>
    <w:rsid w:val="00546808"/>
    <w:rsid w:val="0054774B"/>
    <w:rsid w:val="0054782B"/>
    <w:rsid w:val="0055080D"/>
    <w:rsid w:val="005510C9"/>
    <w:rsid w:val="0055136F"/>
    <w:rsid w:val="005541AC"/>
    <w:rsid w:val="005546D4"/>
    <w:rsid w:val="00554878"/>
    <w:rsid w:val="00557CB9"/>
    <w:rsid w:val="00561B9D"/>
    <w:rsid w:val="005620AF"/>
    <w:rsid w:val="005631E6"/>
    <w:rsid w:val="00563B79"/>
    <w:rsid w:val="00566AC9"/>
    <w:rsid w:val="00567D71"/>
    <w:rsid w:val="00570758"/>
    <w:rsid w:val="00570F23"/>
    <w:rsid w:val="005712AF"/>
    <w:rsid w:val="0057307A"/>
    <w:rsid w:val="005736F5"/>
    <w:rsid w:val="00575268"/>
    <w:rsid w:val="00575272"/>
    <w:rsid w:val="00576E6C"/>
    <w:rsid w:val="00577212"/>
    <w:rsid w:val="00580B1A"/>
    <w:rsid w:val="0058173B"/>
    <w:rsid w:val="00582CE4"/>
    <w:rsid w:val="00583AB9"/>
    <w:rsid w:val="00584C0B"/>
    <w:rsid w:val="00586EC9"/>
    <w:rsid w:val="00586F0C"/>
    <w:rsid w:val="00591A15"/>
    <w:rsid w:val="00592942"/>
    <w:rsid w:val="005959DA"/>
    <w:rsid w:val="00595DF8"/>
    <w:rsid w:val="005968CD"/>
    <w:rsid w:val="00597BBB"/>
    <w:rsid w:val="00597F24"/>
    <w:rsid w:val="005A0634"/>
    <w:rsid w:val="005A2A70"/>
    <w:rsid w:val="005A2E43"/>
    <w:rsid w:val="005A31B4"/>
    <w:rsid w:val="005A3663"/>
    <w:rsid w:val="005A5434"/>
    <w:rsid w:val="005A5617"/>
    <w:rsid w:val="005A5833"/>
    <w:rsid w:val="005B0007"/>
    <w:rsid w:val="005B091F"/>
    <w:rsid w:val="005B1029"/>
    <w:rsid w:val="005B147E"/>
    <w:rsid w:val="005B198C"/>
    <w:rsid w:val="005B1A68"/>
    <w:rsid w:val="005B3100"/>
    <w:rsid w:val="005B3DF8"/>
    <w:rsid w:val="005B433A"/>
    <w:rsid w:val="005B5BEE"/>
    <w:rsid w:val="005C0688"/>
    <w:rsid w:val="005C112A"/>
    <w:rsid w:val="005C1843"/>
    <w:rsid w:val="005C204D"/>
    <w:rsid w:val="005C4229"/>
    <w:rsid w:val="005C483D"/>
    <w:rsid w:val="005C63C3"/>
    <w:rsid w:val="005C6883"/>
    <w:rsid w:val="005C6E7F"/>
    <w:rsid w:val="005C7740"/>
    <w:rsid w:val="005D4073"/>
    <w:rsid w:val="005D40BA"/>
    <w:rsid w:val="005D48B6"/>
    <w:rsid w:val="005D69DD"/>
    <w:rsid w:val="005D7CF0"/>
    <w:rsid w:val="005E101D"/>
    <w:rsid w:val="005E2357"/>
    <w:rsid w:val="005E49F4"/>
    <w:rsid w:val="005E50B7"/>
    <w:rsid w:val="005E7A54"/>
    <w:rsid w:val="005F141D"/>
    <w:rsid w:val="005F1449"/>
    <w:rsid w:val="005F1466"/>
    <w:rsid w:val="005F39AC"/>
    <w:rsid w:val="005F3BC5"/>
    <w:rsid w:val="005F463E"/>
    <w:rsid w:val="005F54AF"/>
    <w:rsid w:val="005F55A2"/>
    <w:rsid w:val="005F5C3B"/>
    <w:rsid w:val="005F5F72"/>
    <w:rsid w:val="005F638E"/>
    <w:rsid w:val="00600D72"/>
    <w:rsid w:val="00600FDC"/>
    <w:rsid w:val="00604664"/>
    <w:rsid w:val="006051F7"/>
    <w:rsid w:val="006056C0"/>
    <w:rsid w:val="00607ECB"/>
    <w:rsid w:val="006134C9"/>
    <w:rsid w:val="006137CC"/>
    <w:rsid w:val="00614B46"/>
    <w:rsid w:val="00615438"/>
    <w:rsid w:val="00616CB6"/>
    <w:rsid w:val="006202DF"/>
    <w:rsid w:val="00621F3B"/>
    <w:rsid w:val="00622EA3"/>
    <w:rsid w:val="00623B0F"/>
    <w:rsid w:val="006242AE"/>
    <w:rsid w:val="00625099"/>
    <w:rsid w:val="006265C7"/>
    <w:rsid w:val="00627551"/>
    <w:rsid w:val="00631DB9"/>
    <w:rsid w:val="00632C72"/>
    <w:rsid w:val="00632E06"/>
    <w:rsid w:val="00633017"/>
    <w:rsid w:val="00633580"/>
    <w:rsid w:val="00633CC2"/>
    <w:rsid w:val="00634A1C"/>
    <w:rsid w:val="00635981"/>
    <w:rsid w:val="006378C5"/>
    <w:rsid w:val="00637B1E"/>
    <w:rsid w:val="006400D0"/>
    <w:rsid w:val="00640F3B"/>
    <w:rsid w:val="00643C68"/>
    <w:rsid w:val="00643D28"/>
    <w:rsid w:val="00644657"/>
    <w:rsid w:val="00646480"/>
    <w:rsid w:val="00646615"/>
    <w:rsid w:val="00647EE7"/>
    <w:rsid w:val="0065385A"/>
    <w:rsid w:val="00654BA5"/>
    <w:rsid w:val="00654C76"/>
    <w:rsid w:val="00655005"/>
    <w:rsid w:val="00655062"/>
    <w:rsid w:val="006552D6"/>
    <w:rsid w:val="00655F06"/>
    <w:rsid w:val="006578B8"/>
    <w:rsid w:val="006629A1"/>
    <w:rsid w:val="00662D61"/>
    <w:rsid w:val="006656C3"/>
    <w:rsid w:val="00666380"/>
    <w:rsid w:val="006666D8"/>
    <w:rsid w:val="006676B5"/>
    <w:rsid w:val="00667AB4"/>
    <w:rsid w:val="00667AF8"/>
    <w:rsid w:val="006707A1"/>
    <w:rsid w:val="00671B0B"/>
    <w:rsid w:val="00673104"/>
    <w:rsid w:val="0067628F"/>
    <w:rsid w:val="00677B32"/>
    <w:rsid w:val="0068009E"/>
    <w:rsid w:val="0068038F"/>
    <w:rsid w:val="00680E0C"/>
    <w:rsid w:val="00680EF5"/>
    <w:rsid w:val="00682E2D"/>
    <w:rsid w:val="006839E1"/>
    <w:rsid w:val="006840E5"/>
    <w:rsid w:val="0068431D"/>
    <w:rsid w:val="00685D3C"/>
    <w:rsid w:val="006903D5"/>
    <w:rsid w:val="00693689"/>
    <w:rsid w:val="00696B0D"/>
    <w:rsid w:val="006977C1"/>
    <w:rsid w:val="006A01F8"/>
    <w:rsid w:val="006A1748"/>
    <w:rsid w:val="006A17CD"/>
    <w:rsid w:val="006A444A"/>
    <w:rsid w:val="006A4630"/>
    <w:rsid w:val="006A4656"/>
    <w:rsid w:val="006A480E"/>
    <w:rsid w:val="006A4BC5"/>
    <w:rsid w:val="006A4CAA"/>
    <w:rsid w:val="006A5BAC"/>
    <w:rsid w:val="006A64BE"/>
    <w:rsid w:val="006A75EE"/>
    <w:rsid w:val="006B042A"/>
    <w:rsid w:val="006B059D"/>
    <w:rsid w:val="006B15D2"/>
    <w:rsid w:val="006B7E4A"/>
    <w:rsid w:val="006C04B1"/>
    <w:rsid w:val="006C232C"/>
    <w:rsid w:val="006C363D"/>
    <w:rsid w:val="006C4FAA"/>
    <w:rsid w:val="006C773C"/>
    <w:rsid w:val="006C7AE1"/>
    <w:rsid w:val="006D5C9A"/>
    <w:rsid w:val="006D5E16"/>
    <w:rsid w:val="006D6169"/>
    <w:rsid w:val="006D6560"/>
    <w:rsid w:val="006E0243"/>
    <w:rsid w:val="006E130E"/>
    <w:rsid w:val="006E1655"/>
    <w:rsid w:val="006E1BD9"/>
    <w:rsid w:val="006E2765"/>
    <w:rsid w:val="006E28EB"/>
    <w:rsid w:val="006E66DB"/>
    <w:rsid w:val="006E6CE0"/>
    <w:rsid w:val="006E6E05"/>
    <w:rsid w:val="006F07A6"/>
    <w:rsid w:val="006F0D85"/>
    <w:rsid w:val="006F133D"/>
    <w:rsid w:val="006F3050"/>
    <w:rsid w:val="006F49E4"/>
    <w:rsid w:val="006F549F"/>
    <w:rsid w:val="007004C6"/>
    <w:rsid w:val="007007CD"/>
    <w:rsid w:val="00703513"/>
    <w:rsid w:val="00704140"/>
    <w:rsid w:val="00704BC0"/>
    <w:rsid w:val="00704C09"/>
    <w:rsid w:val="00706F7E"/>
    <w:rsid w:val="00710147"/>
    <w:rsid w:val="007108AB"/>
    <w:rsid w:val="00710921"/>
    <w:rsid w:val="00711D87"/>
    <w:rsid w:val="0071775F"/>
    <w:rsid w:val="00717ED0"/>
    <w:rsid w:val="00721D68"/>
    <w:rsid w:val="007233E4"/>
    <w:rsid w:val="00723791"/>
    <w:rsid w:val="00723884"/>
    <w:rsid w:val="00723B33"/>
    <w:rsid w:val="007249F1"/>
    <w:rsid w:val="00725B32"/>
    <w:rsid w:val="007268B3"/>
    <w:rsid w:val="007269A7"/>
    <w:rsid w:val="00731137"/>
    <w:rsid w:val="00732060"/>
    <w:rsid w:val="00733306"/>
    <w:rsid w:val="00733BF9"/>
    <w:rsid w:val="00733E47"/>
    <w:rsid w:val="007341DA"/>
    <w:rsid w:val="0073647F"/>
    <w:rsid w:val="007365AA"/>
    <w:rsid w:val="007371DE"/>
    <w:rsid w:val="0073771C"/>
    <w:rsid w:val="00740C2A"/>
    <w:rsid w:val="0074226C"/>
    <w:rsid w:val="007449B0"/>
    <w:rsid w:val="0074587C"/>
    <w:rsid w:val="00745CB4"/>
    <w:rsid w:val="00745E64"/>
    <w:rsid w:val="0074746A"/>
    <w:rsid w:val="007519F1"/>
    <w:rsid w:val="007546A0"/>
    <w:rsid w:val="00754841"/>
    <w:rsid w:val="0075610E"/>
    <w:rsid w:val="007619F1"/>
    <w:rsid w:val="00761A87"/>
    <w:rsid w:val="00761E2E"/>
    <w:rsid w:val="00763149"/>
    <w:rsid w:val="007631BA"/>
    <w:rsid w:val="00763F42"/>
    <w:rsid w:val="00766751"/>
    <w:rsid w:val="007712FA"/>
    <w:rsid w:val="00771C47"/>
    <w:rsid w:val="00774016"/>
    <w:rsid w:val="007740CB"/>
    <w:rsid w:val="00774313"/>
    <w:rsid w:val="007775F9"/>
    <w:rsid w:val="00781347"/>
    <w:rsid w:val="00781790"/>
    <w:rsid w:val="007818C5"/>
    <w:rsid w:val="00781DE4"/>
    <w:rsid w:val="00782048"/>
    <w:rsid w:val="007839F7"/>
    <w:rsid w:val="0078403E"/>
    <w:rsid w:val="007841CD"/>
    <w:rsid w:val="007865D2"/>
    <w:rsid w:val="00786988"/>
    <w:rsid w:val="00790C94"/>
    <w:rsid w:val="00791805"/>
    <w:rsid w:val="00796481"/>
    <w:rsid w:val="007A144D"/>
    <w:rsid w:val="007A569C"/>
    <w:rsid w:val="007A5B8B"/>
    <w:rsid w:val="007A62D4"/>
    <w:rsid w:val="007A63C8"/>
    <w:rsid w:val="007A6729"/>
    <w:rsid w:val="007A675C"/>
    <w:rsid w:val="007A68C4"/>
    <w:rsid w:val="007A6F83"/>
    <w:rsid w:val="007B29F5"/>
    <w:rsid w:val="007B5C4D"/>
    <w:rsid w:val="007B646E"/>
    <w:rsid w:val="007C0072"/>
    <w:rsid w:val="007C09B3"/>
    <w:rsid w:val="007C1D7A"/>
    <w:rsid w:val="007C2BEC"/>
    <w:rsid w:val="007C4EB8"/>
    <w:rsid w:val="007C6E04"/>
    <w:rsid w:val="007D3093"/>
    <w:rsid w:val="007D46B5"/>
    <w:rsid w:val="007D48A7"/>
    <w:rsid w:val="007D4DF9"/>
    <w:rsid w:val="007D4FB9"/>
    <w:rsid w:val="007D54D2"/>
    <w:rsid w:val="007D6855"/>
    <w:rsid w:val="007D7D5C"/>
    <w:rsid w:val="007E0AE9"/>
    <w:rsid w:val="007E2ED2"/>
    <w:rsid w:val="007E35D6"/>
    <w:rsid w:val="007E5CAA"/>
    <w:rsid w:val="007E763F"/>
    <w:rsid w:val="007F09E3"/>
    <w:rsid w:val="007F18B7"/>
    <w:rsid w:val="007F3FAE"/>
    <w:rsid w:val="007F4217"/>
    <w:rsid w:val="007F52D9"/>
    <w:rsid w:val="007F5580"/>
    <w:rsid w:val="007F55AD"/>
    <w:rsid w:val="007F563D"/>
    <w:rsid w:val="0080048A"/>
    <w:rsid w:val="00800994"/>
    <w:rsid w:val="00800CE4"/>
    <w:rsid w:val="0080371D"/>
    <w:rsid w:val="00804FF1"/>
    <w:rsid w:val="008055D9"/>
    <w:rsid w:val="00805801"/>
    <w:rsid w:val="00810994"/>
    <w:rsid w:val="00812DE2"/>
    <w:rsid w:val="0081390A"/>
    <w:rsid w:val="00813B87"/>
    <w:rsid w:val="00814626"/>
    <w:rsid w:val="0081474E"/>
    <w:rsid w:val="008160C8"/>
    <w:rsid w:val="0081653A"/>
    <w:rsid w:val="00816E08"/>
    <w:rsid w:val="00821505"/>
    <w:rsid w:val="00821F1E"/>
    <w:rsid w:val="00823CBC"/>
    <w:rsid w:val="008251E1"/>
    <w:rsid w:val="00827777"/>
    <w:rsid w:val="00834DAD"/>
    <w:rsid w:val="00835F67"/>
    <w:rsid w:val="00837983"/>
    <w:rsid w:val="008420C0"/>
    <w:rsid w:val="008432D1"/>
    <w:rsid w:val="00844546"/>
    <w:rsid w:val="00845750"/>
    <w:rsid w:val="0084657E"/>
    <w:rsid w:val="0084741E"/>
    <w:rsid w:val="00847457"/>
    <w:rsid w:val="00847470"/>
    <w:rsid w:val="00850716"/>
    <w:rsid w:val="008512B6"/>
    <w:rsid w:val="00852BBF"/>
    <w:rsid w:val="00856905"/>
    <w:rsid w:val="0085736C"/>
    <w:rsid w:val="00857516"/>
    <w:rsid w:val="00857C66"/>
    <w:rsid w:val="008603F1"/>
    <w:rsid w:val="008618CC"/>
    <w:rsid w:val="008624C6"/>
    <w:rsid w:val="00863E02"/>
    <w:rsid w:val="0086474C"/>
    <w:rsid w:val="00865C07"/>
    <w:rsid w:val="008662A2"/>
    <w:rsid w:val="00866C33"/>
    <w:rsid w:val="00866CFE"/>
    <w:rsid w:val="00867761"/>
    <w:rsid w:val="00867B11"/>
    <w:rsid w:val="008708F7"/>
    <w:rsid w:val="00870B1B"/>
    <w:rsid w:val="00871A01"/>
    <w:rsid w:val="008753A6"/>
    <w:rsid w:val="008763BE"/>
    <w:rsid w:val="008778AC"/>
    <w:rsid w:val="00877DB0"/>
    <w:rsid w:val="00882C87"/>
    <w:rsid w:val="00882F24"/>
    <w:rsid w:val="0088314A"/>
    <w:rsid w:val="00884C5E"/>
    <w:rsid w:val="00885F76"/>
    <w:rsid w:val="0089165D"/>
    <w:rsid w:val="00891BFC"/>
    <w:rsid w:val="00891CE9"/>
    <w:rsid w:val="008920A2"/>
    <w:rsid w:val="00893075"/>
    <w:rsid w:val="00895510"/>
    <w:rsid w:val="00895732"/>
    <w:rsid w:val="00895E7E"/>
    <w:rsid w:val="00896634"/>
    <w:rsid w:val="00896A3F"/>
    <w:rsid w:val="0089748A"/>
    <w:rsid w:val="008A148A"/>
    <w:rsid w:val="008A21E8"/>
    <w:rsid w:val="008A2367"/>
    <w:rsid w:val="008A57FC"/>
    <w:rsid w:val="008A6737"/>
    <w:rsid w:val="008A6B72"/>
    <w:rsid w:val="008B050E"/>
    <w:rsid w:val="008B2199"/>
    <w:rsid w:val="008B305B"/>
    <w:rsid w:val="008B4404"/>
    <w:rsid w:val="008B455E"/>
    <w:rsid w:val="008B69E8"/>
    <w:rsid w:val="008C101E"/>
    <w:rsid w:val="008C1455"/>
    <w:rsid w:val="008C2734"/>
    <w:rsid w:val="008C347D"/>
    <w:rsid w:val="008C42E4"/>
    <w:rsid w:val="008C55BE"/>
    <w:rsid w:val="008C55FA"/>
    <w:rsid w:val="008D1F4F"/>
    <w:rsid w:val="008D3474"/>
    <w:rsid w:val="008D5DAD"/>
    <w:rsid w:val="008D6127"/>
    <w:rsid w:val="008D64CE"/>
    <w:rsid w:val="008D67EF"/>
    <w:rsid w:val="008D7789"/>
    <w:rsid w:val="008E145D"/>
    <w:rsid w:val="008E1484"/>
    <w:rsid w:val="008E1CA7"/>
    <w:rsid w:val="008E5854"/>
    <w:rsid w:val="008F078C"/>
    <w:rsid w:val="008F080A"/>
    <w:rsid w:val="008F3993"/>
    <w:rsid w:val="008F408D"/>
    <w:rsid w:val="008F40E4"/>
    <w:rsid w:val="00900886"/>
    <w:rsid w:val="009017B0"/>
    <w:rsid w:val="009018AD"/>
    <w:rsid w:val="00904825"/>
    <w:rsid w:val="00904DA0"/>
    <w:rsid w:val="00907487"/>
    <w:rsid w:val="00910DA3"/>
    <w:rsid w:val="00911D2D"/>
    <w:rsid w:val="0091237D"/>
    <w:rsid w:val="00912460"/>
    <w:rsid w:val="0091252C"/>
    <w:rsid w:val="00912686"/>
    <w:rsid w:val="00913B20"/>
    <w:rsid w:val="00914ACD"/>
    <w:rsid w:val="00914FEE"/>
    <w:rsid w:val="0091659F"/>
    <w:rsid w:val="00917853"/>
    <w:rsid w:val="0092112B"/>
    <w:rsid w:val="00922A56"/>
    <w:rsid w:val="00922E6F"/>
    <w:rsid w:val="009233AE"/>
    <w:rsid w:val="009234F3"/>
    <w:rsid w:val="00924024"/>
    <w:rsid w:val="0092433E"/>
    <w:rsid w:val="00926868"/>
    <w:rsid w:val="00926961"/>
    <w:rsid w:val="00930DB3"/>
    <w:rsid w:val="00932192"/>
    <w:rsid w:val="00932439"/>
    <w:rsid w:val="00933BA4"/>
    <w:rsid w:val="009367CE"/>
    <w:rsid w:val="00936DB2"/>
    <w:rsid w:val="00937738"/>
    <w:rsid w:val="00937795"/>
    <w:rsid w:val="0093787E"/>
    <w:rsid w:val="00941D64"/>
    <w:rsid w:val="00941F5E"/>
    <w:rsid w:val="00942CD6"/>
    <w:rsid w:val="009430AA"/>
    <w:rsid w:val="00944C5F"/>
    <w:rsid w:val="00946C25"/>
    <w:rsid w:val="00947181"/>
    <w:rsid w:val="00950170"/>
    <w:rsid w:val="00952D8C"/>
    <w:rsid w:val="00953274"/>
    <w:rsid w:val="00953929"/>
    <w:rsid w:val="00954C84"/>
    <w:rsid w:val="00956C66"/>
    <w:rsid w:val="009578BA"/>
    <w:rsid w:val="00957DC1"/>
    <w:rsid w:val="00961243"/>
    <w:rsid w:val="00964D74"/>
    <w:rsid w:val="00964EDD"/>
    <w:rsid w:val="00966E5F"/>
    <w:rsid w:val="00967FB7"/>
    <w:rsid w:val="00971B20"/>
    <w:rsid w:val="0097350F"/>
    <w:rsid w:val="00974ADE"/>
    <w:rsid w:val="00975723"/>
    <w:rsid w:val="009759BB"/>
    <w:rsid w:val="0097635A"/>
    <w:rsid w:val="00977799"/>
    <w:rsid w:val="00977A8C"/>
    <w:rsid w:val="00977C72"/>
    <w:rsid w:val="00977DE7"/>
    <w:rsid w:val="00983395"/>
    <w:rsid w:val="00985D45"/>
    <w:rsid w:val="0098669A"/>
    <w:rsid w:val="00987C1A"/>
    <w:rsid w:val="009904B6"/>
    <w:rsid w:val="009910D8"/>
    <w:rsid w:val="009912BE"/>
    <w:rsid w:val="00991A14"/>
    <w:rsid w:val="00993232"/>
    <w:rsid w:val="009937CD"/>
    <w:rsid w:val="00993A65"/>
    <w:rsid w:val="00993AFC"/>
    <w:rsid w:val="00995650"/>
    <w:rsid w:val="00996DAA"/>
    <w:rsid w:val="009A09C5"/>
    <w:rsid w:val="009A247C"/>
    <w:rsid w:val="009A56F6"/>
    <w:rsid w:val="009A7044"/>
    <w:rsid w:val="009A7CA7"/>
    <w:rsid w:val="009B0F50"/>
    <w:rsid w:val="009B1FF4"/>
    <w:rsid w:val="009B3B0E"/>
    <w:rsid w:val="009B4112"/>
    <w:rsid w:val="009B590A"/>
    <w:rsid w:val="009B6D54"/>
    <w:rsid w:val="009B6D71"/>
    <w:rsid w:val="009B70FB"/>
    <w:rsid w:val="009C1B7F"/>
    <w:rsid w:val="009C4383"/>
    <w:rsid w:val="009C5CEF"/>
    <w:rsid w:val="009C6A1B"/>
    <w:rsid w:val="009C74D3"/>
    <w:rsid w:val="009C7BB5"/>
    <w:rsid w:val="009D788C"/>
    <w:rsid w:val="009E0482"/>
    <w:rsid w:val="009E333A"/>
    <w:rsid w:val="009E59F5"/>
    <w:rsid w:val="009E6317"/>
    <w:rsid w:val="009E6F9E"/>
    <w:rsid w:val="009F0179"/>
    <w:rsid w:val="009F049C"/>
    <w:rsid w:val="009F1448"/>
    <w:rsid w:val="009F21EE"/>
    <w:rsid w:val="009F225C"/>
    <w:rsid w:val="009F51B2"/>
    <w:rsid w:val="009F5249"/>
    <w:rsid w:val="009F7825"/>
    <w:rsid w:val="00A00F67"/>
    <w:rsid w:val="00A01775"/>
    <w:rsid w:val="00A019ED"/>
    <w:rsid w:val="00A025E4"/>
    <w:rsid w:val="00A0614A"/>
    <w:rsid w:val="00A0645C"/>
    <w:rsid w:val="00A06ADC"/>
    <w:rsid w:val="00A072B0"/>
    <w:rsid w:val="00A10495"/>
    <w:rsid w:val="00A10C25"/>
    <w:rsid w:val="00A16867"/>
    <w:rsid w:val="00A16A6F"/>
    <w:rsid w:val="00A203B9"/>
    <w:rsid w:val="00A2074F"/>
    <w:rsid w:val="00A23DA3"/>
    <w:rsid w:val="00A241BB"/>
    <w:rsid w:val="00A302AB"/>
    <w:rsid w:val="00A308C7"/>
    <w:rsid w:val="00A31318"/>
    <w:rsid w:val="00A315DF"/>
    <w:rsid w:val="00A3382D"/>
    <w:rsid w:val="00A33847"/>
    <w:rsid w:val="00A363FB"/>
    <w:rsid w:val="00A36D2F"/>
    <w:rsid w:val="00A36D7B"/>
    <w:rsid w:val="00A37A1E"/>
    <w:rsid w:val="00A40A09"/>
    <w:rsid w:val="00A40B67"/>
    <w:rsid w:val="00A41607"/>
    <w:rsid w:val="00A43368"/>
    <w:rsid w:val="00A44FCA"/>
    <w:rsid w:val="00A504F4"/>
    <w:rsid w:val="00A51FE0"/>
    <w:rsid w:val="00A53B35"/>
    <w:rsid w:val="00A5467B"/>
    <w:rsid w:val="00A56961"/>
    <w:rsid w:val="00A6163D"/>
    <w:rsid w:val="00A61E89"/>
    <w:rsid w:val="00A647FC"/>
    <w:rsid w:val="00A655FE"/>
    <w:rsid w:val="00A65868"/>
    <w:rsid w:val="00A65A9E"/>
    <w:rsid w:val="00A66821"/>
    <w:rsid w:val="00A669F4"/>
    <w:rsid w:val="00A66CBF"/>
    <w:rsid w:val="00A6757C"/>
    <w:rsid w:val="00A677C9"/>
    <w:rsid w:val="00A7131A"/>
    <w:rsid w:val="00A717D8"/>
    <w:rsid w:val="00A723F4"/>
    <w:rsid w:val="00A74E0D"/>
    <w:rsid w:val="00A75910"/>
    <w:rsid w:val="00A76980"/>
    <w:rsid w:val="00A76B38"/>
    <w:rsid w:val="00A80644"/>
    <w:rsid w:val="00A806EA"/>
    <w:rsid w:val="00A82EC1"/>
    <w:rsid w:val="00A841B7"/>
    <w:rsid w:val="00A85A2A"/>
    <w:rsid w:val="00A866C3"/>
    <w:rsid w:val="00A86B6D"/>
    <w:rsid w:val="00A87B4A"/>
    <w:rsid w:val="00A9032A"/>
    <w:rsid w:val="00A9405E"/>
    <w:rsid w:val="00A94933"/>
    <w:rsid w:val="00A94BAA"/>
    <w:rsid w:val="00AA127C"/>
    <w:rsid w:val="00AA135F"/>
    <w:rsid w:val="00AA4FE3"/>
    <w:rsid w:val="00AA556F"/>
    <w:rsid w:val="00AA782F"/>
    <w:rsid w:val="00AB026E"/>
    <w:rsid w:val="00AB0BD0"/>
    <w:rsid w:val="00AB1CC4"/>
    <w:rsid w:val="00AB2567"/>
    <w:rsid w:val="00AB359E"/>
    <w:rsid w:val="00AB3AC2"/>
    <w:rsid w:val="00AB42B0"/>
    <w:rsid w:val="00AB5026"/>
    <w:rsid w:val="00AB61F6"/>
    <w:rsid w:val="00AB6E17"/>
    <w:rsid w:val="00AC1315"/>
    <w:rsid w:val="00AC1F86"/>
    <w:rsid w:val="00AC27E2"/>
    <w:rsid w:val="00AC7934"/>
    <w:rsid w:val="00AD082B"/>
    <w:rsid w:val="00AD246F"/>
    <w:rsid w:val="00AD31E9"/>
    <w:rsid w:val="00AD450C"/>
    <w:rsid w:val="00AD62CD"/>
    <w:rsid w:val="00AD6D7B"/>
    <w:rsid w:val="00AD70E2"/>
    <w:rsid w:val="00AD7228"/>
    <w:rsid w:val="00AD736C"/>
    <w:rsid w:val="00AE0F95"/>
    <w:rsid w:val="00AE2F1B"/>
    <w:rsid w:val="00AE3C35"/>
    <w:rsid w:val="00AE40DE"/>
    <w:rsid w:val="00AE4520"/>
    <w:rsid w:val="00AE49A6"/>
    <w:rsid w:val="00AE55E1"/>
    <w:rsid w:val="00AF32D4"/>
    <w:rsid w:val="00AF3A70"/>
    <w:rsid w:val="00AF448B"/>
    <w:rsid w:val="00AF4724"/>
    <w:rsid w:val="00AF5E26"/>
    <w:rsid w:val="00AF614D"/>
    <w:rsid w:val="00AF61AE"/>
    <w:rsid w:val="00AF6E5A"/>
    <w:rsid w:val="00AF75CE"/>
    <w:rsid w:val="00AF7A84"/>
    <w:rsid w:val="00AF7B6A"/>
    <w:rsid w:val="00B002FC"/>
    <w:rsid w:val="00B01640"/>
    <w:rsid w:val="00B037B8"/>
    <w:rsid w:val="00B043BF"/>
    <w:rsid w:val="00B048CA"/>
    <w:rsid w:val="00B0572A"/>
    <w:rsid w:val="00B058C4"/>
    <w:rsid w:val="00B06582"/>
    <w:rsid w:val="00B10816"/>
    <w:rsid w:val="00B11CE6"/>
    <w:rsid w:val="00B12D5E"/>
    <w:rsid w:val="00B12F64"/>
    <w:rsid w:val="00B131CF"/>
    <w:rsid w:val="00B13657"/>
    <w:rsid w:val="00B1485D"/>
    <w:rsid w:val="00B149BD"/>
    <w:rsid w:val="00B157D9"/>
    <w:rsid w:val="00B16755"/>
    <w:rsid w:val="00B21003"/>
    <w:rsid w:val="00B21087"/>
    <w:rsid w:val="00B22875"/>
    <w:rsid w:val="00B24E3A"/>
    <w:rsid w:val="00B268BD"/>
    <w:rsid w:val="00B279B7"/>
    <w:rsid w:val="00B27FC0"/>
    <w:rsid w:val="00B3084F"/>
    <w:rsid w:val="00B31311"/>
    <w:rsid w:val="00B31C5F"/>
    <w:rsid w:val="00B32063"/>
    <w:rsid w:val="00B32B89"/>
    <w:rsid w:val="00B33019"/>
    <w:rsid w:val="00B334CC"/>
    <w:rsid w:val="00B3356C"/>
    <w:rsid w:val="00B378CB"/>
    <w:rsid w:val="00B40F71"/>
    <w:rsid w:val="00B41F02"/>
    <w:rsid w:val="00B43C86"/>
    <w:rsid w:val="00B4422E"/>
    <w:rsid w:val="00B44E75"/>
    <w:rsid w:val="00B44F4F"/>
    <w:rsid w:val="00B46196"/>
    <w:rsid w:val="00B4712B"/>
    <w:rsid w:val="00B47FC8"/>
    <w:rsid w:val="00B50DAD"/>
    <w:rsid w:val="00B5407D"/>
    <w:rsid w:val="00B56160"/>
    <w:rsid w:val="00B60830"/>
    <w:rsid w:val="00B608F8"/>
    <w:rsid w:val="00B61EB8"/>
    <w:rsid w:val="00B624E0"/>
    <w:rsid w:val="00B62BA9"/>
    <w:rsid w:val="00B64E1E"/>
    <w:rsid w:val="00B65634"/>
    <w:rsid w:val="00B6714D"/>
    <w:rsid w:val="00B67F08"/>
    <w:rsid w:val="00B70DDE"/>
    <w:rsid w:val="00B721D0"/>
    <w:rsid w:val="00B72686"/>
    <w:rsid w:val="00B732C1"/>
    <w:rsid w:val="00B76587"/>
    <w:rsid w:val="00B76633"/>
    <w:rsid w:val="00B7668B"/>
    <w:rsid w:val="00B81E08"/>
    <w:rsid w:val="00B83986"/>
    <w:rsid w:val="00B86D57"/>
    <w:rsid w:val="00B86E31"/>
    <w:rsid w:val="00B87889"/>
    <w:rsid w:val="00B87F1D"/>
    <w:rsid w:val="00B91558"/>
    <w:rsid w:val="00B918F9"/>
    <w:rsid w:val="00B920FD"/>
    <w:rsid w:val="00B92142"/>
    <w:rsid w:val="00B949B1"/>
    <w:rsid w:val="00B97FEC"/>
    <w:rsid w:val="00BA0F5D"/>
    <w:rsid w:val="00BA2039"/>
    <w:rsid w:val="00BA20C4"/>
    <w:rsid w:val="00BA22F6"/>
    <w:rsid w:val="00BA3375"/>
    <w:rsid w:val="00BA36F3"/>
    <w:rsid w:val="00BA3BA5"/>
    <w:rsid w:val="00BA562A"/>
    <w:rsid w:val="00BA66B2"/>
    <w:rsid w:val="00BB0665"/>
    <w:rsid w:val="00BB0B02"/>
    <w:rsid w:val="00BB2381"/>
    <w:rsid w:val="00BB2A78"/>
    <w:rsid w:val="00BB3F59"/>
    <w:rsid w:val="00BB5341"/>
    <w:rsid w:val="00BB633B"/>
    <w:rsid w:val="00BB750C"/>
    <w:rsid w:val="00BB7979"/>
    <w:rsid w:val="00BB7C92"/>
    <w:rsid w:val="00BC0BC6"/>
    <w:rsid w:val="00BC2B59"/>
    <w:rsid w:val="00BC350F"/>
    <w:rsid w:val="00BC41AB"/>
    <w:rsid w:val="00BC51EE"/>
    <w:rsid w:val="00BD04A0"/>
    <w:rsid w:val="00BD1915"/>
    <w:rsid w:val="00BD2122"/>
    <w:rsid w:val="00BD4376"/>
    <w:rsid w:val="00BD5794"/>
    <w:rsid w:val="00BD5F5C"/>
    <w:rsid w:val="00BD6239"/>
    <w:rsid w:val="00BD7986"/>
    <w:rsid w:val="00BE0325"/>
    <w:rsid w:val="00BE2B3F"/>
    <w:rsid w:val="00BE33C1"/>
    <w:rsid w:val="00BE43BB"/>
    <w:rsid w:val="00BE4A11"/>
    <w:rsid w:val="00BE5997"/>
    <w:rsid w:val="00BE6284"/>
    <w:rsid w:val="00BE6958"/>
    <w:rsid w:val="00BF03E0"/>
    <w:rsid w:val="00BF1CE4"/>
    <w:rsid w:val="00BF308B"/>
    <w:rsid w:val="00BF3B2E"/>
    <w:rsid w:val="00BF4A28"/>
    <w:rsid w:val="00BF54FD"/>
    <w:rsid w:val="00BF5BE9"/>
    <w:rsid w:val="00BF629D"/>
    <w:rsid w:val="00C112A3"/>
    <w:rsid w:val="00C11AA7"/>
    <w:rsid w:val="00C14A6E"/>
    <w:rsid w:val="00C15DF5"/>
    <w:rsid w:val="00C16E5E"/>
    <w:rsid w:val="00C21254"/>
    <w:rsid w:val="00C21E93"/>
    <w:rsid w:val="00C23B80"/>
    <w:rsid w:val="00C26EDA"/>
    <w:rsid w:val="00C31111"/>
    <w:rsid w:val="00C327C1"/>
    <w:rsid w:val="00C341FE"/>
    <w:rsid w:val="00C34EF0"/>
    <w:rsid w:val="00C35E9A"/>
    <w:rsid w:val="00C36540"/>
    <w:rsid w:val="00C36BA9"/>
    <w:rsid w:val="00C4180B"/>
    <w:rsid w:val="00C41FE7"/>
    <w:rsid w:val="00C428A0"/>
    <w:rsid w:val="00C436AF"/>
    <w:rsid w:val="00C446E2"/>
    <w:rsid w:val="00C44B0D"/>
    <w:rsid w:val="00C5252C"/>
    <w:rsid w:val="00C557E6"/>
    <w:rsid w:val="00C559E9"/>
    <w:rsid w:val="00C55A3C"/>
    <w:rsid w:val="00C57978"/>
    <w:rsid w:val="00C6006E"/>
    <w:rsid w:val="00C62580"/>
    <w:rsid w:val="00C627F6"/>
    <w:rsid w:val="00C62C30"/>
    <w:rsid w:val="00C65B02"/>
    <w:rsid w:val="00C662E7"/>
    <w:rsid w:val="00C66AE3"/>
    <w:rsid w:val="00C67EF1"/>
    <w:rsid w:val="00C71A2C"/>
    <w:rsid w:val="00C729C6"/>
    <w:rsid w:val="00C73C53"/>
    <w:rsid w:val="00C75161"/>
    <w:rsid w:val="00C75F3B"/>
    <w:rsid w:val="00C8105B"/>
    <w:rsid w:val="00C83B48"/>
    <w:rsid w:val="00C842F4"/>
    <w:rsid w:val="00C85065"/>
    <w:rsid w:val="00C86DD5"/>
    <w:rsid w:val="00C918C2"/>
    <w:rsid w:val="00C91CDF"/>
    <w:rsid w:val="00C92356"/>
    <w:rsid w:val="00C92E6A"/>
    <w:rsid w:val="00C93CCF"/>
    <w:rsid w:val="00C947C5"/>
    <w:rsid w:val="00CA1930"/>
    <w:rsid w:val="00CA1948"/>
    <w:rsid w:val="00CA2F90"/>
    <w:rsid w:val="00CA51D4"/>
    <w:rsid w:val="00CA5460"/>
    <w:rsid w:val="00CA5EE3"/>
    <w:rsid w:val="00CA7371"/>
    <w:rsid w:val="00CA740E"/>
    <w:rsid w:val="00CA7963"/>
    <w:rsid w:val="00CB05C2"/>
    <w:rsid w:val="00CB1459"/>
    <w:rsid w:val="00CB20A9"/>
    <w:rsid w:val="00CB20E6"/>
    <w:rsid w:val="00CB2213"/>
    <w:rsid w:val="00CB66D7"/>
    <w:rsid w:val="00CB67D3"/>
    <w:rsid w:val="00CC043D"/>
    <w:rsid w:val="00CC06FA"/>
    <w:rsid w:val="00CC0A30"/>
    <w:rsid w:val="00CC0E0F"/>
    <w:rsid w:val="00CC296C"/>
    <w:rsid w:val="00CC33E3"/>
    <w:rsid w:val="00CC40D9"/>
    <w:rsid w:val="00CC40DA"/>
    <w:rsid w:val="00CC4DB2"/>
    <w:rsid w:val="00CD045C"/>
    <w:rsid w:val="00CD1C5F"/>
    <w:rsid w:val="00CD1D3A"/>
    <w:rsid w:val="00CD1DD4"/>
    <w:rsid w:val="00CD6336"/>
    <w:rsid w:val="00CD7E51"/>
    <w:rsid w:val="00CD7ED0"/>
    <w:rsid w:val="00CE021A"/>
    <w:rsid w:val="00CE0B15"/>
    <w:rsid w:val="00CE53B5"/>
    <w:rsid w:val="00CE629F"/>
    <w:rsid w:val="00CE7034"/>
    <w:rsid w:val="00CE714C"/>
    <w:rsid w:val="00CF10C0"/>
    <w:rsid w:val="00CF1921"/>
    <w:rsid w:val="00CF1F31"/>
    <w:rsid w:val="00CF2410"/>
    <w:rsid w:val="00CF452C"/>
    <w:rsid w:val="00CF4926"/>
    <w:rsid w:val="00CF4C61"/>
    <w:rsid w:val="00CF5367"/>
    <w:rsid w:val="00CF5381"/>
    <w:rsid w:val="00CF5C95"/>
    <w:rsid w:val="00CF78F6"/>
    <w:rsid w:val="00D01584"/>
    <w:rsid w:val="00D01DD0"/>
    <w:rsid w:val="00D03E07"/>
    <w:rsid w:val="00D0543E"/>
    <w:rsid w:val="00D05F1D"/>
    <w:rsid w:val="00D0603A"/>
    <w:rsid w:val="00D07546"/>
    <w:rsid w:val="00D07E40"/>
    <w:rsid w:val="00D11F16"/>
    <w:rsid w:val="00D122F7"/>
    <w:rsid w:val="00D12513"/>
    <w:rsid w:val="00D13025"/>
    <w:rsid w:val="00D142BB"/>
    <w:rsid w:val="00D17C73"/>
    <w:rsid w:val="00D20022"/>
    <w:rsid w:val="00D224B3"/>
    <w:rsid w:val="00D2342D"/>
    <w:rsid w:val="00D250C2"/>
    <w:rsid w:val="00D255ED"/>
    <w:rsid w:val="00D25766"/>
    <w:rsid w:val="00D30812"/>
    <w:rsid w:val="00D31834"/>
    <w:rsid w:val="00D327AB"/>
    <w:rsid w:val="00D32FFB"/>
    <w:rsid w:val="00D33068"/>
    <w:rsid w:val="00D35EB9"/>
    <w:rsid w:val="00D35F2C"/>
    <w:rsid w:val="00D36323"/>
    <w:rsid w:val="00D37D16"/>
    <w:rsid w:val="00D37E38"/>
    <w:rsid w:val="00D37FCF"/>
    <w:rsid w:val="00D4239F"/>
    <w:rsid w:val="00D434CD"/>
    <w:rsid w:val="00D43778"/>
    <w:rsid w:val="00D44410"/>
    <w:rsid w:val="00D46AEF"/>
    <w:rsid w:val="00D47C2E"/>
    <w:rsid w:val="00D52882"/>
    <w:rsid w:val="00D5358F"/>
    <w:rsid w:val="00D536DE"/>
    <w:rsid w:val="00D53A3B"/>
    <w:rsid w:val="00D55952"/>
    <w:rsid w:val="00D55AF4"/>
    <w:rsid w:val="00D611A2"/>
    <w:rsid w:val="00D61F69"/>
    <w:rsid w:val="00D63256"/>
    <w:rsid w:val="00D63B3A"/>
    <w:rsid w:val="00D65117"/>
    <w:rsid w:val="00D655EB"/>
    <w:rsid w:val="00D66C4C"/>
    <w:rsid w:val="00D67E25"/>
    <w:rsid w:val="00D70954"/>
    <w:rsid w:val="00D70FF6"/>
    <w:rsid w:val="00D71AFB"/>
    <w:rsid w:val="00D73E8B"/>
    <w:rsid w:val="00D73FFB"/>
    <w:rsid w:val="00D76772"/>
    <w:rsid w:val="00D76D09"/>
    <w:rsid w:val="00D76FAF"/>
    <w:rsid w:val="00D806DD"/>
    <w:rsid w:val="00D80EEE"/>
    <w:rsid w:val="00D81AAF"/>
    <w:rsid w:val="00D81F69"/>
    <w:rsid w:val="00D82C00"/>
    <w:rsid w:val="00D8452B"/>
    <w:rsid w:val="00D851D4"/>
    <w:rsid w:val="00D86309"/>
    <w:rsid w:val="00D8641C"/>
    <w:rsid w:val="00D864AA"/>
    <w:rsid w:val="00D87E46"/>
    <w:rsid w:val="00D9185F"/>
    <w:rsid w:val="00D91C82"/>
    <w:rsid w:val="00D92083"/>
    <w:rsid w:val="00D921E1"/>
    <w:rsid w:val="00D92873"/>
    <w:rsid w:val="00D93B17"/>
    <w:rsid w:val="00D93E44"/>
    <w:rsid w:val="00D93FD5"/>
    <w:rsid w:val="00D9551B"/>
    <w:rsid w:val="00D95971"/>
    <w:rsid w:val="00D9621B"/>
    <w:rsid w:val="00D97FCC"/>
    <w:rsid w:val="00DA0D8B"/>
    <w:rsid w:val="00DA286F"/>
    <w:rsid w:val="00DA3918"/>
    <w:rsid w:val="00DA53CF"/>
    <w:rsid w:val="00DA65A5"/>
    <w:rsid w:val="00DA6C74"/>
    <w:rsid w:val="00DB1574"/>
    <w:rsid w:val="00DB1BEA"/>
    <w:rsid w:val="00DB3A4E"/>
    <w:rsid w:val="00DB4A0D"/>
    <w:rsid w:val="00DC2543"/>
    <w:rsid w:val="00DC2789"/>
    <w:rsid w:val="00DC4432"/>
    <w:rsid w:val="00DC591C"/>
    <w:rsid w:val="00DC62D6"/>
    <w:rsid w:val="00DD3566"/>
    <w:rsid w:val="00DD38BB"/>
    <w:rsid w:val="00DE0922"/>
    <w:rsid w:val="00DE1317"/>
    <w:rsid w:val="00DE1D28"/>
    <w:rsid w:val="00DE2AC1"/>
    <w:rsid w:val="00DE3249"/>
    <w:rsid w:val="00DE37A4"/>
    <w:rsid w:val="00DE4DCD"/>
    <w:rsid w:val="00DE52AA"/>
    <w:rsid w:val="00DE5D34"/>
    <w:rsid w:val="00DE6940"/>
    <w:rsid w:val="00DE6D47"/>
    <w:rsid w:val="00DE78AC"/>
    <w:rsid w:val="00DF047D"/>
    <w:rsid w:val="00DF255B"/>
    <w:rsid w:val="00DF4854"/>
    <w:rsid w:val="00DF54F4"/>
    <w:rsid w:val="00DF5708"/>
    <w:rsid w:val="00E0147F"/>
    <w:rsid w:val="00E02C4A"/>
    <w:rsid w:val="00E04418"/>
    <w:rsid w:val="00E04CE7"/>
    <w:rsid w:val="00E064AE"/>
    <w:rsid w:val="00E06CF9"/>
    <w:rsid w:val="00E102AB"/>
    <w:rsid w:val="00E11809"/>
    <w:rsid w:val="00E11F99"/>
    <w:rsid w:val="00E12EB0"/>
    <w:rsid w:val="00E1369C"/>
    <w:rsid w:val="00E1450D"/>
    <w:rsid w:val="00E1512F"/>
    <w:rsid w:val="00E202A2"/>
    <w:rsid w:val="00E20366"/>
    <w:rsid w:val="00E203B0"/>
    <w:rsid w:val="00E25CC8"/>
    <w:rsid w:val="00E274F0"/>
    <w:rsid w:val="00E27513"/>
    <w:rsid w:val="00E30D1C"/>
    <w:rsid w:val="00E3124C"/>
    <w:rsid w:val="00E31377"/>
    <w:rsid w:val="00E33124"/>
    <w:rsid w:val="00E333B8"/>
    <w:rsid w:val="00E3430F"/>
    <w:rsid w:val="00E34A37"/>
    <w:rsid w:val="00E35294"/>
    <w:rsid w:val="00E3785C"/>
    <w:rsid w:val="00E379C5"/>
    <w:rsid w:val="00E40877"/>
    <w:rsid w:val="00E410FA"/>
    <w:rsid w:val="00E438B6"/>
    <w:rsid w:val="00E4506A"/>
    <w:rsid w:val="00E45B7E"/>
    <w:rsid w:val="00E45F17"/>
    <w:rsid w:val="00E51DE1"/>
    <w:rsid w:val="00E52947"/>
    <w:rsid w:val="00E53C77"/>
    <w:rsid w:val="00E55196"/>
    <w:rsid w:val="00E57C52"/>
    <w:rsid w:val="00E627AD"/>
    <w:rsid w:val="00E629A8"/>
    <w:rsid w:val="00E63465"/>
    <w:rsid w:val="00E70E89"/>
    <w:rsid w:val="00E7276D"/>
    <w:rsid w:val="00E73057"/>
    <w:rsid w:val="00E73B11"/>
    <w:rsid w:val="00E74D82"/>
    <w:rsid w:val="00E74F48"/>
    <w:rsid w:val="00E75FF7"/>
    <w:rsid w:val="00E80AC0"/>
    <w:rsid w:val="00E85A6A"/>
    <w:rsid w:val="00E93879"/>
    <w:rsid w:val="00E93CA6"/>
    <w:rsid w:val="00E95950"/>
    <w:rsid w:val="00E95E3C"/>
    <w:rsid w:val="00E96372"/>
    <w:rsid w:val="00E96514"/>
    <w:rsid w:val="00E9720E"/>
    <w:rsid w:val="00EA0967"/>
    <w:rsid w:val="00EA0A47"/>
    <w:rsid w:val="00EA140B"/>
    <w:rsid w:val="00EA184E"/>
    <w:rsid w:val="00EA3E0A"/>
    <w:rsid w:val="00EA4534"/>
    <w:rsid w:val="00EA4971"/>
    <w:rsid w:val="00EA7246"/>
    <w:rsid w:val="00EB4682"/>
    <w:rsid w:val="00EB4ACC"/>
    <w:rsid w:val="00EB6FB8"/>
    <w:rsid w:val="00EB7803"/>
    <w:rsid w:val="00EB7B28"/>
    <w:rsid w:val="00EC0DA1"/>
    <w:rsid w:val="00EC2817"/>
    <w:rsid w:val="00EC3A4B"/>
    <w:rsid w:val="00EC3D99"/>
    <w:rsid w:val="00EC49C7"/>
    <w:rsid w:val="00ED31FB"/>
    <w:rsid w:val="00ED41B2"/>
    <w:rsid w:val="00ED4214"/>
    <w:rsid w:val="00ED4442"/>
    <w:rsid w:val="00ED5C8D"/>
    <w:rsid w:val="00ED61F1"/>
    <w:rsid w:val="00EE02EB"/>
    <w:rsid w:val="00EE05A1"/>
    <w:rsid w:val="00EE09F7"/>
    <w:rsid w:val="00EE2886"/>
    <w:rsid w:val="00EE2D95"/>
    <w:rsid w:val="00EE5672"/>
    <w:rsid w:val="00EE7C55"/>
    <w:rsid w:val="00EE7EFA"/>
    <w:rsid w:val="00EF1F02"/>
    <w:rsid w:val="00EF79DA"/>
    <w:rsid w:val="00EF7EDF"/>
    <w:rsid w:val="00F00D27"/>
    <w:rsid w:val="00F02058"/>
    <w:rsid w:val="00F023F4"/>
    <w:rsid w:val="00F037A0"/>
    <w:rsid w:val="00F05116"/>
    <w:rsid w:val="00F05D11"/>
    <w:rsid w:val="00F1133B"/>
    <w:rsid w:val="00F1199D"/>
    <w:rsid w:val="00F134D2"/>
    <w:rsid w:val="00F14D41"/>
    <w:rsid w:val="00F15B1E"/>
    <w:rsid w:val="00F17217"/>
    <w:rsid w:val="00F17FE9"/>
    <w:rsid w:val="00F205EF"/>
    <w:rsid w:val="00F21D62"/>
    <w:rsid w:val="00F2372D"/>
    <w:rsid w:val="00F2388C"/>
    <w:rsid w:val="00F23A4D"/>
    <w:rsid w:val="00F25E9D"/>
    <w:rsid w:val="00F26055"/>
    <w:rsid w:val="00F30873"/>
    <w:rsid w:val="00F31C84"/>
    <w:rsid w:val="00F31CD8"/>
    <w:rsid w:val="00F3255D"/>
    <w:rsid w:val="00F35452"/>
    <w:rsid w:val="00F362B1"/>
    <w:rsid w:val="00F36872"/>
    <w:rsid w:val="00F36C46"/>
    <w:rsid w:val="00F371D2"/>
    <w:rsid w:val="00F376C2"/>
    <w:rsid w:val="00F41878"/>
    <w:rsid w:val="00F41B06"/>
    <w:rsid w:val="00F437C1"/>
    <w:rsid w:val="00F43F31"/>
    <w:rsid w:val="00F45BE0"/>
    <w:rsid w:val="00F45D2A"/>
    <w:rsid w:val="00F522F0"/>
    <w:rsid w:val="00F526B1"/>
    <w:rsid w:val="00F54E2B"/>
    <w:rsid w:val="00F569A5"/>
    <w:rsid w:val="00F57403"/>
    <w:rsid w:val="00F60433"/>
    <w:rsid w:val="00F64AD1"/>
    <w:rsid w:val="00F64D0C"/>
    <w:rsid w:val="00F64DA4"/>
    <w:rsid w:val="00F668A1"/>
    <w:rsid w:val="00F66B64"/>
    <w:rsid w:val="00F74385"/>
    <w:rsid w:val="00F75680"/>
    <w:rsid w:val="00F76B0B"/>
    <w:rsid w:val="00F76F5A"/>
    <w:rsid w:val="00F77486"/>
    <w:rsid w:val="00F777A9"/>
    <w:rsid w:val="00F77AF8"/>
    <w:rsid w:val="00F77F81"/>
    <w:rsid w:val="00F81CCF"/>
    <w:rsid w:val="00F81EB9"/>
    <w:rsid w:val="00F82929"/>
    <w:rsid w:val="00F85F30"/>
    <w:rsid w:val="00F87C4A"/>
    <w:rsid w:val="00F90770"/>
    <w:rsid w:val="00F91058"/>
    <w:rsid w:val="00F9105F"/>
    <w:rsid w:val="00F91956"/>
    <w:rsid w:val="00F92004"/>
    <w:rsid w:val="00F94DF8"/>
    <w:rsid w:val="00F94F5C"/>
    <w:rsid w:val="00F95253"/>
    <w:rsid w:val="00F95AB1"/>
    <w:rsid w:val="00F95E3B"/>
    <w:rsid w:val="00F96023"/>
    <w:rsid w:val="00F975AE"/>
    <w:rsid w:val="00F97686"/>
    <w:rsid w:val="00FA0FE7"/>
    <w:rsid w:val="00FA2C03"/>
    <w:rsid w:val="00FA4991"/>
    <w:rsid w:val="00FA5467"/>
    <w:rsid w:val="00FA560A"/>
    <w:rsid w:val="00FA5712"/>
    <w:rsid w:val="00FA64BB"/>
    <w:rsid w:val="00FA6781"/>
    <w:rsid w:val="00FB025C"/>
    <w:rsid w:val="00FB185A"/>
    <w:rsid w:val="00FB2554"/>
    <w:rsid w:val="00FB2D0A"/>
    <w:rsid w:val="00FB33B1"/>
    <w:rsid w:val="00FB646F"/>
    <w:rsid w:val="00FB7BFD"/>
    <w:rsid w:val="00FC13C4"/>
    <w:rsid w:val="00FC17DB"/>
    <w:rsid w:val="00FC30B7"/>
    <w:rsid w:val="00FC5AC0"/>
    <w:rsid w:val="00FD07BB"/>
    <w:rsid w:val="00FD135A"/>
    <w:rsid w:val="00FD1D45"/>
    <w:rsid w:val="00FD1E38"/>
    <w:rsid w:val="00FD4545"/>
    <w:rsid w:val="00FD48D5"/>
    <w:rsid w:val="00FD4996"/>
    <w:rsid w:val="00FD7003"/>
    <w:rsid w:val="00FD7A3A"/>
    <w:rsid w:val="00FD7B1C"/>
    <w:rsid w:val="00FE1A7D"/>
    <w:rsid w:val="00FE25AD"/>
    <w:rsid w:val="00FE32A9"/>
    <w:rsid w:val="00FE5253"/>
    <w:rsid w:val="00FE704F"/>
    <w:rsid w:val="00FE7A48"/>
    <w:rsid w:val="00FE7C43"/>
    <w:rsid w:val="00FF0C05"/>
    <w:rsid w:val="00FF0C93"/>
    <w:rsid w:val="00FF11CF"/>
    <w:rsid w:val="00FF3942"/>
    <w:rsid w:val="00FF4C02"/>
    <w:rsid w:val="00FF5746"/>
    <w:rsid w:val="00FF6660"/>
    <w:rsid w:val="00FF737D"/>
    <w:rsid w:val="00FF7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906D41"/>
  <w15:docId w15:val="{BED4CA69-493C-435C-855C-3AB9653F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59"/>
    <w:rsid w:val="00F205EF"/>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rsid w:val="003D79B1"/>
    <w:pPr>
      <w:suppressAutoHyphens w:val="0"/>
      <w:spacing w:before="100" w:beforeAutospacing="1" w:after="119"/>
    </w:pPr>
    <w:rPr>
      <w:sz w:val="24"/>
      <w:szCs w:val="24"/>
      <w:lang w:eastAsia="es-ES"/>
    </w:rPr>
  </w:style>
  <w:style w:type="paragraph" w:styleId="Prrafodelista">
    <w:name w:val="List Paragraph"/>
    <w:basedOn w:val="Normal"/>
    <w:uiPriority w:val="34"/>
    <w:qFormat/>
    <w:rsid w:val="009A09C5"/>
    <w:pPr>
      <w:suppressAutoHyphens w:val="0"/>
      <w:ind w:left="708"/>
    </w:pPr>
    <w:rPr>
      <w:rFonts w:ascii="Arial" w:hAnsi="Arial" w:cs="Arial"/>
      <w:sz w:val="22"/>
      <w:szCs w:val="22"/>
      <w:lang w:eastAsia="es-ES"/>
    </w:rPr>
  </w:style>
  <w:style w:type="paragraph" w:customStyle="1" w:styleId="Prrafodelista2">
    <w:name w:val="Párrafo de lista2"/>
    <w:basedOn w:val="Normal"/>
    <w:rsid w:val="00B01640"/>
    <w:pPr>
      <w:suppressAutoHyphens w:val="0"/>
      <w:ind w:left="708"/>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locked/>
    <w:rsid w:val="002869D6"/>
    <w:rPr>
      <w:rFonts w:ascii="Arial" w:hAnsi="Arial"/>
      <w:b/>
      <w:sz w:val="22"/>
      <w:lang w:eastAsia="ar-SA"/>
    </w:rPr>
  </w:style>
  <w:style w:type="paragraph" w:customStyle="1" w:styleId="Prrafodelista3">
    <w:name w:val="Párrafo de lista3"/>
    <w:basedOn w:val="Normal"/>
    <w:rsid w:val="00597F24"/>
    <w:pPr>
      <w:ind w:left="720"/>
      <w:contextualSpacing/>
    </w:pPr>
  </w:style>
  <w:style w:type="character" w:customStyle="1" w:styleId="Ttulo4Car">
    <w:name w:val="Título 4 Car"/>
    <w:basedOn w:val="Fuentedeprrafopredeter"/>
    <w:link w:val="Ttulo4"/>
    <w:uiPriority w:val="99"/>
    <w:rsid w:val="00655F06"/>
    <w:rPr>
      <w:rFonts w:ascii="Arial" w:hAnsi="Arial"/>
      <w:b/>
      <w:color w:val="000000"/>
      <w:sz w:val="18"/>
      <w:lang w:eastAsia="ar-SA"/>
    </w:rPr>
  </w:style>
  <w:style w:type="paragraph" w:customStyle="1" w:styleId="Sinespaciado1">
    <w:name w:val="Sin espaciado1"/>
    <w:rsid w:val="00671B0B"/>
    <w:rPr>
      <w:rFonts w:ascii="Calibri" w:hAnsi="Calibri"/>
      <w:sz w:val="22"/>
      <w:szCs w:val="22"/>
      <w:lang w:eastAsia="en-US"/>
    </w:rPr>
  </w:style>
  <w:style w:type="character" w:customStyle="1" w:styleId="EncabezadoCar">
    <w:name w:val="Encabezado Car"/>
    <w:basedOn w:val="Fuentedeprrafopredeter"/>
    <w:link w:val="Encabezado"/>
    <w:rsid w:val="00FB185A"/>
    <w:rPr>
      <w:lang w:eastAsia="ar-SA"/>
    </w:rPr>
  </w:style>
  <w:style w:type="paragraph" w:styleId="Sinespaciado">
    <w:name w:val="No Spacing"/>
    <w:uiPriority w:val="1"/>
    <w:qFormat/>
    <w:rsid w:val="003A75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22</Pages>
  <Words>11246</Words>
  <Characters>73060</Characters>
  <Application>Microsoft Office Word</Application>
  <DocSecurity>0</DocSecurity>
  <Lines>608</Lines>
  <Paragraphs>168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84138</CharactersWithSpaces>
  <SharedDoc>false</SharedDoc>
  <HLinks>
    <vt:vector size="18" baseType="variant">
      <vt:variant>
        <vt:i4>7274557</vt:i4>
      </vt:variant>
      <vt:variant>
        <vt:i4>6</vt:i4>
      </vt:variant>
      <vt:variant>
        <vt:i4>0</vt:i4>
      </vt:variant>
      <vt:variant>
        <vt:i4>5</vt:i4>
      </vt:variant>
      <vt:variant>
        <vt:lpwstr>http://www.essalud.gob.pe/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458910</vt:i4>
      </vt:variant>
      <vt:variant>
        <vt:i4>0</vt:i4>
      </vt:variant>
      <vt:variant>
        <vt:i4>0</vt:i4>
      </vt:variant>
      <vt:variant>
        <vt:i4>5</vt:i4>
      </vt:variant>
      <vt:variant>
        <vt:lpwstr>file://C:\Documents and Settings\katherine.lecaros\Configuración local\Archivos temporales de Internet\AppData\Local\Microsoft\AppData\Local\Microsoft\Windows\Temporary Internet Files\Content.IE5\Documents and Settings\katherine.lecaros\Documents and Settings\katherine.lecaros\Documents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Marroquin Porras Laura</cp:lastModifiedBy>
  <cp:revision>8</cp:revision>
  <cp:lastPrinted>2017-06-02T16:45:00Z</cp:lastPrinted>
  <dcterms:created xsi:type="dcterms:W3CDTF">2017-06-20T17:25:00Z</dcterms:created>
  <dcterms:modified xsi:type="dcterms:W3CDTF">2017-06-22T14:17:00Z</dcterms:modified>
</cp:coreProperties>
</file>