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A68C16F" w:rsidR="001A6AF8"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912753" w:rsidRDefault="00033A09" w:rsidP="00033A09">
      <w:pPr>
        <w:pStyle w:val="Sinespaciado"/>
        <w:jc w:val="center"/>
        <w:rPr>
          <w:rFonts w:ascii="Arial" w:hAnsi="Arial" w:cs="Arial"/>
          <w:b/>
          <w:color w:val="FF0000"/>
          <w:sz w:val="20"/>
          <w:szCs w:val="20"/>
        </w:rPr>
      </w:pPr>
    </w:p>
    <w:p w14:paraId="1121548D" w14:textId="3F29E466" w:rsidR="00033A09" w:rsidRPr="00912753" w:rsidRDefault="00606F2F" w:rsidP="009C66F3">
      <w:pPr>
        <w:pStyle w:val="Sangradetextonormal"/>
        <w:ind w:firstLine="0"/>
        <w:outlineLvl w:val="0"/>
        <w:rPr>
          <w:rFonts w:cs="Arial"/>
          <w:sz w:val="20"/>
          <w:szCs w:val="20"/>
        </w:rPr>
      </w:pPr>
      <w:r w:rsidRPr="00912753">
        <w:rPr>
          <w:rFonts w:cs="Arial"/>
          <w:sz w:val="20"/>
          <w:szCs w:val="20"/>
        </w:rPr>
        <w:t>RED ASISTENCIAL</w:t>
      </w:r>
      <w:r w:rsidR="00DE4D9F" w:rsidRPr="00912753">
        <w:rPr>
          <w:rFonts w:cs="Arial"/>
          <w:sz w:val="20"/>
          <w:szCs w:val="20"/>
        </w:rPr>
        <w:t xml:space="preserve"> </w:t>
      </w:r>
      <w:r w:rsidR="00912753" w:rsidRPr="00912753">
        <w:rPr>
          <w:rFonts w:cs="Arial"/>
          <w:sz w:val="20"/>
          <w:szCs w:val="20"/>
        </w:rPr>
        <w:t>MOQUEGUA</w:t>
      </w:r>
    </w:p>
    <w:p w14:paraId="46B563B6" w14:textId="77777777" w:rsidR="00033A09" w:rsidRPr="00454FBE" w:rsidRDefault="00033A09" w:rsidP="00033A09">
      <w:pPr>
        <w:pStyle w:val="Sinespaciado"/>
        <w:jc w:val="center"/>
        <w:rPr>
          <w:rFonts w:ascii="Arial" w:hAnsi="Arial" w:cs="Arial"/>
          <w:b/>
          <w:sz w:val="20"/>
          <w:szCs w:val="20"/>
        </w:rPr>
      </w:pPr>
    </w:p>
    <w:p w14:paraId="37BF29B0" w14:textId="40BA7F53" w:rsidR="00033A09" w:rsidRPr="007D7FDF" w:rsidRDefault="00033A09" w:rsidP="00033A09">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8D20D7">
        <w:rPr>
          <w:rFonts w:ascii="Arial" w:hAnsi="Arial" w:cs="Arial"/>
          <w:b/>
          <w:sz w:val="20"/>
          <w:szCs w:val="20"/>
          <w:lang w:val="es-PE"/>
        </w:rPr>
        <w:t>P.S</w:t>
      </w:r>
      <w:r w:rsidR="00087213" w:rsidRPr="008D20D7">
        <w:rPr>
          <w:rFonts w:ascii="Arial" w:hAnsi="Arial" w:cs="Arial"/>
          <w:b/>
          <w:sz w:val="20"/>
          <w:szCs w:val="20"/>
          <w:lang w:val="es-PE"/>
        </w:rPr>
        <w:t>.002</w:t>
      </w:r>
      <w:r w:rsidR="00DF45BD" w:rsidRPr="008D20D7">
        <w:rPr>
          <w:rFonts w:ascii="Arial" w:hAnsi="Arial" w:cs="Arial"/>
          <w:b/>
          <w:sz w:val="20"/>
          <w:szCs w:val="20"/>
          <w:lang w:val="es-PE"/>
        </w:rPr>
        <w:t>-</w:t>
      </w:r>
      <w:r w:rsidR="00B80317" w:rsidRPr="008D20D7">
        <w:rPr>
          <w:rFonts w:ascii="Arial" w:hAnsi="Arial" w:cs="Arial"/>
          <w:b/>
          <w:sz w:val="20"/>
          <w:szCs w:val="20"/>
          <w:lang w:val="es-PE"/>
        </w:rPr>
        <w:t>PVA</w:t>
      </w:r>
      <w:r w:rsidR="00BB41D1" w:rsidRPr="008D20D7">
        <w:rPr>
          <w:rFonts w:ascii="Arial" w:hAnsi="Arial" w:cs="Arial"/>
          <w:b/>
          <w:sz w:val="20"/>
          <w:szCs w:val="20"/>
          <w:lang w:val="es-PE"/>
        </w:rPr>
        <w:t>-</w:t>
      </w:r>
      <w:r w:rsidR="00912753" w:rsidRPr="008D20D7">
        <w:rPr>
          <w:rFonts w:ascii="Arial" w:hAnsi="Arial" w:cs="Arial"/>
          <w:b/>
          <w:sz w:val="20"/>
          <w:szCs w:val="20"/>
          <w:lang w:val="es-PE"/>
        </w:rPr>
        <w:t>RAMOQ</w:t>
      </w:r>
      <w:r w:rsidR="00DE4D9F" w:rsidRPr="008D20D7">
        <w:rPr>
          <w:rFonts w:ascii="Arial" w:hAnsi="Arial" w:cs="Arial"/>
          <w:b/>
          <w:sz w:val="20"/>
          <w:szCs w:val="20"/>
          <w:lang w:val="es-PE"/>
        </w:rPr>
        <w:t>-</w:t>
      </w:r>
      <w:r w:rsidR="00BB41D1" w:rsidRPr="008D20D7">
        <w:rPr>
          <w:rFonts w:ascii="Arial" w:hAnsi="Arial" w:cs="Arial"/>
          <w:b/>
          <w:sz w:val="20"/>
          <w:szCs w:val="20"/>
          <w:lang w:val="es-PE"/>
        </w:rPr>
        <w:t xml:space="preserve"> 202</w:t>
      </w:r>
      <w:r w:rsidR="007708E7" w:rsidRPr="008D20D7">
        <w:rPr>
          <w:rFonts w:ascii="Arial" w:hAnsi="Arial" w:cs="Arial"/>
          <w:b/>
          <w:sz w:val="20"/>
          <w:szCs w:val="20"/>
          <w:lang w:val="es-PE"/>
        </w:rPr>
        <w:t>2</w:t>
      </w: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944632">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1500840E" w14:textId="7B71E73A" w:rsidR="0055489E" w:rsidRDefault="0055489E" w:rsidP="0055489E">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 xml:space="preserve">Red Asistencial </w:t>
      </w:r>
      <w:r w:rsidR="00912753">
        <w:rPr>
          <w:rFonts w:cs="Arial"/>
          <w:b w:val="0"/>
          <w:sz w:val="20"/>
          <w:szCs w:val="20"/>
        </w:rPr>
        <w:t>Moquegua</w:t>
      </w:r>
      <w:r w:rsidRPr="00242503">
        <w:rPr>
          <w:rFonts w:cs="Arial"/>
          <w:b w:val="0"/>
          <w:sz w:val="20"/>
          <w:szCs w:val="20"/>
        </w:rPr>
        <w:t>:</w:t>
      </w:r>
    </w:p>
    <w:p w14:paraId="297C55F7" w14:textId="77777777" w:rsidR="00D1535C" w:rsidRPr="007A3E1D" w:rsidRDefault="00D1535C" w:rsidP="00D44203">
      <w:pPr>
        <w:pStyle w:val="Prrafodelista2"/>
        <w:suppressAutoHyphens w:val="0"/>
        <w:ind w:left="0"/>
        <w:contextualSpacing/>
        <w:jc w:val="both"/>
        <w:rPr>
          <w:rFonts w:ascii="Arial" w:hAnsi="Arial" w:cs="Arial"/>
          <w:sz w:val="16"/>
          <w:szCs w:val="16"/>
        </w:rPr>
      </w:pPr>
    </w:p>
    <w:tbl>
      <w:tblPr>
        <w:tblW w:w="81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1134"/>
        <w:gridCol w:w="1559"/>
        <w:gridCol w:w="1388"/>
      </w:tblGrid>
      <w:tr w:rsidR="00F93604" w:rsidRPr="00454FBE" w14:paraId="3512C070" w14:textId="77777777" w:rsidTr="00087213">
        <w:trPr>
          <w:trHeight w:val="608"/>
        </w:trPr>
        <w:tc>
          <w:tcPr>
            <w:tcW w:w="1276" w:type="dxa"/>
            <w:shd w:val="clear" w:color="auto" w:fill="BDD6EE" w:themeFill="accent1" w:themeFillTint="66"/>
            <w:vAlign w:val="center"/>
          </w:tcPr>
          <w:p w14:paraId="21FAB129"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F93604" w:rsidRPr="00454FBE" w:rsidRDefault="00F93604"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LUGAR DE LABORES</w:t>
            </w:r>
          </w:p>
        </w:tc>
        <w:tc>
          <w:tcPr>
            <w:tcW w:w="1388" w:type="dxa"/>
            <w:shd w:val="clear" w:color="auto" w:fill="BDD6EE" w:themeFill="accent1" w:themeFillTint="66"/>
            <w:vAlign w:val="center"/>
          </w:tcPr>
          <w:p w14:paraId="027DF453"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DEPENDENCIA</w:t>
            </w:r>
          </w:p>
        </w:tc>
      </w:tr>
      <w:tr w:rsidR="00DE57E1" w:rsidRPr="00454FBE" w14:paraId="5C81B8DB" w14:textId="77777777" w:rsidTr="00692F88">
        <w:trPr>
          <w:trHeight w:val="990"/>
        </w:trPr>
        <w:tc>
          <w:tcPr>
            <w:tcW w:w="1276" w:type="dxa"/>
            <w:vAlign w:val="center"/>
          </w:tcPr>
          <w:p w14:paraId="625FA504" w14:textId="496D8D84" w:rsidR="00DE57E1" w:rsidRDefault="00DE57E1" w:rsidP="00DE57E1">
            <w:pPr>
              <w:jc w:val="center"/>
              <w:rPr>
                <w:rFonts w:ascii="Arial" w:hAnsi="Arial" w:cs="Arial"/>
                <w:sz w:val="18"/>
                <w:szCs w:val="18"/>
              </w:rPr>
            </w:pPr>
            <w:r>
              <w:rPr>
                <w:rFonts w:ascii="Arial" w:hAnsi="Arial" w:cs="Arial"/>
                <w:sz w:val="18"/>
                <w:szCs w:val="18"/>
              </w:rPr>
              <w:t>Secretaria</w:t>
            </w:r>
          </w:p>
        </w:tc>
        <w:tc>
          <w:tcPr>
            <w:tcW w:w="1276" w:type="dxa"/>
            <w:shd w:val="clear" w:color="auto" w:fill="auto"/>
            <w:vAlign w:val="center"/>
          </w:tcPr>
          <w:p w14:paraId="66D6164C" w14:textId="7D8E11F3" w:rsidR="00DE57E1" w:rsidRPr="00454FBE" w:rsidRDefault="008E656A" w:rsidP="00DE57E1">
            <w:pPr>
              <w:jc w:val="center"/>
              <w:rPr>
                <w:rFonts w:ascii="Arial" w:hAnsi="Arial" w:cs="Arial"/>
                <w:sz w:val="18"/>
                <w:szCs w:val="18"/>
              </w:rPr>
            </w:pPr>
            <w:r>
              <w:rPr>
                <w:rFonts w:ascii="Arial" w:hAnsi="Arial" w:cs="Arial"/>
                <w:sz w:val="18"/>
                <w:szCs w:val="18"/>
              </w:rPr>
              <w:t>T3SEC-001</w:t>
            </w:r>
          </w:p>
        </w:tc>
        <w:tc>
          <w:tcPr>
            <w:tcW w:w="1559" w:type="dxa"/>
            <w:shd w:val="clear" w:color="auto" w:fill="auto"/>
            <w:vAlign w:val="center"/>
          </w:tcPr>
          <w:p w14:paraId="3E225F0A" w14:textId="53EFCC8B" w:rsidR="00DE57E1" w:rsidRPr="00454FBE" w:rsidRDefault="00FA63EC" w:rsidP="00DE57E1">
            <w:pPr>
              <w:jc w:val="center"/>
              <w:rPr>
                <w:rFonts w:ascii="Arial" w:hAnsi="Arial" w:cs="Arial"/>
                <w:sz w:val="18"/>
                <w:szCs w:val="18"/>
                <w:lang w:val="es-MX"/>
              </w:rPr>
            </w:pPr>
            <w:r w:rsidRPr="00B3798C">
              <w:rPr>
                <w:rFonts w:ascii="Arial" w:hAnsi="Arial" w:cs="Arial"/>
                <w:sz w:val="18"/>
                <w:szCs w:val="18"/>
                <w:lang w:val="es-MX"/>
              </w:rPr>
              <w:t>S/. 2,610.00 (*)</w:t>
            </w:r>
          </w:p>
        </w:tc>
        <w:tc>
          <w:tcPr>
            <w:tcW w:w="1134" w:type="dxa"/>
            <w:shd w:val="clear" w:color="auto" w:fill="auto"/>
            <w:vAlign w:val="center"/>
          </w:tcPr>
          <w:p w14:paraId="47A4DF05" w14:textId="5919BFC9" w:rsidR="00DE57E1" w:rsidRPr="00454FBE" w:rsidRDefault="00DE57E1" w:rsidP="00DE57E1">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3AD28955" w14:textId="62019459" w:rsidR="00DE57E1" w:rsidRDefault="00F33515" w:rsidP="00087213">
            <w:pPr>
              <w:jc w:val="center"/>
              <w:rPr>
                <w:rFonts w:ascii="Arial" w:hAnsi="Arial" w:cs="Arial"/>
                <w:sz w:val="18"/>
                <w:szCs w:val="18"/>
              </w:rPr>
            </w:pPr>
            <w:r>
              <w:rPr>
                <w:rFonts w:ascii="Arial" w:hAnsi="Arial" w:cs="Arial"/>
                <w:sz w:val="18"/>
                <w:szCs w:val="18"/>
              </w:rPr>
              <w:t>Dirección de Red Asistencial / Oficina de Administración</w:t>
            </w:r>
          </w:p>
          <w:p w14:paraId="1B0C9B3C" w14:textId="230D7855" w:rsidR="00F33515" w:rsidRDefault="00F33515" w:rsidP="00DE57E1">
            <w:pPr>
              <w:jc w:val="center"/>
              <w:rPr>
                <w:rFonts w:ascii="Arial" w:hAnsi="Arial" w:cs="Arial"/>
                <w:sz w:val="18"/>
                <w:szCs w:val="18"/>
              </w:rPr>
            </w:pPr>
          </w:p>
        </w:tc>
        <w:tc>
          <w:tcPr>
            <w:tcW w:w="1388" w:type="dxa"/>
            <w:shd w:val="clear" w:color="auto" w:fill="auto"/>
          </w:tcPr>
          <w:p w14:paraId="2675CDAE" w14:textId="77777777" w:rsidR="00087213" w:rsidRDefault="00087213" w:rsidP="00087213">
            <w:pPr>
              <w:jc w:val="center"/>
              <w:rPr>
                <w:rFonts w:ascii="Arial" w:hAnsi="Arial" w:cs="Arial"/>
                <w:sz w:val="18"/>
                <w:szCs w:val="18"/>
              </w:rPr>
            </w:pPr>
          </w:p>
          <w:p w14:paraId="4DAC0D29" w14:textId="5E420990" w:rsidR="00DE57E1" w:rsidRDefault="00DE57E1" w:rsidP="00087213">
            <w:pPr>
              <w:jc w:val="center"/>
              <w:rPr>
                <w:rFonts w:ascii="Arial" w:hAnsi="Arial" w:cs="Arial"/>
                <w:sz w:val="18"/>
                <w:szCs w:val="18"/>
              </w:rPr>
            </w:pPr>
            <w:r w:rsidRPr="002D30E1">
              <w:rPr>
                <w:rFonts w:ascii="Arial" w:hAnsi="Arial" w:cs="Arial"/>
                <w:sz w:val="18"/>
                <w:szCs w:val="18"/>
              </w:rPr>
              <w:t>Red Asistencial Moquegua</w:t>
            </w:r>
          </w:p>
        </w:tc>
      </w:tr>
      <w:tr w:rsidR="00F12111" w:rsidRPr="00454FBE" w14:paraId="36C123CA" w14:textId="77777777" w:rsidTr="00087213">
        <w:trPr>
          <w:trHeight w:val="226"/>
        </w:trPr>
        <w:tc>
          <w:tcPr>
            <w:tcW w:w="4111" w:type="dxa"/>
            <w:gridSpan w:val="3"/>
            <w:shd w:val="clear" w:color="auto" w:fill="BDD6EE" w:themeFill="accent1" w:themeFillTint="66"/>
            <w:vAlign w:val="center"/>
          </w:tcPr>
          <w:p w14:paraId="4BF4A0E6" w14:textId="0FD04BB0" w:rsidR="00F12111" w:rsidRPr="00087213" w:rsidRDefault="00013372" w:rsidP="00DE57E1">
            <w:pPr>
              <w:jc w:val="center"/>
              <w:rPr>
                <w:rFonts w:ascii="Arial" w:hAnsi="Arial" w:cs="Arial"/>
                <w:b/>
                <w:sz w:val="18"/>
                <w:szCs w:val="18"/>
                <w:lang w:val="es-MX"/>
              </w:rPr>
            </w:pPr>
            <w:r w:rsidRPr="00087213">
              <w:rPr>
                <w:rFonts w:ascii="Arial" w:hAnsi="Arial" w:cs="Arial"/>
                <w:b/>
                <w:sz w:val="18"/>
                <w:szCs w:val="18"/>
                <w:lang w:val="es-MX"/>
              </w:rPr>
              <w:t>Total</w:t>
            </w:r>
          </w:p>
        </w:tc>
        <w:tc>
          <w:tcPr>
            <w:tcW w:w="4081" w:type="dxa"/>
            <w:gridSpan w:val="3"/>
            <w:shd w:val="clear" w:color="auto" w:fill="BDD6EE" w:themeFill="accent1" w:themeFillTint="66"/>
            <w:vAlign w:val="center"/>
          </w:tcPr>
          <w:p w14:paraId="7E81059C" w14:textId="75497090" w:rsidR="00F12111" w:rsidRPr="00087213" w:rsidRDefault="008E656A" w:rsidP="00F12111">
            <w:pPr>
              <w:rPr>
                <w:rFonts w:ascii="Arial" w:hAnsi="Arial" w:cs="Arial"/>
                <w:b/>
                <w:sz w:val="18"/>
                <w:szCs w:val="18"/>
              </w:rPr>
            </w:pPr>
            <w:r w:rsidRPr="00087213">
              <w:rPr>
                <w:rFonts w:ascii="Arial" w:hAnsi="Arial" w:cs="Arial"/>
                <w:b/>
                <w:sz w:val="18"/>
                <w:szCs w:val="18"/>
              </w:rPr>
              <w:t xml:space="preserve">       01</w:t>
            </w:r>
          </w:p>
        </w:tc>
      </w:tr>
    </w:tbl>
    <w:p w14:paraId="10AD5C1A" w14:textId="382984B2" w:rsidR="00454FBE" w:rsidRPr="00087213" w:rsidRDefault="00087213" w:rsidP="00087213">
      <w:pPr>
        <w:pStyle w:val="Prrafodelista8"/>
        <w:ind w:left="0"/>
        <w:jc w:val="both"/>
        <w:rPr>
          <w:b/>
          <w:sz w:val="14"/>
          <w:szCs w:val="14"/>
        </w:rPr>
      </w:pPr>
      <w:r>
        <w:rPr>
          <w:b/>
          <w:sz w:val="14"/>
          <w:szCs w:val="14"/>
        </w:rPr>
        <w:t xml:space="preserve">                 </w:t>
      </w:r>
      <w:r w:rsidR="00454FBE" w:rsidRPr="00087213">
        <w:rPr>
          <w:b/>
          <w:sz w:val="14"/>
          <w:szCs w:val="14"/>
        </w:rPr>
        <w:t>(*) Además de lo indicado, el mencionado cargo cuenta con Beneficios de Ley y Bonificación por labores en Zona de</w:t>
      </w:r>
    </w:p>
    <w:p w14:paraId="65B30392" w14:textId="68437393" w:rsidR="00454FBE" w:rsidRPr="00087213" w:rsidRDefault="00454FBE" w:rsidP="00454FBE">
      <w:pPr>
        <w:pStyle w:val="Prrafodelista8"/>
        <w:ind w:left="-851"/>
        <w:jc w:val="both"/>
        <w:rPr>
          <w:b/>
          <w:sz w:val="14"/>
          <w:szCs w:val="14"/>
        </w:rPr>
      </w:pPr>
      <w:r w:rsidRPr="00087213">
        <w:rPr>
          <w:b/>
          <w:sz w:val="14"/>
          <w:szCs w:val="14"/>
        </w:rPr>
        <w:t xml:space="preserve">               </w:t>
      </w:r>
      <w:r w:rsidRPr="00087213">
        <w:rPr>
          <w:b/>
          <w:sz w:val="14"/>
          <w:szCs w:val="14"/>
        </w:rPr>
        <w:tab/>
      </w:r>
      <w:r w:rsidR="00087213">
        <w:rPr>
          <w:b/>
          <w:sz w:val="14"/>
          <w:szCs w:val="14"/>
        </w:rPr>
        <w:t xml:space="preserve">                 </w:t>
      </w:r>
      <w:r w:rsidRPr="00087213">
        <w:rPr>
          <w:b/>
          <w:sz w:val="14"/>
          <w:szCs w:val="14"/>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62C1FB49"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7331FF">
        <w:rPr>
          <w:rFonts w:cs="Arial"/>
          <w:b w:val="0"/>
          <w:sz w:val="20"/>
          <w:szCs w:val="20"/>
        </w:rPr>
        <w:t>Moquegua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922FCBC" w:rsidR="009B6C66" w:rsidRPr="00244875" w:rsidRDefault="007331FF" w:rsidP="009B6C66">
      <w:pPr>
        <w:pStyle w:val="Sangradetextonormal"/>
        <w:ind w:left="708" w:firstLine="0"/>
        <w:jc w:val="both"/>
        <w:rPr>
          <w:rFonts w:cs="Arial"/>
          <w:b w:val="0"/>
          <w:sz w:val="20"/>
          <w:szCs w:val="20"/>
        </w:rPr>
      </w:pPr>
      <w:r>
        <w:rPr>
          <w:rFonts w:cs="Arial"/>
          <w:b w:val="0"/>
          <w:sz w:val="20"/>
          <w:szCs w:val="20"/>
        </w:rPr>
        <w:t>Unidad de</w:t>
      </w:r>
      <w:r w:rsidR="009B6C66" w:rsidRPr="00244875">
        <w:rPr>
          <w:rFonts w:cs="Arial"/>
          <w:b w:val="0"/>
          <w:sz w:val="20"/>
          <w:szCs w:val="20"/>
        </w:rPr>
        <w:t xml:space="preserve"> Recursos Humano</w:t>
      </w:r>
      <w:r w:rsidR="00B9110E">
        <w:rPr>
          <w:rFonts w:cs="Arial"/>
          <w:b w:val="0"/>
          <w:sz w:val="20"/>
          <w:szCs w:val="20"/>
        </w:rPr>
        <w:t>s de la Red</w:t>
      </w:r>
      <w:r w:rsidR="00DE4D9F">
        <w:rPr>
          <w:rFonts w:cs="Arial"/>
          <w:b w:val="0"/>
          <w:sz w:val="20"/>
          <w:szCs w:val="20"/>
        </w:rPr>
        <w:t xml:space="preserve"> </w:t>
      </w:r>
      <w:r w:rsidR="00B9110E">
        <w:rPr>
          <w:rFonts w:cs="Arial"/>
          <w:b w:val="0"/>
          <w:sz w:val="20"/>
          <w:szCs w:val="20"/>
        </w:rPr>
        <w:t xml:space="preserve">Asistencial </w:t>
      </w:r>
      <w:r>
        <w:rPr>
          <w:rFonts w:cs="Arial"/>
          <w:b w:val="0"/>
          <w:sz w:val="20"/>
          <w:szCs w:val="20"/>
        </w:rPr>
        <w:t>Moquegua</w:t>
      </w:r>
    </w:p>
    <w:p w14:paraId="0FC43019" w14:textId="77777777" w:rsidR="009B6C66" w:rsidRPr="00244875" w:rsidRDefault="009B6C66" w:rsidP="00D40A77">
      <w:pPr>
        <w:pStyle w:val="Sangradetextonormal"/>
        <w:ind w:firstLine="142"/>
        <w:jc w:val="both"/>
        <w:rPr>
          <w:rFonts w:cs="Arial"/>
          <w:sz w:val="20"/>
          <w:szCs w:val="20"/>
        </w:rPr>
      </w:pPr>
    </w:p>
    <w:p w14:paraId="034BD47D" w14:textId="4838613B" w:rsidR="00D4550F" w:rsidRPr="00244875" w:rsidRDefault="00846C97" w:rsidP="00944632">
      <w:pPr>
        <w:pStyle w:val="Sangradetextonormal"/>
        <w:numPr>
          <w:ilvl w:val="1"/>
          <w:numId w:val="12"/>
        </w:numPr>
        <w:ind w:left="426" w:hanging="426"/>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47ACDDDE"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BB87DC6"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02DA2020"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50F1284" w14:textId="77777777" w:rsidR="0089535F" w:rsidRPr="003F13BF" w:rsidRDefault="0089535F" w:rsidP="0089535F">
      <w:pPr>
        <w:pStyle w:val="Sangradetextonormal"/>
        <w:numPr>
          <w:ilvl w:val="0"/>
          <w:numId w:val="3"/>
        </w:numPr>
        <w:tabs>
          <w:tab w:val="num" w:pos="1080"/>
        </w:tabs>
        <w:ind w:left="1080"/>
        <w:jc w:val="both"/>
        <w:rPr>
          <w:b w:val="0"/>
          <w:sz w:val="20"/>
        </w:rPr>
      </w:pPr>
      <w:r w:rsidRPr="003F13BF">
        <w:rPr>
          <w:b w:val="0"/>
          <w:sz w:val="20"/>
        </w:rPr>
        <w:t>Disponibilidad inmediata.</w:t>
      </w:r>
    </w:p>
    <w:p w14:paraId="3339F115" w14:textId="537E8CF5" w:rsidR="009B6C66" w:rsidRDefault="009B6C66" w:rsidP="009B6C66">
      <w:pPr>
        <w:ind w:left="360"/>
        <w:jc w:val="both"/>
      </w:pPr>
    </w:p>
    <w:p w14:paraId="38F27B14" w14:textId="77777777" w:rsidR="00087213" w:rsidRPr="00244875" w:rsidRDefault="00087213" w:rsidP="009B6C66">
      <w:pPr>
        <w:ind w:left="360"/>
        <w:jc w:val="both"/>
      </w:pPr>
    </w:p>
    <w:p w14:paraId="11C1940F" w14:textId="35F6F564" w:rsidR="009B6C66" w:rsidRPr="00244875" w:rsidRDefault="009B6C66" w:rsidP="00944632">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334AA40E" w14:textId="0E8A9203" w:rsidR="00087213" w:rsidRPr="00F50C30" w:rsidRDefault="009B6C66" w:rsidP="000B4AF9">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64C5DD6E" w14:textId="15CCBA9A" w:rsidR="00087213" w:rsidRDefault="00087213" w:rsidP="000B4AF9">
      <w:pPr>
        <w:rPr>
          <w:rFonts w:cs="Arial"/>
          <w:b/>
        </w:rPr>
      </w:pPr>
    </w:p>
    <w:p w14:paraId="6A1F602A" w14:textId="50B90A44" w:rsidR="00087213" w:rsidRDefault="00087213" w:rsidP="000B4AF9">
      <w:pPr>
        <w:rPr>
          <w:rFonts w:cs="Arial"/>
          <w:b/>
        </w:rPr>
      </w:pPr>
    </w:p>
    <w:p w14:paraId="65CBB8D4" w14:textId="77777777" w:rsidR="00087213" w:rsidRPr="00EE26DB" w:rsidRDefault="00087213" w:rsidP="000B4AF9">
      <w:pPr>
        <w:rPr>
          <w:rFonts w:cs="Arial"/>
          <w:b/>
        </w:rPr>
      </w:pPr>
    </w:p>
    <w:p w14:paraId="2CF19213" w14:textId="77777777" w:rsidR="00C4176B" w:rsidRDefault="00D44203" w:rsidP="00C4176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262F1DA" w14:textId="77777777" w:rsidR="00C4176B" w:rsidRDefault="00C4176B" w:rsidP="00C4176B">
      <w:pPr>
        <w:pStyle w:val="Sangradetextonormal"/>
        <w:ind w:firstLine="0"/>
        <w:jc w:val="both"/>
        <w:outlineLvl w:val="0"/>
        <w:rPr>
          <w:rFonts w:cs="Arial"/>
          <w:sz w:val="20"/>
          <w:szCs w:val="20"/>
        </w:rPr>
      </w:pPr>
    </w:p>
    <w:p w14:paraId="51D5E994" w14:textId="3A6389BE" w:rsidR="00E645F6" w:rsidRPr="00C4176B" w:rsidRDefault="00C4176B" w:rsidP="00472B3A">
      <w:pPr>
        <w:tabs>
          <w:tab w:val="left" w:pos="284"/>
        </w:tabs>
        <w:ind w:left="360" w:hanging="360"/>
        <w:jc w:val="both"/>
        <w:rPr>
          <w:rFonts w:ascii="Arial" w:hAnsi="Arial" w:cs="Arial"/>
          <w:b/>
        </w:rPr>
      </w:pPr>
      <w:r w:rsidRPr="00C4176B">
        <w:rPr>
          <w:rFonts w:ascii="Arial" w:hAnsi="Arial" w:cs="Arial"/>
          <w:b/>
        </w:rPr>
        <w:t xml:space="preserve"> </w:t>
      </w:r>
      <w:r w:rsidR="00087213">
        <w:rPr>
          <w:rFonts w:ascii="Arial" w:hAnsi="Arial" w:cs="Arial"/>
          <w:b/>
        </w:rPr>
        <w:t xml:space="preserve">      </w:t>
      </w:r>
      <w:r w:rsidR="008E656A">
        <w:rPr>
          <w:rFonts w:ascii="Arial" w:hAnsi="Arial" w:cs="Arial"/>
          <w:b/>
        </w:rPr>
        <w:t>SECRETARIA (T3SEC-001</w:t>
      </w:r>
      <w:r w:rsidR="00E645F6" w:rsidRPr="00C4176B">
        <w:rPr>
          <w:rFonts w:ascii="Arial" w:hAnsi="Arial" w:cs="Arial"/>
          <w:b/>
        </w:rPr>
        <w:t>)</w:t>
      </w:r>
    </w:p>
    <w:p w14:paraId="3DF67DB0" w14:textId="77777777" w:rsidR="00E645F6" w:rsidRDefault="00E645F6" w:rsidP="00E645F6">
      <w:pPr>
        <w:ind w:left="360" w:hanging="69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549"/>
      </w:tblGrid>
      <w:tr w:rsidR="00E645F6" w:rsidRPr="00557E92" w14:paraId="37964B62" w14:textId="77777777" w:rsidTr="00087213">
        <w:trPr>
          <w:trHeight w:val="427"/>
        </w:trPr>
        <w:tc>
          <w:tcPr>
            <w:tcW w:w="2239" w:type="dxa"/>
            <w:shd w:val="clear" w:color="auto" w:fill="BDD6EE"/>
            <w:vAlign w:val="center"/>
          </w:tcPr>
          <w:p w14:paraId="706C8813" w14:textId="77777777" w:rsidR="00E645F6" w:rsidRPr="00557E92" w:rsidRDefault="00E645F6" w:rsidP="00D94E15">
            <w:pPr>
              <w:pStyle w:val="Sangradetextonormal"/>
              <w:ind w:firstLine="0"/>
              <w:rPr>
                <w:b w:val="0"/>
                <w:sz w:val="18"/>
                <w:szCs w:val="18"/>
              </w:rPr>
            </w:pPr>
            <w:r w:rsidRPr="00557E92">
              <w:rPr>
                <w:sz w:val="18"/>
                <w:szCs w:val="18"/>
              </w:rPr>
              <w:t>REQUISITOS</w:t>
            </w:r>
          </w:p>
          <w:p w14:paraId="0EAD459B" w14:textId="77777777" w:rsidR="00E645F6" w:rsidRPr="00557E92" w:rsidRDefault="00E645F6" w:rsidP="00D94E15">
            <w:pPr>
              <w:pStyle w:val="Sangradetextonormal"/>
              <w:ind w:firstLine="0"/>
              <w:rPr>
                <w:b w:val="0"/>
                <w:sz w:val="18"/>
                <w:szCs w:val="18"/>
              </w:rPr>
            </w:pPr>
            <w:r w:rsidRPr="00557E92">
              <w:rPr>
                <w:sz w:val="18"/>
                <w:szCs w:val="18"/>
              </w:rPr>
              <w:t>ESPECÍFICOS</w:t>
            </w:r>
          </w:p>
        </w:tc>
        <w:tc>
          <w:tcPr>
            <w:tcW w:w="6549" w:type="dxa"/>
            <w:shd w:val="clear" w:color="auto" w:fill="BDD6EE"/>
            <w:vAlign w:val="center"/>
          </w:tcPr>
          <w:p w14:paraId="2853F2CC" w14:textId="77777777" w:rsidR="00E645F6" w:rsidRPr="00557E92" w:rsidRDefault="00E645F6" w:rsidP="00D94E15">
            <w:pPr>
              <w:pStyle w:val="Sangradetextonormal"/>
              <w:ind w:firstLine="0"/>
              <w:rPr>
                <w:b w:val="0"/>
                <w:sz w:val="18"/>
                <w:szCs w:val="18"/>
              </w:rPr>
            </w:pPr>
            <w:r w:rsidRPr="00557E92">
              <w:rPr>
                <w:sz w:val="18"/>
                <w:szCs w:val="18"/>
              </w:rPr>
              <w:t>DETALLE</w:t>
            </w:r>
          </w:p>
        </w:tc>
      </w:tr>
      <w:tr w:rsidR="00E645F6" w:rsidRPr="00557E92" w14:paraId="498394C2" w14:textId="77777777" w:rsidTr="00087213">
        <w:trPr>
          <w:trHeight w:val="557"/>
        </w:trPr>
        <w:tc>
          <w:tcPr>
            <w:tcW w:w="2239" w:type="dxa"/>
            <w:vAlign w:val="center"/>
          </w:tcPr>
          <w:p w14:paraId="1BD6CF30" w14:textId="77777777" w:rsidR="00E645F6" w:rsidRPr="009A788A" w:rsidRDefault="00E645F6" w:rsidP="00D94E15">
            <w:pPr>
              <w:pStyle w:val="Sangradetextonormal"/>
              <w:ind w:firstLine="0"/>
              <w:rPr>
                <w:b w:val="0"/>
                <w:sz w:val="18"/>
                <w:szCs w:val="18"/>
              </w:rPr>
            </w:pPr>
            <w:r w:rsidRPr="009A788A">
              <w:rPr>
                <w:sz w:val="18"/>
                <w:szCs w:val="18"/>
              </w:rPr>
              <w:t>Formación General</w:t>
            </w:r>
          </w:p>
        </w:tc>
        <w:tc>
          <w:tcPr>
            <w:tcW w:w="6549" w:type="dxa"/>
            <w:vAlign w:val="center"/>
          </w:tcPr>
          <w:p w14:paraId="1AD71D16" w14:textId="119D2961" w:rsidR="00E645F6" w:rsidRPr="009A788A" w:rsidRDefault="00E645F6" w:rsidP="009A788A">
            <w:pPr>
              <w:numPr>
                <w:ilvl w:val="0"/>
                <w:numId w:val="10"/>
              </w:numPr>
              <w:suppressAutoHyphens w:val="0"/>
              <w:ind w:left="244" w:hanging="244"/>
              <w:jc w:val="both"/>
              <w:rPr>
                <w:rFonts w:ascii="Arial" w:hAnsi="Arial" w:cs="Arial"/>
                <w:color w:val="000000"/>
                <w:sz w:val="18"/>
                <w:szCs w:val="18"/>
              </w:rPr>
            </w:pPr>
            <w:r w:rsidRPr="009A788A">
              <w:rPr>
                <w:rFonts w:ascii="Arial" w:hAnsi="Arial" w:cs="Arial"/>
                <w:color w:val="000000"/>
                <w:sz w:val="18"/>
                <w:szCs w:val="18"/>
              </w:rPr>
              <w:t>Acreditar* copia simple de la Constancia de Egresado</w:t>
            </w:r>
            <w:r w:rsidR="009A788A" w:rsidRPr="009A788A">
              <w:rPr>
                <w:rFonts w:ascii="Arial" w:hAnsi="Arial" w:cs="Arial"/>
                <w:color w:val="000000"/>
                <w:sz w:val="18"/>
                <w:szCs w:val="18"/>
              </w:rPr>
              <w:t xml:space="preserve"> a nombre de la Nación</w:t>
            </w:r>
            <w:r w:rsidRPr="009A788A">
              <w:rPr>
                <w:rFonts w:ascii="Arial" w:hAnsi="Arial" w:cs="Arial"/>
                <w:color w:val="000000"/>
                <w:sz w:val="18"/>
                <w:szCs w:val="18"/>
              </w:rPr>
              <w:t xml:space="preserve"> de Instituto Técnico Superior en Secretariado, mínimo (03) tres años de estudios. </w:t>
            </w:r>
            <w:r w:rsidRPr="009A788A">
              <w:rPr>
                <w:rFonts w:ascii="Arial" w:hAnsi="Arial" w:cs="Arial"/>
                <w:b/>
                <w:color w:val="000000"/>
                <w:sz w:val="18"/>
                <w:szCs w:val="18"/>
              </w:rPr>
              <w:t>(Indispensable)</w:t>
            </w:r>
          </w:p>
        </w:tc>
      </w:tr>
      <w:tr w:rsidR="00E645F6" w:rsidRPr="00557E92" w14:paraId="02E22EA5" w14:textId="77777777" w:rsidTr="00087213">
        <w:tc>
          <w:tcPr>
            <w:tcW w:w="2239" w:type="dxa"/>
            <w:vAlign w:val="center"/>
          </w:tcPr>
          <w:p w14:paraId="57EEA00E" w14:textId="77777777" w:rsidR="00E645F6" w:rsidRPr="009A788A" w:rsidRDefault="00E645F6" w:rsidP="00D94E15">
            <w:pPr>
              <w:pStyle w:val="Sangradetextonormal"/>
              <w:ind w:firstLine="0"/>
              <w:rPr>
                <w:b w:val="0"/>
                <w:sz w:val="18"/>
                <w:szCs w:val="18"/>
              </w:rPr>
            </w:pPr>
            <w:r w:rsidRPr="009A788A">
              <w:rPr>
                <w:sz w:val="18"/>
                <w:szCs w:val="18"/>
              </w:rPr>
              <w:t>Experiencia Laboral</w:t>
            </w:r>
          </w:p>
        </w:tc>
        <w:tc>
          <w:tcPr>
            <w:tcW w:w="6549" w:type="dxa"/>
          </w:tcPr>
          <w:p w14:paraId="787F2129" w14:textId="77777777" w:rsidR="00E645F6" w:rsidRPr="009A788A" w:rsidRDefault="00E645F6" w:rsidP="00D94E15">
            <w:pPr>
              <w:ind w:left="244"/>
              <w:jc w:val="both"/>
              <w:rPr>
                <w:rFonts w:ascii="Arial" w:hAnsi="Arial" w:cs="Arial"/>
                <w:color w:val="000000"/>
                <w:sz w:val="18"/>
                <w:szCs w:val="18"/>
              </w:rPr>
            </w:pPr>
            <w:r w:rsidRPr="009A788A">
              <w:rPr>
                <w:rFonts w:ascii="Arial" w:hAnsi="Arial" w:cs="Arial"/>
                <w:b/>
                <w:color w:val="000000"/>
                <w:sz w:val="18"/>
                <w:szCs w:val="18"/>
              </w:rPr>
              <w:t>EXPERIENCIA GENERAL</w:t>
            </w:r>
            <w:r w:rsidRPr="009A788A">
              <w:rPr>
                <w:rFonts w:ascii="Arial" w:hAnsi="Arial" w:cs="Arial"/>
                <w:color w:val="000000"/>
                <w:sz w:val="18"/>
                <w:szCs w:val="18"/>
              </w:rPr>
              <w:t>:</w:t>
            </w:r>
          </w:p>
          <w:p w14:paraId="51C9FD4F" w14:textId="6FE08A8C" w:rsidR="009A788A" w:rsidRPr="009A788A" w:rsidRDefault="009A788A" w:rsidP="009A788A">
            <w:pPr>
              <w:numPr>
                <w:ilvl w:val="0"/>
                <w:numId w:val="10"/>
              </w:numPr>
              <w:suppressAutoHyphens w:val="0"/>
              <w:ind w:left="244" w:hanging="244"/>
              <w:jc w:val="both"/>
              <w:rPr>
                <w:rFonts w:ascii="Arial" w:hAnsi="Arial" w:cs="Arial"/>
                <w:sz w:val="18"/>
                <w:szCs w:val="18"/>
              </w:rPr>
            </w:pPr>
            <w:r w:rsidRPr="009A788A">
              <w:rPr>
                <w:rFonts w:ascii="Arial" w:hAnsi="Arial" w:cs="Arial"/>
                <w:sz w:val="18"/>
                <w:szCs w:val="18"/>
              </w:rPr>
              <w:t>Acreditar</w:t>
            </w:r>
            <w:r w:rsidRPr="009A788A">
              <w:rPr>
                <w:rFonts w:ascii="Arial" w:hAnsi="Arial" w:cs="Arial"/>
                <w:sz w:val="18"/>
                <w:szCs w:val="18"/>
                <w:lang w:val="es-MX"/>
              </w:rPr>
              <w:t>*</w:t>
            </w:r>
            <w:r w:rsidRPr="009A788A">
              <w:rPr>
                <w:rFonts w:ascii="Arial" w:hAnsi="Arial" w:cs="Arial"/>
                <w:sz w:val="18"/>
                <w:szCs w:val="18"/>
              </w:rPr>
              <w:t xml:space="preserve"> experiencia laboral mínima de tres (03) años desempeñando funciones afines a la profesión y/o cargo. </w:t>
            </w:r>
            <w:r w:rsidRPr="009A788A">
              <w:rPr>
                <w:rFonts w:ascii="Arial" w:hAnsi="Arial" w:cs="Arial"/>
                <w:b/>
                <w:sz w:val="18"/>
                <w:szCs w:val="18"/>
              </w:rPr>
              <w:t>(Indispensable)</w:t>
            </w:r>
          </w:p>
          <w:p w14:paraId="5AA8F92E" w14:textId="77777777" w:rsidR="00E645F6" w:rsidRPr="009A788A" w:rsidRDefault="00E645F6" w:rsidP="00D94E15">
            <w:pPr>
              <w:ind w:left="244"/>
              <w:jc w:val="both"/>
              <w:rPr>
                <w:rFonts w:ascii="Arial" w:hAnsi="Arial" w:cs="Arial"/>
                <w:color w:val="000000"/>
                <w:sz w:val="18"/>
                <w:szCs w:val="18"/>
              </w:rPr>
            </w:pPr>
            <w:r w:rsidRPr="009A788A">
              <w:rPr>
                <w:rFonts w:ascii="Arial" w:hAnsi="Arial" w:cs="Arial"/>
                <w:b/>
                <w:color w:val="000000"/>
                <w:sz w:val="18"/>
                <w:szCs w:val="18"/>
              </w:rPr>
              <w:t>EXPERIENCIA ESPECÍFICA</w:t>
            </w:r>
            <w:r w:rsidRPr="009A788A">
              <w:rPr>
                <w:rFonts w:ascii="Arial" w:hAnsi="Arial" w:cs="Arial"/>
                <w:color w:val="000000"/>
                <w:sz w:val="18"/>
                <w:szCs w:val="18"/>
              </w:rPr>
              <w:t>:</w:t>
            </w:r>
          </w:p>
          <w:p w14:paraId="1F6C48C2" w14:textId="28070D67" w:rsidR="00E645F6" w:rsidRPr="009A788A" w:rsidRDefault="00E645F6" w:rsidP="00E645F6">
            <w:pPr>
              <w:numPr>
                <w:ilvl w:val="0"/>
                <w:numId w:val="10"/>
              </w:numPr>
              <w:suppressAutoHyphens w:val="0"/>
              <w:ind w:left="244" w:hanging="244"/>
              <w:jc w:val="both"/>
              <w:rPr>
                <w:rFonts w:ascii="Arial" w:hAnsi="Arial" w:cs="Arial"/>
                <w:b/>
                <w:color w:val="000000"/>
                <w:sz w:val="18"/>
                <w:szCs w:val="18"/>
              </w:rPr>
            </w:pPr>
            <w:r w:rsidRPr="009A788A">
              <w:rPr>
                <w:rFonts w:ascii="Arial" w:hAnsi="Arial" w:cs="Arial"/>
                <w:color w:val="000000"/>
                <w:sz w:val="18"/>
                <w:szCs w:val="18"/>
              </w:rPr>
              <w:t>Acreditar</w:t>
            </w:r>
            <w:r w:rsidRPr="009A788A">
              <w:rPr>
                <w:rFonts w:ascii="Arial" w:hAnsi="Arial" w:cs="Arial"/>
                <w:color w:val="000000"/>
                <w:sz w:val="18"/>
                <w:szCs w:val="18"/>
                <w:lang w:val="es-MX"/>
              </w:rPr>
              <w:t>*</w:t>
            </w:r>
            <w:r w:rsidRPr="009A788A">
              <w:rPr>
                <w:rFonts w:ascii="Arial" w:hAnsi="Arial" w:cs="Arial"/>
                <w:color w:val="000000"/>
                <w:sz w:val="18"/>
                <w:szCs w:val="18"/>
              </w:rPr>
              <w:t xml:space="preserve"> experiencia laboral mínima de </w:t>
            </w:r>
            <w:r w:rsidR="00F74A47" w:rsidRPr="009A788A">
              <w:rPr>
                <w:rFonts w:ascii="Arial" w:hAnsi="Arial" w:cs="Arial"/>
                <w:color w:val="000000"/>
                <w:sz w:val="18"/>
                <w:szCs w:val="18"/>
              </w:rPr>
              <w:t>dos</w:t>
            </w:r>
            <w:r w:rsidRPr="009A788A">
              <w:rPr>
                <w:rFonts w:ascii="Arial" w:hAnsi="Arial" w:cs="Arial"/>
                <w:color w:val="000000"/>
                <w:sz w:val="18"/>
                <w:szCs w:val="18"/>
              </w:rPr>
              <w:t xml:space="preserve"> (0</w:t>
            </w:r>
            <w:r w:rsidR="00F74A47" w:rsidRPr="009A788A">
              <w:rPr>
                <w:rFonts w:ascii="Arial" w:hAnsi="Arial" w:cs="Arial"/>
                <w:color w:val="000000"/>
                <w:sz w:val="18"/>
                <w:szCs w:val="18"/>
              </w:rPr>
              <w:t>2</w:t>
            </w:r>
            <w:r w:rsidRPr="009A788A">
              <w:rPr>
                <w:rFonts w:ascii="Arial" w:hAnsi="Arial" w:cs="Arial"/>
                <w:color w:val="000000"/>
                <w:sz w:val="18"/>
                <w:szCs w:val="18"/>
              </w:rPr>
              <w:t>) año</w:t>
            </w:r>
            <w:r w:rsidR="00F74A47" w:rsidRPr="009A788A">
              <w:rPr>
                <w:rFonts w:ascii="Arial" w:hAnsi="Arial" w:cs="Arial"/>
                <w:color w:val="000000"/>
                <w:sz w:val="18"/>
                <w:szCs w:val="18"/>
              </w:rPr>
              <w:t>s</w:t>
            </w:r>
            <w:r w:rsidRPr="009A788A">
              <w:rPr>
                <w:rFonts w:ascii="Arial" w:hAnsi="Arial" w:cs="Arial"/>
                <w:color w:val="000000"/>
                <w:sz w:val="18"/>
                <w:szCs w:val="18"/>
              </w:rPr>
              <w:t xml:space="preserve"> en el desempeño de funciones afines al puesto </w:t>
            </w:r>
            <w:r w:rsidRPr="009A788A">
              <w:rPr>
                <w:rFonts w:ascii="Arial" w:hAnsi="Arial" w:cs="Arial"/>
                <w:color w:val="000000"/>
                <w:sz w:val="18"/>
                <w:szCs w:val="18"/>
                <w:lang w:eastAsia="es-ES"/>
              </w:rPr>
              <w:t>con posterioridad a la formación requerida.</w:t>
            </w:r>
            <w:r w:rsidRPr="009A788A">
              <w:rPr>
                <w:rFonts w:ascii="Arial" w:hAnsi="Arial" w:cs="Arial"/>
                <w:b/>
                <w:color w:val="000000"/>
                <w:sz w:val="18"/>
                <w:szCs w:val="18"/>
              </w:rPr>
              <w:t xml:space="preserve"> (Indispensable)</w:t>
            </w:r>
          </w:p>
          <w:p w14:paraId="182FF54C" w14:textId="77777777" w:rsidR="00E645F6" w:rsidRPr="009A788A" w:rsidRDefault="00E645F6" w:rsidP="00E645F6">
            <w:pPr>
              <w:numPr>
                <w:ilvl w:val="0"/>
                <w:numId w:val="10"/>
              </w:numPr>
              <w:suppressAutoHyphens w:val="0"/>
              <w:ind w:left="244" w:hanging="244"/>
              <w:jc w:val="both"/>
              <w:rPr>
                <w:rFonts w:cs="Arial"/>
                <w:b/>
                <w:color w:val="000000"/>
                <w:sz w:val="18"/>
                <w:szCs w:val="18"/>
              </w:rPr>
            </w:pPr>
            <w:r w:rsidRPr="009A788A">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sidRPr="009A788A">
              <w:rPr>
                <w:rFonts w:ascii="Arial" w:hAnsi="Arial" w:cs="Arial"/>
                <w:b/>
                <w:bCs/>
                <w:color w:val="000000"/>
                <w:sz w:val="18"/>
                <w:szCs w:val="18"/>
              </w:rPr>
              <w:t>(Deseable)</w:t>
            </w:r>
          </w:p>
        </w:tc>
      </w:tr>
      <w:tr w:rsidR="00E645F6" w:rsidRPr="00557E92" w14:paraId="4A454811" w14:textId="77777777" w:rsidTr="00087213">
        <w:tc>
          <w:tcPr>
            <w:tcW w:w="2239" w:type="dxa"/>
            <w:vAlign w:val="center"/>
          </w:tcPr>
          <w:p w14:paraId="3A240EBD" w14:textId="77777777" w:rsidR="00E645F6" w:rsidRPr="009A788A" w:rsidRDefault="00E645F6" w:rsidP="00D94E15">
            <w:pPr>
              <w:pStyle w:val="Sangradetextonormal"/>
              <w:ind w:firstLine="0"/>
              <w:rPr>
                <w:b w:val="0"/>
                <w:sz w:val="18"/>
                <w:szCs w:val="18"/>
              </w:rPr>
            </w:pPr>
            <w:r w:rsidRPr="009A788A">
              <w:rPr>
                <w:sz w:val="18"/>
                <w:szCs w:val="18"/>
              </w:rPr>
              <w:t>Capacitación</w:t>
            </w:r>
          </w:p>
        </w:tc>
        <w:tc>
          <w:tcPr>
            <w:tcW w:w="6549" w:type="dxa"/>
          </w:tcPr>
          <w:p w14:paraId="1456353E" w14:textId="77777777" w:rsidR="00E645F6" w:rsidRPr="009A788A" w:rsidRDefault="00E645F6" w:rsidP="00E645F6">
            <w:pPr>
              <w:numPr>
                <w:ilvl w:val="0"/>
                <w:numId w:val="10"/>
              </w:numPr>
              <w:suppressAutoHyphens w:val="0"/>
              <w:ind w:left="244" w:hanging="244"/>
              <w:jc w:val="both"/>
              <w:rPr>
                <w:rFonts w:ascii="Arial" w:hAnsi="Arial" w:cs="Arial"/>
                <w:sz w:val="18"/>
                <w:szCs w:val="18"/>
                <w:lang w:val="es-MX"/>
              </w:rPr>
            </w:pPr>
            <w:r w:rsidRPr="009A788A">
              <w:rPr>
                <w:rFonts w:ascii="Arial" w:hAnsi="Arial" w:cs="Arial"/>
                <w:sz w:val="18"/>
                <w:szCs w:val="18"/>
              </w:rPr>
              <w:t>Acreditar</w:t>
            </w:r>
            <w:r w:rsidRPr="009A788A">
              <w:rPr>
                <w:rFonts w:ascii="Arial" w:hAnsi="Arial" w:cs="Arial"/>
                <w:sz w:val="18"/>
                <w:szCs w:val="18"/>
                <w:lang w:val="es-MX"/>
              </w:rPr>
              <w:t xml:space="preserve">* </w:t>
            </w:r>
            <w:r w:rsidRPr="009A788A">
              <w:rPr>
                <w:rFonts w:ascii="Arial" w:hAnsi="Arial" w:cs="Arial"/>
                <w:sz w:val="18"/>
                <w:szCs w:val="18"/>
              </w:rPr>
              <w:t xml:space="preserve">capacitación y/o actividades de actualización profesional afines al puesto convocado, como mínimo de 51 horas o 03 créditos, realizadas a partir del año 2017 a la fecha. </w:t>
            </w:r>
            <w:r w:rsidRPr="009A788A">
              <w:rPr>
                <w:rFonts w:ascii="Arial" w:hAnsi="Arial" w:cs="Arial"/>
                <w:b/>
                <w:sz w:val="18"/>
                <w:szCs w:val="18"/>
              </w:rPr>
              <w:t>(Indispensable)</w:t>
            </w:r>
          </w:p>
        </w:tc>
      </w:tr>
      <w:tr w:rsidR="00E645F6" w:rsidRPr="00557E92" w14:paraId="5ED15F22" w14:textId="77777777" w:rsidTr="00087213">
        <w:trPr>
          <w:trHeight w:val="70"/>
        </w:trPr>
        <w:tc>
          <w:tcPr>
            <w:tcW w:w="2239" w:type="dxa"/>
            <w:vAlign w:val="center"/>
          </w:tcPr>
          <w:p w14:paraId="5EEA8506" w14:textId="77777777" w:rsidR="00E645F6" w:rsidRPr="00747589" w:rsidRDefault="00E645F6" w:rsidP="00D94E15">
            <w:pPr>
              <w:pStyle w:val="Sangradetextonormal"/>
              <w:ind w:firstLine="0"/>
              <w:rPr>
                <w:b w:val="0"/>
                <w:sz w:val="18"/>
                <w:szCs w:val="18"/>
              </w:rPr>
            </w:pPr>
            <w:r w:rsidRPr="00747589">
              <w:rPr>
                <w:sz w:val="18"/>
                <w:szCs w:val="18"/>
              </w:rPr>
              <w:t>Conocimientos de Ofimática e Idiomas (</w:t>
            </w:r>
            <w:r w:rsidRPr="00747589">
              <w:rPr>
                <w:bCs w:val="0"/>
                <w:sz w:val="18"/>
                <w:szCs w:val="18"/>
                <w:u w:val="single"/>
              </w:rPr>
              <w:t>requisito que será validado en el Formato 01: Declaración Jurada de Cumplimiento de Requisitos</w:t>
            </w:r>
            <w:r w:rsidRPr="00747589">
              <w:rPr>
                <w:sz w:val="18"/>
                <w:szCs w:val="18"/>
              </w:rPr>
              <w:t>)</w:t>
            </w:r>
          </w:p>
        </w:tc>
        <w:tc>
          <w:tcPr>
            <w:tcW w:w="6549" w:type="dxa"/>
            <w:shd w:val="clear" w:color="auto" w:fill="auto"/>
            <w:vAlign w:val="center"/>
          </w:tcPr>
          <w:p w14:paraId="40889F7D" w14:textId="77777777" w:rsidR="00E645F6" w:rsidRPr="00747589" w:rsidRDefault="00E645F6" w:rsidP="00E645F6">
            <w:pPr>
              <w:numPr>
                <w:ilvl w:val="0"/>
                <w:numId w:val="10"/>
              </w:numPr>
              <w:ind w:left="244" w:hanging="244"/>
              <w:jc w:val="both"/>
              <w:rPr>
                <w:rFonts w:ascii="Arial" w:hAnsi="Arial" w:cs="Arial"/>
                <w:sz w:val="18"/>
                <w:szCs w:val="18"/>
              </w:rPr>
            </w:pPr>
            <w:r w:rsidRPr="00747589">
              <w:rPr>
                <w:rFonts w:ascii="Arial" w:hAnsi="Arial" w:cs="Arial"/>
                <w:sz w:val="18"/>
                <w:szCs w:val="18"/>
              </w:rPr>
              <w:t xml:space="preserve">Manejo de Ofimática: Word, Excel, Power Point, Internet a nivel básico. </w:t>
            </w:r>
            <w:r w:rsidRPr="00747589">
              <w:rPr>
                <w:rFonts w:ascii="Arial" w:hAnsi="Arial" w:cs="Arial"/>
                <w:b/>
                <w:sz w:val="18"/>
                <w:szCs w:val="18"/>
              </w:rPr>
              <w:t>(Indispensable)</w:t>
            </w:r>
          </w:p>
          <w:p w14:paraId="65FE10A4" w14:textId="545B4A3D" w:rsidR="00087213" w:rsidRPr="00747589" w:rsidRDefault="00087213" w:rsidP="00E645F6">
            <w:pPr>
              <w:numPr>
                <w:ilvl w:val="0"/>
                <w:numId w:val="10"/>
              </w:numPr>
              <w:ind w:left="244" w:hanging="244"/>
              <w:jc w:val="both"/>
              <w:rPr>
                <w:rFonts w:ascii="Arial" w:hAnsi="Arial" w:cs="Arial"/>
                <w:sz w:val="18"/>
                <w:szCs w:val="18"/>
              </w:rPr>
            </w:pPr>
            <w:r w:rsidRPr="008D20D7">
              <w:rPr>
                <w:rFonts w:ascii="Arial" w:hAnsi="Arial" w:cs="Arial"/>
                <w:sz w:val="18"/>
                <w:szCs w:val="18"/>
              </w:rPr>
              <w:t xml:space="preserve">Manejo de Idioma Inglés a nivel básico. </w:t>
            </w:r>
            <w:r w:rsidRPr="008D20D7">
              <w:rPr>
                <w:rFonts w:ascii="Arial" w:hAnsi="Arial" w:cs="Arial"/>
                <w:b/>
                <w:sz w:val="18"/>
                <w:szCs w:val="18"/>
              </w:rPr>
              <w:t>(Indispensable)</w:t>
            </w:r>
          </w:p>
        </w:tc>
      </w:tr>
      <w:tr w:rsidR="00E645F6" w:rsidRPr="00557E92" w14:paraId="4A78141A" w14:textId="77777777" w:rsidTr="00087213">
        <w:trPr>
          <w:trHeight w:val="840"/>
        </w:trPr>
        <w:tc>
          <w:tcPr>
            <w:tcW w:w="2239" w:type="dxa"/>
            <w:vAlign w:val="center"/>
          </w:tcPr>
          <w:p w14:paraId="213B8959" w14:textId="77777777" w:rsidR="00E645F6" w:rsidRPr="00747589" w:rsidRDefault="00E645F6" w:rsidP="00D94E15">
            <w:pPr>
              <w:pStyle w:val="Sangradetextonormal"/>
              <w:ind w:firstLine="0"/>
              <w:rPr>
                <w:b w:val="0"/>
                <w:sz w:val="18"/>
                <w:szCs w:val="18"/>
              </w:rPr>
            </w:pPr>
            <w:r w:rsidRPr="00747589">
              <w:rPr>
                <w:sz w:val="18"/>
                <w:szCs w:val="18"/>
              </w:rPr>
              <w:t>Habilidades o Competencias</w:t>
            </w:r>
          </w:p>
        </w:tc>
        <w:tc>
          <w:tcPr>
            <w:tcW w:w="6549" w:type="dxa"/>
            <w:shd w:val="clear" w:color="auto" w:fill="auto"/>
          </w:tcPr>
          <w:p w14:paraId="0410E7B0" w14:textId="77777777" w:rsidR="00E645F6" w:rsidRPr="00747589" w:rsidRDefault="00E645F6" w:rsidP="00D94E15">
            <w:pPr>
              <w:ind w:left="244"/>
              <w:jc w:val="both"/>
              <w:rPr>
                <w:rFonts w:ascii="Arial" w:hAnsi="Arial" w:cs="Arial"/>
                <w:sz w:val="18"/>
                <w:szCs w:val="18"/>
              </w:rPr>
            </w:pPr>
            <w:r w:rsidRPr="00747589">
              <w:rPr>
                <w:rFonts w:ascii="Arial" w:hAnsi="Arial" w:cs="Arial"/>
                <w:b/>
                <w:sz w:val="18"/>
                <w:szCs w:val="18"/>
              </w:rPr>
              <w:t xml:space="preserve">GENERICAS: </w:t>
            </w:r>
            <w:r w:rsidRPr="00747589">
              <w:rPr>
                <w:rFonts w:ascii="Arial" w:hAnsi="Arial" w:cs="Arial"/>
                <w:sz w:val="18"/>
                <w:szCs w:val="18"/>
              </w:rPr>
              <w:t>Actitud de servicio, ética e integridad, compromiso y responsabilidad, orientación a resultados y trabajo en equipo.</w:t>
            </w:r>
          </w:p>
          <w:p w14:paraId="179501F0" w14:textId="77777777" w:rsidR="00E645F6" w:rsidRPr="00747589" w:rsidRDefault="00E645F6" w:rsidP="00D94E15">
            <w:pPr>
              <w:ind w:left="244"/>
              <w:contextualSpacing/>
              <w:jc w:val="both"/>
              <w:rPr>
                <w:rFonts w:ascii="Arial" w:hAnsi="Arial" w:cs="Arial"/>
                <w:b/>
                <w:sz w:val="18"/>
                <w:szCs w:val="18"/>
              </w:rPr>
            </w:pPr>
            <w:r w:rsidRPr="00747589">
              <w:rPr>
                <w:rFonts w:ascii="Arial" w:hAnsi="Arial" w:cs="Arial"/>
                <w:b/>
                <w:sz w:val="18"/>
                <w:szCs w:val="18"/>
              </w:rPr>
              <w:t xml:space="preserve">ESPECIFICAS: </w:t>
            </w:r>
            <w:r w:rsidRPr="00747589">
              <w:rPr>
                <w:rFonts w:ascii="Arial" w:hAnsi="Arial" w:cs="Arial"/>
                <w:sz w:val="18"/>
                <w:szCs w:val="18"/>
              </w:rPr>
              <w:t>Pensamiento estratégico, comunicación efectiva, planificación y organización, capacidad de análisis, capacidad de respuesta al cambio.</w:t>
            </w:r>
          </w:p>
        </w:tc>
      </w:tr>
      <w:tr w:rsidR="00E645F6" w:rsidRPr="00557E92" w14:paraId="7D1C33A7" w14:textId="77777777" w:rsidTr="00EA102F">
        <w:trPr>
          <w:trHeight w:val="440"/>
        </w:trPr>
        <w:tc>
          <w:tcPr>
            <w:tcW w:w="2239" w:type="dxa"/>
            <w:vAlign w:val="center"/>
          </w:tcPr>
          <w:p w14:paraId="7BA800F5" w14:textId="77777777" w:rsidR="00E645F6" w:rsidRPr="00747589" w:rsidRDefault="00E645F6" w:rsidP="00D94E15">
            <w:pPr>
              <w:pStyle w:val="Sangradetextonormal"/>
              <w:ind w:firstLine="0"/>
              <w:rPr>
                <w:b w:val="0"/>
                <w:sz w:val="18"/>
                <w:szCs w:val="18"/>
              </w:rPr>
            </w:pPr>
            <w:r w:rsidRPr="00747589">
              <w:rPr>
                <w:sz w:val="18"/>
                <w:szCs w:val="18"/>
              </w:rPr>
              <w:t>Motivo de Contratación</w:t>
            </w:r>
          </w:p>
        </w:tc>
        <w:tc>
          <w:tcPr>
            <w:tcW w:w="6549" w:type="dxa"/>
            <w:shd w:val="clear" w:color="auto" w:fill="auto"/>
            <w:vAlign w:val="center"/>
          </w:tcPr>
          <w:p w14:paraId="19B32BDA" w14:textId="77777777" w:rsidR="00E645F6" w:rsidRDefault="00AB6D19" w:rsidP="00E645F6">
            <w:pPr>
              <w:numPr>
                <w:ilvl w:val="0"/>
                <w:numId w:val="10"/>
              </w:numPr>
              <w:ind w:left="244" w:hanging="244"/>
              <w:jc w:val="both"/>
              <w:rPr>
                <w:rFonts w:ascii="Arial" w:hAnsi="Arial" w:cs="Arial"/>
                <w:sz w:val="18"/>
                <w:szCs w:val="18"/>
              </w:rPr>
            </w:pPr>
            <w:r w:rsidRPr="008D20D7">
              <w:rPr>
                <w:rFonts w:ascii="Arial" w:hAnsi="Arial" w:cs="Arial"/>
                <w:sz w:val="18"/>
                <w:szCs w:val="18"/>
              </w:rPr>
              <w:t>Reemplazo</w:t>
            </w:r>
            <w:r w:rsidR="008D20D7">
              <w:rPr>
                <w:rFonts w:ascii="Arial" w:hAnsi="Arial" w:cs="Arial"/>
                <w:sz w:val="18"/>
                <w:szCs w:val="18"/>
              </w:rPr>
              <w:t>, Autorizado con:</w:t>
            </w:r>
          </w:p>
          <w:p w14:paraId="7739BD33" w14:textId="2E318388" w:rsidR="008D20D7" w:rsidRPr="00EA102F" w:rsidRDefault="00EA102F" w:rsidP="00EA102F">
            <w:pPr>
              <w:suppressAutoHyphens w:val="0"/>
              <w:jc w:val="both"/>
              <w:rPr>
                <w:rFonts w:ascii="Arial" w:hAnsi="Arial" w:cs="Arial"/>
                <w:sz w:val="18"/>
                <w:szCs w:val="18"/>
                <w:lang w:val="es-PE"/>
              </w:rPr>
            </w:pPr>
            <w:r>
              <w:rPr>
                <w:rFonts w:ascii="Arial" w:hAnsi="Arial" w:cs="Arial"/>
                <w:sz w:val="18"/>
                <w:szCs w:val="18"/>
              </w:rPr>
              <w:t xml:space="preserve">     </w:t>
            </w:r>
            <w:r w:rsidR="008D20D7">
              <w:rPr>
                <w:rFonts w:ascii="Arial" w:hAnsi="Arial" w:cs="Arial"/>
                <w:sz w:val="18"/>
                <w:szCs w:val="18"/>
              </w:rPr>
              <w:t>MEMORANDO N° 1139-GCGP-ESSALUD-2022</w:t>
            </w:r>
          </w:p>
        </w:tc>
      </w:tr>
    </w:tbl>
    <w:p w14:paraId="2719B5FF" w14:textId="09A5FA01" w:rsidR="00255FD9" w:rsidRPr="001D499A" w:rsidRDefault="00255FD9" w:rsidP="001D499A">
      <w:pPr>
        <w:pStyle w:val="Textoindependiente"/>
        <w:spacing w:after="0"/>
        <w:ind w:left="284" w:right="-286"/>
        <w:jc w:val="both"/>
        <w:rPr>
          <w:rFonts w:ascii="Arial" w:hAnsi="Arial" w:cs="Arial"/>
          <w:b/>
          <w:bCs/>
          <w:sz w:val="14"/>
          <w:szCs w:val="14"/>
          <w:lang w:val="es-MX"/>
        </w:rPr>
      </w:pPr>
      <w:r w:rsidRPr="001D499A">
        <w:rPr>
          <w:rFonts w:ascii="Arial" w:hAnsi="Arial" w:cs="Arial"/>
          <w:b/>
          <w:bCs/>
          <w:sz w:val="14"/>
          <w:szCs w:val="14"/>
          <w:lang w:val="es-MX"/>
        </w:rPr>
        <w:t xml:space="preserve">(*) </w:t>
      </w:r>
      <w:r w:rsidR="00D71AD4" w:rsidRPr="001D499A">
        <w:rPr>
          <w:rFonts w:ascii="Arial" w:hAnsi="Arial" w:cs="Arial"/>
          <w:b/>
          <w:bCs/>
          <w:sz w:val="14"/>
          <w:szCs w:val="14"/>
          <w:lang w:val="es-MX"/>
        </w:rPr>
        <w:t>La</w:t>
      </w:r>
      <w:r w:rsidR="00510754" w:rsidRPr="001D499A">
        <w:rPr>
          <w:rFonts w:ascii="Arial" w:hAnsi="Arial" w:cs="Arial"/>
          <w:b/>
          <w:bCs/>
          <w:sz w:val="14"/>
          <w:szCs w:val="14"/>
          <w:lang w:val="es-MX"/>
        </w:rPr>
        <w:t xml:space="preserve"> acreditación implica remitir</w:t>
      </w:r>
      <w:r w:rsidR="00D71AD4" w:rsidRPr="001D499A">
        <w:rPr>
          <w:rFonts w:ascii="Arial" w:hAnsi="Arial" w:cs="Arial"/>
          <w:b/>
          <w:bCs/>
          <w:sz w:val="14"/>
          <w:szCs w:val="14"/>
          <w:lang w:val="es-MX"/>
        </w:rPr>
        <w:t xml:space="preserve"> los documentos sustentatorios</w:t>
      </w:r>
      <w:r w:rsidR="00510754" w:rsidRPr="001D499A">
        <w:rPr>
          <w:rFonts w:ascii="Arial" w:hAnsi="Arial" w:cs="Arial"/>
          <w:b/>
          <w:bCs/>
          <w:sz w:val="14"/>
          <w:szCs w:val="14"/>
          <w:lang w:val="es-MX"/>
        </w:rPr>
        <w:t xml:space="preserve"> </w:t>
      </w:r>
      <w:r w:rsidR="00162C16" w:rsidRPr="001D499A">
        <w:rPr>
          <w:rFonts w:ascii="Arial" w:hAnsi="Arial" w:cs="Arial"/>
          <w:b/>
          <w:bCs/>
          <w:sz w:val="14"/>
          <w:szCs w:val="14"/>
          <w:lang w:val="es-MX"/>
        </w:rPr>
        <w:t>al correo electrónico de postulación</w:t>
      </w:r>
      <w:r w:rsidR="00921A5A" w:rsidRPr="001D499A">
        <w:rPr>
          <w:rFonts w:ascii="Arial" w:hAnsi="Arial" w:cs="Arial"/>
          <w:b/>
          <w:bCs/>
          <w:sz w:val="14"/>
          <w:szCs w:val="14"/>
          <w:lang w:val="es-MX"/>
        </w:rPr>
        <w:t xml:space="preserve"> correspondiente</w:t>
      </w:r>
      <w:r w:rsidR="00510754" w:rsidRPr="001D499A">
        <w:rPr>
          <w:rFonts w:ascii="Arial" w:hAnsi="Arial" w:cs="Arial"/>
          <w:b/>
          <w:bCs/>
          <w:sz w:val="14"/>
          <w:szCs w:val="14"/>
          <w:lang w:val="es-MX"/>
        </w:rPr>
        <w:t xml:space="preserve">. Los postulantes que no lo </w:t>
      </w:r>
      <w:r w:rsidR="00D71AD4" w:rsidRPr="001D499A">
        <w:rPr>
          <w:rFonts w:ascii="Arial" w:hAnsi="Arial" w:cs="Arial"/>
          <w:b/>
          <w:bCs/>
          <w:sz w:val="14"/>
          <w:szCs w:val="14"/>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85A0BDE" w14:textId="77777777" w:rsidR="006A1B00" w:rsidRDefault="006A1B00" w:rsidP="00D7403F">
      <w:pPr>
        <w:pStyle w:val="Sangradetextonormal"/>
        <w:ind w:firstLine="0"/>
        <w:jc w:val="both"/>
        <w:outlineLvl w:val="0"/>
        <w:rPr>
          <w:sz w:val="20"/>
          <w:szCs w:val="20"/>
          <w:lang w:val="es-ES_tradnl"/>
        </w:rPr>
      </w:pPr>
    </w:p>
    <w:p w14:paraId="333BA440" w14:textId="32DE6CE2" w:rsidR="00F3164A" w:rsidRDefault="00F3164A" w:rsidP="001D499A">
      <w:pPr>
        <w:pStyle w:val="Sangradetextonormal"/>
        <w:ind w:left="426" w:firstLine="0"/>
        <w:jc w:val="both"/>
        <w:outlineLvl w:val="0"/>
        <w:rPr>
          <w:sz w:val="20"/>
          <w:szCs w:val="20"/>
          <w:lang w:val="es-ES_tradnl"/>
        </w:rPr>
      </w:pPr>
      <w:r>
        <w:rPr>
          <w:sz w:val="20"/>
          <w:szCs w:val="20"/>
          <w:lang w:val="es-ES_tradnl"/>
        </w:rPr>
        <w:t>SECRETARIA</w:t>
      </w:r>
      <w:r w:rsidR="001D499A">
        <w:rPr>
          <w:sz w:val="20"/>
          <w:szCs w:val="20"/>
          <w:lang w:val="es-ES_tradnl"/>
        </w:rPr>
        <w:t xml:space="preserve"> </w:t>
      </w:r>
      <w:r w:rsidR="008E656A">
        <w:rPr>
          <w:sz w:val="20"/>
          <w:szCs w:val="20"/>
          <w:lang w:val="es-ES_tradnl"/>
        </w:rPr>
        <w:t>(COD. T3SEC-001</w:t>
      </w:r>
      <w:r>
        <w:rPr>
          <w:sz w:val="20"/>
          <w:szCs w:val="20"/>
          <w:lang w:val="es-ES_tradnl"/>
        </w:rPr>
        <w:t>)</w:t>
      </w:r>
    </w:p>
    <w:p w14:paraId="759787C5" w14:textId="77777777" w:rsidR="00F3164A" w:rsidRPr="00105721" w:rsidRDefault="00F3164A" w:rsidP="00F3164A">
      <w:pPr>
        <w:pStyle w:val="Sangradetextonormal"/>
        <w:ind w:left="360" w:hanging="360"/>
        <w:jc w:val="both"/>
        <w:outlineLvl w:val="0"/>
        <w:rPr>
          <w:sz w:val="20"/>
          <w:szCs w:val="20"/>
          <w:lang w:val="es-ES_tradnl"/>
        </w:rPr>
      </w:pPr>
    </w:p>
    <w:p w14:paraId="1218E95E" w14:textId="3DEEEE5D" w:rsidR="00F3164A" w:rsidRDefault="00F3164A" w:rsidP="001D499A">
      <w:pPr>
        <w:tabs>
          <w:tab w:val="left" w:pos="-1440"/>
        </w:tabs>
        <w:suppressAutoHyphens w:val="0"/>
        <w:ind w:left="426"/>
        <w:jc w:val="both"/>
        <w:rPr>
          <w:rFonts w:ascii="Arial" w:hAnsi="Arial" w:cs="Arial"/>
          <w:b/>
          <w:lang w:val="es-ES_tradnl"/>
        </w:rPr>
      </w:pPr>
      <w:r w:rsidRPr="00B731A2">
        <w:rPr>
          <w:rFonts w:ascii="Arial" w:hAnsi="Arial" w:cs="Arial"/>
          <w:b/>
          <w:lang w:val="es-ES_tradnl"/>
        </w:rPr>
        <w:t>Principales funciones a desarrollar:</w:t>
      </w:r>
    </w:p>
    <w:p w14:paraId="60BD84E0" w14:textId="77777777" w:rsidR="00F3164A" w:rsidRDefault="00F3164A" w:rsidP="00F3164A">
      <w:pPr>
        <w:pStyle w:val="Sinespaciado"/>
        <w:jc w:val="both"/>
        <w:rPr>
          <w:rFonts w:ascii="Arial" w:eastAsia="Times New Roman" w:hAnsi="Arial" w:cs="Arial"/>
          <w:sz w:val="20"/>
          <w:szCs w:val="20"/>
          <w:lang w:eastAsia="es-ES"/>
        </w:rPr>
      </w:pPr>
    </w:p>
    <w:p w14:paraId="619F7B63" w14:textId="755CAE7F" w:rsidR="00F3164A" w:rsidRDefault="00EB3D5F"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 xml:space="preserve">Revisar, </w:t>
      </w:r>
      <w:r w:rsidR="00F3164A">
        <w:rPr>
          <w:rFonts w:ascii="Arial" w:hAnsi="Arial" w:cs="Arial"/>
          <w:sz w:val="20"/>
          <w:szCs w:val="20"/>
        </w:rPr>
        <w:t>recepcionar, registrar en el sistema informático institucional, clasificar y distribuís los documentos que ingresan o egresan del área a la, cual está a cargo el adscrito.</w:t>
      </w:r>
    </w:p>
    <w:p w14:paraId="3E4D6207"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39B670F3"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2717DBEB"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595C7E57"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4C67C3BE"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43CD3EB1"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33EAF101"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572C91FF"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63E9CD49"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1B7547B5"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D4CAA97" w14:textId="7431A898" w:rsidR="00F3164A" w:rsidRDefault="00705D7E" w:rsidP="00705D7E">
      <w:pPr>
        <w:pStyle w:val="Sinespaciado"/>
        <w:numPr>
          <w:ilvl w:val="0"/>
          <w:numId w:val="19"/>
        </w:numPr>
        <w:ind w:left="284" w:hanging="142"/>
        <w:jc w:val="both"/>
        <w:rPr>
          <w:rFonts w:ascii="Arial" w:hAnsi="Arial" w:cs="Arial"/>
          <w:sz w:val="20"/>
          <w:szCs w:val="20"/>
        </w:rPr>
      </w:pPr>
      <w:r>
        <w:rPr>
          <w:rFonts w:ascii="Arial" w:hAnsi="Arial" w:cs="Arial"/>
          <w:sz w:val="20"/>
          <w:szCs w:val="20"/>
        </w:rPr>
        <w:t xml:space="preserve">   </w:t>
      </w:r>
      <w:r w:rsidR="00F3164A">
        <w:rPr>
          <w:rFonts w:ascii="Arial" w:hAnsi="Arial" w:cs="Arial"/>
          <w:sz w:val="20"/>
          <w:szCs w:val="20"/>
        </w:rPr>
        <w:t>Mantener informado al Jefe inmediato sobre las actividades que desarrolla.</w:t>
      </w:r>
    </w:p>
    <w:p w14:paraId="013959C5" w14:textId="32C74C3B"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1035983C"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731DFC14" w14:textId="77777777" w:rsidR="00F3164A" w:rsidRDefault="00F3164A" w:rsidP="00705D7E">
      <w:pPr>
        <w:pStyle w:val="Sinespaciado"/>
        <w:numPr>
          <w:ilvl w:val="0"/>
          <w:numId w:val="19"/>
        </w:numPr>
        <w:ind w:left="426" w:hanging="284"/>
        <w:jc w:val="both"/>
        <w:rPr>
          <w:rFonts w:ascii="Arial" w:hAnsi="Arial" w:cs="Arial"/>
          <w:sz w:val="20"/>
          <w:szCs w:val="20"/>
        </w:rPr>
      </w:pPr>
      <w:r>
        <w:rPr>
          <w:rFonts w:ascii="Arial" w:hAnsi="Arial" w:cs="Arial"/>
          <w:sz w:val="20"/>
          <w:szCs w:val="20"/>
        </w:rPr>
        <w:t xml:space="preserve">Realizar otras funciones que le asigne el jefe inmediato, en el ámbito de su competencia. </w:t>
      </w:r>
    </w:p>
    <w:p w14:paraId="240412B9" w14:textId="77777777" w:rsidR="008E1E0E" w:rsidRDefault="008E1E0E" w:rsidP="00F5744E">
      <w:pPr>
        <w:jc w:val="both"/>
        <w:rPr>
          <w:rFonts w:ascii="Arial" w:hAnsi="Arial" w:cs="Arial"/>
          <w:b/>
        </w:rPr>
      </w:pPr>
    </w:p>
    <w:p w14:paraId="7753267C" w14:textId="77777777" w:rsidR="005E10C0" w:rsidRPr="00033746" w:rsidRDefault="005E10C0" w:rsidP="005E10C0">
      <w:pPr>
        <w:jc w:val="both"/>
        <w:rPr>
          <w:rFonts w:ascii="Arial" w:hAnsi="Arial" w:cs="Arial"/>
          <w:b/>
          <w:u w:val="single"/>
        </w:rPr>
      </w:pPr>
      <w:r w:rsidRPr="00033746">
        <w:rPr>
          <w:rFonts w:ascii="Arial" w:hAnsi="Arial" w:cs="Arial"/>
          <w:b/>
        </w:rPr>
        <w:t>IV.    MODALIDAD DE POSTULACIÒN</w:t>
      </w:r>
    </w:p>
    <w:p w14:paraId="4BF869C4" w14:textId="77777777" w:rsidR="005E10C0" w:rsidRPr="00033746" w:rsidRDefault="005E10C0" w:rsidP="005E10C0">
      <w:pPr>
        <w:ind w:left="360"/>
        <w:jc w:val="both"/>
        <w:rPr>
          <w:rFonts w:ascii="Arial" w:hAnsi="Arial" w:cs="Arial"/>
        </w:rPr>
      </w:pPr>
    </w:p>
    <w:p w14:paraId="13FE74D3"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23D4765B" w14:textId="77777777" w:rsidR="005E10C0" w:rsidRPr="00033746" w:rsidRDefault="005E10C0" w:rsidP="005E10C0">
      <w:pPr>
        <w:pStyle w:val="Sinespaciado"/>
        <w:ind w:left="426"/>
        <w:jc w:val="both"/>
        <w:rPr>
          <w:rFonts w:ascii="Arial" w:hAnsi="Arial" w:cs="Arial"/>
          <w:b/>
          <w:sz w:val="20"/>
          <w:szCs w:val="20"/>
        </w:rPr>
      </w:pPr>
    </w:p>
    <w:p w14:paraId="28CD4146" w14:textId="6C05BDFD" w:rsidR="005E10C0" w:rsidRPr="00033746" w:rsidRDefault="005E10C0" w:rsidP="005E10C0">
      <w:pPr>
        <w:pStyle w:val="Sinespaciado"/>
        <w:ind w:left="426"/>
        <w:jc w:val="both"/>
        <w:rPr>
          <w:rFonts w:ascii="Arial" w:hAnsi="Arial" w:cs="Arial"/>
          <w:sz w:val="20"/>
          <w:szCs w:val="20"/>
        </w:rPr>
      </w:pPr>
      <w:r w:rsidRPr="00033746">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p>
    <w:p w14:paraId="654DE774" w14:textId="77777777" w:rsidR="005E10C0" w:rsidRPr="00033746" w:rsidRDefault="005E10C0" w:rsidP="005E10C0">
      <w:pPr>
        <w:pStyle w:val="Sinespaciado"/>
        <w:ind w:left="426"/>
        <w:jc w:val="both"/>
        <w:rPr>
          <w:rFonts w:ascii="Arial" w:hAnsi="Arial" w:cs="Arial"/>
          <w:b/>
          <w:sz w:val="20"/>
          <w:szCs w:val="20"/>
          <w:u w:val="single"/>
        </w:rPr>
      </w:pPr>
    </w:p>
    <w:p w14:paraId="78B542DA" w14:textId="77777777" w:rsidR="005E10C0" w:rsidRPr="00033746" w:rsidRDefault="005E10C0" w:rsidP="005E10C0">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D28CBF" w14:textId="77777777" w:rsidR="005E10C0" w:rsidRPr="00033746" w:rsidRDefault="005E10C0" w:rsidP="005E10C0">
      <w:pPr>
        <w:pStyle w:val="Sinespaciado"/>
        <w:ind w:left="426"/>
        <w:jc w:val="both"/>
        <w:rPr>
          <w:rFonts w:ascii="Arial" w:hAnsi="Arial" w:cs="Arial"/>
          <w:b/>
          <w:sz w:val="20"/>
          <w:szCs w:val="20"/>
          <w:u w:val="single"/>
        </w:rPr>
      </w:pPr>
    </w:p>
    <w:p w14:paraId="67F661AC" w14:textId="3356949D" w:rsidR="005E10C0" w:rsidRPr="00F42337" w:rsidRDefault="005E10C0" w:rsidP="00F42337">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7F317E84" w14:textId="77777777" w:rsidR="001D499A" w:rsidRPr="00C8093F" w:rsidRDefault="001D499A" w:rsidP="001D499A">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CF8311" w14:textId="77777777" w:rsidR="001D499A" w:rsidRDefault="001D499A" w:rsidP="001D499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BE3F96B" w14:textId="77777777" w:rsidR="001D499A" w:rsidRPr="00F628A8" w:rsidRDefault="001D499A" w:rsidP="001D499A">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5A6A4E43"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944632">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20EA8BA3" w14:textId="31C7BE6D" w:rsidR="008E1E0E" w:rsidRPr="001D499A" w:rsidRDefault="00EE26DB" w:rsidP="001D499A">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30B00451" w14:textId="7CF1E8D0" w:rsidR="00801442" w:rsidRDefault="001D499A" w:rsidP="00801442">
      <w:pPr>
        <w:pStyle w:val="Sinespaciado"/>
        <w:ind w:firstLine="284"/>
        <w:jc w:val="both"/>
        <w:rPr>
          <w:rFonts w:ascii="Arial" w:hAnsi="Arial" w:cs="Arial"/>
          <w:b/>
          <w:sz w:val="20"/>
          <w:szCs w:val="20"/>
        </w:rPr>
      </w:pPr>
      <w:r>
        <w:rPr>
          <w:rFonts w:ascii="Arial" w:hAnsi="Arial" w:cs="Arial"/>
          <w:b/>
          <w:sz w:val="20"/>
          <w:szCs w:val="20"/>
        </w:rPr>
        <w:t xml:space="preserve">   SECRETARIA (</w:t>
      </w:r>
      <w:r w:rsidR="00747589">
        <w:rPr>
          <w:rFonts w:ascii="Arial" w:hAnsi="Arial" w:cs="Arial"/>
          <w:b/>
          <w:sz w:val="20"/>
          <w:szCs w:val="20"/>
        </w:rPr>
        <w:t>COD. T3SEC-001</w:t>
      </w:r>
      <w:r w:rsidR="00801442">
        <w:rPr>
          <w:rFonts w:ascii="Arial" w:hAnsi="Arial" w:cs="Arial"/>
          <w:b/>
          <w:sz w:val="20"/>
          <w:szCs w:val="20"/>
        </w:rPr>
        <w:t>)</w:t>
      </w:r>
    </w:p>
    <w:p w14:paraId="6BA2765C" w14:textId="77777777" w:rsidR="00801442" w:rsidRPr="00A31689" w:rsidRDefault="00801442" w:rsidP="00801442">
      <w:pPr>
        <w:pStyle w:val="Sinespaciado"/>
        <w:ind w:firstLine="284"/>
        <w:jc w:val="both"/>
        <w:rPr>
          <w:rFonts w:ascii="Arial" w:hAnsi="Arial" w:cs="Arial"/>
          <w:b/>
          <w:sz w:val="20"/>
          <w:szCs w:val="20"/>
        </w:rPr>
      </w:pPr>
    </w:p>
    <w:tbl>
      <w:tblPr>
        <w:tblW w:w="76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90"/>
      </w:tblGrid>
      <w:tr w:rsidR="00801442" w:rsidRPr="000E249B" w14:paraId="442D9F75" w14:textId="77777777" w:rsidTr="00D94E15">
        <w:trPr>
          <w:trHeight w:val="249"/>
        </w:trPr>
        <w:tc>
          <w:tcPr>
            <w:tcW w:w="5272" w:type="dxa"/>
            <w:vAlign w:val="center"/>
          </w:tcPr>
          <w:p w14:paraId="52A38694" w14:textId="77777777" w:rsidR="00801442" w:rsidRPr="000E249B" w:rsidRDefault="00801442" w:rsidP="001D499A">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REMUNERACIÓN BÁSICA</w:t>
            </w:r>
          </w:p>
        </w:tc>
        <w:tc>
          <w:tcPr>
            <w:tcW w:w="2390" w:type="dxa"/>
            <w:vAlign w:val="center"/>
          </w:tcPr>
          <w:p w14:paraId="666ECFFA" w14:textId="77777777" w:rsidR="00801442" w:rsidRPr="000E249B" w:rsidRDefault="00801442" w:rsidP="00D94E1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0E249B">
              <w:rPr>
                <w:rFonts w:ascii="Arial" w:hAnsi="Arial" w:cs="Arial"/>
                <w:color w:val="000000"/>
                <w:sz w:val="18"/>
                <w:szCs w:val="18"/>
                <w:lang w:val="es-MX"/>
              </w:rPr>
              <w:t>.00</w:t>
            </w:r>
          </w:p>
        </w:tc>
      </w:tr>
      <w:tr w:rsidR="00801442" w:rsidRPr="000E249B" w14:paraId="71D01120" w14:textId="77777777" w:rsidTr="00D94E15">
        <w:trPr>
          <w:trHeight w:val="289"/>
        </w:trPr>
        <w:tc>
          <w:tcPr>
            <w:tcW w:w="5272" w:type="dxa"/>
            <w:vAlign w:val="center"/>
          </w:tcPr>
          <w:p w14:paraId="254B2C17" w14:textId="77777777" w:rsidR="00801442" w:rsidRPr="000E249B" w:rsidRDefault="00801442" w:rsidP="001D499A">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BONO PRODUCTIVIDAD</w:t>
            </w:r>
          </w:p>
        </w:tc>
        <w:tc>
          <w:tcPr>
            <w:tcW w:w="2390" w:type="dxa"/>
            <w:vAlign w:val="center"/>
          </w:tcPr>
          <w:p w14:paraId="4FE72700" w14:textId="77777777" w:rsidR="00801442" w:rsidRPr="000E249B" w:rsidRDefault="00801442" w:rsidP="00D94E1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0E249B">
              <w:rPr>
                <w:rFonts w:ascii="Arial" w:hAnsi="Arial" w:cs="Arial"/>
                <w:color w:val="000000"/>
                <w:sz w:val="18"/>
                <w:szCs w:val="18"/>
                <w:lang w:val="es-MX"/>
              </w:rPr>
              <w:t>.00</w:t>
            </w:r>
          </w:p>
        </w:tc>
      </w:tr>
      <w:tr w:rsidR="00801442" w:rsidRPr="000E249B" w14:paraId="41236CCB" w14:textId="77777777" w:rsidTr="00D94E15">
        <w:trPr>
          <w:trHeight w:val="270"/>
        </w:trPr>
        <w:tc>
          <w:tcPr>
            <w:tcW w:w="5272" w:type="dxa"/>
            <w:tcBorders>
              <w:bottom w:val="single" w:sz="4" w:space="0" w:color="auto"/>
            </w:tcBorders>
            <w:vAlign w:val="center"/>
          </w:tcPr>
          <w:p w14:paraId="562DE891" w14:textId="6EA231B3" w:rsidR="00801442" w:rsidRPr="000E249B" w:rsidRDefault="001D499A" w:rsidP="001D499A">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BONO EXTRAORDINARIO </w:t>
            </w:r>
          </w:p>
        </w:tc>
        <w:tc>
          <w:tcPr>
            <w:tcW w:w="2390" w:type="dxa"/>
            <w:tcBorders>
              <w:bottom w:val="single" w:sz="4" w:space="0" w:color="auto"/>
            </w:tcBorders>
            <w:vAlign w:val="center"/>
          </w:tcPr>
          <w:p w14:paraId="3A3FEAE7" w14:textId="77777777" w:rsidR="00801442" w:rsidRPr="000E249B" w:rsidRDefault="00801442" w:rsidP="00D94E1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0E249B">
              <w:rPr>
                <w:rFonts w:ascii="Arial" w:hAnsi="Arial" w:cs="Arial"/>
                <w:color w:val="000000"/>
                <w:sz w:val="18"/>
                <w:szCs w:val="18"/>
                <w:lang w:val="es-MX"/>
              </w:rPr>
              <w:t>.00</w:t>
            </w:r>
          </w:p>
        </w:tc>
      </w:tr>
      <w:tr w:rsidR="00801442" w:rsidRPr="000E249B" w14:paraId="0B51F950" w14:textId="77777777" w:rsidTr="00D94E15">
        <w:trPr>
          <w:trHeight w:val="285"/>
        </w:trPr>
        <w:tc>
          <w:tcPr>
            <w:tcW w:w="5272" w:type="dxa"/>
            <w:shd w:val="clear" w:color="auto" w:fill="BDD6EE" w:themeFill="accent1" w:themeFillTint="66"/>
            <w:vAlign w:val="center"/>
          </w:tcPr>
          <w:p w14:paraId="07118F87" w14:textId="77777777" w:rsidR="00801442" w:rsidRPr="000E249B" w:rsidRDefault="00801442" w:rsidP="001D499A">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390" w:type="dxa"/>
            <w:shd w:val="clear" w:color="auto" w:fill="BDD6EE" w:themeFill="accent1" w:themeFillTint="66"/>
            <w:vAlign w:val="center"/>
          </w:tcPr>
          <w:p w14:paraId="47BBD11C" w14:textId="77777777" w:rsidR="00801442" w:rsidRPr="000E249B" w:rsidRDefault="00801442" w:rsidP="00D94E15">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0E249B">
              <w:rPr>
                <w:rFonts w:ascii="Arial" w:hAnsi="Arial" w:cs="Arial"/>
                <w:b/>
                <w:sz w:val="18"/>
                <w:szCs w:val="18"/>
                <w:lang w:val="es-MX"/>
              </w:rPr>
              <w:t xml:space="preserve">.00 </w:t>
            </w:r>
          </w:p>
        </w:tc>
      </w:tr>
    </w:tbl>
    <w:p w14:paraId="0907BE7B" w14:textId="4E4E588D" w:rsidR="008E656A" w:rsidRPr="00413A7A" w:rsidRDefault="001D499A" w:rsidP="00413A7A">
      <w:pPr>
        <w:jc w:val="both"/>
        <w:rPr>
          <w:rFonts w:ascii="Arial" w:hAnsi="Arial" w:cs="Arial"/>
          <w:b/>
          <w:sz w:val="14"/>
          <w:szCs w:val="14"/>
        </w:rPr>
      </w:pPr>
      <w:r>
        <w:rPr>
          <w:rFonts w:ascii="Arial" w:hAnsi="Arial" w:cs="Arial"/>
          <w:b/>
          <w:bCs/>
        </w:rPr>
        <w:t xml:space="preserve">          </w:t>
      </w:r>
      <w:r w:rsidR="00B97CFC" w:rsidRPr="001D499A">
        <w:rPr>
          <w:rFonts w:ascii="Arial" w:hAnsi="Arial" w:cs="Arial"/>
          <w:b/>
          <w:sz w:val="14"/>
          <w:szCs w:val="14"/>
        </w:rPr>
        <w:t xml:space="preserve">(*) Remuneración Básica y Bonos señalados, según Resolución de Gerencia General N° 974-GG-ESSALUD-2020. </w:t>
      </w:r>
    </w:p>
    <w:p w14:paraId="11BE032B" w14:textId="77777777" w:rsidR="007C4CA5" w:rsidRDefault="007C4CA5" w:rsidP="00EE26DB">
      <w:pPr>
        <w:ind w:left="426"/>
        <w:jc w:val="both"/>
        <w:rPr>
          <w:rFonts w:ascii="Arial" w:hAnsi="Arial" w:cs="Arial"/>
          <w:b/>
          <w:sz w:val="16"/>
          <w:szCs w:val="16"/>
        </w:rPr>
      </w:pPr>
    </w:p>
    <w:p w14:paraId="2A27724F" w14:textId="77777777" w:rsidR="008D20D7" w:rsidRPr="00333335" w:rsidRDefault="008D20D7" w:rsidP="00EE26DB">
      <w:pPr>
        <w:ind w:left="426"/>
        <w:jc w:val="both"/>
        <w:rPr>
          <w:rFonts w:ascii="Arial" w:hAnsi="Arial" w:cs="Arial"/>
          <w:b/>
          <w:sz w:val="16"/>
          <w:szCs w:val="16"/>
        </w:rPr>
      </w:pPr>
    </w:p>
    <w:p w14:paraId="6C04C431" w14:textId="3A6AB17A" w:rsidR="00CA0B15" w:rsidRPr="008D20D7" w:rsidRDefault="00CA0B15" w:rsidP="008331AF">
      <w:pPr>
        <w:pStyle w:val="Prrafodelista"/>
        <w:numPr>
          <w:ilvl w:val="0"/>
          <w:numId w:val="8"/>
        </w:numPr>
        <w:tabs>
          <w:tab w:val="left" w:pos="993"/>
        </w:tabs>
        <w:ind w:left="993" w:right="70" w:hanging="426"/>
        <w:contextualSpacing/>
        <w:jc w:val="both"/>
        <w:rPr>
          <w:bCs/>
          <w:sz w:val="16"/>
          <w:szCs w:val="16"/>
        </w:rPr>
      </w:pPr>
      <w:r w:rsidRPr="008D20D7">
        <w:rPr>
          <w:b/>
          <w:sz w:val="20"/>
          <w:szCs w:val="20"/>
          <w:lang w:eastAsia="es-PE"/>
        </w:rPr>
        <w:t>CRONOGRAMA Y ETAPAS DEL PROCESO</w:t>
      </w:r>
      <w:r w:rsidR="00413A7A" w:rsidRPr="008D20D7">
        <w:rPr>
          <w:b/>
          <w:sz w:val="20"/>
          <w:szCs w:val="20"/>
          <w:lang w:eastAsia="es-PE"/>
        </w:rPr>
        <w:t xml:space="preserve"> </w:t>
      </w:r>
    </w:p>
    <w:p w14:paraId="46590422" w14:textId="77777777" w:rsidR="008D20D7" w:rsidRPr="008D20D7" w:rsidRDefault="008D20D7" w:rsidP="008D20D7">
      <w:pPr>
        <w:pStyle w:val="Prrafodelista"/>
        <w:tabs>
          <w:tab w:val="left" w:pos="993"/>
        </w:tabs>
        <w:ind w:left="993" w:right="70"/>
        <w:contextualSpacing/>
        <w:jc w:val="both"/>
        <w:rPr>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8D20D7" w:rsidRPr="00C50DB3" w14:paraId="71291EA9" w14:textId="77777777" w:rsidTr="005F659E">
        <w:trPr>
          <w:trHeight w:val="456"/>
        </w:trPr>
        <w:tc>
          <w:tcPr>
            <w:tcW w:w="3234" w:type="dxa"/>
            <w:gridSpan w:val="2"/>
            <w:tcBorders>
              <w:bottom w:val="single" w:sz="4" w:space="0" w:color="auto"/>
            </w:tcBorders>
            <w:shd w:val="clear" w:color="auto" w:fill="BDD6EE" w:themeFill="accent1" w:themeFillTint="66"/>
            <w:vAlign w:val="center"/>
          </w:tcPr>
          <w:p w14:paraId="6A1E121D" w14:textId="77777777" w:rsidR="008D20D7" w:rsidRPr="00C50DB3" w:rsidRDefault="008D20D7" w:rsidP="005F659E">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14:paraId="1EA9CDE9" w14:textId="77777777" w:rsidR="008D20D7" w:rsidRPr="00C50DB3" w:rsidRDefault="008D20D7" w:rsidP="005F659E">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14:paraId="734D2248" w14:textId="77777777" w:rsidR="008D20D7" w:rsidRPr="00C50DB3" w:rsidRDefault="008D20D7" w:rsidP="005F659E">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8D20D7" w:rsidRPr="00C50DB3" w14:paraId="753F78EE" w14:textId="77777777" w:rsidTr="005F659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18A38F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EB9755D" w14:textId="77777777" w:rsidR="008D20D7" w:rsidRPr="00C50DB3" w:rsidRDefault="008D20D7" w:rsidP="005F659E">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6BD84BB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20 de junio del 2022</w:t>
            </w:r>
          </w:p>
        </w:tc>
        <w:tc>
          <w:tcPr>
            <w:tcW w:w="1701" w:type="dxa"/>
            <w:shd w:val="clear" w:color="auto" w:fill="auto"/>
            <w:vAlign w:val="center"/>
          </w:tcPr>
          <w:p w14:paraId="63DECBDB"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SGGI – URRHH</w:t>
            </w:r>
          </w:p>
        </w:tc>
      </w:tr>
      <w:tr w:rsidR="008D20D7" w:rsidRPr="00C50DB3" w14:paraId="10071149" w14:textId="77777777" w:rsidTr="005F659E">
        <w:trPr>
          <w:trHeight w:val="681"/>
        </w:trPr>
        <w:tc>
          <w:tcPr>
            <w:tcW w:w="425" w:type="dxa"/>
            <w:vAlign w:val="center"/>
          </w:tcPr>
          <w:p w14:paraId="1F0F43A4"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14:paraId="27A2A3C0" w14:textId="77777777" w:rsidR="008D20D7" w:rsidRPr="00C50DB3" w:rsidRDefault="008D20D7" w:rsidP="005F659E">
            <w:pPr>
              <w:spacing w:line="276" w:lineRule="auto"/>
              <w:rPr>
                <w:rFonts w:ascii="Arial" w:eastAsia="Calibri" w:hAnsi="Arial" w:cs="Arial"/>
                <w:sz w:val="18"/>
                <w:szCs w:val="18"/>
              </w:rPr>
            </w:pPr>
            <w:r w:rsidRPr="00C50DB3">
              <w:rPr>
                <w:rFonts w:ascii="Arial" w:hAnsi="Arial" w:cs="Arial"/>
                <w:color w:val="000000"/>
                <w:sz w:val="18"/>
                <w:szCs w:val="18"/>
                <w:lang w:val="es-PE"/>
              </w:rPr>
              <w:t>Publicación del Aviso de Convocatoria en el Portal Talento Perú-SERVIR y CONADIS</w:t>
            </w:r>
          </w:p>
        </w:tc>
        <w:tc>
          <w:tcPr>
            <w:tcW w:w="3711" w:type="dxa"/>
            <w:vAlign w:val="center"/>
          </w:tcPr>
          <w:p w14:paraId="2570C6EE" w14:textId="77777777" w:rsidR="008D20D7" w:rsidRPr="00C50DB3" w:rsidRDefault="008D20D7" w:rsidP="005F659E">
            <w:pPr>
              <w:spacing w:line="276" w:lineRule="auto"/>
              <w:jc w:val="center"/>
              <w:rPr>
                <w:rFonts w:ascii="Arial" w:eastAsia="Calibri" w:hAnsi="Arial" w:cs="Arial"/>
                <w:sz w:val="18"/>
                <w:szCs w:val="18"/>
              </w:rPr>
            </w:pPr>
            <w:r w:rsidRPr="00C50DB3">
              <w:rPr>
                <w:rFonts w:ascii="Arial" w:eastAsia="Calibri" w:hAnsi="Arial" w:cs="Arial"/>
                <w:color w:val="000000"/>
                <w:sz w:val="18"/>
                <w:szCs w:val="18"/>
              </w:rPr>
              <w:t>10 días anteriores a la inscripción</w:t>
            </w:r>
          </w:p>
        </w:tc>
        <w:tc>
          <w:tcPr>
            <w:tcW w:w="1701" w:type="dxa"/>
            <w:vAlign w:val="center"/>
          </w:tcPr>
          <w:p w14:paraId="728C6B8E"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SGGI-GCTIC</w:t>
            </w:r>
          </w:p>
        </w:tc>
      </w:tr>
      <w:tr w:rsidR="008D20D7" w:rsidRPr="00C50DB3" w14:paraId="74DA6CDA" w14:textId="77777777" w:rsidTr="005F659E">
        <w:trPr>
          <w:trHeight w:val="261"/>
        </w:trPr>
        <w:tc>
          <w:tcPr>
            <w:tcW w:w="8646" w:type="dxa"/>
            <w:gridSpan w:val="4"/>
            <w:shd w:val="clear" w:color="auto" w:fill="BDD6EE" w:themeFill="accent1" w:themeFillTint="66"/>
            <w:vAlign w:val="center"/>
          </w:tcPr>
          <w:p w14:paraId="7A2EEA2B" w14:textId="77777777" w:rsidR="008D20D7" w:rsidRPr="00C50DB3" w:rsidRDefault="008D20D7" w:rsidP="005F659E">
            <w:pPr>
              <w:rPr>
                <w:rFonts w:ascii="Arial" w:hAnsi="Arial" w:cs="Arial"/>
                <w:sz w:val="18"/>
                <w:szCs w:val="18"/>
                <w:lang w:val="es-MX"/>
              </w:rPr>
            </w:pPr>
            <w:r w:rsidRPr="00C50DB3">
              <w:rPr>
                <w:rFonts w:ascii="Arial" w:hAnsi="Arial" w:cs="Arial"/>
                <w:b/>
                <w:sz w:val="18"/>
                <w:szCs w:val="18"/>
                <w:lang w:val="es-MX"/>
              </w:rPr>
              <w:t>CONVOCATORIA</w:t>
            </w:r>
          </w:p>
        </w:tc>
      </w:tr>
      <w:tr w:rsidR="008D20D7" w:rsidRPr="00C50DB3" w14:paraId="76C03DE0" w14:textId="77777777" w:rsidTr="005F659E">
        <w:trPr>
          <w:trHeight w:val="681"/>
        </w:trPr>
        <w:tc>
          <w:tcPr>
            <w:tcW w:w="425" w:type="dxa"/>
            <w:vAlign w:val="center"/>
          </w:tcPr>
          <w:p w14:paraId="7A8EE380"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14:paraId="56BA8C86" w14:textId="77777777" w:rsidR="008D20D7" w:rsidRPr="00C50DB3" w:rsidRDefault="008D20D7" w:rsidP="005F659E">
            <w:pPr>
              <w:spacing w:line="276" w:lineRule="auto"/>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14:paraId="4DADE797" w14:textId="77777777" w:rsidR="008D20D7" w:rsidRPr="00C50DB3" w:rsidRDefault="008D20D7" w:rsidP="005F659E">
            <w:pPr>
              <w:spacing w:line="276" w:lineRule="auto"/>
              <w:jc w:val="center"/>
              <w:rPr>
                <w:rFonts w:ascii="Arial" w:hAnsi="Arial" w:cs="Arial"/>
                <w:sz w:val="18"/>
                <w:szCs w:val="18"/>
              </w:rPr>
            </w:pPr>
            <w:r w:rsidRPr="00C50DB3">
              <w:rPr>
                <w:rFonts w:ascii="Arial" w:eastAsia="Calibri" w:hAnsi="Arial" w:cs="Arial"/>
                <w:sz w:val="18"/>
                <w:szCs w:val="18"/>
              </w:rPr>
              <w:t>A partir del 21 de junio del 2022</w:t>
            </w:r>
          </w:p>
        </w:tc>
        <w:tc>
          <w:tcPr>
            <w:tcW w:w="1701" w:type="dxa"/>
            <w:vAlign w:val="center"/>
          </w:tcPr>
          <w:p w14:paraId="239A6FD0" w14:textId="77777777" w:rsidR="008D20D7" w:rsidRPr="00C50DB3" w:rsidRDefault="008D20D7" w:rsidP="005F659E">
            <w:pPr>
              <w:jc w:val="center"/>
              <w:rPr>
                <w:rFonts w:ascii="Arial" w:hAnsi="Arial" w:cs="Arial"/>
                <w:sz w:val="18"/>
                <w:szCs w:val="18"/>
                <w:lang w:val="en-US"/>
              </w:rPr>
            </w:pPr>
            <w:r w:rsidRPr="00C50DB3">
              <w:rPr>
                <w:rFonts w:ascii="Arial" w:hAnsi="Arial" w:cs="Arial"/>
                <w:sz w:val="18"/>
                <w:szCs w:val="18"/>
                <w:lang w:val="es-MX"/>
              </w:rPr>
              <w:t>SGGI- GCTIC</w:t>
            </w:r>
          </w:p>
        </w:tc>
      </w:tr>
      <w:tr w:rsidR="008D20D7" w:rsidRPr="00C50DB3" w14:paraId="59D21813" w14:textId="77777777" w:rsidTr="005F659E">
        <w:trPr>
          <w:trHeight w:val="681"/>
        </w:trPr>
        <w:tc>
          <w:tcPr>
            <w:tcW w:w="425" w:type="dxa"/>
            <w:vAlign w:val="center"/>
          </w:tcPr>
          <w:p w14:paraId="4812A6D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14:paraId="0E989374" w14:textId="77777777" w:rsidR="008D20D7" w:rsidRPr="00C50DB3" w:rsidRDefault="008D20D7" w:rsidP="005F659E">
            <w:pPr>
              <w:spacing w:line="276" w:lineRule="auto"/>
              <w:rPr>
                <w:rFonts w:ascii="Arial" w:hAnsi="Arial" w:cs="Arial"/>
                <w:b/>
                <w:sz w:val="18"/>
                <w:szCs w:val="18"/>
              </w:rPr>
            </w:pPr>
            <w:r w:rsidRPr="00C50DB3">
              <w:rPr>
                <w:rFonts w:ascii="Arial" w:hAnsi="Arial" w:cs="Arial"/>
                <w:b/>
                <w:sz w:val="18"/>
                <w:szCs w:val="18"/>
              </w:rPr>
              <w:t>Inscripción por SISEP:</w:t>
            </w:r>
          </w:p>
          <w:p w14:paraId="0E5D85D6" w14:textId="77777777" w:rsidR="008D20D7" w:rsidRPr="00C50DB3" w:rsidRDefault="008D20D7" w:rsidP="005F659E">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ww1.essalud.gob.pe/sisep)</w:t>
            </w:r>
          </w:p>
        </w:tc>
        <w:tc>
          <w:tcPr>
            <w:tcW w:w="3711" w:type="dxa"/>
            <w:vAlign w:val="center"/>
          </w:tcPr>
          <w:p w14:paraId="34E41B2A" w14:textId="77777777" w:rsidR="008D20D7" w:rsidRPr="00C50DB3" w:rsidRDefault="008D20D7" w:rsidP="005F659E">
            <w:pPr>
              <w:spacing w:line="276" w:lineRule="auto"/>
              <w:jc w:val="center"/>
              <w:rPr>
                <w:rFonts w:ascii="Arial" w:hAnsi="Arial" w:cs="Arial"/>
                <w:sz w:val="18"/>
                <w:szCs w:val="18"/>
              </w:rPr>
            </w:pPr>
            <w:r w:rsidRPr="00C50DB3">
              <w:rPr>
                <w:rFonts w:ascii="Arial" w:hAnsi="Arial" w:cs="Arial"/>
                <w:sz w:val="18"/>
                <w:szCs w:val="18"/>
              </w:rPr>
              <w:t>Del 07 julio al 08 de julio del 2022</w:t>
            </w:r>
          </w:p>
          <w:p w14:paraId="2DF2EB7B" w14:textId="77777777" w:rsidR="008D20D7" w:rsidRPr="00C50DB3" w:rsidRDefault="008D20D7" w:rsidP="005F659E">
            <w:pPr>
              <w:spacing w:line="276" w:lineRule="auto"/>
              <w:jc w:val="center"/>
              <w:rPr>
                <w:rFonts w:ascii="Arial" w:hAnsi="Arial" w:cs="Arial"/>
                <w:b/>
                <w:sz w:val="18"/>
                <w:szCs w:val="18"/>
                <w:u w:val="single"/>
                <w:lang w:val="es-MX"/>
              </w:rPr>
            </w:pPr>
            <w:r w:rsidRPr="00C50DB3">
              <w:rPr>
                <w:rFonts w:ascii="Arial" w:hAnsi="Arial" w:cs="Arial"/>
                <w:b/>
                <w:sz w:val="18"/>
                <w:szCs w:val="18"/>
                <w:u w:val="single"/>
              </w:rPr>
              <w:t>(hasta las 13:00 horas)</w:t>
            </w:r>
          </w:p>
        </w:tc>
        <w:tc>
          <w:tcPr>
            <w:tcW w:w="1701" w:type="dxa"/>
            <w:vMerge w:val="restart"/>
            <w:vAlign w:val="center"/>
          </w:tcPr>
          <w:p w14:paraId="5B40A3A0" w14:textId="77777777" w:rsidR="008D20D7" w:rsidRPr="00C50DB3" w:rsidRDefault="008D20D7" w:rsidP="005F659E">
            <w:pPr>
              <w:jc w:val="center"/>
              <w:rPr>
                <w:rFonts w:ascii="Arial" w:hAnsi="Arial" w:cs="Arial"/>
                <w:sz w:val="18"/>
                <w:szCs w:val="18"/>
                <w:lang w:val="en-US"/>
              </w:rPr>
            </w:pPr>
            <w:r w:rsidRPr="00C50DB3">
              <w:rPr>
                <w:rFonts w:ascii="Arial" w:hAnsi="Arial" w:cs="Arial"/>
                <w:sz w:val="18"/>
                <w:szCs w:val="18"/>
                <w:lang w:val="en-US"/>
              </w:rPr>
              <w:t>URRHH- SGGI –  GCTIC</w:t>
            </w:r>
          </w:p>
        </w:tc>
      </w:tr>
      <w:tr w:rsidR="008D20D7" w:rsidRPr="00C50DB3" w14:paraId="63C48DBF" w14:textId="77777777" w:rsidTr="005F659E">
        <w:trPr>
          <w:trHeight w:val="548"/>
        </w:trPr>
        <w:tc>
          <w:tcPr>
            <w:tcW w:w="425" w:type="dxa"/>
            <w:vAlign w:val="center"/>
          </w:tcPr>
          <w:p w14:paraId="6BF280C5"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14:paraId="5142E6AC" w14:textId="77777777" w:rsidR="008D20D7" w:rsidRPr="00C50DB3" w:rsidRDefault="008D20D7" w:rsidP="005F659E">
            <w:pPr>
              <w:autoSpaceDE w:val="0"/>
              <w:autoSpaceDN w:val="0"/>
              <w:adjustRightInd w:val="0"/>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14:paraId="0E983DE9" w14:textId="77777777" w:rsidR="008D20D7" w:rsidRPr="00C50DB3" w:rsidRDefault="008D20D7" w:rsidP="005F659E">
            <w:pPr>
              <w:spacing w:line="276" w:lineRule="auto"/>
              <w:jc w:val="center"/>
              <w:rPr>
                <w:rFonts w:ascii="Arial" w:hAnsi="Arial" w:cs="Arial"/>
                <w:sz w:val="18"/>
                <w:szCs w:val="18"/>
              </w:rPr>
            </w:pPr>
            <w:r w:rsidRPr="00C50DB3">
              <w:rPr>
                <w:rFonts w:ascii="Arial" w:hAnsi="Arial" w:cs="Arial"/>
                <w:sz w:val="18"/>
                <w:szCs w:val="18"/>
              </w:rPr>
              <w:t>08 de julio del 2022</w:t>
            </w:r>
          </w:p>
          <w:p w14:paraId="018BDCEE"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6DA73C4C" w14:textId="77777777" w:rsidR="008D20D7" w:rsidRPr="00C50DB3" w:rsidRDefault="008D20D7" w:rsidP="005F659E">
            <w:pPr>
              <w:spacing w:line="276" w:lineRule="auto"/>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9" w:history="1">
              <w:r w:rsidRPr="00C50DB3">
                <w:rPr>
                  <w:rStyle w:val="Hipervnculo"/>
                  <w:rFonts w:ascii="Arial" w:hAnsi="Arial" w:cs="Arial"/>
                  <w:sz w:val="18"/>
                  <w:szCs w:val="18"/>
                </w:rPr>
                <w:t>http://convocatorias.essalud.gob.pe/</w:t>
              </w:r>
            </w:hyperlink>
          </w:p>
        </w:tc>
        <w:tc>
          <w:tcPr>
            <w:tcW w:w="1701" w:type="dxa"/>
            <w:vMerge/>
            <w:vAlign w:val="center"/>
          </w:tcPr>
          <w:p w14:paraId="43C12566" w14:textId="77777777" w:rsidR="008D20D7" w:rsidRPr="00C50DB3" w:rsidRDefault="008D20D7" w:rsidP="005F659E">
            <w:pPr>
              <w:jc w:val="center"/>
              <w:rPr>
                <w:rFonts w:ascii="Arial" w:hAnsi="Arial" w:cs="Arial"/>
                <w:sz w:val="18"/>
                <w:szCs w:val="18"/>
                <w:lang w:val="es-MX"/>
              </w:rPr>
            </w:pPr>
          </w:p>
        </w:tc>
      </w:tr>
      <w:tr w:rsidR="008D20D7" w:rsidRPr="00C50DB3" w14:paraId="4AA9D1A4" w14:textId="77777777" w:rsidTr="005F659E">
        <w:trPr>
          <w:trHeight w:val="281"/>
        </w:trPr>
        <w:tc>
          <w:tcPr>
            <w:tcW w:w="8646" w:type="dxa"/>
            <w:gridSpan w:val="4"/>
            <w:shd w:val="clear" w:color="auto" w:fill="BDD6EE" w:themeFill="accent1" w:themeFillTint="66"/>
            <w:vAlign w:val="center"/>
          </w:tcPr>
          <w:p w14:paraId="067ED479" w14:textId="77777777" w:rsidR="008D20D7" w:rsidRPr="00C50DB3" w:rsidRDefault="008D20D7" w:rsidP="005F659E">
            <w:pPr>
              <w:jc w:val="both"/>
              <w:rPr>
                <w:rFonts w:ascii="Arial" w:hAnsi="Arial" w:cs="Arial"/>
                <w:sz w:val="18"/>
                <w:szCs w:val="18"/>
                <w:lang w:val="es-MX"/>
              </w:rPr>
            </w:pPr>
            <w:r w:rsidRPr="00C50DB3">
              <w:rPr>
                <w:rFonts w:ascii="Arial" w:hAnsi="Arial" w:cs="Arial"/>
                <w:b/>
                <w:sz w:val="18"/>
                <w:szCs w:val="18"/>
                <w:lang w:val="es-MX"/>
              </w:rPr>
              <w:t>SELECCIÓN</w:t>
            </w:r>
          </w:p>
        </w:tc>
      </w:tr>
      <w:tr w:rsidR="008D20D7" w:rsidRPr="00C50DB3" w14:paraId="52E31E1D" w14:textId="77777777" w:rsidTr="005F659E">
        <w:trPr>
          <w:trHeight w:val="473"/>
        </w:trPr>
        <w:tc>
          <w:tcPr>
            <w:tcW w:w="425" w:type="dxa"/>
            <w:shd w:val="clear" w:color="auto" w:fill="auto"/>
            <w:vAlign w:val="center"/>
          </w:tcPr>
          <w:p w14:paraId="6FDC5671"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6</w:t>
            </w:r>
          </w:p>
        </w:tc>
        <w:tc>
          <w:tcPr>
            <w:tcW w:w="2809" w:type="dxa"/>
            <w:vAlign w:val="center"/>
          </w:tcPr>
          <w:p w14:paraId="72ED3365" w14:textId="77777777" w:rsidR="008D20D7" w:rsidRPr="00C50DB3" w:rsidRDefault="008D20D7" w:rsidP="005F659E">
            <w:pPr>
              <w:jc w:val="both"/>
              <w:rPr>
                <w:rFonts w:ascii="Arial" w:hAnsi="Arial" w:cs="Arial"/>
                <w:b/>
                <w:sz w:val="18"/>
                <w:szCs w:val="18"/>
                <w:lang w:val="es-MX"/>
              </w:rPr>
            </w:pPr>
            <w:r w:rsidRPr="00C50DB3">
              <w:rPr>
                <w:rFonts w:ascii="Arial" w:hAnsi="Arial" w:cs="Arial"/>
                <w:b/>
                <w:sz w:val="18"/>
                <w:szCs w:val="18"/>
                <w:lang w:val="es-MX"/>
              </w:rPr>
              <w:t xml:space="preserve">Prueba de enlace (Obligatorio) </w:t>
            </w:r>
            <w:hyperlink r:id="rId10" w:history="1">
              <w:r w:rsidRPr="00C50DB3">
                <w:rPr>
                  <w:rStyle w:val="Hipervnculo"/>
                  <w:rFonts w:ascii="Arial" w:hAnsi="Arial" w:cs="Arial"/>
                  <w:color w:val="000000" w:themeColor="text1"/>
                  <w:sz w:val="18"/>
                  <w:szCs w:val="18"/>
                </w:rPr>
                <w:t>http://aulavirtual.essalud.gob.pe/moodle/login/index.php</w:t>
              </w:r>
            </w:hyperlink>
            <w:r w:rsidRPr="00C50DB3">
              <w:rPr>
                <w:rFonts w:ascii="Arial" w:hAnsi="Arial" w:cs="Arial"/>
                <w:color w:val="000000" w:themeColor="text1"/>
                <w:sz w:val="18"/>
                <w:szCs w:val="18"/>
                <w:lang w:val="es-MX"/>
              </w:rPr>
              <w:t>.</w:t>
            </w:r>
          </w:p>
        </w:tc>
        <w:tc>
          <w:tcPr>
            <w:tcW w:w="3711" w:type="dxa"/>
            <w:shd w:val="clear" w:color="auto" w:fill="auto"/>
            <w:vAlign w:val="center"/>
          </w:tcPr>
          <w:p w14:paraId="10D99DC2" w14:textId="77777777" w:rsidR="008D20D7" w:rsidRPr="00C50DB3" w:rsidRDefault="008D20D7" w:rsidP="005F659E">
            <w:pPr>
              <w:jc w:val="center"/>
              <w:rPr>
                <w:rFonts w:ascii="Arial" w:hAnsi="Arial" w:cs="Arial"/>
                <w:sz w:val="18"/>
                <w:szCs w:val="18"/>
              </w:rPr>
            </w:pPr>
            <w:r w:rsidRPr="00C50DB3">
              <w:rPr>
                <w:rFonts w:ascii="Arial" w:hAnsi="Arial" w:cs="Arial"/>
                <w:sz w:val="18"/>
                <w:szCs w:val="18"/>
              </w:rPr>
              <w:t>11 de julio del 2022</w:t>
            </w:r>
          </w:p>
          <w:p w14:paraId="0785DCE5"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las 09:00 horas</w:t>
            </w:r>
          </w:p>
        </w:tc>
        <w:tc>
          <w:tcPr>
            <w:tcW w:w="1701" w:type="dxa"/>
            <w:shd w:val="clear" w:color="auto" w:fill="auto"/>
            <w:vAlign w:val="center"/>
          </w:tcPr>
          <w:p w14:paraId="3577E042"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URRHH</w:t>
            </w:r>
          </w:p>
        </w:tc>
      </w:tr>
      <w:tr w:rsidR="008D20D7" w:rsidRPr="00C50DB3" w14:paraId="456F127B" w14:textId="77777777" w:rsidTr="005F659E">
        <w:trPr>
          <w:trHeight w:val="473"/>
        </w:trPr>
        <w:tc>
          <w:tcPr>
            <w:tcW w:w="425" w:type="dxa"/>
            <w:shd w:val="clear" w:color="auto" w:fill="auto"/>
            <w:vAlign w:val="center"/>
          </w:tcPr>
          <w:p w14:paraId="6E072C14"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7</w:t>
            </w:r>
          </w:p>
        </w:tc>
        <w:tc>
          <w:tcPr>
            <w:tcW w:w="2809" w:type="dxa"/>
            <w:vAlign w:val="center"/>
          </w:tcPr>
          <w:p w14:paraId="2432EA89" w14:textId="77777777" w:rsidR="008D20D7" w:rsidRPr="00C50DB3" w:rsidRDefault="008D20D7" w:rsidP="005F659E">
            <w:pPr>
              <w:jc w:val="both"/>
              <w:rPr>
                <w:rFonts w:ascii="Arial" w:hAnsi="Arial" w:cs="Arial"/>
                <w:b/>
                <w:sz w:val="18"/>
                <w:szCs w:val="18"/>
                <w:lang w:val="es-MX"/>
              </w:rPr>
            </w:pPr>
            <w:r w:rsidRPr="00C50DB3">
              <w:rPr>
                <w:rFonts w:ascii="Arial" w:hAnsi="Arial" w:cs="Arial"/>
                <w:b/>
                <w:sz w:val="18"/>
                <w:szCs w:val="18"/>
                <w:lang w:val="es-MX"/>
              </w:rPr>
              <w:t xml:space="preserve">Evaluación de conocimientos </w:t>
            </w:r>
            <w:r w:rsidRPr="00C50DB3">
              <w:rPr>
                <w:rFonts w:ascii="Arial" w:hAnsi="Arial" w:cs="Arial"/>
                <w:b/>
                <w:i/>
                <w:iCs/>
                <w:sz w:val="18"/>
                <w:szCs w:val="18"/>
                <w:lang w:val="es-MX"/>
              </w:rPr>
              <w:t>(Plataforma Virtual)</w:t>
            </w:r>
          </w:p>
        </w:tc>
        <w:tc>
          <w:tcPr>
            <w:tcW w:w="3711" w:type="dxa"/>
            <w:shd w:val="clear" w:color="auto" w:fill="auto"/>
            <w:vAlign w:val="center"/>
          </w:tcPr>
          <w:p w14:paraId="505C5991" w14:textId="77777777" w:rsidR="008D20D7" w:rsidRPr="00C50DB3" w:rsidRDefault="008D20D7" w:rsidP="005F659E">
            <w:pPr>
              <w:jc w:val="center"/>
              <w:rPr>
                <w:rFonts w:ascii="Arial" w:hAnsi="Arial" w:cs="Arial"/>
                <w:sz w:val="18"/>
                <w:szCs w:val="18"/>
              </w:rPr>
            </w:pPr>
            <w:r w:rsidRPr="00C50DB3">
              <w:rPr>
                <w:rFonts w:ascii="Arial" w:hAnsi="Arial" w:cs="Arial"/>
                <w:sz w:val="18"/>
                <w:szCs w:val="18"/>
              </w:rPr>
              <w:t>11 de julio del 2022</w:t>
            </w:r>
          </w:p>
          <w:p w14:paraId="01E4FAAD"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las 10:00 horas </w:t>
            </w:r>
          </w:p>
        </w:tc>
        <w:tc>
          <w:tcPr>
            <w:tcW w:w="1701" w:type="dxa"/>
            <w:shd w:val="clear" w:color="auto" w:fill="auto"/>
            <w:vAlign w:val="center"/>
          </w:tcPr>
          <w:p w14:paraId="48718102"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URRHH</w:t>
            </w:r>
          </w:p>
        </w:tc>
      </w:tr>
      <w:tr w:rsidR="008D20D7" w:rsidRPr="00C50DB3" w14:paraId="30FD7C4F" w14:textId="77777777" w:rsidTr="005F659E">
        <w:trPr>
          <w:trHeight w:val="473"/>
        </w:trPr>
        <w:tc>
          <w:tcPr>
            <w:tcW w:w="425" w:type="dxa"/>
            <w:shd w:val="clear" w:color="auto" w:fill="auto"/>
            <w:vAlign w:val="center"/>
          </w:tcPr>
          <w:p w14:paraId="5124C09D"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8</w:t>
            </w:r>
          </w:p>
        </w:tc>
        <w:tc>
          <w:tcPr>
            <w:tcW w:w="2809" w:type="dxa"/>
            <w:vAlign w:val="center"/>
          </w:tcPr>
          <w:p w14:paraId="09FE2F44" w14:textId="77777777" w:rsidR="008D20D7" w:rsidRPr="00C50DB3" w:rsidRDefault="008D20D7" w:rsidP="005F659E">
            <w:pPr>
              <w:jc w:val="both"/>
              <w:rPr>
                <w:rFonts w:ascii="Arial" w:hAnsi="Arial" w:cs="Arial"/>
                <w:b/>
                <w:sz w:val="18"/>
                <w:szCs w:val="18"/>
                <w:lang w:val="es-MX"/>
              </w:rPr>
            </w:pPr>
            <w:r w:rsidRPr="00C50DB3">
              <w:rPr>
                <w:rFonts w:ascii="Arial" w:hAnsi="Arial" w:cs="Arial"/>
                <w:sz w:val="18"/>
                <w:szCs w:val="18"/>
                <w:lang w:val="es-MX"/>
              </w:rPr>
              <w:t>Publicación de resultados de la Evaluación de Conocimientos</w:t>
            </w:r>
          </w:p>
        </w:tc>
        <w:tc>
          <w:tcPr>
            <w:tcW w:w="3711" w:type="dxa"/>
            <w:shd w:val="clear" w:color="auto" w:fill="auto"/>
            <w:vAlign w:val="center"/>
          </w:tcPr>
          <w:p w14:paraId="7767EA37" w14:textId="77777777" w:rsidR="008D20D7" w:rsidRPr="00C50DB3" w:rsidRDefault="008D20D7" w:rsidP="005F659E">
            <w:pPr>
              <w:jc w:val="center"/>
              <w:rPr>
                <w:rFonts w:ascii="Arial" w:hAnsi="Arial" w:cs="Arial"/>
                <w:sz w:val="18"/>
                <w:szCs w:val="18"/>
              </w:rPr>
            </w:pPr>
            <w:r w:rsidRPr="00C50DB3">
              <w:rPr>
                <w:rFonts w:ascii="Arial" w:hAnsi="Arial" w:cs="Arial"/>
                <w:sz w:val="18"/>
                <w:szCs w:val="18"/>
              </w:rPr>
              <w:t>11 de julio del 2022</w:t>
            </w:r>
          </w:p>
          <w:p w14:paraId="689127C1"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23AF06FC"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1" w:history="1">
              <w:r w:rsidRPr="00C50DB3">
                <w:rPr>
                  <w:rStyle w:val="Hipervnculo"/>
                  <w:rFonts w:ascii="Arial" w:hAnsi="Arial" w:cs="Arial"/>
                  <w:color w:val="auto"/>
                  <w:sz w:val="18"/>
                  <w:szCs w:val="18"/>
                </w:rPr>
                <w:t>http://convocatorias.essalud.gob.pe/</w:t>
              </w:r>
            </w:hyperlink>
          </w:p>
        </w:tc>
        <w:tc>
          <w:tcPr>
            <w:tcW w:w="1701" w:type="dxa"/>
            <w:shd w:val="clear" w:color="auto" w:fill="auto"/>
            <w:vAlign w:val="center"/>
          </w:tcPr>
          <w:p w14:paraId="0CABAC4B"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8D20D7" w:rsidRPr="00C50DB3" w14:paraId="0D83AF97" w14:textId="77777777" w:rsidTr="005F659E">
        <w:trPr>
          <w:trHeight w:val="473"/>
        </w:trPr>
        <w:tc>
          <w:tcPr>
            <w:tcW w:w="425" w:type="dxa"/>
            <w:shd w:val="clear" w:color="auto" w:fill="auto"/>
            <w:vAlign w:val="center"/>
          </w:tcPr>
          <w:p w14:paraId="0796ABFC"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9</w:t>
            </w:r>
          </w:p>
        </w:tc>
        <w:tc>
          <w:tcPr>
            <w:tcW w:w="2809" w:type="dxa"/>
            <w:vAlign w:val="center"/>
          </w:tcPr>
          <w:p w14:paraId="3A508863" w14:textId="77777777" w:rsidR="008D20D7" w:rsidRPr="00C50DB3" w:rsidRDefault="008D20D7" w:rsidP="005F659E">
            <w:pPr>
              <w:autoSpaceDE w:val="0"/>
              <w:autoSpaceDN w:val="0"/>
              <w:adjustRightInd w:val="0"/>
              <w:rPr>
                <w:rFonts w:ascii="Arial" w:hAnsi="Arial" w:cs="Arial"/>
                <w:b/>
                <w:sz w:val="18"/>
                <w:szCs w:val="18"/>
                <w:u w:val="single"/>
                <w:lang w:val="es-MX"/>
              </w:rPr>
            </w:pPr>
            <w:r w:rsidRPr="00C50DB3">
              <w:rPr>
                <w:rFonts w:ascii="Arial" w:hAnsi="Arial" w:cs="Arial"/>
                <w:b/>
                <w:sz w:val="18"/>
                <w:szCs w:val="18"/>
                <w:u w:val="single"/>
                <w:lang w:val="es-MX"/>
              </w:rPr>
              <w:t>Presentación de documentos digitalizados:</w:t>
            </w:r>
          </w:p>
          <w:p w14:paraId="3E8D0D64" w14:textId="77777777" w:rsidR="008D20D7" w:rsidRPr="00C50DB3" w:rsidRDefault="008D20D7" w:rsidP="005F659E">
            <w:pPr>
              <w:jc w:val="both"/>
              <w:rPr>
                <w:rFonts w:ascii="Arial" w:hAnsi="Arial" w:cs="Arial"/>
                <w:b/>
                <w:sz w:val="18"/>
                <w:szCs w:val="18"/>
                <w:lang w:val="es-MX"/>
              </w:rPr>
            </w:pPr>
            <w:r w:rsidRPr="00C50DB3">
              <w:rPr>
                <w:rFonts w:ascii="Arial" w:hAnsi="Arial" w:cs="Arial"/>
                <w:sz w:val="18"/>
                <w:szCs w:val="18"/>
                <w:lang w:val="es-MX"/>
              </w:rPr>
              <w:t xml:space="preserve">Presentación de Formatos N° 01, 02, 03, 05 (registrados vía SISEP) y el CV descriptivo y documentado a la plataforma virtual. </w:t>
            </w:r>
            <w:r w:rsidRPr="00C50DB3">
              <w:rPr>
                <w:rFonts w:ascii="Arial" w:hAnsi="Arial" w:cs="Arial"/>
                <w:sz w:val="18"/>
                <w:szCs w:val="18"/>
                <w:u w:val="single"/>
                <w:lang w:val="es-MX"/>
              </w:rPr>
              <w:t>http://aulavirtual.essalud.gob.pe/moodle/login/index.php.</w:t>
            </w:r>
          </w:p>
        </w:tc>
        <w:tc>
          <w:tcPr>
            <w:tcW w:w="3711" w:type="dxa"/>
            <w:shd w:val="clear" w:color="auto" w:fill="auto"/>
            <w:vAlign w:val="center"/>
          </w:tcPr>
          <w:p w14:paraId="44477D7C" w14:textId="77777777" w:rsidR="008D20D7" w:rsidRPr="00C50DB3" w:rsidRDefault="008D20D7" w:rsidP="005F659E">
            <w:pPr>
              <w:spacing w:line="276" w:lineRule="auto"/>
              <w:jc w:val="center"/>
              <w:rPr>
                <w:rFonts w:ascii="Arial" w:hAnsi="Arial" w:cs="Arial"/>
                <w:sz w:val="18"/>
                <w:szCs w:val="18"/>
              </w:rPr>
            </w:pPr>
            <w:r w:rsidRPr="00C50DB3">
              <w:rPr>
                <w:rFonts w:ascii="Arial" w:hAnsi="Arial" w:cs="Arial"/>
                <w:sz w:val="18"/>
                <w:szCs w:val="18"/>
              </w:rPr>
              <w:t>Del 12 al 13 de julio del 2022</w:t>
            </w:r>
          </w:p>
          <w:p w14:paraId="05A5D4D1" w14:textId="77777777" w:rsidR="008D20D7" w:rsidRPr="00C50DB3" w:rsidRDefault="008D20D7" w:rsidP="005F659E">
            <w:pPr>
              <w:jc w:val="center"/>
              <w:rPr>
                <w:rFonts w:ascii="Arial" w:hAnsi="Arial" w:cs="Arial"/>
                <w:sz w:val="18"/>
                <w:szCs w:val="18"/>
                <w:lang w:val="es-MX"/>
              </w:rPr>
            </w:pPr>
            <w:r w:rsidRPr="00C50DB3">
              <w:rPr>
                <w:rFonts w:ascii="Arial" w:hAnsi="Arial" w:cs="Arial"/>
                <w:b/>
                <w:sz w:val="18"/>
                <w:szCs w:val="18"/>
                <w:u w:val="single"/>
              </w:rPr>
              <w:t>(hasta las 15:00 horas)</w:t>
            </w:r>
          </w:p>
        </w:tc>
        <w:tc>
          <w:tcPr>
            <w:tcW w:w="1701" w:type="dxa"/>
            <w:shd w:val="clear" w:color="auto" w:fill="auto"/>
            <w:vAlign w:val="center"/>
          </w:tcPr>
          <w:p w14:paraId="45E21670"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URRHH</w:t>
            </w:r>
          </w:p>
        </w:tc>
      </w:tr>
      <w:tr w:rsidR="008D20D7" w:rsidRPr="00C50DB3" w14:paraId="45273E2E" w14:textId="77777777" w:rsidTr="005F659E">
        <w:trPr>
          <w:trHeight w:val="473"/>
        </w:trPr>
        <w:tc>
          <w:tcPr>
            <w:tcW w:w="425" w:type="dxa"/>
            <w:shd w:val="clear" w:color="auto" w:fill="auto"/>
            <w:vAlign w:val="center"/>
          </w:tcPr>
          <w:p w14:paraId="0FF3F2B9"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10</w:t>
            </w:r>
          </w:p>
        </w:tc>
        <w:tc>
          <w:tcPr>
            <w:tcW w:w="2809" w:type="dxa"/>
            <w:vAlign w:val="center"/>
          </w:tcPr>
          <w:p w14:paraId="1CB365E5" w14:textId="77777777" w:rsidR="008D20D7" w:rsidRPr="00C50DB3" w:rsidRDefault="008D20D7" w:rsidP="005F659E">
            <w:pPr>
              <w:jc w:val="both"/>
              <w:rPr>
                <w:rFonts w:ascii="Arial" w:hAnsi="Arial" w:cs="Arial"/>
                <w:sz w:val="18"/>
                <w:szCs w:val="18"/>
                <w:lang w:val="es-MX"/>
              </w:rPr>
            </w:pPr>
            <w:r w:rsidRPr="00C50DB3">
              <w:rPr>
                <w:rFonts w:ascii="Arial" w:hAnsi="Arial" w:cs="Arial"/>
                <w:b/>
                <w:sz w:val="18"/>
                <w:szCs w:val="18"/>
                <w:lang w:val="es-MX"/>
              </w:rPr>
              <w:t>Evaluación Curricular</w:t>
            </w:r>
            <w:r w:rsidRPr="00C50DB3">
              <w:rPr>
                <w:rFonts w:ascii="Arial" w:hAnsi="Arial" w:cs="Arial"/>
                <w:sz w:val="18"/>
                <w:szCs w:val="18"/>
                <w:lang w:val="es-MX"/>
              </w:rPr>
              <w:t xml:space="preserve"> (C.V descriptivo, documentado y formatos requeridos)</w:t>
            </w:r>
          </w:p>
        </w:tc>
        <w:tc>
          <w:tcPr>
            <w:tcW w:w="3711" w:type="dxa"/>
            <w:shd w:val="clear" w:color="auto" w:fill="auto"/>
            <w:vAlign w:val="center"/>
          </w:tcPr>
          <w:p w14:paraId="2958CEF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partir del 13 de julio del 2022 </w:t>
            </w:r>
          </w:p>
        </w:tc>
        <w:tc>
          <w:tcPr>
            <w:tcW w:w="1701" w:type="dxa"/>
            <w:shd w:val="clear" w:color="auto" w:fill="auto"/>
            <w:vAlign w:val="center"/>
          </w:tcPr>
          <w:p w14:paraId="4F09C715"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URRHH</w:t>
            </w:r>
          </w:p>
        </w:tc>
      </w:tr>
      <w:tr w:rsidR="008D20D7" w:rsidRPr="00C50DB3" w14:paraId="041F49AE" w14:textId="77777777" w:rsidTr="005F659E">
        <w:trPr>
          <w:trHeight w:val="473"/>
        </w:trPr>
        <w:tc>
          <w:tcPr>
            <w:tcW w:w="425" w:type="dxa"/>
            <w:shd w:val="clear" w:color="auto" w:fill="auto"/>
            <w:vAlign w:val="center"/>
          </w:tcPr>
          <w:p w14:paraId="0D89447A" w14:textId="77777777" w:rsidR="008D20D7" w:rsidRPr="00C50DB3" w:rsidRDefault="008D20D7" w:rsidP="005F659E">
            <w:pPr>
              <w:rPr>
                <w:rFonts w:ascii="Arial" w:hAnsi="Arial" w:cs="Arial"/>
                <w:sz w:val="18"/>
                <w:szCs w:val="18"/>
                <w:lang w:val="es-MX"/>
              </w:rPr>
            </w:pPr>
            <w:r w:rsidRPr="00C50DB3">
              <w:rPr>
                <w:rFonts w:ascii="Arial" w:hAnsi="Arial" w:cs="Arial"/>
                <w:sz w:val="18"/>
                <w:szCs w:val="18"/>
                <w:lang w:val="es-MX"/>
              </w:rPr>
              <w:t>11</w:t>
            </w:r>
          </w:p>
        </w:tc>
        <w:tc>
          <w:tcPr>
            <w:tcW w:w="2809" w:type="dxa"/>
            <w:vAlign w:val="center"/>
          </w:tcPr>
          <w:p w14:paraId="6614C706" w14:textId="77777777" w:rsidR="008D20D7" w:rsidRPr="00C50DB3" w:rsidRDefault="008D20D7" w:rsidP="005F659E">
            <w:pPr>
              <w:jc w:val="both"/>
              <w:rPr>
                <w:rFonts w:ascii="Arial" w:hAnsi="Arial" w:cs="Arial"/>
                <w:sz w:val="18"/>
                <w:szCs w:val="18"/>
                <w:lang w:val="es-MX"/>
              </w:rPr>
            </w:pPr>
            <w:r w:rsidRPr="00C50DB3">
              <w:rPr>
                <w:rFonts w:ascii="Arial" w:hAnsi="Arial" w:cs="Arial"/>
                <w:sz w:val="18"/>
                <w:szCs w:val="18"/>
                <w:lang w:val="es-MX"/>
              </w:rPr>
              <w:t>Publicación de Resultados de Evaluación Curricular</w:t>
            </w:r>
          </w:p>
        </w:tc>
        <w:tc>
          <w:tcPr>
            <w:tcW w:w="3711" w:type="dxa"/>
            <w:shd w:val="clear" w:color="auto" w:fill="auto"/>
            <w:vAlign w:val="center"/>
          </w:tcPr>
          <w:p w14:paraId="46240EB1"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14 de julio del 2022</w:t>
            </w:r>
          </w:p>
          <w:p w14:paraId="70546A26"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71792970"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2" w:history="1">
              <w:r w:rsidRPr="00C50DB3">
                <w:rPr>
                  <w:rStyle w:val="Hipervnculo"/>
                  <w:rFonts w:ascii="Arial" w:hAnsi="Arial" w:cs="Arial"/>
                  <w:color w:val="auto"/>
                  <w:sz w:val="18"/>
                  <w:szCs w:val="18"/>
                </w:rPr>
                <w:t>http://convocatorias.essalud.gob.pe/</w:t>
              </w:r>
            </w:hyperlink>
          </w:p>
        </w:tc>
        <w:tc>
          <w:tcPr>
            <w:tcW w:w="1701" w:type="dxa"/>
            <w:shd w:val="clear" w:color="auto" w:fill="auto"/>
            <w:vAlign w:val="center"/>
          </w:tcPr>
          <w:p w14:paraId="5037B4C8"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8D20D7" w:rsidRPr="00C50DB3" w14:paraId="66C42D07" w14:textId="77777777" w:rsidTr="005F659E">
        <w:trPr>
          <w:trHeight w:val="473"/>
        </w:trPr>
        <w:tc>
          <w:tcPr>
            <w:tcW w:w="425" w:type="dxa"/>
            <w:shd w:val="clear" w:color="auto" w:fill="auto"/>
            <w:vAlign w:val="center"/>
          </w:tcPr>
          <w:p w14:paraId="3F5A56B4" w14:textId="77777777" w:rsidR="008D20D7" w:rsidRPr="00C50DB3" w:rsidRDefault="008D20D7" w:rsidP="005F659E">
            <w:pPr>
              <w:rPr>
                <w:rFonts w:ascii="Arial" w:hAnsi="Arial" w:cs="Arial"/>
                <w:sz w:val="18"/>
                <w:szCs w:val="18"/>
                <w:lang w:val="es-MX"/>
              </w:rPr>
            </w:pPr>
            <w:r w:rsidRPr="00C50DB3">
              <w:rPr>
                <w:rFonts w:ascii="Arial" w:hAnsi="Arial" w:cs="Arial"/>
                <w:sz w:val="18"/>
                <w:szCs w:val="18"/>
                <w:lang w:val="es-MX"/>
              </w:rPr>
              <w:t>12</w:t>
            </w:r>
          </w:p>
        </w:tc>
        <w:tc>
          <w:tcPr>
            <w:tcW w:w="2809" w:type="dxa"/>
            <w:vAlign w:val="center"/>
          </w:tcPr>
          <w:p w14:paraId="07BCFD9A" w14:textId="77777777" w:rsidR="008D20D7" w:rsidRPr="00C50DB3" w:rsidRDefault="008D20D7" w:rsidP="005F659E">
            <w:pPr>
              <w:jc w:val="both"/>
              <w:rPr>
                <w:rFonts w:ascii="Arial" w:hAnsi="Arial" w:cs="Arial"/>
                <w:color w:val="000000" w:themeColor="text1"/>
                <w:sz w:val="18"/>
                <w:szCs w:val="18"/>
                <w:lang w:val="es-MX"/>
              </w:rPr>
            </w:pPr>
            <w:r w:rsidRPr="00C50DB3">
              <w:rPr>
                <w:rFonts w:ascii="Arial" w:hAnsi="Arial" w:cs="Arial"/>
                <w:b/>
                <w:sz w:val="18"/>
                <w:szCs w:val="18"/>
                <w:lang w:val="es-MX"/>
              </w:rPr>
              <w:t xml:space="preserve">Prueba de enlace (Obligatorio) </w:t>
            </w:r>
            <w:hyperlink r:id="rId13" w:history="1">
              <w:r w:rsidRPr="00C50DB3">
                <w:rPr>
                  <w:rStyle w:val="Hipervnculo"/>
                  <w:rFonts w:ascii="Arial" w:hAnsi="Arial" w:cs="Arial"/>
                  <w:color w:val="000000" w:themeColor="text1"/>
                  <w:sz w:val="18"/>
                  <w:szCs w:val="18"/>
                </w:rPr>
                <w:t>http://aulavirtual.essalud.gob.pe/moodle/login/index.php</w:t>
              </w:r>
            </w:hyperlink>
            <w:r w:rsidRPr="00C50DB3">
              <w:rPr>
                <w:rFonts w:ascii="Arial" w:hAnsi="Arial" w:cs="Arial"/>
                <w:color w:val="000000" w:themeColor="text1"/>
                <w:sz w:val="18"/>
                <w:szCs w:val="18"/>
                <w:lang w:val="es-MX"/>
              </w:rPr>
              <w:t>.</w:t>
            </w:r>
          </w:p>
          <w:p w14:paraId="7859B7FC" w14:textId="77777777" w:rsidR="008D20D7" w:rsidRPr="00C50DB3" w:rsidRDefault="008D20D7" w:rsidP="005F659E">
            <w:pPr>
              <w:jc w:val="both"/>
              <w:rPr>
                <w:rFonts w:ascii="Arial" w:hAnsi="Arial" w:cs="Arial"/>
                <w:b/>
                <w:bCs/>
                <w:sz w:val="18"/>
                <w:szCs w:val="18"/>
              </w:rPr>
            </w:pPr>
          </w:p>
        </w:tc>
        <w:tc>
          <w:tcPr>
            <w:tcW w:w="3711" w:type="dxa"/>
            <w:shd w:val="clear" w:color="auto" w:fill="auto"/>
            <w:vAlign w:val="center"/>
          </w:tcPr>
          <w:p w14:paraId="24F443D9"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15 de julio del 2022</w:t>
            </w:r>
          </w:p>
          <w:p w14:paraId="49DB94B4"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las 09:00 horas</w:t>
            </w:r>
          </w:p>
        </w:tc>
        <w:tc>
          <w:tcPr>
            <w:tcW w:w="1701" w:type="dxa"/>
            <w:shd w:val="clear" w:color="auto" w:fill="auto"/>
            <w:vAlign w:val="center"/>
          </w:tcPr>
          <w:p w14:paraId="07E49210"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8D20D7" w:rsidRPr="00C50DB3" w14:paraId="271217AF" w14:textId="77777777" w:rsidTr="005F659E">
        <w:trPr>
          <w:trHeight w:val="205"/>
        </w:trPr>
        <w:tc>
          <w:tcPr>
            <w:tcW w:w="425" w:type="dxa"/>
            <w:shd w:val="clear" w:color="auto" w:fill="auto"/>
            <w:vAlign w:val="center"/>
          </w:tcPr>
          <w:p w14:paraId="0F004EBF" w14:textId="77777777" w:rsidR="008D20D7" w:rsidRPr="00C50DB3" w:rsidRDefault="008D20D7" w:rsidP="005F659E">
            <w:pPr>
              <w:rPr>
                <w:rFonts w:ascii="Arial" w:hAnsi="Arial" w:cs="Arial"/>
                <w:sz w:val="18"/>
                <w:szCs w:val="18"/>
                <w:lang w:val="es-MX"/>
              </w:rPr>
            </w:pPr>
            <w:r w:rsidRPr="00C50DB3">
              <w:rPr>
                <w:rFonts w:ascii="Arial" w:hAnsi="Arial" w:cs="Arial"/>
                <w:sz w:val="18"/>
                <w:szCs w:val="18"/>
                <w:lang w:val="es-MX"/>
              </w:rPr>
              <w:t>13</w:t>
            </w:r>
          </w:p>
        </w:tc>
        <w:tc>
          <w:tcPr>
            <w:tcW w:w="2809" w:type="dxa"/>
            <w:vAlign w:val="center"/>
          </w:tcPr>
          <w:p w14:paraId="19D9A9C4" w14:textId="77777777" w:rsidR="008D20D7" w:rsidRPr="00C50DB3" w:rsidRDefault="008D20D7" w:rsidP="005F659E">
            <w:pPr>
              <w:jc w:val="both"/>
              <w:rPr>
                <w:rFonts w:ascii="Arial" w:hAnsi="Arial" w:cs="Arial"/>
                <w:sz w:val="18"/>
                <w:szCs w:val="18"/>
                <w:lang w:val="es-MX"/>
              </w:rPr>
            </w:pPr>
            <w:r w:rsidRPr="00C50DB3">
              <w:rPr>
                <w:rFonts w:ascii="Arial" w:hAnsi="Arial" w:cs="Arial"/>
                <w:b/>
                <w:sz w:val="18"/>
                <w:szCs w:val="18"/>
                <w:lang w:val="es-MX"/>
              </w:rPr>
              <w:t>Evaluación Personal</w:t>
            </w:r>
            <w:r w:rsidRPr="00C50DB3">
              <w:rPr>
                <w:rFonts w:ascii="Arial" w:hAnsi="Arial" w:cs="Arial"/>
                <w:sz w:val="18"/>
                <w:szCs w:val="18"/>
                <w:lang w:val="es-MX"/>
              </w:rPr>
              <w:t xml:space="preserve"> </w:t>
            </w:r>
          </w:p>
          <w:p w14:paraId="4E527668" w14:textId="77777777" w:rsidR="008D20D7" w:rsidRPr="00C50DB3" w:rsidRDefault="008D20D7" w:rsidP="005F659E">
            <w:pPr>
              <w:jc w:val="both"/>
              <w:rPr>
                <w:rFonts w:ascii="Arial" w:hAnsi="Arial" w:cs="Arial"/>
                <w:i/>
                <w:sz w:val="18"/>
                <w:szCs w:val="18"/>
                <w:lang w:val="es-MX"/>
              </w:rPr>
            </w:pPr>
            <w:r w:rsidRPr="00C50DB3">
              <w:rPr>
                <w:rFonts w:ascii="Arial" w:hAnsi="Arial" w:cs="Arial"/>
                <w:i/>
                <w:sz w:val="18"/>
                <w:szCs w:val="18"/>
                <w:lang w:val="es-MX"/>
              </w:rPr>
              <w:t xml:space="preserve"> (plataforma virtual Zoom)</w:t>
            </w:r>
          </w:p>
          <w:p w14:paraId="4C954215" w14:textId="77777777" w:rsidR="008D20D7" w:rsidRPr="00C50DB3" w:rsidRDefault="00F50C30" w:rsidP="005F659E">
            <w:pPr>
              <w:jc w:val="both"/>
              <w:rPr>
                <w:rFonts w:ascii="Arial" w:hAnsi="Arial" w:cs="Arial"/>
                <w:i/>
                <w:sz w:val="18"/>
                <w:szCs w:val="18"/>
              </w:rPr>
            </w:pPr>
            <w:hyperlink r:id="rId14" w:history="1">
              <w:r w:rsidR="008D20D7" w:rsidRPr="00C50DB3">
                <w:rPr>
                  <w:rStyle w:val="Hipervnculo"/>
                  <w:rFonts w:ascii="Arial" w:hAnsi="Arial" w:cs="Arial"/>
                  <w:color w:val="000000" w:themeColor="text1"/>
                  <w:sz w:val="18"/>
                  <w:szCs w:val="18"/>
                </w:rPr>
                <w:t>http://aulavirtual.essalud.gob.pe/moodle/login/index.php</w:t>
              </w:r>
            </w:hyperlink>
          </w:p>
        </w:tc>
        <w:tc>
          <w:tcPr>
            <w:tcW w:w="3711" w:type="dxa"/>
            <w:shd w:val="clear" w:color="auto" w:fill="auto"/>
            <w:vAlign w:val="center"/>
          </w:tcPr>
          <w:p w14:paraId="1514F25A"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15 de julio del 2022</w:t>
            </w:r>
          </w:p>
          <w:p w14:paraId="5FA22E8D"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las 10:00 horas</w:t>
            </w:r>
          </w:p>
        </w:tc>
        <w:tc>
          <w:tcPr>
            <w:tcW w:w="1701" w:type="dxa"/>
            <w:shd w:val="clear" w:color="auto" w:fill="auto"/>
            <w:vAlign w:val="center"/>
          </w:tcPr>
          <w:p w14:paraId="6BE0B87A" w14:textId="77777777" w:rsidR="008D20D7" w:rsidRPr="00C50DB3" w:rsidRDefault="008D20D7" w:rsidP="005F659E">
            <w:pPr>
              <w:jc w:val="center"/>
              <w:rPr>
                <w:rFonts w:ascii="Arial" w:hAnsi="Arial" w:cs="Arial"/>
                <w:sz w:val="18"/>
                <w:szCs w:val="18"/>
              </w:rPr>
            </w:pPr>
            <w:r w:rsidRPr="00C50DB3">
              <w:rPr>
                <w:rFonts w:ascii="Arial" w:hAnsi="Arial" w:cs="Arial"/>
                <w:sz w:val="18"/>
                <w:szCs w:val="18"/>
                <w:lang w:val="es-MX"/>
              </w:rPr>
              <w:t>URRHH</w:t>
            </w:r>
          </w:p>
        </w:tc>
      </w:tr>
      <w:tr w:rsidR="008D20D7" w:rsidRPr="00C50DB3" w14:paraId="449D8DD4" w14:textId="77777777" w:rsidTr="005F659E">
        <w:trPr>
          <w:trHeight w:val="473"/>
        </w:trPr>
        <w:tc>
          <w:tcPr>
            <w:tcW w:w="425" w:type="dxa"/>
            <w:shd w:val="clear" w:color="auto" w:fill="auto"/>
            <w:vAlign w:val="center"/>
          </w:tcPr>
          <w:p w14:paraId="7C2355A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14</w:t>
            </w:r>
          </w:p>
        </w:tc>
        <w:tc>
          <w:tcPr>
            <w:tcW w:w="2809" w:type="dxa"/>
            <w:vAlign w:val="center"/>
          </w:tcPr>
          <w:p w14:paraId="729B14DB" w14:textId="77777777" w:rsidR="008D20D7" w:rsidRPr="00C50DB3" w:rsidRDefault="008D20D7" w:rsidP="005F659E">
            <w:pPr>
              <w:jc w:val="both"/>
              <w:rPr>
                <w:rFonts w:ascii="Arial" w:hAnsi="Arial" w:cs="Arial"/>
                <w:sz w:val="18"/>
                <w:szCs w:val="18"/>
                <w:lang w:val="es-MX"/>
              </w:rPr>
            </w:pPr>
            <w:r w:rsidRPr="00C50DB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427C002F"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15 de julio del 2022</w:t>
            </w:r>
          </w:p>
          <w:p w14:paraId="2A1FD0D6"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219B5957"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5" w:history="1">
              <w:r w:rsidRPr="00C50DB3">
                <w:rPr>
                  <w:rStyle w:val="Hipervnculo"/>
                  <w:rFonts w:ascii="Arial" w:hAnsi="Arial" w:cs="Arial"/>
                  <w:color w:val="auto"/>
                  <w:sz w:val="18"/>
                  <w:szCs w:val="18"/>
                </w:rPr>
                <w:t>http://convocatorias.essalud.gob.pe/</w:t>
              </w:r>
            </w:hyperlink>
          </w:p>
        </w:tc>
        <w:tc>
          <w:tcPr>
            <w:tcW w:w="1701" w:type="dxa"/>
            <w:vMerge w:val="restart"/>
            <w:shd w:val="clear" w:color="auto" w:fill="auto"/>
            <w:vAlign w:val="center"/>
          </w:tcPr>
          <w:p w14:paraId="5FBF2FE7" w14:textId="77777777" w:rsidR="008D20D7" w:rsidRPr="00C50DB3" w:rsidRDefault="008D20D7" w:rsidP="005F659E">
            <w:pPr>
              <w:jc w:val="center"/>
              <w:rPr>
                <w:rFonts w:ascii="Arial" w:hAnsi="Arial" w:cs="Arial"/>
                <w:sz w:val="18"/>
                <w:szCs w:val="18"/>
                <w:lang w:val="es-PE"/>
              </w:rPr>
            </w:pPr>
            <w:r w:rsidRPr="00C50DB3">
              <w:rPr>
                <w:rFonts w:ascii="Arial" w:hAnsi="Arial" w:cs="Arial"/>
                <w:sz w:val="18"/>
                <w:szCs w:val="18"/>
                <w:lang w:val="es-MX"/>
              </w:rPr>
              <w:t>URRHH - SGGI  – GCTIC</w:t>
            </w:r>
          </w:p>
        </w:tc>
      </w:tr>
      <w:tr w:rsidR="008D20D7" w:rsidRPr="00C50DB3" w14:paraId="1BE84D6D" w14:textId="77777777" w:rsidTr="005F659E">
        <w:trPr>
          <w:trHeight w:val="473"/>
        </w:trPr>
        <w:tc>
          <w:tcPr>
            <w:tcW w:w="425" w:type="dxa"/>
            <w:shd w:val="clear" w:color="auto" w:fill="auto"/>
            <w:vAlign w:val="center"/>
          </w:tcPr>
          <w:p w14:paraId="6B56E0D8"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15</w:t>
            </w:r>
          </w:p>
        </w:tc>
        <w:tc>
          <w:tcPr>
            <w:tcW w:w="2809" w:type="dxa"/>
            <w:vAlign w:val="center"/>
          </w:tcPr>
          <w:p w14:paraId="7EFCAEB5" w14:textId="77777777" w:rsidR="008D20D7" w:rsidRPr="00C50DB3" w:rsidRDefault="008D20D7" w:rsidP="005F659E">
            <w:pPr>
              <w:jc w:val="both"/>
              <w:rPr>
                <w:rFonts w:ascii="Arial" w:hAnsi="Arial" w:cs="Arial"/>
                <w:sz w:val="18"/>
                <w:szCs w:val="18"/>
                <w:lang w:val="es-MX"/>
              </w:rPr>
            </w:pPr>
            <w:r w:rsidRPr="00C50DB3">
              <w:rPr>
                <w:rFonts w:ascii="Arial" w:hAnsi="Arial" w:cs="Arial"/>
                <w:sz w:val="18"/>
                <w:szCs w:val="18"/>
                <w:lang w:val="es-MX"/>
              </w:rPr>
              <w:t>Publicación del Resultado Final</w:t>
            </w:r>
          </w:p>
        </w:tc>
        <w:tc>
          <w:tcPr>
            <w:tcW w:w="3711" w:type="dxa"/>
            <w:vMerge/>
            <w:shd w:val="clear" w:color="auto" w:fill="auto"/>
            <w:vAlign w:val="center"/>
          </w:tcPr>
          <w:p w14:paraId="3EC759DA" w14:textId="77777777" w:rsidR="008D20D7" w:rsidRPr="00C50DB3" w:rsidRDefault="008D20D7" w:rsidP="005F659E">
            <w:pPr>
              <w:jc w:val="center"/>
              <w:rPr>
                <w:rFonts w:ascii="Arial" w:hAnsi="Arial" w:cs="Arial"/>
                <w:sz w:val="18"/>
                <w:szCs w:val="18"/>
                <w:lang w:val="es-MX"/>
              </w:rPr>
            </w:pPr>
          </w:p>
        </w:tc>
        <w:tc>
          <w:tcPr>
            <w:tcW w:w="1701" w:type="dxa"/>
            <w:vMerge/>
            <w:shd w:val="clear" w:color="auto" w:fill="auto"/>
            <w:vAlign w:val="center"/>
          </w:tcPr>
          <w:p w14:paraId="00CEE308" w14:textId="77777777" w:rsidR="008D20D7" w:rsidRPr="00C50DB3" w:rsidRDefault="008D20D7" w:rsidP="005F659E">
            <w:pPr>
              <w:jc w:val="center"/>
              <w:rPr>
                <w:rFonts w:ascii="Arial" w:hAnsi="Arial" w:cs="Arial"/>
                <w:sz w:val="18"/>
                <w:szCs w:val="18"/>
                <w:lang w:val="es-PE"/>
              </w:rPr>
            </w:pPr>
          </w:p>
        </w:tc>
      </w:tr>
      <w:tr w:rsidR="008D20D7" w:rsidRPr="00C50DB3" w14:paraId="21BF299D" w14:textId="77777777" w:rsidTr="005F659E">
        <w:trPr>
          <w:trHeight w:val="333"/>
        </w:trPr>
        <w:tc>
          <w:tcPr>
            <w:tcW w:w="8646" w:type="dxa"/>
            <w:gridSpan w:val="4"/>
            <w:shd w:val="clear" w:color="auto" w:fill="BDD6EE" w:themeFill="accent1" w:themeFillTint="66"/>
            <w:vAlign w:val="center"/>
          </w:tcPr>
          <w:p w14:paraId="39EF05D2" w14:textId="77777777" w:rsidR="008D20D7" w:rsidRPr="00C50DB3" w:rsidRDefault="008D20D7" w:rsidP="005F659E">
            <w:pPr>
              <w:rPr>
                <w:rFonts w:ascii="Arial" w:hAnsi="Arial" w:cs="Arial"/>
                <w:sz w:val="18"/>
                <w:szCs w:val="18"/>
                <w:lang w:val="es-PE"/>
              </w:rPr>
            </w:pPr>
            <w:r w:rsidRPr="00C50DB3">
              <w:rPr>
                <w:rFonts w:ascii="Arial" w:hAnsi="Arial" w:cs="Arial"/>
                <w:b/>
                <w:sz w:val="18"/>
                <w:szCs w:val="18"/>
                <w:lang w:val="es-MX"/>
              </w:rPr>
              <w:t>SUSCRIPCIÓN Y REGISTRO DEL CONTRATO</w:t>
            </w:r>
          </w:p>
        </w:tc>
      </w:tr>
      <w:tr w:rsidR="008D20D7" w:rsidRPr="007C492A" w14:paraId="2DC6E65B" w14:textId="77777777" w:rsidTr="005F659E">
        <w:trPr>
          <w:trHeight w:val="511"/>
        </w:trPr>
        <w:tc>
          <w:tcPr>
            <w:tcW w:w="425" w:type="dxa"/>
            <w:vAlign w:val="center"/>
          </w:tcPr>
          <w:p w14:paraId="3DAC1F70" w14:textId="77777777" w:rsidR="008D20D7" w:rsidRPr="00C50DB3" w:rsidRDefault="008D20D7" w:rsidP="005F659E">
            <w:pPr>
              <w:rPr>
                <w:rFonts w:ascii="Arial" w:hAnsi="Arial" w:cs="Arial"/>
                <w:sz w:val="18"/>
                <w:szCs w:val="18"/>
                <w:lang w:val="es-MX"/>
              </w:rPr>
            </w:pPr>
            <w:r w:rsidRPr="00C50DB3">
              <w:rPr>
                <w:rFonts w:ascii="Arial" w:hAnsi="Arial" w:cs="Arial"/>
                <w:sz w:val="18"/>
                <w:szCs w:val="18"/>
                <w:lang w:val="es-MX"/>
              </w:rPr>
              <w:t>16</w:t>
            </w:r>
          </w:p>
        </w:tc>
        <w:tc>
          <w:tcPr>
            <w:tcW w:w="2809" w:type="dxa"/>
            <w:vAlign w:val="center"/>
          </w:tcPr>
          <w:p w14:paraId="0F3ED665" w14:textId="77777777" w:rsidR="008D20D7" w:rsidRPr="00C50DB3" w:rsidRDefault="008D20D7" w:rsidP="005F659E">
            <w:pPr>
              <w:jc w:val="both"/>
              <w:rPr>
                <w:rFonts w:ascii="Arial" w:hAnsi="Arial" w:cs="Arial"/>
                <w:sz w:val="18"/>
                <w:szCs w:val="18"/>
                <w:lang w:val="es-MX"/>
              </w:rPr>
            </w:pPr>
            <w:r w:rsidRPr="00C50DB3">
              <w:rPr>
                <w:rFonts w:ascii="Arial" w:hAnsi="Arial" w:cs="Arial"/>
                <w:sz w:val="18"/>
                <w:szCs w:val="18"/>
                <w:lang w:val="es-MX"/>
              </w:rPr>
              <w:t>Suscripción del Contrato</w:t>
            </w:r>
          </w:p>
        </w:tc>
        <w:tc>
          <w:tcPr>
            <w:tcW w:w="3711" w:type="dxa"/>
            <w:shd w:val="clear" w:color="auto" w:fill="auto"/>
            <w:vAlign w:val="center"/>
          </w:tcPr>
          <w:p w14:paraId="78B397D6" w14:textId="77777777" w:rsidR="008D20D7" w:rsidRPr="00C50DB3" w:rsidRDefault="008D20D7" w:rsidP="005F659E">
            <w:pPr>
              <w:jc w:val="center"/>
              <w:rPr>
                <w:rFonts w:ascii="Arial" w:hAnsi="Arial" w:cs="Arial"/>
                <w:sz w:val="18"/>
                <w:szCs w:val="18"/>
                <w:lang w:val="es-MX"/>
              </w:rPr>
            </w:pPr>
            <w:r w:rsidRPr="00C50DB3">
              <w:rPr>
                <w:rFonts w:ascii="Arial" w:hAnsi="Arial" w:cs="Arial"/>
                <w:sz w:val="18"/>
                <w:szCs w:val="18"/>
                <w:lang w:val="es-MX"/>
              </w:rPr>
              <w:t>A partir del 18 de julio del 2022</w:t>
            </w:r>
          </w:p>
        </w:tc>
        <w:tc>
          <w:tcPr>
            <w:tcW w:w="1701" w:type="dxa"/>
            <w:shd w:val="clear" w:color="auto" w:fill="auto"/>
            <w:vAlign w:val="center"/>
          </w:tcPr>
          <w:p w14:paraId="1CD4E0F5" w14:textId="77777777" w:rsidR="008D20D7" w:rsidRPr="007C492A" w:rsidRDefault="008D20D7" w:rsidP="005F659E">
            <w:pPr>
              <w:jc w:val="center"/>
              <w:rPr>
                <w:rFonts w:ascii="Arial" w:hAnsi="Arial" w:cs="Arial"/>
                <w:sz w:val="18"/>
                <w:szCs w:val="18"/>
              </w:rPr>
            </w:pPr>
            <w:r w:rsidRPr="00C50DB3">
              <w:rPr>
                <w:rFonts w:ascii="Arial" w:hAnsi="Arial" w:cs="Arial"/>
                <w:sz w:val="18"/>
                <w:szCs w:val="18"/>
              </w:rPr>
              <w:t>URRHH</w:t>
            </w:r>
          </w:p>
        </w:tc>
      </w:tr>
    </w:tbl>
    <w:p w14:paraId="64DB53F0" w14:textId="77777777" w:rsidR="00CA0B15" w:rsidRDefault="00CA0B15" w:rsidP="00413A7A">
      <w:pPr>
        <w:pStyle w:val="Prrafodelista1"/>
        <w:tabs>
          <w:tab w:val="left" w:pos="993"/>
        </w:tabs>
        <w:suppressAutoHyphens w:val="0"/>
        <w:ind w:left="0"/>
        <w:contextualSpacing/>
        <w:jc w:val="both"/>
        <w:rPr>
          <w:rFonts w:ascii="Arial" w:hAnsi="Arial" w:cs="Arial"/>
          <w:bCs/>
          <w:sz w:val="16"/>
          <w:szCs w:val="16"/>
        </w:rPr>
      </w:pPr>
    </w:p>
    <w:p w14:paraId="4D2FFFD2"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413A7A">
        <w:rPr>
          <w:rFonts w:ascii="Arial" w:hAnsi="Arial" w:cs="Arial"/>
          <w:bCs/>
          <w:sz w:val="14"/>
          <w:szCs w:val="14"/>
        </w:rPr>
        <w:t>El Cronograma adjunto es tentativo, sujeto a variaciones que se darán a conocer oportunamente mediante el comunicado respectivo y/o resultados de la etapa de evaluación previa.</w:t>
      </w:r>
    </w:p>
    <w:p w14:paraId="4575E8C4"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413A7A">
        <w:rPr>
          <w:rFonts w:ascii="Arial" w:hAnsi="Arial" w:cs="Arial"/>
          <w:sz w:val="14"/>
          <w:szCs w:val="14"/>
        </w:rPr>
        <w:t>Cada publicación de resultados incluirá la fecha y hora de la siguiente evaluación incluyendo l</w:t>
      </w:r>
      <w:r w:rsidRPr="00413A7A">
        <w:rPr>
          <w:rFonts w:ascii="Arial" w:hAnsi="Arial" w:cs="Arial"/>
          <w:sz w:val="14"/>
          <w:szCs w:val="14"/>
          <w:lang w:val="es-MX"/>
        </w:rPr>
        <w:t xml:space="preserve">a prueba de enlace respectiva, la cual es de </w:t>
      </w:r>
      <w:r w:rsidRPr="00413A7A">
        <w:rPr>
          <w:rFonts w:ascii="Arial" w:hAnsi="Arial" w:cs="Arial"/>
          <w:sz w:val="14"/>
          <w:szCs w:val="14"/>
          <w:u w:val="single"/>
          <w:lang w:val="es-MX"/>
        </w:rPr>
        <w:t>carácter obligatorio</w:t>
      </w:r>
      <w:r w:rsidRPr="00413A7A">
        <w:rPr>
          <w:rFonts w:ascii="Arial" w:hAnsi="Arial" w:cs="Arial"/>
          <w:sz w:val="14"/>
          <w:szCs w:val="14"/>
          <w:lang w:val="es-MX"/>
        </w:rPr>
        <w:t>.</w:t>
      </w:r>
    </w:p>
    <w:p w14:paraId="576F79FF"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413A7A">
        <w:rPr>
          <w:rFonts w:ascii="Arial" w:hAnsi="Arial" w:cs="Arial"/>
          <w:sz w:val="14"/>
          <w:szCs w:val="14"/>
        </w:rPr>
        <w:t>Todas las etapas de evaluación se realizarán a través de medios virtuales.</w:t>
      </w:r>
    </w:p>
    <w:p w14:paraId="6AA820D3"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413A7A">
        <w:rPr>
          <w:rFonts w:ascii="Arial" w:hAnsi="Arial" w:cs="Arial"/>
          <w:sz w:val="14"/>
          <w:szCs w:val="14"/>
        </w:rPr>
        <w:t>SGGI – Sub Gerencia de Gestión de la Incorporación.</w:t>
      </w:r>
    </w:p>
    <w:p w14:paraId="4F001BCA"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413A7A">
        <w:rPr>
          <w:rFonts w:ascii="Arial" w:hAnsi="Arial" w:cs="Arial"/>
          <w:sz w:val="14"/>
          <w:szCs w:val="14"/>
        </w:rPr>
        <w:t>URRHH – Unidad de Recursos Humanos de la Red Asistencial Moquegua.</w:t>
      </w:r>
    </w:p>
    <w:p w14:paraId="5236E5C1" w14:textId="77777777" w:rsidR="00CA0B15" w:rsidRPr="00413A7A"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413A7A">
        <w:rPr>
          <w:rFonts w:ascii="Arial" w:hAnsi="Arial" w:cs="Arial"/>
          <w:sz w:val="14"/>
          <w:szCs w:val="14"/>
        </w:rPr>
        <w:t>GCTIC – Gerencia Central de Tecnologías de Información y Comunicaciones.</w:t>
      </w:r>
    </w:p>
    <w:p w14:paraId="1F1900FF" w14:textId="77777777" w:rsidR="00CA0B15" w:rsidRDefault="00CA0B15" w:rsidP="00CA0B15">
      <w:pPr>
        <w:pStyle w:val="Sangradetextonormal"/>
        <w:ind w:firstLine="0"/>
        <w:jc w:val="both"/>
        <w:rPr>
          <w:rFonts w:cs="Arial"/>
          <w:sz w:val="20"/>
        </w:rPr>
      </w:pPr>
    </w:p>
    <w:p w14:paraId="1D47EEFC" w14:textId="77777777" w:rsidR="00CA0B15" w:rsidRPr="004A21DE" w:rsidRDefault="00CA0B15" w:rsidP="00CA0B15">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14:paraId="6BA803CC" w14:textId="77777777" w:rsidR="00CA0B15" w:rsidRPr="004A21DE" w:rsidRDefault="00CA0B15" w:rsidP="00CA0B15">
      <w:pPr>
        <w:pStyle w:val="Sangradetextonormal"/>
        <w:ind w:firstLine="0"/>
        <w:jc w:val="both"/>
        <w:rPr>
          <w:rFonts w:cs="Arial"/>
          <w:sz w:val="20"/>
          <w:szCs w:val="20"/>
        </w:rPr>
      </w:pPr>
    </w:p>
    <w:p w14:paraId="27A6A98A" w14:textId="77777777" w:rsidR="00CA0B15" w:rsidRPr="00614EA2" w:rsidRDefault="00CA0B15" w:rsidP="00CA0B1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FC2D37F" w14:textId="77777777" w:rsidR="00CA0B15" w:rsidRPr="004C36FE" w:rsidRDefault="00CA0B15" w:rsidP="00CA0B15">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CA0B15" w:rsidRPr="004C36FE" w14:paraId="583727EB" w14:textId="77777777" w:rsidTr="00705D7E">
        <w:trPr>
          <w:trHeight w:val="418"/>
        </w:trPr>
        <w:tc>
          <w:tcPr>
            <w:tcW w:w="3415" w:type="dxa"/>
            <w:shd w:val="clear" w:color="auto" w:fill="BDD6EE"/>
            <w:vAlign w:val="center"/>
          </w:tcPr>
          <w:p w14:paraId="30388A1A"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0416CE8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9FEDF85"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41D1EB86"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2D45576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MÁXIMO</w:t>
            </w:r>
          </w:p>
        </w:tc>
      </w:tr>
      <w:tr w:rsidR="00CA0B15" w:rsidRPr="004C36FE" w14:paraId="3720BE3E" w14:textId="77777777" w:rsidTr="00705D7E">
        <w:trPr>
          <w:trHeight w:val="597"/>
        </w:trPr>
        <w:tc>
          <w:tcPr>
            <w:tcW w:w="3415" w:type="dxa"/>
            <w:shd w:val="clear" w:color="auto" w:fill="auto"/>
            <w:vAlign w:val="center"/>
          </w:tcPr>
          <w:p w14:paraId="570334D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311001F7"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4E2827FD"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7592E4C8"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1F5FBEA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AAA81B2" w14:textId="77777777" w:rsidTr="00705D7E">
        <w:trPr>
          <w:trHeight w:val="807"/>
        </w:trPr>
        <w:tc>
          <w:tcPr>
            <w:tcW w:w="3415" w:type="dxa"/>
            <w:shd w:val="clear" w:color="auto" w:fill="FFFFFF"/>
            <w:vAlign w:val="center"/>
          </w:tcPr>
          <w:p w14:paraId="7E2F1A40"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CURRICULAR</w:t>
            </w:r>
          </w:p>
          <w:p w14:paraId="700EFF42" w14:textId="77777777" w:rsidR="00CA0B15" w:rsidRPr="004C36FE" w:rsidRDefault="00CA0B15" w:rsidP="00D94E15">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0A638A7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27C43BC5" w14:textId="77777777" w:rsidR="00CA0B15" w:rsidRPr="004D1797" w:rsidRDefault="00CA0B15" w:rsidP="00D94E15">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2E35B90D" w14:textId="77777777" w:rsidR="00CA0B15" w:rsidRPr="004D1797" w:rsidRDefault="00CA0B15" w:rsidP="00D94E15">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5E09024F"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EC57F87" w14:textId="77777777" w:rsidTr="00705D7E">
        <w:trPr>
          <w:trHeight w:val="429"/>
        </w:trPr>
        <w:tc>
          <w:tcPr>
            <w:tcW w:w="3415" w:type="dxa"/>
            <w:shd w:val="clear" w:color="auto" w:fill="FFFFFF"/>
            <w:vAlign w:val="center"/>
          </w:tcPr>
          <w:p w14:paraId="1A3E39D8"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603DE57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197EEF3"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7CB6C461"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0A98B0D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20</w:t>
            </w:r>
          </w:p>
        </w:tc>
      </w:tr>
      <w:tr w:rsidR="00CA0B15" w:rsidRPr="004C36FE" w14:paraId="4926813D" w14:textId="77777777" w:rsidTr="00705D7E">
        <w:trPr>
          <w:trHeight w:val="350"/>
        </w:trPr>
        <w:tc>
          <w:tcPr>
            <w:tcW w:w="4704" w:type="dxa"/>
            <w:gridSpan w:val="2"/>
            <w:shd w:val="clear" w:color="auto" w:fill="BDD6EE"/>
            <w:vAlign w:val="center"/>
          </w:tcPr>
          <w:p w14:paraId="19BA19D7"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137DFEA3"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639E692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4F3541B4"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r>
    </w:tbl>
    <w:p w14:paraId="6538DBBF" w14:textId="77777777" w:rsidR="00CA0B15" w:rsidRDefault="00CA0B15" w:rsidP="00CA0B15">
      <w:pPr>
        <w:pStyle w:val="Sinespaciado4"/>
        <w:jc w:val="both"/>
        <w:rPr>
          <w:rFonts w:ascii="Arial" w:hAnsi="Arial" w:cs="Arial"/>
          <w:sz w:val="20"/>
          <w:szCs w:val="20"/>
        </w:rPr>
      </w:pPr>
    </w:p>
    <w:p w14:paraId="51531F61" w14:textId="77777777" w:rsidR="00CA0B15" w:rsidRPr="00D134A7" w:rsidRDefault="00CA0B15" w:rsidP="00CA0B15">
      <w:pPr>
        <w:pStyle w:val="Prrafodelista"/>
        <w:numPr>
          <w:ilvl w:val="0"/>
          <w:numId w:val="9"/>
        </w:numPr>
        <w:jc w:val="both"/>
        <w:rPr>
          <w:sz w:val="20"/>
          <w:szCs w:val="20"/>
        </w:rPr>
      </w:pPr>
      <w:bookmarkStart w:id="0"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E7A2C7" w14:textId="77777777" w:rsidR="00CA0B15" w:rsidRPr="00D134A7" w:rsidRDefault="00CA0B15" w:rsidP="00CA0B15">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5D5CA4A0" w14:textId="77777777" w:rsidR="00CA0B15" w:rsidRPr="00D134A7" w:rsidRDefault="00CA0B15" w:rsidP="00CA0B15">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624838A" w14:textId="77777777" w:rsidR="00CA0B15" w:rsidRDefault="00CA0B15" w:rsidP="00CA0B15">
      <w:pPr>
        <w:pStyle w:val="Sinespaciado4"/>
        <w:jc w:val="both"/>
        <w:rPr>
          <w:rFonts w:ascii="Arial" w:hAnsi="Arial" w:cs="Arial"/>
          <w:sz w:val="20"/>
          <w:szCs w:val="20"/>
        </w:rPr>
      </w:pPr>
    </w:p>
    <w:p w14:paraId="01D710D1" w14:textId="77777777" w:rsidR="00CA0B15" w:rsidRPr="003977E2" w:rsidRDefault="00CA0B15" w:rsidP="00CA0B15">
      <w:pPr>
        <w:ind w:firstLine="708"/>
        <w:jc w:val="both"/>
        <w:rPr>
          <w:rFonts w:ascii="Arial" w:hAnsi="Arial" w:cs="Arial"/>
          <w:b/>
          <w:bCs/>
        </w:rPr>
      </w:pPr>
      <w:r w:rsidRPr="003977E2">
        <w:rPr>
          <w:rFonts w:ascii="Arial" w:hAnsi="Arial" w:cs="Arial"/>
          <w:b/>
          <w:bCs/>
        </w:rPr>
        <w:t xml:space="preserve">7.1 EVALUACIÓN DE CONOCIMIENTOS: </w:t>
      </w:r>
    </w:p>
    <w:p w14:paraId="32ACC093" w14:textId="77777777" w:rsidR="00CA0B15" w:rsidRPr="003977E2" w:rsidRDefault="00CA0B15" w:rsidP="00CA0B15">
      <w:pPr>
        <w:ind w:firstLine="708"/>
        <w:jc w:val="both"/>
        <w:rPr>
          <w:rFonts w:ascii="Arial" w:hAnsi="Arial" w:cs="Arial"/>
          <w:b/>
          <w:bCs/>
        </w:rPr>
      </w:pPr>
    </w:p>
    <w:p w14:paraId="2864860C" w14:textId="77777777" w:rsidR="00CA0B15" w:rsidRDefault="00CA0B15" w:rsidP="00CA0B15">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D7214A5" w14:textId="6BB1C4A3" w:rsidR="00CA0B15" w:rsidRDefault="00CA0B15" w:rsidP="00CA0B15">
      <w:pPr>
        <w:pStyle w:val="Sinespaciado4"/>
        <w:jc w:val="both"/>
        <w:rPr>
          <w:rFonts w:ascii="Arial" w:hAnsi="Arial" w:cs="Arial"/>
          <w:sz w:val="20"/>
          <w:szCs w:val="20"/>
        </w:rPr>
      </w:pPr>
    </w:p>
    <w:p w14:paraId="3C8EAF9F" w14:textId="77777777" w:rsidR="00CA0B15" w:rsidRPr="00E31F3A" w:rsidRDefault="00CA0B15" w:rsidP="00CA0B1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8F43626" w14:textId="77777777" w:rsidR="00CA0B15" w:rsidRPr="00C1592D" w:rsidRDefault="00CA0B15" w:rsidP="00CA0B15">
      <w:pPr>
        <w:ind w:firstLine="708"/>
        <w:jc w:val="both"/>
        <w:rPr>
          <w:rFonts w:ascii="Arial" w:hAnsi="Arial" w:cs="Arial"/>
          <w:lang w:eastAsia="es-ES"/>
        </w:rPr>
      </w:pPr>
    </w:p>
    <w:p w14:paraId="5BCE279F" w14:textId="77777777" w:rsidR="00CA0B15" w:rsidRDefault="00CA0B15" w:rsidP="00CA0B15">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ED2D41C" w14:textId="77777777" w:rsidR="00CA0B15" w:rsidRDefault="00CA0B15" w:rsidP="00CA0B15">
      <w:pPr>
        <w:ind w:left="708"/>
        <w:jc w:val="both"/>
        <w:rPr>
          <w:rFonts w:ascii="Arial" w:hAnsi="Arial" w:cs="Arial"/>
          <w:lang w:eastAsia="es-ES"/>
        </w:rPr>
      </w:pPr>
    </w:p>
    <w:p w14:paraId="491FE560" w14:textId="77777777" w:rsidR="00CA0B15" w:rsidRDefault="00CA0B15" w:rsidP="00CA0B1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7AF7E59" w14:textId="77777777" w:rsidR="00CA0B15" w:rsidRDefault="00CA0B15" w:rsidP="00CA0B15">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A0B15" w:rsidRPr="00F31A3F" w14:paraId="4853E530" w14:textId="77777777" w:rsidTr="00D94E15">
        <w:trPr>
          <w:trHeight w:val="495"/>
        </w:trPr>
        <w:tc>
          <w:tcPr>
            <w:tcW w:w="2405" w:type="dxa"/>
            <w:shd w:val="clear" w:color="auto" w:fill="BDD6EE"/>
            <w:vAlign w:val="center"/>
          </w:tcPr>
          <w:p w14:paraId="528EFA71"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22AA04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CA0B15" w:rsidRPr="00F31A3F" w14:paraId="652B1167" w14:textId="77777777" w:rsidTr="00D94E15">
        <w:tc>
          <w:tcPr>
            <w:tcW w:w="2405" w:type="dxa"/>
            <w:shd w:val="clear" w:color="auto" w:fill="auto"/>
            <w:vAlign w:val="center"/>
          </w:tcPr>
          <w:p w14:paraId="558C4604"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166F0A8"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0B15" w:rsidRPr="00F31A3F" w14:paraId="325610E4" w14:textId="77777777" w:rsidTr="00D94E15">
        <w:trPr>
          <w:trHeight w:val="854"/>
        </w:trPr>
        <w:tc>
          <w:tcPr>
            <w:tcW w:w="2405" w:type="dxa"/>
            <w:shd w:val="clear" w:color="auto" w:fill="auto"/>
            <w:vAlign w:val="center"/>
          </w:tcPr>
          <w:p w14:paraId="40479B5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61F7F19" w14:textId="77777777" w:rsidR="00CA0B15"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5BACC9" w14:textId="77777777" w:rsidR="00CA0B15" w:rsidRPr="00323988" w:rsidRDefault="00CA0B15" w:rsidP="00D94E15">
            <w:pPr>
              <w:pStyle w:val="Sinespaciado4"/>
              <w:suppressAutoHyphens/>
              <w:jc w:val="both"/>
              <w:rPr>
                <w:rFonts w:ascii="Arial" w:hAnsi="Arial" w:cs="Arial"/>
                <w:sz w:val="18"/>
                <w:szCs w:val="18"/>
              </w:rPr>
            </w:pPr>
          </w:p>
          <w:p w14:paraId="45007888" w14:textId="77777777" w:rsidR="00CA0B15" w:rsidRPr="00323988" w:rsidRDefault="00CA0B15" w:rsidP="00D94E15">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3E1CC742"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114FE3F"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D6ABDD5" w14:textId="77777777" w:rsidR="00CA0B15" w:rsidRPr="00323988" w:rsidRDefault="00CA0B15" w:rsidP="00D94E15">
            <w:pPr>
              <w:pStyle w:val="Sinespaciado4"/>
              <w:suppressAutoHyphens/>
              <w:jc w:val="both"/>
              <w:rPr>
                <w:rFonts w:ascii="Arial" w:hAnsi="Arial" w:cs="Arial"/>
                <w:sz w:val="18"/>
                <w:szCs w:val="18"/>
              </w:rPr>
            </w:pPr>
          </w:p>
          <w:p w14:paraId="1301737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9B762F7" w14:textId="77777777" w:rsidR="00CA0B15" w:rsidRPr="00323988" w:rsidRDefault="00CA0B15" w:rsidP="00D94E15">
            <w:pPr>
              <w:pStyle w:val="Sinespaciado4"/>
              <w:suppressAutoHyphens/>
              <w:jc w:val="both"/>
              <w:rPr>
                <w:rFonts w:ascii="Arial" w:hAnsi="Arial" w:cs="Arial"/>
                <w:bCs/>
                <w:sz w:val="18"/>
                <w:szCs w:val="18"/>
                <w:highlight w:val="yellow"/>
              </w:rPr>
            </w:pPr>
          </w:p>
          <w:p w14:paraId="4B5C6330"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CA0B15" w:rsidRPr="00F31A3F" w14:paraId="6A0AB956" w14:textId="77777777" w:rsidTr="00D94E15">
        <w:trPr>
          <w:trHeight w:val="361"/>
        </w:trPr>
        <w:tc>
          <w:tcPr>
            <w:tcW w:w="2405" w:type="dxa"/>
            <w:shd w:val="clear" w:color="auto" w:fill="auto"/>
            <w:vAlign w:val="center"/>
          </w:tcPr>
          <w:p w14:paraId="2AD2B63F" w14:textId="77777777" w:rsidR="00CA0B15" w:rsidRPr="00323988" w:rsidRDefault="00CA0B15" w:rsidP="00D94E15">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0A66A4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B48D68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745AC8B0" w14:textId="77777777" w:rsidR="00CA0B15" w:rsidRPr="00323988" w:rsidRDefault="00CA0B15" w:rsidP="00D94E15">
            <w:pPr>
              <w:pStyle w:val="Sinespaciado4"/>
              <w:suppressAutoHyphens/>
              <w:jc w:val="both"/>
              <w:rPr>
                <w:rFonts w:ascii="Arial" w:hAnsi="Arial" w:cs="Arial"/>
                <w:sz w:val="18"/>
                <w:szCs w:val="18"/>
              </w:rPr>
            </w:pPr>
          </w:p>
          <w:p w14:paraId="59D20B5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0B15" w:rsidRPr="00F31A3F" w14:paraId="25AEDA0D" w14:textId="77777777" w:rsidTr="00D94E15">
        <w:trPr>
          <w:trHeight w:val="599"/>
        </w:trPr>
        <w:tc>
          <w:tcPr>
            <w:tcW w:w="2405" w:type="dxa"/>
            <w:shd w:val="clear" w:color="auto" w:fill="auto"/>
            <w:vAlign w:val="center"/>
          </w:tcPr>
          <w:p w14:paraId="38750E2E"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DADD0CD" w14:textId="77777777" w:rsidR="00CA0B15" w:rsidRPr="00323988" w:rsidRDefault="00CA0B15" w:rsidP="00D94E15">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303D5D" w14:textId="77777777" w:rsidR="00CA0B15" w:rsidRPr="00323988" w:rsidRDefault="00CA0B15" w:rsidP="00D94E15">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CA0B15" w:rsidRPr="00F31A3F" w14:paraId="6DB2D24A" w14:textId="77777777" w:rsidTr="00D94E15">
        <w:trPr>
          <w:trHeight w:val="599"/>
        </w:trPr>
        <w:tc>
          <w:tcPr>
            <w:tcW w:w="8358" w:type="dxa"/>
            <w:gridSpan w:val="2"/>
            <w:shd w:val="clear" w:color="auto" w:fill="auto"/>
            <w:vAlign w:val="center"/>
          </w:tcPr>
          <w:p w14:paraId="3FEFE037" w14:textId="77777777" w:rsidR="00CA0B15" w:rsidRPr="00033746" w:rsidRDefault="00CA0B15" w:rsidP="00D94E15">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079805C" w14:textId="3E0B18FA" w:rsidR="00CA0B15" w:rsidRPr="00033746" w:rsidRDefault="00CA0B15" w:rsidP="00705D7E">
            <w:pPr>
              <w:pStyle w:val="Sinespaciado4"/>
              <w:numPr>
                <w:ilvl w:val="0"/>
                <w:numId w:val="14"/>
              </w:numPr>
              <w:ind w:left="316" w:hanging="316"/>
              <w:jc w:val="both"/>
              <w:rPr>
                <w:rFonts w:ascii="Arial" w:hAnsi="Arial" w:cs="Arial"/>
                <w:sz w:val="18"/>
                <w:szCs w:val="18"/>
              </w:rPr>
            </w:pPr>
            <w:r w:rsidRPr="00033746">
              <w:rPr>
                <w:rFonts w:ascii="Arial" w:hAnsi="Arial" w:cs="Arial"/>
                <w:sz w:val="18"/>
                <w:szCs w:val="18"/>
              </w:rPr>
              <w:t xml:space="preserve">Es responsabilidad del postulante adjuntar el sustento que corresponda al momento de la </w:t>
            </w:r>
            <w:bookmarkStart w:id="1" w:name="_GoBack"/>
            <w:bookmarkEnd w:id="1"/>
            <w:r w:rsidRPr="00F50C30">
              <w:rPr>
                <w:rFonts w:ascii="Arial" w:hAnsi="Arial" w:cs="Arial"/>
                <w:sz w:val="18"/>
                <w:szCs w:val="18"/>
              </w:rPr>
              <w:t xml:space="preserve">postulación electrónica </w:t>
            </w:r>
            <w:r w:rsidR="00F50C30" w:rsidRPr="00F50C30">
              <w:rPr>
                <w:rFonts w:ascii="Arial" w:hAnsi="Arial" w:cs="Arial"/>
                <w:sz w:val="18"/>
                <w:szCs w:val="18"/>
              </w:rPr>
              <w:t>(</w:t>
            </w:r>
            <w:hyperlink r:id="rId16" w:history="1">
              <w:r w:rsidR="00F50C30" w:rsidRPr="00F50C30">
                <w:rPr>
                  <w:rStyle w:val="Hipervnculo"/>
                  <w:rFonts w:ascii="Arial" w:hAnsi="Arial" w:cs="Arial"/>
                  <w:color w:val="000000" w:themeColor="text1"/>
                  <w:sz w:val="18"/>
                  <w:szCs w:val="18"/>
                </w:rPr>
                <w:t>http://aulavirtual.essalud.gob.pe/moodle/login/index.php</w:t>
              </w:r>
            </w:hyperlink>
            <w:r w:rsidRPr="00F50C30">
              <w:rPr>
                <w:rFonts w:ascii="Arial" w:hAnsi="Arial" w:cs="Arial"/>
                <w:sz w:val="18"/>
                <w:szCs w:val="18"/>
              </w:rPr>
              <w:t>), información</w:t>
            </w:r>
            <w:r w:rsidRPr="00033746">
              <w:rPr>
                <w:rFonts w:ascii="Arial" w:hAnsi="Arial" w:cs="Arial"/>
                <w:sz w:val="18"/>
                <w:szCs w:val="18"/>
              </w:rPr>
              <w:t xml:space="preserve"> que está sujeta a la fiscalización posterior. No se validarán declaraciones juradas como sustento de los requisitos solicitados.</w:t>
            </w:r>
          </w:p>
          <w:p w14:paraId="003E3639" w14:textId="77777777" w:rsidR="00CA0B15" w:rsidRPr="00323988" w:rsidRDefault="00CA0B15" w:rsidP="00705D7E">
            <w:pPr>
              <w:pStyle w:val="Sinespaciado4"/>
              <w:numPr>
                <w:ilvl w:val="0"/>
                <w:numId w:val="14"/>
              </w:numPr>
              <w:suppressAutoHyphens/>
              <w:ind w:left="316" w:hanging="316"/>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59949598" w14:textId="1DD18971" w:rsidR="00CA0B15" w:rsidRDefault="00CA0B15" w:rsidP="00413A7A">
      <w:pPr>
        <w:pStyle w:val="Textoindependiente"/>
        <w:tabs>
          <w:tab w:val="left" w:pos="1276"/>
        </w:tabs>
        <w:spacing w:after="0"/>
        <w:ind w:right="281"/>
        <w:jc w:val="both"/>
        <w:rPr>
          <w:rFonts w:ascii="Arial" w:hAnsi="Arial" w:cs="Arial"/>
          <w:b/>
          <w:bCs/>
        </w:rPr>
      </w:pPr>
    </w:p>
    <w:p w14:paraId="343BCCED" w14:textId="77777777" w:rsidR="00CA0B15" w:rsidRPr="00842063" w:rsidRDefault="00CA0B15" w:rsidP="00944632">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753166C1" w14:textId="77777777" w:rsidR="00CA0B15" w:rsidRPr="00842063" w:rsidRDefault="00CA0B15" w:rsidP="00CA0B15">
      <w:pPr>
        <w:pStyle w:val="Textoindependiente"/>
        <w:spacing w:after="0"/>
        <w:ind w:left="284" w:right="281"/>
        <w:jc w:val="both"/>
        <w:rPr>
          <w:rFonts w:ascii="Arial" w:hAnsi="Arial" w:cs="Arial"/>
        </w:rPr>
      </w:pPr>
    </w:p>
    <w:p w14:paraId="033FDEF9" w14:textId="77777777" w:rsidR="00CA0B15" w:rsidRPr="00842063" w:rsidRDefault="00CA0B15" w:rsidP="00CA0B15">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459967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EDA920" w14:textId="77777777" w:rsidR="00CA0B15" w:rsidRPr="00842063" w:rsidRDefault="00CA0B15" w:rsidP="00CA0B1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277DF7F5"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9E48D9" w14:textId="77777777" w:rsidR="00CA0B15" w:rsidRPr="00842063" w:rsidRDefault="00CA0B15" w:rsidP="00CA0B1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5D7451"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4405D8" w14:textId="77777777" w:rsidR="00CA0B15" w:rsidRPr="00842063" w:rsidRDefault="00CA0B15" w:rsidP="00CA0B15">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A0EEB5" w14:textId="77777777" w:rsidR="00CA0B15" w:rsidRPr="00842063" w:rsidRDefault="00CA0B15" w:rsidP="00CA0B15">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5F27B47" w14:textId="77777777" w:rsidR="00CA0B15" w:rsidRPr="00842063" w:rsidRDefault="00CA0B15" w:rsidP="00CA0B15">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27057B7" w14:textId="77777777" w:rsidR="00CA0B15" w:rsidRPr="00842063" w:rsidRDefault="00CA0B15" w:rsidP="00CA0B15">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8B6D49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0619FE"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A1FF23A" w14:textId="77777777" w:rsidR="00CA0B15" w:rsidRPr="00842063" w:rsidRDefault="00CA0B15" w:rsidP="00CA0B15">
      <w:pPr>
        <w:pStyle w:val="Sangradetextonormal"/>
        <w:jc w:val="both"/>
        <w:rPr>
          <w:rFonts w:cs="Arial"/>
          <w:b w:val="0"/>
          <w:bCs w:val="0"/>
          <w:sz w:val="20"/>
          <w:szCs w:val="20"/>
        </w:rPr>
      </w:pPr>
    </w:p>
    <w:p w14:paraId="569C6373"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8A01E73" w14:textId="77777777" w:rsidR="00CA0B15" w:rsidRPr="00842063" w:rsidRDefault="00CA0B15" w:rsidP="00CA0B15">
      <w:pPr>
        <w:pStyle w:val="Sangradetextonormal"/>
        <w:jc w:val="both"/>
        <w:rPr>
          <w:rFonts w:cs="Arial"/>
          <w:b w:val="0"/>
          <w:bCs w:val="0"/>
          <w:sz w:val="20"/>
          <w:szCs w:val="20"/>
        </w:rPr>
      </w:pPr>
    </w:p>
    <w:p w14:paraId="41BCFC4A" w14:textId="77777777" w:rsidR="00CA0B15" w:rsidRPr="00842063" w:rsidRDefault="00CA0B15" w:rsidP="00CA0B15">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0A278CE9" w14:textId="77777777" w:rsidR="00CA0B15" w:rsidRPr="00842063" w:rsidRDefault="00CA0B15" w:rsidP="00CA0B15">
      <w:pPr>
        <w:pStyle w:val="Sangradetextonormal"/>
        <w:ind w:firstLine="0"/>
        <w:jc w:val="both"/>
        <w:rPr>
          <w:rFonts w:cs="Arial"/>
          <w:sz w:val="20"/>
          <w:szCs w:val="20"/>
        </w:rPr>
      </w:pPr>
    </w:p>
    <w:p w14:paraId="2A557AF2"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2C5A6783" w14:textId="77777777" w:rsidR="00CA0B15" w:rsidRPr="00842063" w:rsidRDefault="00CA0B15" w:rsidP="00CA0B15">
      <w:pPr>
        <w:pStyle w:val="Sinespaciado1"/>
        <w:ind w:left="708"/>
        <w:rPr>
          <w:rFonts w:ascii="Arial" w:hAnsi="Arial" w:cs="Arial"/>
          <w:sz w:val="20"/>
          <w:szCs w:val="20"/>
        </w:rPr>
      </w:pPr>
    </w:p>
    <w:p w14:paraId="2341DF03" w14:textId="77777777" w:rsidR="00CA0B15" w:rsidRPr="00842063" w:rsidRDefault="00CA0B15" w:rsidP="00CA0B15">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31154870"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888BC11"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50A3A7AD"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316466F9" w14:textId="77777777" w:rsidR="00CA0B15" w:rsidRDefault="00CA0B15" w:rsidP="00CA0B15">
      <w:pPr>
        <w:pStyle w:val="Sinespaciado1"/>
        <w:rPr>
          <w:rFonts w:ascii="Arial" w:hAnsi="Arial" w:cs="Arial"/>
          <w:b/>
          <w:sz w:val="20"/>
          <w:szCs w:val="20"/>
        </w:rPr>
      </w:pPr>
    </w:p>
    <w:p w14:paraId="6E9B99B2" w14:textId="77777777" w:rsidR="00CA0B15" w:rsidRDefault="00CA0B15" w:rsidP="00CA0B15">
      <w:pPr>
        <w:pStyle w:val="Sinespaciado1"/>
        <w:rPr>
          <w:rFonts w:ascii="Arial" w:hAnsi="Arial" w:cs="Arial"/>
          <w:b/>
          <w:sz w:val="20"/>
          <w:szCs w:val="20"/>
        </w:rPr>
      </w:pPr>
    </w:p>
    <w:p w14:paraId="62642731"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7406170" w14:textId="77777777" w:rsidR="00CA0B15" w:rsidRPr="00842063" w:rsidRDefault="00CA0B15" w:rsidP="00CA0B15">
      <w:pPr>
        <w:pStyle w:val="Sinespaciado1"/>
        <w:ind w:left="708"/>
        <w:jc w:val="both"/>
        <w:rPr>
          <w:rFonts w:ascii="Arial" w:hAnsi="Arial" w:cs="Arial"/>
          <w:sz w:val="20"/>
          <w:szCs w:val="20"/>
        </w:rPr>
      </w:pPr>
    </w:p>
    <w:p w14:paraId="3BE6C8F9" w14:textId="77777777" w:rsidR="00CA0B15" w:rsidRPr="00842063" w:rsidRDefault="00CA0B15" w:rsidP="00CA0B15">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1FB8D6A5"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110F37C9"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0FDBC435"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7D02E2D7" w14:textId="77777777" w:rsidR="00CA0B15" w:rsidRDefault="00CA0B15" w:rsidP="00CA0B15">
      <w:pPr>
        <w:pStyle w:val="Sinespaciado1"/>
        <w:jc w:val="both"/>
        <w:rPr>
          <w:rFonts w:ascii="Arial" w:hAnsi="Arial" w:cs="Arial"/>
          <w:sz w:val="20"/>
          <w:szCs w:val="20"/>
        </w:rPr>
      </w:pPr>
    </w:p>
    <w:p w14:paraId="19726F40" w14:textId="77777777" w:rsidR="00CA0B15" w:rsidRPr="001D46F1" w:rsidRDefault="00CA0B15" w:rsidP="00CA0B15">
      <w:pPr>
        <w:pStyle w:val="Sinespaciado1"/>
        <w:jc w:val="both"/>
        <w:rPr>
          <w:rFonts w:ascii="Arial" w:hAnsi="Arial" w:cs="Arial"/>
          <w:sz w:val="20"/>
          <w:szCs w:val="20"/>
        </w:rPr>
      </w:pPr>
    </w:p>
    <w:p w14:paraId="582B6C5A" w14:textId="77777777" w:rsidR="0016238F" w:rsidRDefault="0016238F" w:rsidP="000A549A">
      <w:pPr>
        <w:pStyle w:val="Prrafodelista"/>
        <w:ind w:left="360" w:right="70"/>
        <w:jc w:val="both"/>
        <w:rPr>
          <w:sz w:val="24"/>
          <w:szCs w:val="20"/>
          <w:lang w:eastAsia="es-PE"/>
        </w:rPr>
      </w:pPr>
    </w:p>
    <w:sectPr w:rsidR="0016238F" w:rsidSect="00D4420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8C60" w14:textId="77777777" w:rsidR="00B1708B" w:rsidRDefault="00B1708B" w:rsidP="000E09BD">
      <w:r>
        <w:separator/>
      </w:r>
    </w:p>
  </w:endnote>
  <w:endnote w:type="continuationSeparator" w:id="0">
    <w:p w14:paraId="720F8F7F" w14:textId="77777777" w:rsidR="00B1708B" w:rsidRDefault="00B170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F8DE" w14:textId="77777777" w:rsidR="00B1708B" w:rsidRDefault="00B1708B" w:rsidP="000E09BD">
      <w:r>
        <w:separator/>
      </w:r>
    </w:p>
  </w:footnote>
  <w:footnote w:type="continuationSeparator" w:id="0">
    <w:p w14:paraId="2FA81B90" w14:textId="77777777" w:rsidR="00B1708B" w:rsidRDefault="00B1708B" w:rsidP="000E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1"/>
  </w:num>
  <w:num w:numId="8">
    <w:abstractNumId w:val="3"/>
  </w:num>
  <w:num w:numId="9">
    <w:abstractNumId w:val="16"/>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8"/>
  </w:num>
  <w:num w:numId="15">
    <w:abstractNumId w:val="8"/>
  </w:num>
  <w:num w:numId="16">
    <w:abstractNumId w:val="5"/>
  </w:num>
  <w:num w:numId="17">
    <w:abstractNumId w:val="6"/>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5E4"/>
    <w:rsid w:val="00006621"/>
    <w:rsid w:val="00013372"/>
    <w:rsid w:val="000141DC"/>
    <w:rsid w:val="000168FE"/>
    <w:rsid w:val="000170D0"/>
    <w:rsid w:val="00017948"/>
    <w:rsid w:val="00021355"/>
    <w:rsid w:val="00030FDB"/>
    <w:rsid w:val="000313C7"/>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67853"/>
    <w:rsid w:val="0007147D"/>
    <w:rsid w:val="00073103"/>
    <w:rsid w:val="000741FC"/>
    <w:rsid w:val="00074828"/>
    <w:rsid w:val="00075CA3"/>
    <w:rsid w:val="00075F3F"/>
    <w:rsid w:val="00077C94"/>
    <w:rsid w:val="00086C81"/>
    <w:rsid w:val="00087213"/>
    <w:rsid w:val="000920CE"/>
    <w:rsid w:val="00093A7F"/>
    <w:rsid w:val="00094283"/>
    <w:rsid w:val="000A3120"/>
    <w:rsid w:val="000A549A"/>
    <w:rsid w:val="000A6A92"/>
    <w:rsid w:val="000B0967"/>
    <w:rsid w:val="000B12EB"/>
    <w:rsid w:val="000B3ECF"/>
    <w:rsid w:val="000B4AF9"/>
    <w:rsid w:val="000C17B8"/>
    <w:rsid w:val="000C3617"/>
    <w:rsid w:val="000D140E"/>
    <w:rsid w:val="000D319A"/>
    <w:rsid w:val="000D31FC"/>
    <w:rsid w:val="000D3222"/>
    <w:rsid w:val="000D4172"/>
    <w:rsid w:val="000E09BD"/>
    <w:rsid w:val="000E3AAF"/>
    <w:rsid w:val="000E7869"/>
    <w:rsid w:val="000F079D"/>
    <w:rsid w:val="000F233A"/>
    <w:rsid w:val="000F3127"/>
    <w:rsid w:val="000F47AA"/>
    <w:rsid w:val="001018FE"/>
    <w:rsid w:val="00105F29"/>
    <w:rsid w:val="00106B11"/>
    <w:rsid w:val="001076EC"/>
    <w:rsid w:val="00113994"/>
    <w:rsid w:val="001154E9"/>
    <w:rsid w:val="00116550"/>
    <w:rsid w:val="001179E0"/>
    <w:rsid w:val="00117F46"/>
    <w:rsid w:val="00125EED"/>
    <w:rsid w:val="00126FCC"/>
    <w:rsid w:val="00130084"/>
    <w:rsid w:val="00130AA3"/>
    <w:rsid w:val="001332E7"/>
    <w:rsid w:val="00133715"/>
    <w:rsid w:val="00133A64"/>
    <w:rsid w:val="0013592E"/>
    <w:rsid w:val="00136B05"/>
    <w:rsid w:val="00136C3E"/>
    <w:rsid w:val="0014046C"/>
    <w:rsid w:val="00141452"/>
    <w:rsid w:val="001455B4"/>
    <w:rsid w:val="00145D7B"/>
    <w:rsid w:val="001511A3"/>
    <w:rsid w:val="00152849"/>
    <w:rsid w:val="001550A4"/>
    <w:rsid w:val="00156838"/>
    <w:rsid w:val="00157DC3"/>
    <w:rsid w:val="00160509"/>
    <w:rsid w:val="00161CBB"/>
    <w:rsid w:val="0016238F"/>
    <w:rsid w:val="00162C16"/>
    <w:rsid w:val="001638B5"/>
    <w:rsid w:val="001638E0"/>
    <w:rsid w:val="00167A3C"/>
    <w:rsid w:val="0017003B"/>
    <w:rsid w:val="0017031C"/>
    <w:rsid w:val="00171AA8"/>
    <w:rsid w:val="001720DA"/>
    <w:rsid w:val="00174068"/>
    <w:rsid w:val="001743DB"/>
    <w:rsid w:val="00174691"/>
    <w:rsid w:val="0017525E"/>
    <w:rsid w:val="00176145"/>
    <w:rsid w:val="00176BAB"/>
    <w:rsid w:val="001773E7"/>
    <w:rsid w:val="00180AF8"/>
    <w:rsid w:val="0018707E"/>
    <w:rsid w:val="0019401B"/>
    <w:rsid w:val="001A0D27"/>
    <w:rsid w:val="001A0FE3"/>
    <w:rsid w:val="001A1B73"/>
    <w:rsid w:val="001A259C"/>
    <w:rsid w:val="001A310F"/>
    <w:rsid w:val="001A399C"/>
    <w:rsid w:val="001A63A8"/>
    <w:rsid w:val="001A6AF8"/>
    <w:rsid w:val="001B558C"/>
    <w:rsid w:val="001B5F64"/>
    <w:rsid w:val="001C3681"/>
    <w:rsid w:val="001D0D0C"/>
    <w:rsid w:val="001D1605"/>
    <w:rsid w:val="001D25F6"/>
    <w:rsid w:val="001D2F60"/>
    <w:rsid w:val="001D499A"/>
    <w:rsid w:val="001D6FC1"/>
    <w:rsid w:val="001E1879"/>
    <w:rsid w:val="001E212D"/>
    <w:rsid w:val="001E4208"/>
    <w:rsid w:val="001E48EE"/>
    <w:rsid w:val="001E600D"/>
    <w:rsid w:val="001F0BE8"/>
    <w:rsid w:val="00206447"/>
    <w:rsid w:val="00210234"/>
    <w:rsid w:val="002106AF"/>
    <w:rsid w:val="00211835"/>
    <w:rsid w:val="00212189"/>
    <w:rsid w:val="00212B1B"/>
    <w:rsid w:val="0021389E"/>
    <w:rsid w:val="00222146"/>
    <w:rsid w:val="002223F4"/>
    <w:rsid w:val="00223D7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4E0"/>
    <w:rsid w:val="002B1B5B"/>
    <w:rsid w:val="002B2D8E"/>
    <w:rsid w:val="002B4759"/>
    <w:rsid w:val="002C1AB6"/>
    <w:rsid w:val="002D13B7"/>
    <w:rsid w:val="002D3986"/>
    <w:rsid w:val="002D42EC"/>
    <w:rsid w:val="002E277A"/>
    <w:rsid w:val="002E3301"/>
    <w:rsid w:val="002E506E"/>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8C6"/>
    <w:rsid w:val="003460A6"/>
    <w:rsid w:val="00355902"/>
    <w:rsid w:val="00356D94"/>
    <w:rsid w:val="00357575"/>
    <w:rsid w:val="003619FE"/>
    <w:rsid w:val="0036306F"/>
    <w:rsid w:val="0036385D"/>
    <w:rsid w:val="00367348"/>
    <w:rsid w:val="003713EC"/>
    <w:rsid w:val="00372642"/>
    <w:rsid w:val="003735D2"/>
    <w:rsid w:val="003749BE"/>
    <w:rsid w:val="00375D88"/>
    <w:rsid w:val="00377B4E"/>
    <w:rsid w:val="00380E64"/>
    <w:rsid w:val="00382D3C"/>
    <w:rsid w:val="00385C98"/>
    <w:rsid w:val="00386E39"/>
    <w:rsid w:val="00387977"/>
    <w:rsid w:val="003915ED"/>
    <w:rsid w:val="003977E2"/>
    <w:rsid w:val="003A0BB6"/>
    <w:rsid w:val="003A3A2F"/>
    <w:rsid w:val="003A489E"/>
    <w:rsid w:val="003A4EB7"/>
    <w:rsid w:val="003B1057"/>
    <w:rsid w:val="003B4285"/>
    <w:rsid w:val="003E10A0"/>
    <w:rsid w:val="003E4F1E"/>
    <w:rsid w:val="003E778E"/>
    <w:rsid w:val="003E797D"/>
    <w:rsid w:val="003F5672"/>
    <w:rsid w:val="003F6F2E"/>
    <w:rsid w:val="004005FA"/>
    <w:rsid w:val="004055F9"/>
    <w:rsid w:val="00410899"/>
    <w:rsid w:val="0041326A"/>
    <w:rsid w:val="00413A7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2B3A"/>
    <w:rsid w:val="00474DA7"/>
    <w:rsid w:val="004750D5"/>
    <w:rsid w:val="0048154E"/>
    <w:rsid w:val="0048221E"/>
    <w:rsid w:val="00485FE1"/>
    <w:rsid w:val="00486F6F"/>
    <w:rsid w:val="0049119B"/>
    <w:rsid w:val="0049489F"/>
    <w:rsid w:val="004A080A"/>
    <w:rsid w:val="004A7AA8"/>
    <w:rsid w:val="004B2B37"/>
    <w:rsid w:val="004B5CD0"/>
    <w:rsid w:val="004C2238"/>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E63B3"/>
    <w:rsid w:val="004F0461"/>
    <w:rsid w:val="004F3D89"/>
    <w:rsid w:val="004F5FD2"/>
    <w:rsid w:val="00500F2F"/>
    <w:rsid w:val="00504090"/>
    <w:rsid w:val="00510754"/>
    <w:rsid w:val="00524966"/>
    <w:rsid w:val="0053407A"/>
    <w:rsid w:val="00546B4A"/>
    <w:rsid w:val="00547945"/>
    <w:rsid w:val="0055196F"/>
    <w:rsid w:val="00552ECB"/>
    <w:rsid w:val="005531E5"/>
    <w:rsid w:val="0055489E"/>
    <w:rsid w:val="00557813"/>
    <w:rsid w:val="00560437"/>
    <w:rsid w:val="005616D3"/>
    <w:rsid w:val="00562445"/>
    <w:rsid w:val="0056490B"/>
    <w:rsid w:val="005707AE"/>
    <w:rsid w:val="00570F6F"/>
    <w:rsid w:val="00580090"/>
    <w:rsid w:val="005802E5"/>
    <w:rsid w:val="00580B3F"/>
    <w:rsid w:val="00581A98"/>
    <w:rsid w:val="00581F84"/>
    <w:rsid w:val="00583A1F"/>
    <w:rsid w:val="00585306"/>
    <w:rsid w:val="00590B90"/>
    <w:rsid w:val="005958C7"/>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4FD0"/>
    <w:rsid w:val="005D691C"/>
    <w:rsid w:val="005D73F9"/>
    <w:rsid w:val="005E06DB"/>
    <w:rsid w:val="005E10C0"/>
    <w:rsid w:val="005E4060"/>
    <w:rsid w:val="005E5D83"/>
    <w:rsid w:val="005F2E00"/>
    <w:rsid w:val="005F391D"/>
    <w:rsid w:val="005F3A9F"/>
    <w:rsid w:val="005F55C7"/>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5A10"/>
    <w:rsid w:val="00666DA0"/>
    <w:rsid w:val="0066711E"/>
    <w:rsid w:val="00667820"/>
    <w:rsid w:val="00670F17"/>
    <w:rsid w:val="006752A6"/>
    <w:rsid w:val="00676BA6"/>
    <w:rsid w:val="00677103"/>
    <w:rsid w:val="00677F18"/>
    <w:rsid w:val="0068056C"/>
    <w:rsid w:val="00685192"/>
    <w:rsid w:val="006859CD"/>
    <w:rsid w:val="00687B0A"/>
    <w:rsid w:val="00690793"/>
    <w:rsid w:val="00692F88"/>
    <w:rsid w:val="0069334F"/>
    <w:rsid w:val="00696CC4"/>
    <w:rsid w:val="006A01E0"/>
    <w:rsid w:val="006A1978"/>
    <w:rsid w:val="006A1B00"/>
    <w:rsid w:val="006A2B6F"/>
    <w:rsid w:val="006A4D3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3C"/>
    <w:rsid w:val="006E3F01"/>
    <w:rsid w:val="006E4BF5"/>
    <w:rsid w:val="006E7798"/>
    <w:rsid w:val="006F03E8"/>
    <w:rsid w:val="006F2D8A"/>
    <w:rsid w:val="006F3CB3"/>
    <w:rsid w:val="006F4564"/>
    <w:rsid w:val="006F52B6"/>
    <w:rsid w:val="007000FA"/>
    <w:rsid w:val="00703249"/>
    <w:rsid w:val="00704B8B"/>
    <w:rsid w:val="00705D7E"/>
    <w:rsid w:val="00710D3D"/>
    <w:rsid w:val="00712EF2"/>
    <w:rsid w:val="007161E2"/>
    <w:rsid w:val="00716CE6"/>
    <w:rsid w:val="00717D53"/>
    <w:rsid w:val="0072445D"/>
    <w:rsid w:val="007252C8"/>
    <w:rsid w:val="00730673"/>
    <w:rsid w:val="00732A95"/>
    <w:rsid w:val="007331FF"/>
    <w:rsid w:val="007335C5"/>
    <w:rsid w:val="00734F30"/>
    <w:rsid w:val="007428E1"/>
    <w:rsid w:val="007430BC"/>
    <w:rsid w:val="0074334B"/>
    <w:rsid w:val="007447B6"/>
    <w:rsid w:val="00747589"/>
    <w:rsid w:val="0075305F"/>
    <w:rsid w:val="00755549"/>
    <w:rsid w:val="00757485"/>
    <w:rsid w:val="00757881"/>
    <w:rsid w:val="00761CE8"/>
    <w:rsid w:val="00762677"/>
    <w:rsid w:val="00762D98"/>
    <w:rsid w:val="00765899"/>
    <w:rsid w:val="0076632D"/>
    <w:rsid w:val="007705C8"/>
    <w:rsid w:val="007708E7"/>
    <w:rsid w:val="00770CC6"/>
    <w:rsid w:val="00771631"/>
    <w:rsid w:val="007771C0"/>
    <w:rsid w:val="00780C9F"/>
    <w:rsid w:val="00787003"/>
    <w:rsid w:val="007872F7"/>
    <w:rsid w:val="007909E5"/>
    <w:rsid w:val="00794E51"/>
    <w:rsid w:val="00795E7E"/>
    <w:rsid w:val="007A1632"/>
    <w:rsid w:val="007A3E1D"/>
    <w:rsid w:val="007A7B02"/>
    <w:rsid w:val="007A7E86"/>
    <w:rsid w:val="007B0403"/>
    <w:rsid w:val="007B2470"/>
    <w:rsid w:val="007B302F"/>
    <w:rsid w:val="007B47C1"/>
    <w:rsid w:val="007C1F5F"/>
    <w:rsid w:val="007C21A8"/>
    <w:rsid w:val="007C260D"/>
    <w:rsid w:val="007C4CA5"/>
    <w:rsid w:val="007C544C"/>
    <w:rsid w:val="007D208D"/>
    <w:rsid w:val="007D3A7F"/>
    <w:rsid w:val="007D7FDF"/>
    <w:rsid w:val="007E0DA1"/>
    <w:rsid w:val="007E1B5B"/>
    <w:rsid w:val="007E4F5D"/>
    <w:rsid w:val="007F19C4"/>
    <w:rsid w:val="007F3AAD"/>
    <w:rsid w:val="00801436"/>
    <w:rsid w:val="00801442"/>
    <w:rsid w:val="00801FA0"/>
    <w:rsid w:val="00802040"/>
    <w:rsid w:val="008071CB"/>
    <w:rsid w:val="008105CE"/>
    <w:rsid w:val="00810D9C"/>
    <w:rsid w:val="008148CC"/>
    <w:rsid w:val="0081634B"/>
    <w:rsid w:val="0081649A"/>
    <w:rsid w:val="00816D99"/>
    <w:rsid w:val="00820344"/>
    <w:rsid w:val="00821789"/>
    <w:rsid w:val="008230A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35F"/>
    <w:rsid w:val="008976D8"/>
    <w:rsid w:val="008A2A69"/>
    <w:rsid w:val="008A38A9"/>
    <w:rsid w:val="008A60A8"/>
    <w:rsid w:val="008A65DA"/>
    <w:rsid w:val="008A7F12"/>
    <w:rsid w:val="008B43A1"/>
    <w:rsid w:val="008B6FBA"/>
    <w:rsid w:val="008B7C28"/>
    <w:rsid w:val="008D0077"/>
    <w:rsid w:val="008D132A"/>
    <w:rsid w:val="008D20D7"/>
    <w:rsid w:val="008D66E7"/>
    <w:rsid w:val="008D707C"/>
    <w:rsid w:val="008D7873"/>
    <w:rsid w:val="008E1E0E"/>
    <w:rsid w:val="008E2AD3"/>
    <w:rsid w:val="008E364F"/>
    <w:rsid w:val="008E50AA"/>
    <w:rsid w:val="008E5DFE"/>
    <w:rsid w:val="008E656A"/>
    <w:rsid w:val="008F63EB"/>
    <w:rsid w:val="00900080"/>
    <w:rsid w:val="00900127"/>
    <w:rsid w:val="009007E1"/>
    <w:rsid w:val="009036E6"/>
    <w:rsid w:val="00904D5D"/>
    <w:rsid w:val="00910212"/>
    <w:rsid w:val="00912753"/>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632"/>
    <w:rsid w:val="00944FE4"/>
    <w:rsid w:val="00945105"/>
    <w:rsid w:val="00945C64"/>
    <w:rsid w:val="00952665"/>
    <w:rsid w:val="00954169"/>
    <w:rsid w:val="0095515D"/>
    <w:rsid w:val="0095710D"/>
    <w:rsid w:val="00962389"/>
    <w:rsid w:val="00964E1B"/>
    <w:rsid w:val="009653A1"/>
    <w:rsid w:val="009701A8"/>
    <w:rsid w:val="00970A9A"/>
    <w:rsid w:val="009731B4"/>
    <w:rsid w:val="00973B3A"/>
    <w:rsid w:val="009752E4"/>
    <w:rsid w:val="0097556B"/>
    <w:rsid w:val="00975C4D"/>
    <w:rsid w:val="009802A1"/>
    <w:rsid w:val="0098308F"/>
    <w:rsid w:val="00983C7C"/>
    <w:rsid w:val="00984CFC"/>
    <w:rsid w:val="009861A4"/>
    <w:rsid w:val="00990053"/>
    <w:rsid w:val="00990F65"/>
    <w:rsid w:val="009945F0"/>
    <w:rsid w:val="009949C4"/>
    <w:rsid w:val="00995D24"/>
    <w:rsid w:val="009A1207"/>
    <w:rsid w:val="009A1420"/>
    <w:rsid w:val="009A788A"/>
    <w:rsid w:val="009A7E91"/>
    <w:rsid w:val="009B0E7A"/>
    <w:rsid w:val="009B0FDE"/>
    <w:rsid w:val="009B1290"/>
    <w:rsid w:val="009B144C"/>
    <w:rsid w:val="009B172E"/>
    <w:rsid w:val="009B2330"/>
    <w:rsid w:val="009B49B1"/>
    <w:rsid w:val="009B5D02"/>
    <w:rsid w:val="009B6604"/>
    <w:rsid w:val="009B6C66"/>
    <w:rsid w:val="009B77D4"/>
    <w:rsid w:val="009C0DFB"/>
    <w:rsid w:val="009C3B53"/>
    <w:rsid w:val="009C4BC1"/>
    <w:rsid w:val="009C628D"/>
    <w:rsid w:val="009C66F3"/>
    <w:rsid w:val="009C7993"/>
    <w:rsid w:val="009C7A2C"/>
    <w:rsid w:val="009D0F79"/>
    <w:rsid w:val="009D16A7"/>
    <w:rsid w:val="009D3A89"/>
    <w:rsid w:val="009E09CB"/>
    <w:rsid w:val="009E0C61"/>
    <w:rsid w:val="009E32E8"/>
    <w:rsid w:val="009E3952"/>
    <w:rsid w:val="009E5766"/>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56030"/>
    <w:rsid w:val="00A561E6"/>
    <w:rsid w:val="00A617BD"/>
    <w:rsid w:val="00A64BA9"/>
    <w:rsid w:val="00A73E59"/>
    <w:rsid w:val="00A762D4"/>
    <w:rsid w:val="00A76414"/>
    <w:rsid w:val="00A76B9E"/>
    <w:rsid w:val="00A80550"/>
    <w:rsid w:val="00A84170"/>
    <w:rsid w:val="00A8702B"/>
    <w:rsid w:val="00A87E78"/>
    <w:rsid w:val="00A90B1B"/>
    <w:rsid w:val="00A9198C"/>
    <w:rsid w:val="00A92EAA"/>
    <w:rsid w:val="00AA0ACD"/>
    <w:rsid w:val="00AA18D2"/>
    <w:rsid w:val="00AA4353"/>
    <w:rsid w:val="00AA5E6D"/>
    <w:rsid w:val="00AB0FB6"/>
    <w:rsid w:val="00AB40D1"/>
    <w:rsid w:val="00AB6D19"/>
    <w:rsid w:val="00AC021F"/>
    <w:rsid w:val="00AC2A78"/>
    <w:rsid w:val="00AC3DB8"/>
    <w:rsid w:val="00AC7039"/>
    <w:rsid w:val="00AD06B1"/>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AF78DB"/>
    <w:rsid w:val="00B0274B"/>
    <w:rsid w:val="00B03828"/>
    <w:rsid w:val="00B0409B"/>
    <w:rsid w:val="00B053CD"/>
    <w:rsid w:val="00B056BE"/>
    <w:rsid w:val="00B06BD5"/>
    <w:rsid w:val="00B0711A"/>
    <w:rsid w:val="00B07477"/>
    <w:rsid w:val="00B11161"/>
    <w:rsid w:val="00B11587"/>
    <w:rsid w:val="00B12FF2"/>
    <w:rsid w:val="00B1708B"/>
    <w:rsid w:val="00B21247"/>
    <w:rsid w:val="00B22CDD"/>
    <w:rsid w:val="00B32BB4"/>
    <w:rsid w:val="00B42222"/>
    <w:rsid w:val="00B4323C"/>
    <w:rsid w:val="00B43881"/>
    <w:rsid w:val="00B44245"/>
    <w:rsid w:val="00B44A60"/>
    <w:rsid w:val="00B45738"/>
    <w:rsid w:val="00B45FE9"/>
    <w:rsid w:val="00B474DA"/>
    <w:rsid w:val="00B47D5E"/>
    <w:rsid w:val="00B503B8"/>
    <w:rsid w:val="00B52A41"/>
    <w:rsid w:val="00B56B66"/>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97CFC"/>
    <w:rsid w:val="00BA41C6"/>
    <w:rsid w:val="00BA7C26"/>
    <w:rsid w:val="00BA7CF7"/>
    <w:rsid w:val="00BB0FFC"/>
    <w:rsid w:val="00BB2372"/>
    <w:rsid w:val="00BB2672"/>
    <w:rsid w:val="00BB4169"/>
    <w:rsid w:val="00BB41D1"/>
    <w:rsid w:val="00BC29FC"/>
    <w:rsid w:val="00BC397D"/>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4ED3"/>
    <w:rsid w:val="00C2710B"/>
    <w:rsid w:val="00C272AA"/>
    <w:rsid w:val="00C27A24"/>
    <w:rsid w:val="00C30824"/>
    <w:rsid w:val="00C340A0"/>
    <w:rsid w:val="00C3564B"/>
    <w:rsid w:val="00C37E3D"/>
    <w:rsid w:val="00C4176B"/>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27AB"/>
    <w:rsid w:val="00C84DEF"/>
    <w:rsid w:val="00C863CA"/>
    <w:rsid w:val="00C869FB"/>
    <w:rsid w:val="00C93D3D"/>
    <w:rsid w:val="00C942F1"/>
    <w:rsid w:val="00C94357"/>
    <w:rsid w:val="00C94B8F"/>
    <w:rsid w:val="00C95564"/>
    <w:rsid w:val="00C96DDE"/>
    <w:rsid w:val="00C97E37"/>
    <w:rsid w:val="00CA050C"/>
    <w:rsid w:val="00CA0B15"/>
    <w:rsid w:val="00CA12A9"/>
    <w:rsid w:val="00CA6468"/>
    <w:rsid w:val="00CB79A4"/>
    <w:rsid w:val="00CB7A7F"/>
    <w:rsid w:val="00CC33F5"/>
    <w:rsid w:val="00CD319C"/>
    <w:rsid w:val="00CD3664"/>
    <w:rsid w:val="00CD44B8"/>
    <w:rsid w:val="00CD4D51"/>
    <w:rsid w:val="00CD5256"/>
    <w:rsid w:val="00CD6CF9"/>
    <w:rsid w:val="00CD741F"/>
    <w:rsid w:val="00CE08A4"/>
    <w:rsid w:val="00CE2875"/>
    <w:rsid w:val="00CF051D"/>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18F3"/>
    <w:rsid w:val="00D341CC"/>
    <w:rsid w:val="00D3420D"/>
    <w:rsid w:val="00D34C2F"/>
    <w:rsid w:val="00D40A77"/>
    <w:rsid w:val="00D419DA"/>
    <w:rsid w:val="00D42C5E"/>
    <w:rsid w:val="00D44203"/>
    <w:rsid w:val="00D4550F"/>
    <w:rsid w:val="00D459C3"/>
    <w:rsid w:val="00D479E0"/>
    <w:rsid w:val="00D502CB"/>
    <w:rsid w:val="00D50313"/>
    <w:rsid w:val="00D53885"/>
    <w:rsid w:val="00D606A0"/>
    <w:rsid w:val="00D60890"/>
    <w:rsid w:val="00D60FA6"/>
    <w:rsid w:val="00D6235B"/>
    <w:rsid w:val="00D65FC0"/>
    <w:rsid w:val="00D71AD4"/>
    <w:rsid w:val="00D7403F"/>
    <w:rsid w:val="00D759A5"/>
    <w:rsid w:val="00D76909"/>
    <w:rsid w:val="00D77451"/>
    <w:rsid w:val="00D813C0"/>
    <w:rsid w:val="00D81CD1"/>
    <w:rsid w:val="00D834BD"/>
    <w:rsid w:val="00D84FE6"/>
    <w:rsid w:val="00D861C4"/>
    <w:rsid w:val="00D86434"/>
    <w:rsid w:val="00D86D85"/>
    <w:rsid w:val="00D872FC"/>
    <w:rsid w:val="00D92267"/>
    <w:rsid w:val="00D94AB1"/>
    <w:rsid w:val="00D94E15"/>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57E1"/>
    <w:rsid w:val="00DE6B21"/>
    <w:rsid w:val="00DF13B7"/>
    <w:rsid w:val="00DF45BD"/>
    <w:rsid w:val="00E00677"/>
    <w:rsid w:val="00E018EC"/>
    <w:rsid w:val="00E02BD5"/>
    <w:rsid w:val="00E0467B"/>
    <w:rsid w:val="00E05387"/>
    <w:rsid w:val="00E07973"/>
    <w:rsid w:val="00E121A9"/>
    <w:rsid w:val="00E124B2"/>
    <w:rsid w:val="00E12666"/>
    <w:rsid w:val="00E1544F"/>
    <w:rsid w:val="00E15C1F"/>
    <w:rsid w:val="00E15EEB"/>
    <w:rsid w:val="00E15FEB"/>
    <w:rsid w:val="00E22E57"/>
    <w:rsid w:val="00E23F9D"/>
    <w:rsid w:val="00E25A61"/>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0C73"/>
    <w:rsid w:val="00E62E5F"/>
    <w:rsid w:val="00E62F41"/>
    <w:rsid w:val="00E63801"/>
    <w:rsid w:val="00E645F6"/>
    <w:rsid w:val="00E71F79"/>
    <w:rsid w:val="00E76BD6"/>
    <w:rsid w:val="00E770D3"/>
    <w:rsid w:val="00E82EB2"/>
    <w:rsid w:val="00E91DC3"/>
    <w:rsid w:val="00E97F56"/>
    <w:rsid w:val="00EA0414"/>
    <w:rsid w:val="00EA102F"/>
    <w:rsid w:val="00EA2FF6"/>
    <w:rsid w:val="00EA466B"/>
    <w:rsid w:val="00EA7F3D"/>
    <w:rsid w:val="00EA7FF4"/>
    <w:rsid w:val="00EB2AC6"/>
    <w:rsid w:val="00EB34E8"/>
    <w:rsid w:val="00EB3D5F"/>
    <w:rsid w:val="00EB5B6A"/>
    <w:rsid w:val="00EC05F1"/>
    <w:rsid w:val="00EC2990"/>
    <w:rsid w:val="00EC2E33"/>
    <w:rsid w:val="00EC7406"/>
    <w:rsid w:val="00ED0658"/>
    <w:rsid w:val="00EE26BC"/>
    <w:rsid w:val="00EE26DB"/>
    <w:rsid w:val="00EF3467"/>
    <w:rsid w:val="00EF6EC1"/>
    <w:rsid w:val="00F01386"/>
    <w:rsid w:val="00F01573"/>
    <w:rsid w:val="00F038C5"/>
    <w:rsid w:val="00F04C9E"/>
    <w:rsid w:val="00F12111"/>
    <w:rsid w:val="00F12F46"/>
    <w:rsid w:val="00F14CFF"/>
    <w:rsid w:val="00F1553F"/>
    <w:rsid w:val="00F202E2"/>
    <w:rsid w:val="00F214DE"/>
    <w:rsid w:val="00F22BA0"/>
    <w:rsid w:val="00F23F11"/>
    <w:rsid w:val="00F2759A"/>
    <w:rsid w:val="00F303E4"/>
    <w:rsid w:val="00F3164A"/>
    <w:rsid w:val="00F31A3F"/>
    <w:rsid w:val="00F33515"/>
    <w:rsid w:val="00F369C6"/>
    <w:rsid w:val="00F42337"/>
    <w:rsid w:val="00F45176"/>
    <w:rsid w:val="00F50C30"/>
    <w:rsid w:val="00F50CE2"/>
    <w:rsid w:val="00F54CF4"/>
    <w:rsid w:val="00F5605C"/>
    <w:rsid w:val="00F5744E"/>
    <w:rsid w:val="00F616F5"/>
    <w:rsid w:val="00F70210"/>
    <w:rsid w:val="00F74A47"/>
    <w:rsid w:val="00F75A46"/>
    <w:rsid w:val="00F769B4"/>
    <w:rsid w:val="00F76E5B"/>
    <w:rsid w:val="00F7717B"/>
    <w:rsid w:val="00F82BC9"/>
    <w:rsid w:val="00F8577E"/>
    <w:rsid w:val="00F875A8"/>
    <w:rsid w:val="00F90009"/>
    <w:rsid w:val="00F9190C"/>
    <w:rsid w:val="00F93604"/>
    <w:rsid w:val="00F948C6"/>
    <w:rsid w:val="00F94F40"/>
    <w:rsid w:val="00FA1361"/>
    <w:rsid w:val="00FA2BAE"/>
    <w:rsid w:val="00FA2C04"/>
    <w:rsid w:val="00FA2DE1"/>
    <w:rsid w:val="00FA4FC0"/>
    <w:rsid w:val="00FA6399"/>
    <w:rsid w:val="00FA63EC"/>
    <w:rsid w:val="00FA763F"/>
    <w:rsid w:val="00FB166A"/>
    <w:rsid w:val="00FB5670"/>
    <w:rsid w:val="00FD1531"/>
    <w:rsid w:val="00FE09EF"/>
    <w:rsid w:val="00FE4D35"/>
    <w:rsid w:val="00FF0439"/>
    <w:rsid w:val="00FF291F"/>
    <w:rsid w:val="00FF312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15754666">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811F-F017-432B-84AA-90C06FC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4191</Words>
  <Characters>23053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5</cp:revision>
  <cp:lastPrinted>2021-08-02T20:12:00Z</cp:lastPrinted>
  <dcterms:created xsi:type="dcterms:W3CDTF">2022-06-20T21:51:00Z</dcterms:created>
  <dcterms:modified xsi:type="dcterms:W3CDTF">2022-06-23T16:39:00Z</dcterms:modified>
</cp:coreProperties>
</file>