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52" w:rsidRPr="00CC3D52" w:rsidRDefault="00CC3D52" w:rsidP="00CC3D52">
      <w:pPr>
        <w:suppressAutoHyphens w:val="0"/>
        <w:spacing w:after="160" w:line="259" w:lineRule="auto"/>
        <w:jc w:val="center"/>
        <w:rPr>
          <w:rFonts w:ascii="Arial" w:eastAsiaTheme="minorHAnsi" w:hAnsi="Arial" w:cs="Arial"/>
          <w:b/>
          <w:sz w:val="40"/>
          <w:szCs w:val="40"/>
          <w:lang w:val="es-PE" w:eastAsia="en-US"/>
        </w:rPr>
      </w:pPr>
      <w:r w:rsidRPr="00CC3D52">
        <w:rPr>
          <w:rFonts w:ascii="Arial" w:eastAsiaTheme="minorHAnsi" w:hAnsi="Arial" w:cs="Arial"/>
          <w:b/>
          <w:sz w:val="40"/>
          <w:szCs w:val="40"/>
          <w:lang w:val="es-PE" w:eastAsia="en-US"/>
        </w:rPr>
        <w:t>COMUNICADO</w:t>
      </w:r>
    </w:p>
    <w:p w:rsidR="00586032" w:rsidRPr="00CC3D52" w:rsidRDefault="00586032" w:rsidP="00CC3D52">
      <w:pPr>
        <w:suppressAutoHyphens w:val="0"/>
        <w:spacing w:after="160" w:line="259" w:lineRule="auto"/>
        <w:jc w:val="center"/>
        <w:rPr>
          <w:rFonts w:asciiTheme="minorHAnsi" w:eastAsiaTheme="minorHAnsi" w:hAnsiTheme="minorHAnsi" w:cstheme="minorBidi"/>
          <w:sz w:val="22"/>
          <w:szCs w:val="22"/>
          <w:lang w:val="es-PE" w:eastAsia="en-US"/>
        </w:rPr>
      </w:pPr>
    </w:p>
    <w:p w:rsidR="005B1A44" w:rsidRPr="00EC0D5C" w:rsidRDefault="00CC3D52" w:rsidP="00CC3D52">
      <w:pPr>
        <w:suppressAutoHyphens w:val="0"/>
        <w:jc w:val="both"/>
        <w:rPr>
          <w:rFonts w:ascii="Arial" w:eastAsiaTheme="minorHAnsi" w:hAnsi="Arial" w:cs="Arial"/>
          <w:sz w:val="32"/>
          <w:szCs w:val="32"/>
          <w:lang w:val="es-PE" w:eastAsia="en-US"/>
        </w:rPr>
      </w:pPr>
      <w:r w:rsidRPr="00CC3D52">
        <w:rPr>
          <w:rFonts w:ascii="Arial" w:eastAsiaTheme="minorHAnsi" w:hAnsi="Arial" w:cs="Arial"/>
          <w:sz w:val="32"/>
          <w:szCs w:val="32"/>
          <w:lang w:val="es-PE" w:eastAsia="en-US"/>
        </w:rPr>
        <w:t xml:space="preserve">Se comunica a los </w:t>
      </w:r>
      <w:r w:rsidRPr="00EC0D5C">
        <w:rPr>
          <w:rFonts w:ascii="Arial" w:eastAsiaTheme="minorHAnsi" w:hAnsi="Arial" w:cs="Arial"/>
          <w:sz w:val="32"/>
          <w:szCs w:val="32"/>
          <w:lang w:val="es-PE" w:eastAsia="en-US"/>
        </w:rPr>
        <w:t>participantes del</w:t>
      </w:r>
      <w:r w:rsidR="005B1A44" w:rsidRPr="00EC0D5C">
        <w:rPr>
          <w:rFonts w:ascii="Arial" w:eastAsiaTheme="minorHAnsi" w:hAnsi="Arial" w:cs="Arial"/>
          <w:sz w:val="32"/>
          <w:szCs w:val="32"/>
          <w:lang w:val="es-PE" w:eastAsia="en-US"/>
        </w:rPr>
        <w:t xml:space="preserve"> presente proceso de selección</w:t>
      </w:r>
      <w:r w:rsidRPr="00CC3D52">
        <w:rPr>
          <w:rFonts w:ascii="Arial" w:eastAsiaTheme="minorHAnsi" w:hAnsi="Arial" w:cs="Arial"/>
          <w:sz w:val="32"/>
          <w:szCs w:val="32"/>
          <w:lang w:val="es-PE" w:eastAsia="en-US"/>
        </w:rPr>
        <w:t xml:space="preserve"> que</w:t>
      </w:r>
      <w:r w:rsidR="005B1A44" w:rsidRPr="00EC0D5C">
        <w:rPr>
          <w:rFonts w:ascii="Arial" w:eastAsiaTheme="minorHAnsi" w:hAnsi="Arial" w:cs="Arial"/>
          <w:sz w:val="32"/>
          <w:szCs w:val="32"/>
          <w:lang w:val="es-PE" w:eastAsia="en-US"/>
        </w:rPr>
        <w:t>,</w:t>
      </w:r>
      <w:r w:rsidRPr="00CC3D52">
        <w:rPr>
          <w:rFonts w:ascii="Arial" w:eastAsiaTheme="minorHAnsi" w:hAnsi="Arial" w:cs="Arial"/>
          <w:sz w:val="32"/>
          <w:szCs w:val="32"/>
          <w:lang w:val="es-PE" w:eastAsia="en-US"/>
        </w:rPr>
        <w:t xml:space="preserve"> en </w:t>
      </w:r>
      <w:r w:rsidR="005B1A44" w:rsidRPr="00EC0D5C">
        <w:rPr>
          <w:rFonts w:ascii="Arial" w:eastAsiaTheme="minorHAnsi" w:hAnsi="Arial" w:cs="Arial"/>
          <w:sz w:val="32"/>
          <w:szCs w:val="32"/>
          <w:lang w:val="es-PE" w:eastAsia="en-US"/>
        </w:rPr>
        <w:t xml:space="preserve">concordancia con </w:t>
      </w:r>
      <w:r w:rsidRPr="00EC0D5C">
        <w:rPr>
          <w:rFonts w:ascii="Arial" w:eastAsiaTheme="minorHAnsi" w:hAnsi="Arial" w:cs="Arial"/>
          <w:sz w:val="32"/>
          <w:szCs w:val="32"/>
          <w:lang w:val="es-PE" w:eastAsia="en-US"/>
        </w:rPr>
        <w:t>la Carta Circular N° 092-GCGP-ESSALUD-2018</w:t>
      </w:r>
      <w:r w:rsidR="005B1A44" w:rsidRPr="00EC0D5C">
        <w:rPr>
          <w:rFonts w:ascii="Arial" w:eastAsiaTheme="minorHAnsi" w:hAnsi="Arial" w:cs="Arial"/>
          <w:sz w:val="32"/>
          <w:szCs w:val="32"/>
          <w:lang w:val="es-PE" w:eastAsia="en-US"/>
        </w:rPr>
        <w:t>,</w:t>
      </w:r>
      <w:r w:rsidRPr="00EC0D5C">
        <w:rPr>
          <w:rFonts w:ascii="Arial" w:eastAsiaTheme="minorHAnsi" w:hAnsi="Arial" w:cs="Arial"/>
          <w:sz w:val="32"/>
          <w:szCs w:val="32"/>
          <w:lang w:val="es-PE" w:eastAsia="en-US"/>
        </w:rPr>
        <w:t xml:space="preserve"> </w:t>
      </w:r>
      <w:r w:rsidR="005B1A44" w:rsidRPr="00EC0D5C">
        <w:rPr>
          <w:rFonts w:ascii="Arial" w:eastAsiaTheme="minorHAnsi" w:hAnsi="Arial" w:cs="Arial"/>
          <w:sz w:val="32"/>
          <w:szCs w:val="32"/>
          <w:lang w:val="es-PE" w:eastAsia="en-US"/>
        </w:rPr>
        <w:t>emitida por la Gerencia Central de Gestión de las Personas, de fecha 17 de mayo del 2018, que dispone: “Exceptuar de la suspensión dispuesta a las convocatorias y contrataciones por suplencia para los cargos de naturaleza asistencial en los cargos del Cuadro para Asignación de Personal”.</w:t>
      </w:r>
    </w:p>
    <w:p w:rsidR="005B1A44" w:rsidRPr="00EC0D5C" w:rsidRDefault="005B1A44" w:rsidP="00CC3D52">
      <w:pPr>
        <w:suppressAutoHyphens w:val="0"/>
        <w:jc w:val="both"/>
        <w:rPr>
          <w:rFonts w:ascii="Arial" w:eastAsiaTheme="minorHAnsi" w:hAnsi="Arial" w:cs="Arial"/>
          <w:sz w:val="32"/>
          <w:szCs w:val="32"/>
          <w:lang w:val="es-PE" w:eastAsia="en-US"/>
        </w:rPr>
      </w:pPr>
    </w:p>
    <w:p w:rsidR="00850010" w:rsidRPr="00CC3D52" w:rsidRDefault="005B1A44" w:rsidP="00850010">
      <w:pPr>
        <w:suppressAutoHyphens w:val="0"/>
        <w:jc w:val="both"/>
        <w:rPr>
          <w:rFonts w:ascii="Arial" w:eastAsiaTheme="minorHAnsi" w:hAnsi="Arial" w:cs="Arial"/>
          <w:sz w:val="32"/>
          <w:szCs w:val="32"/>
          <w:lang w:val="es-PE" w:eastAsia="en-US"/>
        </w:rPr>
      </w:pPr>
      <w:r w:rsidRPr="00EC0D5C">
        <w:rPr>
          <w:rFonts w:ascii="Arial" w:eastAsiaTheme="minorHAnsi" w:hAnsi="Arial" w:cs="Arial"/>
          <w:sz w:val="32"/>
          <w:szCs w:val="32"/>
          <w:lang w:val="es-PE" w:eastAsia="en-US"/>
        </w:rPr>
        <w:t xml:space="preserve">Por lo que esta Comisión, en atención a lo dispuesto </w:t>
      </w:r>
      <w:r w:rsidR="0074078B">
        <w:rPr>
          <w:rFonts w:ascii="Arial" w:eastAsiaTheme="minorHAnsi" w:hAnsi="Arial" w:cs="Arial"/>
          <w:sz w:val="32"/>
          <w:szCs w:val="32"/>
          <w:lang w:val="es-PE" w:eastAsia="en-US"/>
        </w:rPr>
        <w:t>en el párrafo precedente,</w:t>
      </w:r>
      <w:r w:rsidRPr="00EC0D5C">
        <w:rPr>
          <w:rFonts w:ascii="Arial" w:eastAsiaTheme="minorHAnsi" w:hAnsi="Arial" w:cs="Arial"/>
          <w:sz w:val="32"/>
          <w:szCs w:val="32"/>
          <w:lang w:val="es-PE" w:eastAsia="en-US"/>
        </w:rPr>
        <w:t xml:space="preserve"> informa la </w:t>
      </w:r>
      <w:r w:rsidR="00EC0D5C">
        <w:rPr>
          <w:rFonts w:ascii="Arial" w:eastAsiaTheme="minorHAnsi" w:hAnsi="Arial" w:cs="Arial"/>
          <w:b/>
          <w:sz w:val="32"/>
          <w:szCs w:val="32"/>
          <w:lang w:val="es-PE" w:eastAsia="en-US"/>
        </w:rPr>
        <w:t>Rea</w:t>
      </w:r>
      <w:r w:rsidRPr="00EC0D5C">
        <w:rPr>
          <w:rFonts w:ascii="Arial" w:eastAsiaTheme="minorHAnsi" w:hAnsi="Arial" w:cs="Arial"/>
          <w:b/>
          <w:sz w:val="32"/>
          <w:szCs w:val="32"/>
          <w:lang w:val="es-PE" w:eastAsia="en-US"/>
        </w:rPr>
        <w:t>ctivación del Proceso de Selección Nº 001-SUP-RAALM-2018</w:t>
      </w:r>
      <w:r w:rsidR="00850010" w:rsidRPr="00EC0D5C">
        <w:rPr>
          <w:rFonts w:ascii="Arial" w:eastAsiaTheme="minorHAnsi" w:hAnsi="Arial" w:cs="Arial"/>
          <w:sz w:val="32"/>
          <w:szCs w:val="32"/>
          <w:lang w:val="es-PE" w:eastAsia="en-US"/>
        </w:rPr>
        <w:t xml:space="preserve"> procediendo a la </w:t>
      </w:r>
      <w:r w:rsidR="00850010" w:rsidRPr="00CC3D52">
        <w:rPr>
          <w:rFonts w:ascii="Arial" w:eastAsiaTheme="minorHAnsi" w:hAnsi="Arial" w:cs="Arial"/>
          <w:sz w:val="32"/>
          <w:szCs w:val="32"/>
          <w:lang w:val="es-PE" w:eastAsia="en-US"/>
        </w:rPr>
        <w:t>reprogramación de las etapas del presente proceso, quedando de acuerdo al siguiente cronograma:</w:t>
      </w:r>
    </w:p>
    <w:p w:rsidR="005B1A44" w:rsidRPr="00EC0D5C" w:rsidRDefault="005B1A44" w:rsidP="005B1A44">
      <w:pPr>
        <w:suppressAutoHyphens w:val="0"/>
        <w:jc w:val="both"/>
        <w:rPr>
          <w:rFonts w:ascii="Arial" w:eastAsiaTheme="minorHAnsi" w:hAnsi="Arial" w:cs="Arial"/>
          <w:sz w:val="32"/>
          <w:szCs w:val="32"/>
          <w:lang w:val="es-PE" w:eastAsia="en-US"/>
        </w:rPr>
      </w:pPr>
    </w:p>
    <w:p w:rsidR="00CC3D52" w:rsidRPr="00EC0D5C" w:rsidRDefault="00CC3D52" w:rsidP="00850010">
      <w:pPr>
        <w:suppressAutoHyphens w:val="0"/>
        <w:rPr>
          <w:rFonts w:ascii="Arial" w:eastAsia="Calibri" w:hAnsi="Arial" w:cs="Arial"/>
          <w:b/>
          <w:sz w:val="24"/>
          <w:szCs w:val="32"/>
          <w:lang w:eastAsia="en-US"/>
        </w:rPr>
      </w:pPr>
      <w:r w:rsidRPr="00CC3D52">
        <w:rPr>
          <w:rFonts w:ascii="Arial" w:eastAsia="Calibri" w:hAnsi="Arial" w:cs="Arial"/>
          <w:b/>
          <w:sz w:val="24"/>
          <w:szCs w:val="32"/>
          <w:lang w:eastAsia="en-US"/>
        </w:rPr>
        <w:t>CRONOGRAMA Y ETAPAS DEL PROCESO</w:t>
      </w:r>
    </w:p>
    <w:p w:rsidR="00CC3D52" w:rsidRDefault="00CC3D52" w:rsidP="00C4399D">
      <w:pPr>
        <w:pStyle w:val="Sinespaciado"/>
        <w:jc w:val="center"/>
        <w:rPr>
          <w:rFonts w:ascii="Arial" w:hAnsi="Arial" w:cs="Arial"/>
          <w:b/>
          <w:sz w:val="18"/>
          <w:szCs w:val="18"/>
          <w:u w:val="single"/>
        </w:rPr>
      </w:pPr>
    </w:p>
    <w:p w:rsidR="00CC3D52" w:rsidRDefault="00CC3D52" w:rsidP="00C4399D">
      <w:pPr>
        <w:pStyle w:val="Sinespaciado"/>
        <w:jc w:val="center"/>
        <w:rPr>
          <w:rFonts w:ascii="Arial" w:hAnsi="Arial" w:cs="Arial"/>
          <w:b/>
          <w:sz w:val="18"/>
          <w:szCs w:val="18"/>
          <w:u w:val="singl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5"/>
        <w:gridCol w:w="3403"/>
        <w:gridCol w:w="1696"/>
      </w:tblGrid>
      <w:tr w:rsidR="00850010" w:rsidRPr="005D0FB3" w:rsidTr="008808C6">
        <w:trPr>
          <w:trHeight w:val="352"/>
          <w:jc w:val="center"/>
        </w:trPr>
        <w:tc>
          <w:tcPr>
            <w:tcW w:w="3543" w:type="dxa"/>
            <w:gridSpan w:val="2"/>
            <w:shd w:val="clear" w:color="auto" w:fill="D9D9D9"/>
            <w:vAlign w:val="center"/>
          </w:tcPr>
          <w:p w:rsidR="00850010" w:rsidRPr="005D0FB3" w:rsidRDefault="00850010" w:rsidP="000C0FD4">
            <w:pPr>
              <w:suppressAutoHyphens w:val="0"/>
              <w:jc w:val="center"/>
              <w:rPr>
                <w:rFonts w:ascii="Arial" w:hAnsi="Arial" w:cs="Arial"/>
                <w:b/>
                <w:sz w:val="18"/>
                <w:szCs w:val="18"/>
                <w:lang w:val="es-MX" w:eastAsia="es-ES"/>
              </w:rPr>
            </w:pPr>
            <w:r w:rsidRPr="005D0FB3">
              <w:rPr>
                <w:rFonts w:ascii="Arial" w:hAnsi="Arial" w:cs="Arial"/>
                <w:b/>
                <w:sz w:val="18"/>
                <w:szCs w:val="18"/>
                <w:lang w:val="es-MX" w:eastAsia="es-ES"/>
              </w:rPr>
              <w:t>ETAPAS DEL PROCESO</w:t>
            </w:r>
          </w:p>
        </w:tc>
        <w:tc>
          <w:tcPr>
            <w:tcW w:w="3403" w:type="dxa"/>
            <w:shd w:val="clear" w:color="auto" w:fill="D9D9D9"/>
            <w:vAlign w:val="center"/>
          </w:tcPr>
          <w:p w:rsidR="00850010" w:rsidRPr="005D0FB3" w:rsidRDefault="00850010" w:rsidP="000C0FD4">
            <w:pPr>
              <w:suppressAutoHyphens w:val="0"/>
              <w:jc w:val="center"/>
              <w:rPr>
                <w:rFonts w:ascii="Arial" w:hAnsi="Arial" w:cs="Arial"/>
                <w:sz w:val="18"/>
                <w:szCs w:val="18"/>
                <w:lang w:val="es-MX" w:eastAsia="es-ES"/>
              </w:rPr>
            </w:pPr>
            <w:r w:rsidRPr="005D0FB3">
              <w:rPr>
                <w:rFonts w:ascii="Arial" w:hAnsi="Arial" w:cs="Arial"/>
                <w:b/>
                <w:sz w:val="18"/>
                <w:szCs w:val="18"/>
                <w:lang w:val="es-MX" w:eastAsia="es-ES"/>
              </w:rPr>
              <w:t>FECHA Y HORA</w:t>
            </w:r>
          </w:p>
        </w:tc>
        <w:tc>
          <w:tcPr>
            <w:tcW w:w="1696" w:type="dxa"/>
            <w:shd w:val="clear" w:color="auto" w:fill="D9D9D9"/>
            <w:vAlign w:val="center"/>
          </w:tcPr>
          <w:p w:rsidR="00850010" w:rsidRPr="005D0FB3" w:rsidRDefault="00850010" w:rsidP="000C0FD4">
            <w:pPr>
              <w:suppressAutoHyphens w:val="0"/>
              <w:jc w:val="center"/>
              <w:rPr>
                <w:rFonts w:ascii="Arial" w:hAnsi="Arial" w:cs="Arial"/>
                <w:b/>
                <w:sz w:val="18"/>
                <w:szCs w:val="18"/>
                <w:lang w:val="es-MX" w:eastAsia="es-ES"/>
              </w:rPr>
            </w:pPr>
            <w:r w:rsidRPr="005D0FB3">
              <w:rPr>
                <w:rFonts w:ascii="Arial" w:hAnsi="Arial" w:cs="Arial"/>
                <w:b/>
                <w:sz w:val="18"/>
                <w:szCs w:val="18"/>
                <w:lang w:val="es-MX" w:eastAsia="es-ES"/>
              </w:rPr>
              <w:t>AREA RESPONSABLE</w:t>
            </w:r>
          </w:p>
        </w:tc>
      </w:tr>
      <w:tr w:rsidR="008808C6" w:rsidRPr="005D0FB3" w:rsidTr="008808C6">
        <w:trPr>
          <w:trHeight w:val="255"/>
          <w:jc w:val="center"/>
        </w:trPr>
        <w:tc>
          <w:tcPr>
            <w:tcW w:w="568" w:type="dxa"/>
            <w:vAlign w:val="center"/>
          </w:tcPr>
          <w:p w:rsidR="008808C6" w:rsidRPr="005D0FB3" w:rsidRDefault="008808C6" w:rsidP="00E04A12">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1</w:t>
            </w:r>
          </w:p>
        </w:tc>
        <w:tc>
          <w:tcPr>
            <w:tcW w:w="2975" w:type="dxa"/>
            <w:vAlign w:val="center"/>
          </w:tcPr>
          <w:p w:rsidR="008808C6" w:rsidRPr="005D0FB3" w:rsidRDefault="008808C6" w:rsidP="00E04A12">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 xml:space="preserve">Aprobación de Convocatoria </w:t>
            </w:r>
          </w:p>
        </w:tc>
        <w:tc>
          <w:tcPr>
            <w:tcW w:w="3403" w:type="dxa"/>
            <w:vAlign w:val="center"/>
          </w:tcPr>
          <w:p w:rsidR="008808C6" w:rsidRPr="00C6556D" w:rsidRDefault="008808C6" w:rsidP="00E04A12">
            <w:pPr>
              <w:suppressAutoHyphens w:val="0"/>
              <w:jc w:val="center"/>
              <w:rPr>
                <w:rFonts w:ascii="Arial" w:hAnsi="Arial" w:cs="Arial"/>
                <w:sz w:val="18"/>
                <w:szCs w:val="18"/>
                <w:lang w:val="es-MX" w:eastAsia="es-ES"/>
              </w:rPr>
            </w:pPr>
          </w:p>
          <w:p w:rsidR="008808C6" w:rsidRPr="00C6556D" w:rsidRDefault="008808C6" w:rsidP="008808C6">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04 de abril del 2018</w:t>
            </w:r>
          </w:p>
        </w:tc>
        <w:tc>
          <w:tcPr>
            <w:tcW w:w="1696" w:type="dxa"/>
            <w:vAlign w:val="center"/>
          </w:tcPr>
          <w:p w:rsidR="008808C6" w:rsidRPr="005D0FB3" w:rsidRDefault="008808C6" w:rsidP="00E04A12">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 xml:space="preserve">SGGI </w:t>
            </w:r>
          </w:p>
        </w:tc>
      </w:tr>
      <w:tr w:rsidR="008808C6" w:rsidRPr="00C6556D" w:rsidTr="008808C6">
        <w:trPr>
          <w:trHeight w:val="327"/>
          <w:jc w:val="center"/>
        </w:trPr>
        <w:tc>
          <w:tcPr>
            <w:tcW w:w="3543" w:type="dxa"/>
            <w:gridSpan w:val="2"/>
            <w:shd w:val="clear" w:color="auto" w:fill="D9D9D9"/>
            <w:vAlign w:val="center"/>
          </w:tcPr>
          <w:p w:rsidR="008808C6" w:rsidRPr="005D0FB3" w:rsidRDefault="008808C6" w:rsidP="00E04A12">
            <w:pPr>
              <w:suppressAutoHyphens w:val="0"/>
              <w:jc w:val="both"/>
              <w:rPr>
                <w:rFonts w:ascii="Arial" w:hAnsi="Arial" w:cs="Arial"/>
                <w:sz w:val="18"/>
                <w:szCs w:val="18"/>
                <w:lang w:val="es-MX" w:eastAsia="es-ES"/>
              </w:rPr>
            </w:pPr>
            <w:r w:rsidRPr="005D0FB3">
              <w:rPr>
                <w:rFonts w:ascii="Arial" w:hAnsi="Arial" w:cs="Arial"/>
                <w:b/>
                <w:sz w:val="18"/>
                <w:szCs w:val="18"/>
                <w:lang w:val="es-MX" w:eastAsia="es-ES"/>
              </w:rPr>
              <w:t>CONVOCATORIA</w:t>
            </w:r>
          </w:p>
        </w:tc>
        <w:tc>
          <w:tcPr>
            <w:tcW w:w="5099" w:type="dxa"/>
            <w:gridSpan w:val="2"/>
            <w:shd w:val="clear" w:color="auto" w:fill="D9D9D9"/>
            <w:vAlign w:val="center"/>
          </w:tcPr>
          <w:p w:rsidR="008808C6" w:rsidRPr="00C6556D" w:rsidRDefault="008808C6" w:rsidP="00E04A12">
            <w:pPr>
              <w:suppressAutoHyphens w:val="0"/>
              <w:jc w:val="both"/>
              <w:rPr>
                <w:rFonts w:ascii="Arial" w:hAnsi="Arial" w:cs="Arial"/>
                <w:sz w:val="18"/>
                <w:szCs w:val="18"/>
                <w:lang w:val="es-MX" w:eastAsia="es-ES"/>
              </w:rPr>
            </w:pPr>
          </w:p>
        </w:tc>
      </w:tr>
      <w:tr w:rsidR="008808C6" w:rsidRPr="005D0FB3" w:rsidTr="008808C6">
        <w:trPr>
          <w:jc w:val="center"/>
        </w:trPr>
        <w:tc>
          <w:tcPr>
            <w:tcW w:w="568" w:type="dxa"/>
            <w:vAlign w:val="center"/>
          </w:tcPr>
          <w:p w:rsidR="008808C6" w:rsidRPr="005D0FB3" w:rsidRDefault="008808C6" w:rsidP="00E04A12">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2</w:t>
            </w:r>
          </w:p>
        </w:tc>
        <w:tc>
          <w:tcPr>
            <w:tcW w:w="2975" w:type="dxa"/>
            <w:vAlign w:val="center"/>
          </w:tcPr>
          <w:p w:rsidR="008808C6" w:rsidRPr="005D0FB3" w:rsidRDefault="008808C6" w:rsidP="00E04A12">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Publicación en la página Web institucional y marquesinas informativas</w:t>
            </w:r>
          </w:p>
        </w:tc>
        <w:tc>
          <w:tcPr>
            <w:tcW w:w="3403" w:type="dxa"/>
            <w:vAlign w:val="center"/>
          </w:tcPr>
          <w:p w:rsidR="008808C6" w:rsidRPr="00C6556D" w:rsidRDefault="008808C6" w:rsidP="00E04A12">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04 de abril de 2018</w:t>
            </w:r>
          </w:p>
        </w:tc>
        <w:tc>
          <w:tcPr>
            <w:tcW w:w="1696" w:type="dxa"/>
            <w:vAlign w:val="center"/>
          </w:tcPr>
          <w:p w:rsidR="008808C6" w:rsidRPr="005D0FB3" w:rsidRDefault="008808C6" w:rsidP="00E04A12">
            <w:pPr>
              <w:suppressAutoHyphens w:val="0"/>
              <w:jc w:val="center"/>
              <w:rPr>
                <w:rFonts w:ascii="Arial" w:hAnsi="Arial" w:cs="Arial"/>
                <w:sz w:val="18"/>
                <w:szCs w:val="18"/>
                <w:lang w:val="es-MX" w:eastAsia="es-ES"/>
              </w:rPr>
            </w:pPr>
            <w:r>
              <w:rPr>
                <w:rFonts w:ascii="Arial" w:hAnsi="Arial" w:cs="Arial"/>
                <w:sz w:val="18"/>
                <w:szCs w:val="18"/>
                <w:lang w:val="es-MX" w:eastAsia="es-ES"/>
              </w:rPr>
              <w:t>SGGI-GCTIC</w:t>
            </w:r>
          </w:p>
        </w:tc>
      </w:tr>
      <w:tr w:rsidR="008808C6" w:rsidRPr="005D0FB3" w:rsidTr="008808C6">
        <w:trPr>
          <w:trHeight w:val="922"/>
          <w:jc w:val="center"/>
        </w:trPr>
        <w:tc>
          <w:tcPr>
            <w:tcW w:w="568" w:type="dxa"/>
            <w:vAlign w:val="center"/>
          </w:tcPr>
          <w:p w:rsidR="008808C6" w:rsidRPr="005D0FB3" w:rsidRDefault="008808C6" w:rsidP="00E04A12">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3</w:t>
            </w:r>
          </w:p>
        </w:tc>
        <w:tc>
          <w:tcPr>
            <w:tcW w:w="2975" w:type="dxa"/>
            <w:vAlign w:val="center"/>
          </w:tcPr>
          <w:p w:rsidR="008808C6" w:rsidRPr="005D0FB3" w:rsidRDefault="008808C6" w:rsidP="00E04A12">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Inscripción a través del Sistema de Selección de Personal(SISEP)</w:t>
            </w:r>
          </w:p>
          <w:p w:rsidR="008808C6" w:rsidRPr="005D0FB3" w:rsidRDefault="008E2F7E" w:rsidP="00E04A12">
            <w:pPr>
              <w:suppressAutoHyphens w:val="0"/>
              <w:jc w:val="both"/>
              <w:rPr>
                <w:rFonts w:ascii="Arial" w:hAnsi="Arial" w:cs="Arial"/>
                <w:sz w:val="18"/>
                <w:szCs w:val="18"/>
                <w:lang w:val="es-MX" w:eastAsia="es-ES"/>
              </w:rPr>
            </w:pPr>
            <w:hyperlink r:id="rId6" w:history="1">
              <w:r w:rsidR="008808C6" w:rsidRPr="005D0FB3">
                <w:rPr>
                  <w:rFonts w:ascii="Arial" w:hAnsi="Arial" w:cs="Arial"/>
                  <w:color w:val="0000FF"/>
                  <w:sz w:val="18"/>
                  <w:szCs w:val="18"/>
                  <w:u w:val="single"/>
                  <w:lang w:val="es-MX" w:eastAsia="es-ES"/>
                </w:rPr>
                <w:t>https://ww1.essalud.gob.pe/sisep/postular_oportunidades.htm</w:t>
              </w:r>
            </w:hyperlink>
            <w:r w:rsidR="008808C6" w:rsidRPr="005D0FB3">
              <w:rPr>
                <w:rFonts w:ascii="Arial" w:hAnsi="Arial" w:cs="Arial"/>
                <w:sz w:val="18"/>
                <w:szCs w:val="18"/>
                <w:lang w:val="es-MX" w:eastAsia="es-ES"/>
              </w:rPr>
              <w:t xml:space="preserve"> </w:t>
            </w:r>
          </w:p>
        </w:tc>
        <w:tc>
          <w:tcPr>
            <w:tcW w:w="3403" w:type="dxa"/>
            <w:vAlign w:val="center"/>
          </w:tcPr>
          <w:p w:rsidR="008808C6" w:rsidRPr="00C6556D" w:rsidRDefault="008808C6" w:rsidP="00E04A12">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Del 10 al 11 de abril de 2018</w:t>
            </w:r>
          </w:p>
        </w:tc>
        <w:tc>
          <w:tcPr>
            <w:tcW w:w="1696" w:type="dxa"/>
            <w:vAlign w:val="center"/>
          </w:tcPr>
          <w:p w:rsidR="008808C6" w:rsidRPr="005D0FB3" w:rsidRDefault="008808C6" w:rsidP="00E04A12">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SGGI-GCTIC</w:t>
            </w:r>
          </w:p>
        </w:tc>
      </w:tr>
      <w:tr w:rsidR="00E07E4C" w:rsidRPr="005D0FB3" w:rsidTr="00E07E4C">
        <w:trPr>
          <w:trHeight w:val="210"/>
          <w:jc w:val="center"/>
        </w:trPr>
        <w:tc>
          <w:tcPr>
            <w:tcW w:w="3543" w:type="dxa"/>
            <w:gridSpan w:val="2"/>
            <w:shd w:val="clear" w:color="auto" w:fill="D0CECE" w:themeFill="background2" w:themeFillShade="E6"/>
            <w:vAlign w:val="center"/>
          </w:tcPr>
          <w:p w:rsidR="00E07E4C" w:rsidRPr="005D0FB3" w:rsidRDefault="00E07E4C" w:rsidP="00E07E4C">
            <w:pPr>
              <w:suppressAutoHyphens w:val="0"/>
              <w:jc w:val="both"/>
              <w:rPr>
                <w:rFonts w:ascii="Arial" w:hAnsi="Arial" w:cs="Arial"/>
                <w:sz w:val="18"/>
                <w:szCs w:val="18"/>
                <w:lang w:val="es-MX" w:eastAsia="es-ES"/>
              </w:rPr>
            </w:pPr>
            <w:r w:rsidRPr="005D0FB3">
              <w:rPr>
                <w:rFonts w:ascii="Arial" w:hAnsi="Arial" w:cs="Arial"/>
                <w:b/>
                <w:sz w:val="18"/>
                <w:szCs w:val="18"/>
                <w:lang w:val="es-MX" w:eastAsia="es-ES"/>
              </w:rPr>
              <w:t>SELECCIÓN</w:t>
            </w:r>
          </w:p>
        </w:tc>
        <w:tc>
          <w:tcPr>
            <w:tcW w:w="5099" w:type="dxa"/>
            <w:gridSpan w:val="2"/>
            <w:shd w:val="clear" w:color="auto" w:fill="D0CECE" w:themeFill="background2" w:themeFillShade="E6"/>
            <w:vAlign w:val="center"/>
          </w:tcPr>
          <w:p w:rsidR="00E07E4C" w:rsidRPr="00C6556D" w:rsidRDefault="00E07E4C" w:rsidP="00E07E4C">
            <w:pPr>
              <w:suppressAutoHyphens w:val="0"/>
              <w:jc w:val="both"/>
              <w:rPr>
                <w:rFonts w:ascii="Arial" w:hAnsi="Arial" w:cs="Arial"/>
                <w:sz w:val="18"/>
                <w:szCs w:val="18"/>
                <w:lang w:val="es-MX" w:eastAsia="es-ES"/>
              </w:rPr>
            </w:pPr>
          </w:p>
        </w:tc>
      </w:tr>
      <w:tr w:rsidR="00E07E4C" w:rsidRPr="005D0FB3" w:rsidTr="008808C6">
        <w:trPr>
          <w:trHeight w:val="210"/>
          <w:jc w:val="center"/>
        </w:trPr>
        <w:tc>
          <w:tcPr>
            <w:tcW w:w="568" w:type="dxa"/>
            <w:vAlign w:val="center"/>
          </w:tcPr>
          <w:p w:rsidR="00E07E4C" w:rsidRPr="005D0FB3" w:rsidRDefault="00E07E4C" w:rsidP="00E07E4C">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4</w:t>
            </w:r>
          </w:p>
        </w:tc>
        <w:tc>
          <w:tcPr>
            <w:tcW w:w="2975" w:type="dxa"/>
            <w:vAlign w:val="center"/>
          </w:tcPr>
          <w:p w:rsidR="00E07E4C" w:rsidRPr="00EC0D5C" w:rsidRDefault="00E07E4C" w:rsidP="00E07E4C">
            <w:pPr>
              <w:suppressAutoHyphens w:val="0"/>
              <w:jc w:val="both"/>
              <w:rPr>
                <w:rFonts w:ascii="Arial" w:hAnsi="Arial" w:cs="Arial"/>
                <w:b/>
                <w:sz w:val="18"/>
                <w:szCs w:val="18"/>
                <w:lang w:val="es-MX" w:eastAsia="es-ES"/>
              </w:rPr>
            </w:pPr>
            <w:r w:rsidRPr="00E07E4C">
              <w:rPr>
                <w:rFonts w:ascii="Arial" w:hAnsi="Arial" w:cs="Arial"/>
                <w:b/>
                <w:sz w:val="18"/>
                <w:szCs w:val="18"/>
                <w:highlight w:val="yellow"/>
                <w:lang w:val="es-MX" w:eastAsia="es-ES"/>
              </w:rPr>
              <w:t>Resultados de Precalificación Curricular según Información del SISEP</w:t>
            </w:r>
          </w:p>
        </w:tc>
        <w:tc>
          <w:tcPr>
            <w:tcW w:w="3403" w:type="dxa"/>
            <w:vAlign w:val="center"/>
          </w:tcPr>
          <w:p w:rsidR="00E07E4C" w:rsidRPr="008E2F7E" w:rsidRDefault="00E07E4C" w:rsidP="00E07E4C">
            <w:pPr>
              <w:suppressAutoHyphens w:val="0"/>
              <w:jc w:val="center"/>
              <w:rPr>
                <w:rFonts w:ascii="Arial" w:hAnsi="Arial" w:cs="Arial"/>
                <w:b/>
                <w:sz w:val="18"/>
                <w:szCs w:val="18"/>
                <w:highlight w:val="yellow"/>
                <w:lang w:val="es-MX" w:eastAsia="es-ES"/>
              </w:rPr>
            </w:pPr>
            <w:r w:rsidRPr="008E2F7E">
              <w:rPr>
                <w:rFonts w:ascii="Arial" w:hAnsi="Arial" w:cs="Arial"/>
                <w:b/>
                <w:sz w:val="18"/>
                <w:szCs w:val="18"/>
                <w:highlight w:val="yellow"/>
                <w:lang w:val="es-MX" w:eastAsia="es-ES"/>
              </w:rPr>
              <w:t>24 de mayo de 2018</w:t>
            </w:r>
          </w:p>
          <w:p w:rsidR="00E07E4C" w:rsidRPr="008E2F7E" w:rsidRDefault="00E07E4C" w:rsidP="00E07E4C">
            <w:pPr>
              <w:suppressAutoHyphens w:val="0"/>
              <w:jc w:val="center"/>
              <w:rPr>
                <w:rFonts w:ascii="Arial" w:hAnsi="Arial" w:cs="Arial"/>
                <w:sz w:val="18"/>
                <w:szCs w:val="18"/>
                <w:highlight w:val="yellow"/>
                <w:lang w:val="es-MX" w:eastAsia="es-ES"/>
              </w:rPr>
            </w:pPr>
            <w:r w:rsidRPr="008E2F7E">
              <w:rPr>
                <w:rFonts w:ascii="Arial" w:hAnsi="Arial" w:cs="Arial"/>
                <w:b/>
                <w:sz w:val="18"/>
                <w:szCs w:val="18"/>
                <w:highlight w:val="yellow"/>
                <w:lang w:eastAsia="es-PE"/>
              </w:rPr>
              <w:t>a partir de las 16:00 horas</w:t>
            </w:r>
            <w:r w:rsidRPr="008E2F7E">
              <w:rPr>
                <w:rFonts w:ascii="Arial" w:hAnsi="Arial" w:cs="Arial"/>
                <w:sz w:val="18"/>
                <w:szCs w:val="18"/>
                <w:highlight w:val="yellow"/>
                <w:lang w:eastAsia="es-PE"/>
              </w:rPr>
              <w:t xml:space="preserve"> en la página Web institucional y en las marquesinas de la Oficina de Recursos Humanos Hospital Nacional  Guillermo Almenara, sito en Jr. García Naranjo s/n, cuadra 9 – La Victoria – Lima</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val="es-PE" w:eastAsia="es-ES"/>
              </w:rPr>
            </w:pPr>
            <w:r w:rsidRPr="005D0FB3">
              <w:rPr>
                <w:rFonts w:ascii="Arial" w:hAnsi="Arial" w:cs="Arial"/>
                <w:color w:val="000000"/>
                <w:sz w:val="18"/>
                <w:szCs w:val="18"/>
                <w:lang w:val="es-PE" w:eastAsia="es-ES"/>
              </w:rPr>
              <w:t xml:space="preserve">SGGI – GCTIC </w:t>
            </w: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E07E4C" w:rsidRPr="005D0FB3" w:rsidTr="008808C6">
        <w:trPr>
          <w:trHeight w:val="210"/>
          <w:jc w:val="center"/>
        </w:trPr>
        <w:tc>
          <w:tcPr>
            <w:tcW w:w="568" w:type="dxa"/>
            <w:vAlign w:val="center"/>
          </w:tcPr>
          <w:p w:rsidR="00E07E4C" w:rsidRPr="005D0FB3" w:rsidRDefault="00E07E4C" w:rsidP="00E07E4C">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5</w:t>
            </w:r>
          </w:p>
        </w:tc>
        <w:tc>
          <w:tcPr>
            <w:tcW w:w="2975" w:type="dxa"/>
            <w:vAlign w:val="center"/>
          </w:tcPr>
          <w:p w:rsidR="00E07E4C" w:rsidRPr="00EC0D5C" w:rsidRDefault="00E07E4C" w:rsidP="00E07E4C">
            <w:pPr>
              <w:suppressAutoHyphens w:val="0"/>
              <w:jc w:val="both"/>
              <w:rPr>
                <w:rFonts w:ascii="Arial" w:hAnsi="Arial" w:cs="Arial"/>
                <w:b/>
                <w:sz w:val="18"/>
                <w:szCs w:val="18"/>
                <w:lang w:val="es-MX" w:eastAsia="es-ES"/>
              </w:rPr>
            </w:pPr>
            <w:r w:rsidRPr="00EC0D5C">
              <w:rPr>
                <w:rFonts w:ascii="Arial" w:hAnsi="Arial" w:cs="Arial"/>
                <w:b/>
                <w:sz w:val="18"/>
                <w:szCs w:val="18"/>
                <w:lang w:val="es-MX" w:eastAsia="es-ES"/>
              </w:rPr>
              <w:t>Evaluación Psicotécnica y Psicológica</w:t>
            </w:r>
          </w:p>
        </w:tc>
        <w:tc>
          <w:tcPr>
            <w:tcW w:w="3403" w:type="dxa"/>
            <w:vAlign w:val="center"/>
          </w:tcPr>
          <w:p w:rsidR="00E07E4C" w:rsidRPr="008E2F7E" w:rsidRDefault="00E07E4C" w:rsidP="00E07E4C">
            <w:pPr>
              <w:suppressAutoHyphens w:val="0"/>
              <w:jc w:val="center"/>
              <w:rPr>
                <w:rFonts w:ascii="Arial" w:hAnsi="Arial" w:cs="Arial"/>
                <w:sz w:val="18"/>
                <w:szCs w:val="18"/>
                <w:highlight w:val="yellow"/>
                <w:lang w:val="es-MX" w:eastAsia="es-ES"/>
              </w:rPr>
            </w:pPr>
            <w:r w:rsidRPr="008E2F7E">
              <w:rPr>
                <w:rFonts w:ascii="Arial" w:hAnsi="Arial" w:cs="Arial"/>
                <w:b/>
                <w:sz w:val="18"/>
                <w:szCs w:val="18"/>
                <w:highlight w:val="yellow"/>
                <w:lang w:eastAsia="es-PE"/>
              </w:rPr>
              <w:t>28 de mayo del 2018 a partir de las 09:00 horas</w:t>
            </w:r>
            <w:r w:rsidRPr="008E2F7E">
              <w:rPr>
                <w:rFonts w:ascii="Arial" w:hAnsi="Arial" w:cs="Arial"/>
                <w:sz w:val="18"/>
                <w:szCs w:val="18"/>
                <w:highlight w:val="yellow"/>
                <w:lang w:eastAsia="es-PE"/>
              </w:rPr>
              <w:t xml:space="preserve"> en la Oficina de Recursos Humanos Hospital Nacional  Guillermo Almenara,, ingresando por el Jr. García Naranjo s/n, cuadra 9 – La Victoria – Lima</w:t>
            </w:r>
          </w:p>
        </w:tc>
        <w:tc>
          <w:tcPr>
            <w:tcW w:w="1696" w:type="dxa"/>
            <w:vAlign w:val="center"/>
          </w:tcPr>
          <w:p w:rsidR="00E07E4C" w:rsidRPr="005D0FB3" w:rsidRDefault="00E07E4C" w:rsidP="00E07E4C">
            <w:pPr>
              <w:suppressAutoHyphens w:val="0"/>
              <w:jc w:val="center"/>
              <w:rPr>
                <w:rFonts w:ascii="Arial" w:hAnsi="Arial" w:cs="Arial"/>
                <w:sz w:val="18"/>
                <w:szCs w:val="18"/>
                <w:lang w:val="es-MX"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E07E4C" w:rsidRPr="005D0FB3" w:rsidTr="008808C6">
        <w:trPr>
          <w:trHeight w:val="210"/>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6</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Publicación de resultados de la Evaluación Psicotécnica y Psicológica</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28 de Mayo del 2018, a partir de las 11:00 horas</w:t>
            </w:r>
            <w:r w:rsidRPr="008E2F7E">
              <w:rPr>
                <w:rFonts w:ascii="Arial" w:hAnsi="Arial" w:cs="Arial"/>
                <w:sz w:val="18"/>
                <w:szCs w:val="18"/>
                <w:highlight w:val="yellow"/>
                <w:lang w:eastAsia="es-PE"/>
              </w:rPr>
              <w:t>, en la página Web institucional y en las marquesinas del lugar de inscripción</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RRHH-SGGI-GCTIC</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lastRenderedPageBreak/>
              <w:t>7</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Evaluación de Conocimientos</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28 de Mayo del 2018, a partir de las 12:00 horas</w:t>
            </w:r>
            <w:r w:rsidRPr="008E2F7E">
              <w:rPr>
                <w:rFonts w:ascii="Arial" w:hAnsi="Arial" w:cs="Arial"/>
                <w:sz w:val="18"/>
                <w:szCs w:val="18"/>
                <w:highlight w:val="yellow"/>
                <w:lang w:eastAsia="es-PE"/>
              </w:rPr>
              <w:t xml:space="preserve"> en la Oficina de Recursos Humanos Hospital Nacional Guillermo Almenara, ingresando por el Jr. García Naranjo s/n, cuadra 9 – La Victoria – Lima</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8</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Publicación de resultados de la Evaluación de Conocimientos</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28 de Mayo del 2018, a partir de las 16:00 horas</w:t>
            </w:r>
            <w:r w:rsidRPr="008E2F7E">
              <w:rPr>
                <w:rFonts w:ascii="Arial" w:hAnsi="Arial" w:cs="Arial"/>
                <w:sz w:val="18"/>
                <w:szCs w:val="18"/>
                <w:highlight w:val="yellow"/>
                <w:lang w:eastAsia="es-PE"/>
              </w:rPr>
              <w:t>, en la página Web institucional y en las marquesinas del lugar de inscripción</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RHH-SGGI-GCTIC</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9</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eastAsia="es-ES"/>
              </w:rPr>
              <w:t>Recepción de C.V. documentados de postulantes precalificados</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29 de Mayo del 2018,desde las 09:00 hasta las 15:00 horas</w:t>
            </w:r>
            <w:r w:rsidRPr="008E2F7E">
              <w:rPr>
                <w:rFonts w:ascii="Arial" w:hAnsi="Arial" w:cs="Arial"/>
                <w:sz w:val="18"/>
                <w:szCs w:val="18"/>
                <w:highlight w:val="yellow"/>
                <w:lang w:eastAsia="es-PE"/>
              </w:rPr>
              <w:t xml:space="preserve"> en la Oficina de Recursos Humanos Hospital Nacional  Guillermo Almenara,, sito en Jr. García Naranjo s/n, cuadra 9 – La Victoria – Lima</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ORRHH</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10</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Evaluación del C.V. u Hoja de Vida</w:t>
            </w:r>
          </w:p>
        </w:tc>
        <w:tc>
          <w:tcPr>
            <w:tcW w:w="3403" w:type="dxa"/>
            <w:vAlign w:val="center"/>
          </w:tcPr>
          <w:p w:rsidR="00E07E4C" w:rsidRPr="008E2F7E" w:rsidRDefault="00E07E4C" w:rsidP="00E07E4C">
            <w:pPr>
              <w:suppressAutoHyphens w:val="0"/>
              <w:jc w:val="center"/>
              <w:rPr>
                <w:rFonts w:ascii="Arial" w:hAnsi="Arial" w:cs="Arial"/>
                <w:b/>
                <w:color w:val="000000"/>
                <w:sz w:val="18"/>
                <w:szCs w:val="18"/>
                <w:highlight w:val="yellow"/>
                <w:lang w:val="es-MX" w:eastAsia="es-ES"/>
              </w:rPr>
            </w:pPr>
            <w:r w:rsidRPr="008E2F7E">
              <w:rPr>
                <w:rFonts w:ascii="Arial" w:hAnsi="Arial" w:cs="Arial"/>
                <w:b/>
                <w:color w:val="000000"/>
                <w:sz w:val="18"/>
                <w:szCs w:val="18"/>
                <w:highlight w:val="yellow"/>
                <w:lang w:val="es-MX" w:eastAsia="es-ES"/>
              </w:rPr>
              <w:t>30 de mayo</w:t>
            </w:r>
            <w:r w:rsidRPr="008E2F7E">
              <w:rPr>
                <w:rFonts w:ascii="Arial" w:hAnsi="Arial" w:cs="Arial"/>
                <w:b/>
                <w:sz w:val="18"/>
                <w:szCs w:val="18"/>
                <w:highlight w:val="yellow"/>
                <w:lang w:val="es-MX" w:eastAsia="es-ES"/>
              </w:rPr>
              <w:t xml:space="preserve"> </w:t>
            </w:r>
            <w:r w:rsidRPr="008E2F7E">
              <w:rPr>
                <w:rFonts w:ascii="Arial" w:hAnsi="Arial" w:cs="Arial"/>
                <w:b/>
                <w:color w:val="000000"/>
                <w:sz w:val="18"/>
                <w:szCs w:val="18"/>
                <w:highlight w:val="yellow"/>
                <w:lang w:val="es-MX" w:eastAsia="es-ES"/>
              </w:rPr>
              <w:t>de 2018</w:t>
            </w:r>
            <w:r w:rsidRPr="008E2F7E">
              <w:rPr>
                <w:rFonts w:ascii="Arial" w:hAnsi="Arial" w:cs="Arial"/>
                <w:b/>
                <w:sz w:val="18"/>
                <w:szCs w:val="18"/>
                <w:highlight w:val="yellow"/>
                <w:lang w:eastAsia="es-PE"/>
              </w:rPr>
              <w:t xml:space="preserve"> a partir de las 09:00 horas</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11</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 xml:space="preserve">Publicación de resultados de la Evaluación Curricular u Hoja de Vida </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30 de Mayo del 2018 a partir de las 16:00 horas</w:t>
            </w:r>
            <w:r w:rsidRPr="008E2F7E">
              <w:rPr>
                <w:rFonts w:ascii="Arial" w:hAnsi="Arial" w:cs="Arial"/>
                <w:sz w:val="18"/>
                <w:szCs w:val="18"/>
                <w:highlight w:val="yellow"/>
                <w:lang w:eastAsia="es-PE"/>
              </w:rPr>
              <w:t xml:space="preserve"> en las marquesinas informativas y en la página Web institucional</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RRHH-SGGI-GCTIC</w:t>
            </w:r>
          </w:p>
        </w:tc>
      </w:tr>
      <w:tr w:rsidR="00E07E4C" w:rsidRPr="005D0FB3" w:rsidTr="008808C6">
        <w:trPr>
          <w:trHeight w:val="105"/>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12</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Pr>
                <w:rFonts w:ascii="Arial" w:hAnsi="Arial" w:cs="Arial"/>
                <w:b/>
                <w:color w:val="000000"/>
                <w:sz w:val="18"/>
                <w:szCs w:val="18"/>
                <w:lang w:val="es-MX" w:eastAsia="es-ES"/>
              </w:rPr>
              <w:t>Evaluación</w:t>
            </w:r>
            <w:r w:rsidRPr="00EC0D5C">
              <w:rPr>
                <w:rFonts w:ascii="Arial" w:hAnsi="Arial" w:cs="Arial"/>
                <w:b/>
                <w:color w:val="000000"/>
                <w:sz w:val="18"/>
                <w:szCs w:val="18"/>
                <w:lang w:val="es-MX" w:eastAsia="es-ES"/>
              </w:rPr>
              <w:t xml:space="preserve"> Personal</w:t>
            </w:r>
          </w:p>
        </w:tc>
        <w:tc>
          <w:tcPr>
            <w:tcW w:w="3403" w:type="dxa"/>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 xml:space="preserve">31 de Mayo del 2018 a las 08:30 horas </w:t>
            </w:r>
            <w:r w:rsidRPr="008E2F7E">
              <w:rPr>
                <w:rFonts w:ascii="Arial" w:hAnsi="Arial" w:cs="Arial"/>
                <w:sz w:val="18"/>
                <w:szCs w:val="18"/>
                <w:highlight w:val="yellow"/>
                <w:lang w:eastAsia="es-PE"/>
              </w:rPr>
              <w:t>en la Oficina de Recursos Humanos Hospital Nacional  Guillermo Almenara,, ingresando por el Jr. García Naranjo s/n, cuadra 9 – La Victoria – Lima</w:t>
            </w:r>
          </w:p>
        </w:tc>
        <w:tc>
          <w:tcPr>
            <w:tcW w:w="1696" w:type="dxa"/>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E07E4C" w:rsidRPr="005D0FB3" w:rsidTr="008808C6">
        <w:trPr>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13</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Publicación de resultados de la Entrevista Personal</w:t>
            </w:r>
          </w:p>
        </w:tc>
        <w:tc>
          <w:tcPr>
            <w:tcW w:w="3403" w:type="dxa"/>
            <w:vMerge w:val="restart"/>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r w:rsidRPr="008E2F7E">
              <w:rPr>
                <w:rFonts w:ascii="Arial" w:hAnsi="Arial" w:cs="Arial"/>
                <w:b/>
                <w:sz w:val="18"/>
                <w:szCs w:val="18"/>
                <w:highlight w:val="yellow"/>
                <w:lang w:eastAsia="es-PE"/>
              </w:rPr>
              <w:t>31 de Mayo del 2018 a partir de las 16:00 horas</w:t>
            </w:r>
            <w:r w:rsidRPr="008E2F7E">
              <w:rPr>
                <w:rFonts w:ascii="Arial" w:hAnsi="Arial" w:cs="Arial"/>
                <w:sz w:val="18"/>
                <w:szCs w:val="18"/>
                <w:highlight w:val="yellow"/>
                <w:lang w:eastAsia="es-PE"/>
              </w:rPr>
              <w:t xml:space="preserve"> en las marquesinas informativas y en la página Web institucional</w:t>
            </w:r>
          </w:p>
        </w:tc>
        <w:tc>
          <w:tcPr>
            <w:tcW w:w="1696" w:type="dxa"/>
            <w:vMerge w:val="restart"/>
            <w:vAlign w:val="center"/>
          </w:tcPr>
          <w:p w:rsidR="00E07E4C" w:rsidRPr="005D0FB3" w:rsidRDefault="00E07E4C" w:rsidP="00E07E4C">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O</w:t>
            </w:r>
            <w:r w:rsidRPr="005D0FB3">
              <w:rPr>
                <w:rFonts w:ascii="Arial" w:hAnsi="Arial" w:cs="Arial"/>
                <w:color w:val="000000"/>
                <w:sz w:val="18"/>
                <w:szCs w:val="18"/>
                <w:lang w:eastAsia="es-ES"/>
              </w:rPr>
              <w:t>RRHH-SGGI-GCTIC</w:t>
            </w:r>
          </w:p>
        </w:tc>
      </w:tr>
      <w:tr w:rsidR="00E07E4C" w:rsidRPr="005D0FB3" w:rsidTr="008808C6">
        <w:trPr>
          <w:trHeight w:val="503"/>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14</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Publicación del Resultado Final</w:t>
            </w:r>
          </w:p>
        </w:tc>
        <w:tc>
          <w:tcPr>
            <w:tcW w:w="3403" w:type="dxa"/>
            <w:vMerge/>
            <w:vAlign w:val="center"/>
          </w:tcPr>
          <w:p w:rsidR="00E07E4C" w:rsidRPr="008E2F7E" w:rsidRDefault="00E07E4C" w:rsidP="00E07E4C">
            <w:pPr>
              <w:suppressAutoHyphens w:val="0"/>
              <w:jc w:val="center"/>
              <w:rPr>
                <w:rFonts w:ascii="Arial" w:hAnsi="Arial" w:cs="Arial"/>
                <w:color w:val="000000"/>
                <w:sz w:val="18"/>
                <w:szCs w:val="18"/>
                <w:highlight w:val="yellow"/>
                <w:lang w:val="es-MX" w:eastAsia="es-ES"/>
              </w:rPr>
            </w:pPr>
          </w:p>
        </w:tc>
        <w:tc>
          <w:tcPr>
            <w:tcW w:w="1696" w:type="dxa"/>
            <w:vMerge/>
            <w:vAlign w:val="center"/>
          </w:tcPr>
          <w:p w:rsidR="00E07E4C" w:rsidRPr="005D0FB3" w:rsidRDefault="00E07E4C" w:rsidP="00E07E4C">
            <w:pPr>
              <w:suppressAutoHyphens w:val="0"/>
              <w:jc w:val="center"/>
              <w:rPr>
                <w:rFonts w:ascii="Arial" w:hAnsi="Arial" w:cs="Arial"/>
                <w:color w:val="000000"/>
                <w:sz w:val="18"/>
                <w:szCs w:val="18"/>
                <w:lang w:val="es-MX" w:eastAsia="es-ES"/>
              </w:rPr>
            </w:pPr>
          </w:p>
        </w:tc>
      </w:tr>
      <w:tr w:rsidR="00E07E4C" w:rsidRPr="005D0FB3" w:rsidTr="008808C6">
        <w:trPr>
          <w:trHeight w:val="381"/>
          <w:jc w:val="center"/>
        </w:trPr>
        <w:tc>
          <w:tcPr>
            <w:tcW w:w="8642" w:type="dxa"/>
            <w:gridSpan w:val="4"/>
            <w:shd w:val="clear" w:color="auto" w:fill="D9D9D9"/>
            <w:vAlign w:val="center"/>
          </w:tcPr>
          <w:p w:rsidR="00E07E4C" w:rsidRPr="008E2F7E" w:rsidRDefault="00E07E4C" w:rsidP="00E07E4C">
            <w:pPr>
              <w:suppressAutoHyphens w:val="0"/>
              <w:rPr>
                <w:rFonts w:ascii="Arial" w:hAnsi="Arial" w:cs="Arial"/>
                <w:b/>
                <w:color w:val="000000"/>
                <w:sz w:val="18"/>
                <w:szCs w:val="18"/>
                <w:highlight w:val="yellow"/>
                <w:lang w:val="es-MX" w:eastAsia="es-ES"/>
              </w:rPr>
            </w:pPr>
            <w:r w:rsidRPr="008E2F7E">
              <w:rPr>
                <w:rFonts w:ascii="Arial" w:hAnsi="Arial" w:cs="Arial"/>
                <w:b/>
                <w:color w:val="000000"/>
                <w:sz w:val="18"/>
                <w:szCs w:val="18"/>
                <w:highlight w:val="yellow"/>
                <w:lang w:val="es-MX" w:eastAsia="es-ES"/>
              </w:rPr>
              <w:t>SUSCRIPCIÓN Y REGISTRO DEL CONTRATO</w:t>
            </w:r>
          </w:p>
        </w:tc>
      </w:tr>
      <w:tr w:rsidR="00E07E4C" w:rsidRPr="005D0FB3" w:rsidTr="008808C6">
        <w:trPr>
          <w:trHeight w:val="259"/>
          <w:jc w:val="center"/>
        </w:trPr>
        <w:tc>
          <w:tcPr>
            <w:tcW w:w="568"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15</w:t>
            </w:r>
          </w:p>
        </w:tc>
        <w:tc>
          <w:tcPr>
            <w:tcW w:w="2975" w:type="dxa"/>
            <w:vAlign w:val="center"/>
          </w:tcPr>
          <w:p w:rsidR="00E07E4C" w:rsidRPr="00EC0D5C" w:rsidRDefault="00E07E4C" w:rsidP="00E07E4C">
            <w:pPr>
              <w:suppressAutoHyphens w:val="0"/>
              <w:jc w:val="both"/>
              <w:rPr>
                <w:rFonts w:ascii="Arial" w:hAnsi="Arial" w:cs="Arial"/>
                <w:b/>
                <w:color w:val="000000"/>
                <w:sz w:val="18"/>
                <w:szCs w:val="18"/>
                <w:lang w:val="es-MX" w:eastAsia="es-ES"/>
              </w:rPr>
            </w:pPr>
            <w:r w:rsidRPr="00EC0D5C">
              <w:rPr>
                <w:rFonts w:ascii="Arial" w:hAnsi="Arial" w:cs="Arial"/>
                <w:b/>
                <w:color w:val="000000"/>
                <w:sz w:val="18"/>
                <w:szCs w:val="18"/>
                <w:lang w:val="es-MX" w:eastAsia="es-ES"/>
              </w:rPr>
              <w:t>Suscripción del Contrato</w:t>
            </w:r>
          </w:p>
        </w:tc>
        <w:tc>
          <w:tcPr>
            <w:tcW w:w="3403" w:type="dxa"/>
            <w:vAlign w:val="center"/>
          </w:tcPr>
          <w:p w:rsidR="00E07E4C" w:rsidRPr="008E2F7E" w:rsidRDefault="00E07E4C" w:rsidP="00E07E4C">
            <w:pPr>
              <w:suppressAutoHyphens w:val="0"/>
              <w:jc w:val="center"/>
              <w:rPr>
                <w:rFonts w:ascii="Arial" w:hAnsi="Arial" w:cs="Arial"/>
                <w:b/>
                <w:color w:val="000000"/>
                <w:sz w:val="18"/>
                <w:szCs w:val="18"/>
                <w:highlight w:val="yellow"/>
                <w:lang w:val="es-MX" w:eastAsia="es-ES"/>
              </w:rPr>
            </w:pPr>
            <w:r w:rsidRPr="008E2F7E">
              <w:rPr>
                <w:rFonts w:ascii="Arial" w:hAnsi="Arial" w:cs="Arial"/>
                <w:b/>
                <w:color w:val="000000"/>
                <w:sz w:val="18"/>
                <w:szCs w:val="18"/>
                <w:highlight w:val="yellow"/>
                <w:lang w:val="es-MX" w:eastAsia="es-ES"/>
              </w:rPr>
              <w:t>A partir del 01 de junio</w:t>
            </w:r>
            <w:r w:rsidRPr="008E2F7E">
              <w:rPr>
                <w:rFonts w:ascii="Arial" w:hAnsi="Arial" w:cs="Arial"/>
                <w:b/>
                <w:sz w:val="18"/>
                <w:szCs w:val="18"/>
                <w:highlight w:val="yellow"/>
                <w:lang w:val="es-MX" w:eastAsia="es-ES"/>
              </w:rPr>
              <w:t xml:space="preserve"> </w:t>
            </w:r>
            <w:r w:rsidRPr="008E2F7E">
              <w:rPr>
                <w:rFonts w:ascii="Arial" w:hAnsi="Arial" w:cs="Arial"/>
                <w:b/>
                <w:color w:val="000000"/>
                <w:sz w:val="18"/>
                <w:szCs w:val="18"/>
                <w:highlight w:val="yellow"/>
                <w:lang w:val="es-MX" w:eastAsia="es-ES"/>
              </w:rPr>
              <w:t>de 2018</w:t>
            </w:r>
            <w:bookmarkStart w:id="0" w:name="_GoBack"/>
            <w:bookmarkEnd w:id="0"/>
          </w:p>
        </w:tc>
        <w:tc>
          <w:tcPr>
            <w:tcW w:w="1696" w:type="dxa"/>
            <w:vAlign w:val="center"/>
          </w:tcPr>
          <w:p w:rsidR="00E07E4C" w:rsidRPr="005D0FB3" w:rsidRDefault="00E07E4C" w:rsidP="00E07E4C">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O</w:t>
            </w:r>
            <w:r w:rsidRPr="005D0FB3">
              <w:rPr>
                <w:rFonts w:ascii="Arial" w:hAnsi="Arial" w:cs="Arial"/>
                <w:color w:val="000000"/>
                <w:sz w:val="18"/>
                <w:szCs w:val="18"/>
                <w:lang w:val="es-MX" w:eastAsia="es-ES"/>
              </w:rPr>
              <w:t>RRHH</w:t>
            </w:r>
          </w:p>
        </w:tc>
      </w:tr>
      <w:tr w:rsidR="00E07E4C" w:rsidRPr="005D0FB3" w:rsidTr="008808C6">
        <w:trPr>
          <w:trHeight w:val="339"/>
          <w:jc w:val="center"/>
        </w:trPr>
        <w:tc>
          <w:tcPr>
            <w:tcW w:w="568" w:type="dxa"/>
            <w:vAlign w:val="center"/>
          </w:tcPr>
          <w:p w:rsidR="00E07E4C" w:rsidRPr="005D0FB3" w:rsidRDefault="00E07E4C" w:rsidP="00E07E4C">
            <w:pPr>
              <w:suppressAutoHyphens w:val="0"/>
              <w:jc w:val="center"/>
              <w:rPr>
                <w:rFonts w:ascii="Arial" w:hAnsi="Arial" w:cs="Arial"/>
                <w:sz w:val="18"/>
                <w:szCs w:val="18"/>
                <w:lang w:val="es-MX" w:eastAsia="es-ES"/>
              </w:rPr>
            </w:pPr>
            <w:r>
              <w:rPr>
                <w:rFonts w:ascii="Arial" w:hAnsi="Arial" w:cs="Arial"/>
                <w:sz w:val="18"/>
                <w:szCs w:val="18"/>
                <w:lang w:val="es-MX" w:eastAsia="es-ES"/>
              </w:rPr>
              <w:t>16</w:t>
            </w:r>
          </w:p>
        </w:tc>
        <w:tc>
          <w:tcPr>
            <w:tcW w:w="2975" w:type="dxa"/>
            <w:vAlign w:val="center"/>
          </w:tcPr>
          <w:p w:rsidR="00E07E4C" w:rsidRPr="00EC0D5C" w:rsidRDefault="00E07E4C" w:rsidP="00E07E4C">
            <w:pPr>
              <w:suppressAutoHyphens w:val="0"/>
              <w:jc w:val="both"/>
              <w:rPr>
                <w:rFonts w:ascii="Arial" w:hAnsi="Arial" w:cs="Arial"/>
                <w:b/>
                <w:sz w:val="18"/>
                <w:szCs w:val="18"/>
                <w:lang w:val="es-MX" w:eastAsia="es-ES"/>
              </w:rPr>
            </w:pPr>
            <w:r w:rsidRPr="00EC0D5C">
              <w:rPr>
                <w:rFonts w:ascii="Arial" w:hAnsi="Arial" w:cs="Arial"/>
                <w:b/>
                <w:sz w:val="18"/>
                <w:szCs w:val="18"/>
                <w:lang w:val="es-MX" w:eastAsia="es-ES"/>
              </w:rPr>
              <w:t>Registro del contrato</w:t>
            </w:r>
          </w:p>
        </w:tc>
        <w:tc>
          <w:tcPr>
            <w:tcW w:w="5099" w:type="dxa"/>
            <w:gridSpan w:val="2"/>
            <w:shd w:val="clear" w:color="auto" w:fill="D9D9D9"/>
            <w:vAlign w:val="center"/>
          </w:tcPr>
          <w:p w:rsidR="00E07E4C" w:rsidRPr="005D0FB3" w:rsidRDefault="00E07E4C" w:rsidP="00E07E4C">
            <w:pPr>
              <w:suppressAutoHyphens w:val="0"/>
              <w:jc w:val="center"/>
              <w:rPr>
                <w:rFonts w:ascii="Arial" w:hAnsi="Arial" w:cs="Arial"/>
                <w:sz w:val="18"/>
                <w:szCs w:val="18"/>
                <w:lang w:val="es-MX" w:eastAsia="es-ES"/>
              </w:rPr>
            </w:pPr>
          </w:p>
        </w:tc>
      </w:tr>
    </w:tbl>
    <w:p w:rsidR="00CC3D52" w:rsidRDefault="00CC3D52" w:rsidP="00C4399D">
      <w:pPr>
        <w:pStyle w:val="Sinespaciado"/>
        <w:jc w:val="center"/>
        <w:rPr>
          <w:rFonts w:ascii="Arial" w:hAnsi="Arial" w:cs="Arial"/>
          <w:b/>
          <w:sz w:val="18"/>
          <w:szCs w:val="18"/>
          <w:u w:val="single"/>
        </w:rPr>
      </w:pPr>
    </w:p>
    <w:p w:rsidR="00CC3D52" w:rsidRDefault="00CC3D52" w:rsidP="00C4399D">
      <w:pPr>
        <w:pStyle w:val="Sinespaciado"/>
        <w:jc w:val="center"/>
        <w:rPr>
          <w:rFonts w:ascii="Arial" w:hAnsi="Arial" w:cs="Arial"/>
          <w:b/>
          <w:sz w:val="18"/>
          <w:szCs w:val="18"/>
          <w:u w:val="single"/>
        </w:rPr>
      </w:pPr>
    </w:p>
    <w:p w:rsidR="00CC3D52" w:rsidRDefault="00CC3D52" w:rsidP="00C4399D">
      <w:pPr>
        <w:pStyle w:val="Sinespaciado"/>
        <w:jc w:val="center"/>
        <w:rPr>
          <w:rFonts w:ascii="Arial" w:hAnsi="Arial" w:cs="Arial"/>
          <w:b/>
          <w:sz w:val="18"/>
          <w:szCs w:val="18"/>
          <w:u w:val="single"/>
        </w:rPr>
      </w:pPr>
    </w:p>
    <w:p w:rsidR="00586032" w:rsidRPr="00586032" w:rsidRDefault="00586032" w:rsidP="00586032">
      <w:pPr>
        <w:suppressAutoHyphens w:val="0"/>
        <w:spacing w:after="160" w:line="259" w:lineRule="auto"/>
        <w:jc w:val="both"/>
        <w:rPr>
          <w:rFonts w:ascii="Arial" w:eastAsiaTheme="minorHAnsi" w:hAnsi="Arial" w:cs="Arial"/>
          <w:sz w:val="32"/>
          <w:szCs w:val="34"/>
          <w:lang w:val="es-PE" w:eastAsia="en-US"/>
        </w:rPr>
      </w:pPr>
      <w:r w:rsidRPr="00586032">
        <w:rPr>
          <w:rFonts w:ascii="Arial" w:eastAsiaTheme="minorHAnsi" w:hAnsi="Arial" w:cs="Arial"/>
          <w:sz w:val="32"/>
          <w:szCs w:val="34"/>
          <w:lang w:val="es-PE" w:eastAsia="en-US"/>
        </w:rPr>
        <w:t xml:space="preserve">Atentamente, </w:t>
      </w:r>
    </w:p>
    <w:p w:rsidR="00586032" w:rsidRPr="00586032" w:rsidRDefault="00586032" w:rsidP="00586032">
      <w:pPr>
        <w:suppressAutoHyphens w:val="0"/>
        <w:spacing w:after="160" w:line="259" w:lineRule="auto"/>
        <w:jc w:val="both"/>
        <w:rPr>
          <w:rFonts w:ascii="Arial" w:eastAsiaTheme="minorHAnsi" w:hAnsi="Arial" w:cs="Arial"/>
          <w:b/>
          <w:sz w:val="32"/>
          <w:szCs w:val="34"/>
          <w:lang w:val="es-PE" w:eastAsia="en-US"/>
        </w:rPr>
      </w:pPr>
    </w:p>
    <w:p w:rsidR="00586032" w:rsidRPr="00586032" w:rsidRDefault="00586032" w:rsidP="00586032">
      <w:pPr>
        <w:suppressAutoHyphens w:val="0"/>
        <w:spacing w:after="160" w:line="259" w:lineRule="auto"/>
        <w:jc w:val="both"/>
        <w:rPr>
          <w:rFonts w:ascii="Arial" w:eastAsiaTheme="minorHAnsi" w:hAnsi="Arial" w:cs="Arial"/>
          <w:b/>
          <w:sz w:val="32"/>
          <w:szCs w:val="34"/>
          <w:lang w:val="es-PE" w:eastAsia="en-US"/>
        </w:rPr>
      </w:pPr>
      <w:r w:rsidRPr="00586032">
        <w:rPr>
          <w:rFonts w:ascii="Arial" w:eastAsiaTheme="minorHAnsi" w:hAnsi="Arial" w:cs="Arial"/>
          <w:b/>
          <w:sz w:val="32"/>
          <w:szCs w:val="34"/>
          <w:lang w:val="es-PE" w:eastAsia="en-US"/>
        </w:rPr>
        <w:t>La Comisión.</w:t>
      </w:r>
    </w:p>
    <w:p w:rsidR="00CC3D52" w:rsidRPr="00586032" w:rsidRDefault="00CC3D52" w:rsidP="00586032">
      <w:pPr>
        <w:pStyle w:val="Sinespaciado"/>
        <w:rPr>
          <w:rFonts w:ascii="Arial" w:hAnsi="Arial" w:cs="Arial"/>
          <w:b/>
          <w:sz w:val="16"/>
          <w:szCs w:val="18"/>
          <w:u w:val="single"/>
        </w:rPr>
      </w:pPr>
    </w:p>
    <w:p w:rsidR="00CC3D52" w:rsidRDefault="00CC3D52" w:rsidP="00C4399D">
      <w:pPr>
        <w:pStyle w:val="Sinespaciado"/>
        <w:jc w:val="center"/>
        <w:rPr>
          <w:rFonts w:ascii="Arial" w:hAnsi="Arial" w:cs="Arial"/>
          <w:b/>
          <w:sz w:val="18"/>
          <w:szCs w:val="18"/>
          <w:u w:val="single"/>
        </w:rPr>
      </w:pPr>
    </w:p>
    <w:p w:rsidR="00CC3D52" w:rsidRDefault="00CC3D5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586032" w:rsidRDefault="00586032" w:rsidP="00C4399D">
      <w:pPr>
        <w:pStyle w:val="Sinespaciado"/>
        <w:jc w:val="center"/>
        <w:rPr>
          <w:rFonts w:ascii="Arial" w:hAnsi="Arial" w:cs="Arial"/>
          <w:b/>
          <w:sz w:val="18"/>
          <w:szCs w:val="18"/>
          <w:u w:val="single"/>
        </w:rPr>
      </w:pPr>
    </w:p>
    <w:p w:rsidR="00CC3D52" w:rsidRDefault="00CC3D52" w:rsidP="00C4399D">
      <w:pPr>
        <w:pStyle w:val="Sinespaciado"/>
        <w:jc w:val="center"/>
        <w:rPr>
          <w:rFonts w:ascii="Arial" w:hAnsi="Arial" w:cs="Arial"/>
          <w:b/>
          <w:sz w:val="18"/>
          <w:szCs w:val="18"/>
          <w:u w:val="single"/>
        </w:rPr>
      </w:pPr>
    </w:p>
    <w:p w:rsidR="0092441E" w:rsidRDefault="00AE6B80" w:rsidP="00EC0D5C">
      <w:pPr>
        <w:pStyle w:val="Sinespaciado"/>
        <w:rPr>
          <w:rFonts w:ascii="Arial" w:hAnsi="Arial" w:cs="Arial"/>
          <w:sz w:val="32"/>
          <w:szCs w:val="18"/>
        </w:rPr>
      </w:pPr>
      <w:r>
        <w:rPr>
          <w:rFonts w:ascii="Arial" w:hAnsi="Arial" w:cs="Arial"/>
          <w:sz w:val="32"/>
          <w:szCs w:val="18"/>
        </w:rPr>
        <w:t>Lima, 23</w:t>
      </w:r>
      <w:r w:rsidR="00586032" w:rsidRPr="00586032">
        <w:rPr>
          <w:rFonts w:ascii="Arial" w:hAnsi="Arial" w:cs="Arial"/>
          <w:sz w:val="32"/>
          <w:szCs w:val="18"/>
        </w:rPr>
        <w:t xml:space="preserve"> de mayo de 2018</w:t>
      </w:r>
    </w:p>
    <w:p w:rsidR="004A26EA" w:rsidRPr="004A26EA" w:rsidRDefault="004A26EA" w:rsidP="00EC0D5C">
      <w:pPr>
        <w:pStyle w:val="Sinespaciado"/>
        <w:rPr>
          <w:rFonts w:ascii="Arial" w:hAnsi="Arial" w:cs="Arial"/>
          <w:sz w:val="32"/>
          <w:szCs w:val="18"/>
        </w:rPr>
      </w:pPr>
    </w:p>
    <w:p w:rsidR="00CC3D52" w:rsidRDefault="00CC3D52" w:rsidP="00C4399D">
      <w:pPr>
        <w:pStyle w:val="Sinespaciado"/>
        <w:jc w:val="center"/>
        <w:rPr>
          <w:rFonts w:ascii="Arial" w:hAnsi="Arial" w:cs="Arial"/>
          <w:b/>
          <w:sz w:val="18"/>
          <w:szCs w:val="18"/>
          <w:u w:val="single"/>
        </w:rPr>
      </w:pPr>
    </w:p>
    <w:p w:rsidR="004A26EA" w:rsidRDefault="004A26EA" w:rsidP="00C4399D">
      <w:pPr>
        <w:pStyle w:val="Sinespaciado"/>
        <w:jc w:val="center"/>
        <w:rPr>
          <w:rFonts w:ascii="Arial" w:hAnsi="Arial" w:cs="Arial"/>
          <w:b/>
          <w:sz w:val="18"/>
          <w:szCs w:val="18"/>
          <w:u w:val="single"/>
        </w:rPr>
      </w:pPr>
    </w:p>
    <w:p w:rsidR="00C4399D" w:rsidRPr="001F763B" w:rsidRDefault="00C4399D" w:rsidP="00C4399D">
      <w:pPr>
        <w:pStyle w:val="Sinespaciado"/>
        <w:jc w:val="center"/>
        <w:rPr>
          <w:rFonts w:ascii="Arial" w:hAnsi="Arial" w:cs="Arial"/>
          <w:b/>
          <w:sz w:val="18"/>
          <w:szCs w:val="18"/>
          <w:u w:val="single"/>
        </w:rPr>
      </w:pPr>
      <w:r w:rsidRPr="001F763B">
        <w:rPr>
          <w:rFonts w:ascii="Arial" w:hAnsi="Arial" w:cs="Arial"/>
          <w:b/>
          <w:sz w:val="18"/>
          <w:szCs w:val="18"/>
          <w:u w:val="single"/>
        </w:rPr>
        <w:lastRenderedPageBreak/>
        <w:t>AVISO DE CONVOCATORIA</w:t>
      </w:r>
    </w:p>
    <w:p w:rsidR="00C4399D" w:rsidRPr="001F763B" w:rsidRDefault="00C4399D" w:rsidP="00C4399D">
      <w:pPr>
        <w:pStyle w:val="Sinespaciado"/>
        <w:jc w:val="center"/>
        <w:rPr>
          <w:rFonts w:ascii="Arial" w:hAnsi="Arial" w:cs="Arial"/>
          <w:b/>
          <w:sz w:val="18"/>
          <w:szCs w:val="18"/>
        </w:rPr>
      </w:pPr>
    </w:p>
    <w:p w:rsidR="00C4399D" w:rsidRPr="001F763B" w:rsidRDefault="00C4399D" w:rsidP="00C4399D">
      <w:pPr>
        <w:pStyle w:val="Sinespaciado"/>
        <w:jc w:val="center"/>
        <w:rPr>
          <w:rFonts w:ascii="Arial" w:hAnsi="Arial" w:cs="Arial"/>
          <w:b/>
          <w:sz w:val="18"/>
          <w:szCs w:val="18"/>
        </w:rPr>
      </w:pPr>
      <w:r w:rsidRPr="001F763B">
        <w:rPr>
          <w:rFonts w:ascii="Arial" w:hAnsi="Arial" w:cs="Arial"/>
          <w:b/>
          <w:sz w:val="18"/>
          <w:szCs w:val="18"/>
        </w:rPr>
        <w:t xml:space="preserve">PROCESO DE SELECCIÓN DE PERSONAL </w:t>
      </w:r>
      <w:r w:rsidRPr="001F763B">
        <w:rPr>
          <w:rFonts w:ascii="Arial" w:hAnsi="Arial" w:cs="Arial"/>
          <w:b/>
          <w:sz w:val="18"/>
          <w:szCs w:val="18"/>
          <w:u w:val="single"/>
        </w:rPr>
        <w:t>POR SUPLENCIA</w:t>
      </w:r>
    </w:p>
    <w:p w:rsidR="00C4399D" w:rsidRPr="001F763B" w:rsidRDefault="00C4399D" w:rsidP="00C4399D">
      <w:pPr>
        <w:pStyle w:val="Sinespaciado"/>
        <w:jc w:val="center"/>
        <w:rPr>
          <w:rFonts w:ascii="Arial" w:hAnsi="Arial" w:cs="Arial"/>
          <w:b/>
          <w:sz w:val="18"/>
          <w:szCs w:val="18"/>
        </w:rPr>
      </w:pPr>
      <w:r w:rsidRPr="001F763B">
        <w:rPr>
          <w:rFonts w:ascii="Arial" w:hAnsi="Arial" w:cs="Arial"/>
          <w:b/>
          <w:sz w:val="18"/>
          <w:szCs w:val="18"/>
        </w:rPr>
        <w:t>PARA EL HOSPITAL NACIONAL GUILLERMO ALMENARA IRIGOYEN</w:t>
      </w:r>
    </w:p>
    <w:p w:rsidR="00C4399D" w:rsidRPr="001F763B" w:rsidRDefault="00C4399D" w:rsidP="00C4399D">
      <w:pPr>
        <w:pStyle w:val="Ttulo"/>
        <w:rPr>
          <w:rFonts w:ascii="Arial" w:hAnsi="Arial" w:cs="Arial"/>
          <w:color w:val="000000"/>
          <w:sz w:val="18"/>
          <w:szCs w:val="18"/>
        </w:rPr>
      </w:pPr>
    </w:p>
    <w:p w:rsidR="00C4399D" w:rsidRPr="001F763B"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18"/>
          <w:szCs w:val="18"/>
        </w:rPr>
      </w:pPr>
      <w:r w:rsidRPr="001F763B">
        <w:rPr>
          <w:rFonts w:ascii="Arial" w:hAnsi="Arial" w:cs="Arial"/>
          <w:color w:val="000000"/>
          <w:sz w:val="18"/>
          <w:szCs w:val="18"/>
        </w:rPr>
        <w:t xml:space="preserve">Código de Proceso de Selección: </w:t>
      </w:r>
      <w:r w:rsidRPr="001F763B">
        <w:rPr>
          <w:rFonts w:ascii="Arial" w:hAnsi="Arial" w:cs="Arial"/>
          <w:bCs w:val="0"/>
          <w:color w:val="000000"/>
          <w:sz w:val="18"/>
          <w:szCs w:val="18"/>
        </w:rPr>
        <w:t>P.S. 00</w:t>
      </w:r>
      <w:r w:rsidR="008D6750">
        <w:rPr>
          <w:rFonts w:ascii="Arial" w:hAnsi="Arial" w:cs="Arial"/>
          <w:bCs w:val="0"/>
          <w:color w:val="000000"/>
          <w:sz w:val="18"/>
          <w:szCs w:val="18"/>
        </w:rPr>
        <w:t>1-SUP-RAALM-2018</w:t>
      </w:r>
    </w:p>
    <w:p w:rsidR="00C4399D" w:rsidRPr="001F763B"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18"/>
          <w:szCs w:val="18"/>
        </w:rPr>
      </w:pPr>
      <w:r w:rsidRPr="001F763B">
        <w:rPr>
          <w:rFonts w:ascii="Arial" w:hAnsi="Arial" w:cs="Arial"/>
          <w:color w:val="000000"/>
          <w:sz w:val="18"/>
          <w:szCs w:val="18"/>
        </w:rPr>
        <w:t>Órgano: Hospital Nacional Guillermo Almenara Irigoyen</w:t>
      </w:r>
    </w:p>
    <w:p w:rsidR="00C4399D" w:rsidRDefault="00C4399D" w:rsidP="00C4399D">
      <w:pPr>
        <w:rPr>
          <w:rFonts w:ascii="Arial" w:hAnsi="Arial" w:cs="Arial"/>
          <w:sz w:val="18"/>
          <w:szCs w:val="18"/>
          <w:lang w:eastAsia="es-PE"/>
        </w:rPr>
      </w:pPr>
    </w:p>
    <w:p w:rsidR="004E5467" w:rsidRPr="001F763B" w:rsidRDefault="004E5467" w:rsidP="00C4399D">
      <w:pPr>
        <w:rPr>
          <w:rFonts w:ascii="Arial" w:hAnsi="Arial" w:cs="Arial"/>
          <w:sz w:val="18"/>
          <w:szCs w:val="18"/>
          <w:lang w:eastAsia="es-PE"/>
        </w:rPr>
      </w:pPr>
    </w:p>
    <w:p w:rsidR="00C4399D" w:rsidRDefault="00C4399D" w:rsidP="007D24F8">
      <w:pPr>
        <w:pStyle w:val="Sinespaciado"/>
        <w:numPr>
          <w:ilvl w:val="0"/>
          <w:numId w:val="6"/>
        </w:numPr>
        <w:ind w:left="284" w:hanging="284"/>
        <w:jc w:val="both"/>
        <w:rPr>
          <w:rFonts w:ascii="Arial" w:hAnsi="Arial" w:cs="Arial"/>
          <w:sz w:val="18"/>
          <w:szCs w:val="18"/>
        </w:rPr>
      </w:pPr>
      <w:r w:rsidRPr="001F763B">
        <w:rPr>
          <w:rFonts w:ascii="Arial" w:hAnsi="Arial" w:cs="Arial"/>
          <w:b/>
          <w:sz w:val="18"/>
          <w:szCs w:val="18"/>
        </w:rPr>
        <w:t>OBJETO:</w:t>
      </w:r>
      <w:r w:rsidRPr="001F763B">
        <w:rPr>
          <w:rFonts w:ascii="Arial" w:hAnsi="Arial" w:cs="Arial"/>
          <w:sz w:val="18"/>
          <w:szCs w:val="18"/>
        </w:rPr>
        <w:t xml:space="preserve"> Cubrir </w:t>
      </w:r>
      <w:r w:rsidRPr="001F763B">
        <w:rPr>
          <w:rFonts w:ascii="Arial" w:hAnsi="Arial" w:cs="Arial"/>
          <w:sz w:val="18"/>
          <w:szCs w:val="18"/>
          <w:u w:val="single"/>
        </w:rPr>
        <w:t>temporalmente</w:t>
      </w:r>
      <w:r w:rsidR="00F0335E">
        <w:rPr>
          <w:rFonts w:ascii="Arial" w:hAnsi="Arial" w:cs="Arial"/>
          <w:sz w:val="18"/>
          <w:szCs w:val="18"/>
        </w:rPr>
        <w:t xml:space="preserve"> por suplencia el siguiente cargo</w:t>
      </w:r>
      <w:r w:rsidRPr="001F763B">
        <w:rPr>
          <w:rFonts w:ascii="Arial" w:hAnsi="Arial" w:cs="Arial"/>
          <w:sz w:val="18"/>
          <w:szCs w:val="18"/>
        </w:rPr>
        <w:t xml:space="preserve"> p</w:t>
      </w:r>
      <w:r w:rsidR="00F0335E">
        <w:rPr>
          <w:rFonts w:ascii="Arial" w:hAnsi="Arial" w:cs="Arial"/>
          <w:sz w:val="18"/>
          <w:szCs w:val="18"/>
        </w:rPr>
        <w:t>ara la Red Asistencial Almenara:</w:t>
      </w:r>
    </w:p>
    <w:p w:rsidR="004E5467" w:rsidRPr="001F763B" w:rsidRDefault="004E5467" w:rsidP="004E5467">
      <w:pPr>
        <w:pStyle w:val="Sinespaciado"/>
        <w:ind w:left="284"/>
        <w:jc w:val="both"/>
        <w:rPr>
          <w:rFonts w:ascii="Arial" w:hAnsi="Arial" w:cs="Arial"/>
          <w:sz w:val="18"/>
          <w:szCs w:val="18"/>
        </w:rPr>
      </w:pPr>
    </w:p>
    <w:tbl>
      <w:tblPr>
        <w:tblpPr w:leftFromText="141" w:rightFromText="141" w:vertAnchor="text" w:horzAnchor="margin" w:tblpY="72"/>
        <w:tblW w:w="8926" w:type="dxa"/>
        <w:tblCellMar>
          <w:left w:w="70" w:type="dxa"/>
          <w:right w:w="70" w:type="dxa"/>
        </w:tblCellMar>
        <w:tblLook w:val="04A0" w:firstRow="1" w:lastRow="0" w:firstColumn="1" w:lastColumn="0" w:noHBand="0" w:noVBand="1"/>
      </w:tblPr>
      <w:tblGrid>
        <w:gridCol w:w="881"/>
        <w:gridCol w:w="1481"/>
        <w:gridCol w:w="1091"/>
        <w:gridCol w:w="1644"/>
        <w:gridCol w:w="1080"/>
        <w:gridCol w:w="1510"/>
        <w:gridCol w:w="1451"/>
      </w:tblGrid>
      <w:tr w:rsidR="004E5467" w:rsidRPr="007D3458" w:rsidTr="00030B15">
        <w:trPr>
          <w:trHeight w:val="332"/>
        </w:trPr>
        <w:tc>
          <w:tcPr>
            <w:tcW w:w="88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CARGO</w:t>
            </w:r>
          </w:p>
        </w:tc>
        <w:tc>
          <w:tcPr>
            <w:tcW w:w="1481" w:type="dxa"/>
            <w:tcBorders>
              <w:top w:val="single" w:sz="4" w:space="0" w:color="auto"/>
              <w:left w:val="nil"/>
              <w:bottom w:val="single" w:sz="4" w:space="0" w:color="auto"/>
              <w:right w:val="single" w:sz="4" w:space="0" w:color="auto"/>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ESPECIALIDAD</w:t>
            </w:r>
          </w:p>
        </w:tc>
        <w:tc>
          <w:tcPr>
            <w:tcW w:w="1091" w:type="dxa"/>
            <w:tcBorders>
              <w:top w:val="single" w:sz="4" w:space="0" w:color="auto"/>
              <w:left w:val="nil"/>
              <w:bottom w:val="single" w:sz="4" w:space="0" w:color="auto"/>
              <w:right w:val="single" w:sz="4" w:space="0" w:color="auto"/>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 xml:space="preserve">CODIGO </w:t>
            </w:r>
          </w:p>
        </w:tc>
        <w:tc>
          <w:tcPr>
            <w:tcW w:w="1644" w:type="dxa"/>
            <w:tcBorders>
              <w:top w:val="single" w:sz="4" w:space="0" w:color="auto"/>
              <w:left w:val="nil"/>
              <w:bottom w:val="single" w:sz="4" w:space="0" w:color="auto"/>
              <w:right w:val="single" w:sz="4" w:space="0" w:color="auto"/>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RETRIBUCION MENSUAL</w:t>
            </w:r>
          </w:p>
        </w:tc>
        <w:tc>
          <w:tcPr>
            <w:tcW w:w="867" w:type="dxa"/>
            <w:tcBorders>
              <w:top w:val="single" w:sz="4" w:space="0" w:color="auto"/>
              <w:left w:val="nil"/>
              <w:bottom w:val="single" w:sz="4" w:space="0" w:color="auto"/>
              <w:right w:val="single" w:sz="4" w:space="0" w:color="auto"/>
            </w:tcBorders>
            <w:shd w:val="clear" w:color="000000" w:fill="D0CECE"/>
            <w:vAlign w:val="center"/>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CANTIDAD</w:t>
            </w:r>
          </w:p>
        </w:tc>
        <w:tc>
          <w:tcPr>
            <w:tcW w:w="151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8"/>
                <w:szCs w:val="18"/>
                <w:lang w:val="es-PE" w:eastAsia="es-PE"/>
              </w:rPr>
            </w:pPr>
            <w:r w:rsidRPr="007D3458">
              <w:rPr>
                <w:rFonts w:ascii="Arial" w:hAnsi="Arial" w:cs="Arial"/>
                <w:b/>
                <w:bCs/>
                <w:color w:val="000000"/>
                <w:sz w:val="18"/>
                <w:szCs w:val="18"/>
                <w:lang w:eastAsia="es-ES"/>
              </w:rPr>
              <w:t>AREA CONTRATANTE</w:t>
            </w:r>
          </w:p>
        </w:tc>
        <w:tc>
          <w:tcPr>
            <w:tcW w:w="1451" w:type="dxa"/>
            <w:tcBorders>
              <w:top w:val="single" w:sz="4" w:space="0" w:color="auto"/>
              <w:left w:val="single" w:sz="4" w:space="0" w:color="auto"/>
              <w:bottom w:val="single" w:sz="4" w:space="0" w:color="auto"/>
              <w:right w:val="single" w:sz="4" w:space="0" w:color="auto"/>
            </w:tcBorders>
            <w:shd w:val="clear" w:color="000000" w:fill="D0CECE"/>
            <w:vAlign w:val="center"/>
          </w:tcPr>
          <w:p w:rsidR="004E5467" w:rsidRPr="007D3458" w:rsidRDefault="004E5467" w:rsidP="004E5467">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DEPENDENCIA</w:t>
            </w:r>
          </w:p>
        </w:tc>
      </w:tr>
      <w:tr w:rsidR="00EF2062" w:rsidRPr="007D3458" w:rsidTr="00030B15">
        <w:trPr>
          <w:trHeight w:val="332"/>
        </w:trPr>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Asistente Social</w:t>
            </w:r>
          </w:p>
        </w:tc>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w:t>
            </w:r>
          </w:p>
        </w:tc>
        <w:tc>
          <w:tcPr>
            <w:tcW w:w="1091" w:type="dxa"/>
            <w:tcBorders>
              <w:top w:val="nil"/>
              <w:left w:val="nil"/>
              <w:bottom w:val="single" w:sz="4" w:space="0" w:color="auto"/>
              <w:right w:val="single" w:sz="4" w:space="0" w:color="auto"/>
            </w:tcBorders>
            <w:shd w:val="clear" w:color="auto" w:fill="auto"/>
            <w:noWrap/>
            <w:vAlign w:val="center"/>
            <w:hideMark/>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eastAsia="es-PE"/>
              </w:rPr>
              <w:t>P2ASS-001</w:t>
            </w:r>
          </w:p>
        </w:tc>
        <w:tc>
          <w:tcPr>
            <w:tcW w:w="16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S/. 4 ,054.00 (*)</w:t>
            </w:r>
          </w:p>
        </w:tc>
        <w:tc>
          <w:tcPr>
            <w:tcW w:w="867" w:type="dxa"/>
            <w:tcBorders>
              <w:top w:val="nil"/>
              <w:left w:val="nil"/>
              <w:bottom w:val="single" w:sz="4" w:space="0" w:color="auto"/>
              <w:right w:val="single" w:sz="4" w:space="0" w:color="auto"/>
            </w:tcBorders>
            <w:shd w:val="clear" w:color="auto" w:fill="auto"/>
            <w:vAlign w:val="center"/>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01</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EF2062" w:rsidRPr="007D3458" w:rsidRDefault="00EF2062" w:rsidP="00EF2062">
            <w:pPr>
              <w:suppressAutoHyphens w:val="0"/>
              <w:jc w:val="center"/>
              <w:rPr>
                <w:rFonts w:ascii="Arial" w:hAnsi="Arial" w:cs="Arial"/>
                <w:color w:val="000000"/>
                <w:sz w:val="18"/>
                <w:szCs w:val="18"/>
                <w:lang w:val="es-PE" w:eastAsia="es-PE"/>
              </w:rPr>
            </w:pPr>
            <w:r w:rsidRPr="00EF2062">
              <w:rPr>
                <w:rFonts w:ascii="Arial" w:hAnsi="Arial" w:cs="Arial"/>
                <w:color w:val="000000"/>
                <w:sz w:val="18"/>
                <w:szCs w:val="18"/>
                <w:lang w:val="es-PE" w:eastAsia="es-PE"/>
              </w:rPr>
              <w:t>Servicio d</w:t>
            </w:r>
            <w:r>
              <w:rPr>
                <w:rFonts w:ascii="Arial" w:hAnsi="Arial" w:cs="Arial"/>
                <w:color w:val="000000"/>
                <w:sz w:val="18"/>
                <w:szCs w:val="18"/>
                <w:lang w:val="es-PE" w:eastAsia="es-PE"/>
              </w:rPr>
              <w:t>e Trabajo Social</w:t>
            </w:r>
          </w:p>
        </w:tc>
        <w:tc>
          <w:tcPr>
            <w:tcW w:w="1451" w:type="dxa"/>
            <w:vMerge w:val="restart"/>
            <w:tcBorders>
              <w:top w:val="nil"/>
              <w:left w:val="single" w:sz="4" w:space="0" w:color="auto"/>
              <w:right w:val="single" w:sz="4" w:space="0" w:color="auto"/>
            </w:tcBorders>
          </w:tcPr>
          <w:p w:rsidR="00EF2062" w:rsidRPr="00EF2062" w:rsidRDefault="00EF2062" w:rsidP="00EF2062">
            <w:pPr>
              <w:suppressAutoHyphens w:val="0"/>
              <w:jc w:val="center"/>
              <w:rPr>
                <w:rFonts w:ascii="Arial" w:hAnsi="Arial" w:cs="Arial"/>
                <w:color w:val="000000"/>
                <w:sz w:val="18"/>
                <w:szCs w:val="18"/>
                <w:lang w:val="es-PE" w:eastAsia="es-PE"/>
              </w:rPr>
            </w:pPr>
            <w:r w:rsidRPr="00EF2062">
              <w:rPr>
                <w:rFonts w:ascii="Arial" w:hAnsi="Arial" w:cs="Arial"/>
                <w:color w:val="000000"/>
                <w:sz w:val="18"/>
                <w:szCs w:val="18"/>
                <w:lang w:val="es-PE" w:eastAsia="es-PE"/>
              </w:rPr>
              <w:t>Hospital Naci</w:t>
            </w:r>
            <w:r>
              <w:rPr>
                <w:rFonts w:ascii="Arial" w:hAnsi="Arial" w:cs="Arial"/>
                <w:color w:val="000000"/>
                <w:sz w:val="18"/>
                <w:szCs w:val="18"/>
                <w:lang w:val="es-PE" w:eastAsia="es-PE"/>
              </w:rPr>
              <w:t>onal Guillermo Almenara Irigoyen</w:t>
            </w:r>
          </w:p>
        </w:tc>
      </w:tr>
      <w:tr w:rsidR="00EF2062" w:rsidRPr="007D3458" w:rsidTr="00030B15">
        <w:trPr>
          <w:trHeight w:val="332"/>
        </w:trPr>
        <w:tc>
          <w:tcPr>
            <w:tcW w:w="882" w:type="dxa"/>
            <w:vMerge/>
            <w:tcBorders>
              <w:top w:val="nil"/>
              <w:left w:val="single" w:sz="4" w:space="0" w:color="auto"/>
              <w:bottom w:val="single" w:sz="4" w:space="0" w:color="auto"/>
              <w:right w:val="single" w:sz="4" w:space="0" w:color="auto"/>
            </w:tcBorders>
            <w:vAlign w:val="center"/>
            <w:hideMark/>
          </w:tcPr>
          <w:p w:rsidR="00EF2062" w:rsidRPr="007D3458" w:rsidRDefault="00EF2062" w:rsidP="004E5467">
            <w:pPr>
              <w:suppressAutoHyphens w:val="0"/>
              <w:rPr>
                <w:rFonts w:ascii="Arial" w:hAnsi="Arial" w:cs="Arial"/>
                <w:color w:val="000000"/>
                <w:sz w:val="18"/>
                <w:szCs w:val="18"/>
                <w:lang w:val="es-PE" w:eastAsia="es-PE"/>
              </w:rPr>
            </w:pPr>
          </w:p>
        </w:tc>
        <w:tc>
          <w:tcPr>
            <w:tcW w:w="1481" w:type="dxa"/>
            <w:vMerge/>
            <w:tcBorders>
              <w:top w:val="nil"/>
              <w:left w:val="single" w:sz="4" w:space="0" w:color="auto"/>
              <w:bottom w:val="single" w:sz="4" w:space="0" w:color="auto"/>
              <w:right w:val="single" w:sz="4" w:space="0" w:color="auto"/>
            </w:tcBorders>
            <w:vAlign w:val="center"/>
            <w:hideMark/>
          </w:tcPr>
          <w:p w:rsidR="00EF2062" w:rsidRPr="007D3458" w:rsidRDefault="00EF2062" w:rsidP="004E5467">
            <w:pPr>
              <w:suppressAutoHyphens w:val="0"/>
              <w:rPr>
                <w:rFonts w:ascii="Arial" w:hAnsi="Arial" w:cs="Arial"/>
                <w:color w:val="000000"/>
                <w:sz w:val="18"/>
                <w:szCs w:val="18"/>
                <w:lang w:val="es-PE" w:eastAsia="es-PE"/>
              </w:rPr>
            </w:pPr>
          </w:p>
        </w:tc>
        <w:tc>
          <w:tcPr>
            <w:tcW w:w="1091" w:type="dxa"/>
            <w:tcBorders>
              <w:top w:val="nil"/>
              <w:left w:val="nil"/>
              <w:bottom w:val="single" w:sz="4" w:space="0" w:color="auto"/>
              <w:right w:val="single" w:sz="4" w:space="0" w:color="auto"/>
            </w:tcBorders>
            <w:shd w:val="clear" w:color="auto" w:fill="auto"/>
            <w:noWrap/>
            <w:vAlign w:val="center"/>
            <w:hideMark/>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P2ASS-002</w:t>
            </w:r>
          </w:p>
        </w:tc>
        <w:tc>
          <w:tcPr>
            <w:tcW w:w="1644" w:type="dxa"/>
            <w:vMerge/>
            <w:tcBorders>
              <w:top w:val="nil"/>
              <w:left w:val="single" w:sz="4" w:space="0" w:color="auto"/>
              <w:bottom w:val="single" w:sz="4" w:space="0" w:color="auto"/>
              <w:right w:val="single" w:sz="4" w:space="0" w:color="auto"/>
            </w:tcBorders>
            <w:vAlign w:val="center"/>
            <w:hideMark/>
          </w:tcPr>
          <w:p w:rsidR="00EF2062" w:rsidRPr="007D3458" w:rsidRDefault="00EF2062" w:rsidP="004E5467">
            <w:pPr>
              <w:suppressAutoHyphens w:val="0"/>
              <w:rPr>
                <w:rFonts w:ascii="Arial" w:hAnsi="Arial" w:cs="Arial"/>
                <w:color w:val="000000"/>
                <w:sz w:val="18"/>
                <w:szCs w:val="18"/>
                <w:lang w:val="es-PE" w:eastAsia="es-PE"/>
              </w:rPr>
            </w:pPr>
          </w:p>
        </w:tc>
        <w:tc>
          <w:tcPr>
            <w:tcW w:w="867" w:type="dxa"/>
            <w:tcBorders>
              <w:top w:val="nil"/>
              <w:left w:val="nil"/>
              <w:bottom w:val="single" w:sz="4" w:space="0" w:color="auto"/>
              <w:right w:val="single" w:sz="4" w:space="0" w:color="auto"/>
            </w:tcBorders>
            <w:shd w:val="clear" w:color="auto" w:fill="auto"/>
            <w:vAlign w:val="center"/>
          </w:tcPr>
          <w:p w:rsidR="00EF2062" w:rsidRPr="007D3458" w:rsidRDefault="00EF2062" w:rsidP="004E5467">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01</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EF2062" w:rsidRPr="007D3458" w:rsidRDefault="00EF2062" w:rsidP="00EF2062">
            <w:pPr>
              <w:suppressAutoHyphens w:val="0"/>
              <w:jc w:val="center"/>
              <w:rPr>
                <w:rFonts w:ascii="Arial" w:hAnsi="Arial" w:cs="Arial"/>
                <w:color w:val="000000"/>
                <w:sz w:val="18"/>
                <w:szCs w:val="18"/>
                <w:lang w:val="es-PE" w:eastAsia="es-PE"/>
              </w:rPr>
            </w:pPr>
            <w:r w:rsidRPr="007D3458">
              <w:rPr>
                <w:rFonts w:ascii="Arial" w:hAnsi="Arial" w:cs="Arial"/>
                <w:color w:val="000000"/>
                <w:sz w:val="18"/>
                <w:szCs w:val="18"/>
                <w:lang w:val="es-PE" w:eastAsia="es-PE"/>
              </w:rPr>
              <w:t xml:space="preserve">Unidad de Bienestar </w:t>
            </w:r>
            <w:r>
              <w:rPr>
                <w:rFonts w:ascii="Arial" w:hAnsi="Arial" w:cs="Arial"/>
                <w:color w:val="000000"/>
                <w:sz w:val="18"/>
                <w:szCs w:val="18"/>
                <w:lang w:val="es-PE" w:eastAsia="es-PE"/>
              </w:rPr>
              <w:t>de Personal</w:t>
            </w:r>
          </w:p>
        </w:tc>
        <w:tc>
          <w:tcPr>
            <w:tcW w:w="1451" w:type="dxa"/>
            <w:vMerge/>
            <w:tcBorders>
              <w:left w:val="single" w:sz="4" w:space="0" w:color="auto"/>
              <w:bottom w:val="single" w:sz="4" w:space="0" w:color="auto"/>
              <w:right w:val="single" w:sz="4" w:space="0" w:color="auto"/>
            </w:tcBorders>
          </w:tcPr>
          <w:p w:rsidR="00EF2062" w:rsidRPr="00EF2062" w:rsidRDefault="00EF2062" w:rsidP="004E5467">
            <w:pPr>
              <w:suppressAutoHyphens w:val="0"/>
              <w:jc w:val="center"/>
              <w:rPr>
                <w:rFonts w:ascii="Arial" w:hAnsi="Arial" w:cs="Arial"/>
                <w:color w:val="000000"/>
                <w:sz w:val="18"/>
                <w:szCs w:val="18"/>
                <w:lang w:val="es-PE" w:eastAsia="es-PE"/>
              </w:rPr>
            </w:pPr>
          </w:p>
        </w:tc>
      </w:tr>
      <w:tr w:rsidR="004E5467" w:rsidRPr="007D3458" w:rsidTr="00030B15">
        <w:trPr>
          <w:trHeight w:val="206"/>
        </w:trPr>
        <w:tc>
          <w:tcPr>
            <w:tcW w:w="2363"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rsidR="004E5467" w:rsidRPr="007D3458" w:rsidRDefault="004E5467" w:rsidP="004E5467">
            <w:pPr>
              <w:suppressAutoHyphens w:val="0"/>
              <w:jc w:val="center"/>
              <w:rPr>
                <w:rFonts w:ascii="Arial" w:hAnsi="Arial" w:cs="Arial"/>
                <w:b/>
                <w:bCs/>
                <w:color w:val="000000"/>
                <w:sz w:val="14"/>
                <w:szCs w:val="14"/>
                <w:lang w:val="es-PE" w:eastAsia="es-PE"/>
              </w:rPr>
            </w:pPr>
            <w:r w:rsidRPr="007D3458">
              <w:rPr>
                <w:rFonts w:ascii="Arial" w:hAnsi="Arial" w:cs="Arial"/>
                <w:b/>
                <w:bCs/>
                <w:color w:val="000000"/>
                <w:sz w:val="14"/>
                <w:szCs w:val="14"/>
                <w:lang w:eastAsia="es-PE"/>
              </w:rPr>
              <w:t>TOTAL</w:t>
            </w:r>
          </w:p>
        </w:tc>
        <w:tc>
          <w:tcPr>
            <w:tcW w:w="6563" w:type="dxa"/>
            <w:gridSpan w:val="5"/>
            <w:tcBorders>
              <w:top w:val="single" w:sz="4" w:space="0" w:color="auto"/>
              <w:left w:val="single" w:sz="4" w:space="0" w:color="auto"/>
              <w:bottom w:val="single" w:sz="4" w:space="0" w:color="auto"/>
              <w:right w:val="single" w:sz="4" w:space="0" w:color="000000"/>
            </w:tcBorders>
            <w:shd w:val="clear" w:color="000000" w:fill="D0CECE"/>
          </w:tcPr>
          <w:p w:rsidR="004E5467" w:rsidRPr="007D3458" w:rsidRDefault="004E5467" w:rsidP="004E5467">
            <w:pPr>
              <w:suppressAutoHyphens w:val="0"/>
              <w:rPr>
                <w:rFonts w:ascii="Arial" w:hAnsi="Arial" w:cs="Arial"/>
                <w:b/>
                <w:bCs/>
                <w:color w:val="000000"/>
                <w:sz w:val="14"/>
                <w:szCs w:val="14"/>
                <w:lang w:eastAsia="es-PE"/>
              </w:rPr>
            </w:pPr>
            <w:r>
              <w:rPr>
                <w:rFonts w:ascii="Arial" w:hAnsi="Arial" w:cs="Arial"/>
                <w:b/>
                <w:bCs/>
                <w:color w:val="000000"/>
                <w:sz w:val="14"/>
                <w:szCs w:val="14"/>
                <w:lang w:eastAsia="es-PE"/>
              </w:rPr>
              <w:t xml:space="preserve">                                                                   02</w:t>
            </w:r>
          </w:p>
        </w:tc>
      </w:tr>
    </w:tbl>
    <w:p w:rsidR="004E5467" w:rsidRPr="001F763B" w:rsidRDefault="004E5467" w:rsidP="004E5467">
      <w:pPr>
        <w:pStyle w:val="Prrafodelista2"/>
        <w:ind w:left="0" w:right="-1"/>
        <w:jc w:val="both"/>
        <w:rPr>
          <w:rFonts w:cs="Arial"/>
          <w:sz w:val="18"/>
          <w:szCs w:val="18"/>
        </w:rPr>
      </w:pPr>
      <w:r w:rsidRPr="001F763B">
        <w:rPr>
          <w:rFonts w:cs="Arial"/>
          <w:b/>
          <w:sz w:val="18"/>
          <w:szCs w:val="18"/>
        </w:rPr>
        <w:t>(*) Además de lo indicado, el mencionado cargo cuenta con Beneficios de Ley y Bonificación por labores en Zona de Menor desarrollo de corresponder.</w:t>
      </w:r>
    </w:p>
    <w:p w:rsidR="004E5467" w:rsidRDefault="004E5467" w:rsidP="004E5467">
      <w:pPr>
        <w:rPr>
          <w:rFonts w:ascii="Arial" w:hAnsi="Arial" w:cs="Arial"/>
          <w:b/>
          <w:sz w:val="18"/>
          <w:szCs w:val="18"/>
        </w:rPr>
      </w:pPr>
    </w:p>
    <w:p w:rsidR="004E5467" w:rsidRPr="001F763B" w:rsidRDefault="004E5467" w:rsidP="00C4399D">
      <w:pPr>
        <w:rPr>
          <w:rFonts w:ascii="Arial" w:hAnsi="Arial" w:cs="Arial"/>
          <w:b/>
          <w:sz w:val="18"/>
          <w:szCs w:val="18"/>
        </w:rPr>
      </w:pPr>
    </w:p>
    <w:p w:rsidR="00C4399D" w:rsidRDefault="00C4399D" w:rsidP="007D24F8">
      <w:pPr>
        <w:pStyle w:val="Sinespaciado"/>
        <w:numPr>
          <w:ilvl w:val="0"/>
          <w:numId w:val="6"/>
        </w:numPr>
        <w:ind w:left="284" w:hanging="284"/>
        <w:rPr>
          <w:rFonts w:ascii="Arial" w:hAnsi="Arial" w:cs="Arial"/>
          <w:b/>
          <w:sz w:val="18"/>
          <w:szCs w:val="18"/>
        </w:rPr>
      </w:pPr>
      <w:r w:rsidRPr="001F763B">
        <w:rPr>
          <w:rFonts w:ascii="Arial" w:hAnsi="Arial" w:cs="Arial"/>
          <w:b/>
          <w:sz w:val="18"/>
          <w:szCs w:val="18"/>
        </w:rPr>
        <w:t>REQUISITOS GENERALES OBLIGATORIOS:</w:t>
      </w:r>
    </w:p>
    <w:p w:rsidR="00C4399D" w:rsidRPr="001F763B" w:rsidRDefault="00C4399D" w:rsidP="00C4399D">
      <w:pPr>
        <w:pStyle w:val="Sinespaciado"/>
        <w:rPr>
          <w:rFonts w:ascii="Arial" w:hAnsi="Arial" w:cs="Arial"/>
          <w:b/>
          <w:sz w:val="18"/>
          <w:szCs w:val="18"/>
        </w:rPr>
      </w:pP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Presentar Declaraci</w:t>
      </w:r>
      <w:r w:rsidR="00EF2062">
        <w:rPr>
          <w:rFonts w:ascii="Arial" w:hAnsi="Arial" w:cs="Arial"/>
          <w:sz w:val="18"/>
          <w:szCs w:val="18"/>
          <w:lang w:val="es-MX"/>
        </w:rPr>
        <w:t xml:space="preserve">ones Juradas (Formatos 1, 2, 3 </w:t>
      </w:r>
      <w:r w:rsidRPr="001F763B">
        <w:rPr>
          <w:rFonts w:ascii="Arial" w:hAnsi="Arial" w:cs="Arial"/>
          <w:sz w:val="18"/>
          <w:szCs w:val="18"/>
          <w:lang w:val="es-MX"/>
        </w:rPr>
        <w:t>y 5) que el Sistema de Selección de Personal (SISEP) le envió al postulante de manera automática al momento de la postulación.</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 xml:space="preserve">Presentar </w:t>
      </w:r>
      <w:proofErr w:type="spellStart"/>
      <w:r w:rsidRPr="001F763B">
        <w:rPr>
          <w:rFonts w:ascii="Arial" w:hAnsi="Arial" w:cs="Arial"/>
          <w:sz w:val="18"/>
          <w:szCs w:val="18"/>
          <w:lang w:val="es-MX"/>
        </w:rPr>
        <w:t>Curriculum</w:t>
      </w:r>
      <w:proofErr w:type="spellEnd"/>
      <w:r w:rsidRPr="001F763B">
        <w:rPr>
          <w:rFonts w:ascii="Arial" w:hAnsi="Arial" w:cs="Arial"/>
          <w:sz w:val="18"/>
          <w:szCs w:val="18"/>
          <w:lang w:val="es-MX"/>
        </w:rPr>
        <w:t xml:space="preserve"> Vitae documentado y </w:t>
      </w:r>
      <w:r w:rsidRPr="001F763B">
        <w:rPr>
          <w:rFonts w:ascii="Arial" w:hAnsi="Arial" w:cs="Arial"/>
          <w:b/>
          <w:sz w:val="18"/>
          <w:szCs w:val="18"/>
          <w:lang w:val="es-MX"/>
        </w:rPr>
        <w:t>foliado</w:t>
      </w:r>
      <w:r w:rsidRPr="001F763B">
        <w:rPr>
          <w:rFonts w:ascii="Arial" w:hAnsi="Arial" w:cs="Arial"/>
          <w:sz w:val="18"/>
          <w:szCs w:val="18"/>
          <w:lang w:val="es-MX"/>
        </w:rPr>
        <w:t xml:space="preserve">, detallando la </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formación adquirida, periodos y lugares donde se desarrolló la experiencia laboral, así como la denominación, fechas y duración de los eventos de capacitación.</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No haber sido destituido de la Administración Pública o Privada en los últimos 05 años.</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rPr>
        <w:t>No haber tenido relación laboral con EsSalud a plazo indeterminado durante los 12 últimos meses, a efectos de la contratación a plazo fijo</w:t>
      </w:r>
      <w:r w:rsidR="00C70227">
        <w:rPr>
          <w:rFonts w:ascii="Arial" w:hAnsi="Arial" w:cs="Arial"/>
          <w:sz w:val="18"/>
          <w:szCs w:val="18"/>
        </w:rPr>
        <w:t xml:space="preserve"> (*)</w:t>
      </w:r>
      <w:r w:rsidRPr="001F763B">
        <w:rPr>
          <w:rFonts w:ascii="Arial" w:hAnsi="Arial" w:cs="Arial"/>
          <w:sz w:val="18"/>
          <w:szCs w:val="18"/>
        </w:rPr>
        <w:t xml:space="preserve">. </w:t>
      </w:r>
    </w:p>
    <w:p w:rsidR="00C4399D" w:rsidRPr="001F763B" w:rsidRDefault="00C4399D" w:rsidP="00C70227">
      <w:pPr>
        <w:pStyle w:val="Sinespaciado"/>
        <w:numPr>
          <w:ilvl w:val="0"/>
          <w:numId w:val="7"/>
        </w:numPr>
        <w:tabs>
          <w:tab w:val="clear" w:pos="1080"/>
        </w:tabs>
        <w:ind w:left="709"/>
        <w:jc w:val="both"/>
        <w:rPr>
          <w:rFonts w:ascii="Arial" w:eastAsia="Times New Roman" w:hAnsi="Arial" w:cs="Arial"/>
          <w:sz w:val="18"/>
          <w:szCs w:val="18"/>
          <w:lang w:eastAsia="es-ES"/>
        </w:rPr>
      </w:pPr>
      <w:r w:rsidRPr="001F763B">
        <w:rPr>
          <w:rFonts w:ascii="Arial" w:eastAsia="Times New Roman" w:hAnsi="Arial" w:cs="Arial"/>
          <w:sz w:val="18"/>
          <w:szCs w:val="18"/>
          <w:lang w:eastAsia="es-ES"/>
        </w:rPr>
        <w:t>No tener vínculo laboral vigente con EsSalud (contratado por servicio específico)</w:t>
      </w:r>
      <w:r w:rsidR="00051448">
        <w:rPr>
          <w:rFonts w:ascii="Arial" w:eastAsia="Times New Roman" w:hAnsi="Arial" w:cs="Arial"/>
          <w:sz w:val="18"/>
          <w:szCs w:val="18"/>
          <w:lang w:eastAsia="es-ES"/>
        </w:rPr>
        <w:t xml:space="preserve"> (**)</w:t>
      </w:r>
    </w:p>
    <w:p w:rsidR="00C4399D" w:rsidRPr="001F763B" w:rsidRDefault="00C4399D" w:rsidP="00C70227">
      <w:pPr>
        <w:pStyle w:val="Sinespaciado"/>
        <w:numPr>
          <w:ilvl w:val="0"/>
          <w:numId w:val="7"/>
        </w:numPr>
        <w:tabs>
          <w:tab w:val="clear" w:pos="1080"/>
        </w:tabs>
        <w:ind w:left="709"/>
        <w:jc w:val="both"/>
        <w:rPr>
          <w:rFonts w:ascii="Arial" w:eastAsia="Times New Roman" w:hAnsi="Arial" w:cs="Arial"/>
          <w:sz w:val="18"/>
          <w:szCs w:val="18"/>
          <w:lang w:eastAsia="es-ES"/>
        </w:rPr>
      </w:pPr>
      <w:r w:rsidRPr="001F763B">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Los trabajadores de EsSalud que laboran bajo la modalidad de suplencia podrán postular sin renuncia previa acreditando su experiencia laboral en la condición citada.</w:t>
      </w:r>
    </w:p>
    <w:p w:rsidR="00C4399D" w:rsidRPr="001F763B" w:rsidRDefault="00C4399D" w:rsidP="00C70227">
      <w:pPr>
        <w:numPr>
          <w:ilvl w:val="0"/>
          <w:numId w:val="7"/>
        </w:numPr>
        <w:tabs>
          <w:tab w:val="clear" w:pos="1080"/>
        </w:tabs>
        <w:suppressAutoHyphens w:val="0"/>
        <w:ind w:left="709"/>
        <w:jc w:val="both"/>
        <w:rPr>
          <w:rFonts w:ascii="Arial" w:hAnsi="Arial" w:cs="Arial"/>
          <w:sz w:val="18"/>
          <w:szCs w:val="18"/>
          <w:lang w:val="es-MX"/>
        </w:rPr>
      </w:pPr>
      <w:r w:rsidRPr="001F763B">
        <w:rPr>
          <w:rFonts w:ascii="Arial" w:hAnsi="Arial" w:cs="Arial"/>
          <w:sz w:val="18"/>
          <w:szCs w:val="18"/>
          <w:lang w:val="es-MX"/>
        </w:rPr>
        <w:t>Disponibilidad inmediata.</w:t>
      </w:r>
    </w:p>
    <w:p w:rsidR="00C4399D" w:rsidRPr="001F763B" w:rsidRDefault="00C4399D" w:rsidP="00C4399D">
      <w:pPr>
        <w:suppressAutoHyphens w:val="0"/>
        <w:jc w:val="both"/>
        <w:rPr>
          <w:rFonts w:ascii="Arial" w:hAnsi="Arial" w:cs="Arial"/>
          <w:sz w:val="18"/>
          <w:szCs w:val="18"/>
          <w:lang w:val="es-MX"/>
        </w:rPr>
      </w:pPr>
    </w:p>
    <w:p w:rsidR="00C4399D" w:rsidRPr="001F763B" w:rsidRDefault="00C4399D" w:rsidP="00C4399D">
      <w:pPr>
        <w:autoSpaceDE w:val="0"/>
        <w:autoSpaceDN w:val="0"/>
        <w:adjustRightInd w:val="0"/>
        <w:ind w:firstLine="708"/>
        <w:jc w:val="both"/>
        <w:rPr>
          <w:rFonts w:ascii="Arial" w:hAnsi="Arial" w:cs="Arial"/>
          <w:b/>
          <w:sz w:val="18"/>
          <w:szCs w:val="18"/>
        </w:rPr>
      </w:pPr>
      <w:r w:rsidRPr="001F763B">
        <w:rPr>
          <w:rFonts w:ascii="Arial" w:hAnsi="Arial" w:cs="Arial"/>
          <w:b/>
          <w:sz w:val="18"/>
          <w:szCs w:val="18"/>
        </w:rPr>
        <w:t>(*) Requisito considerado en la LEY DE PRODUCTIVIDAD Y COMPETITIVIDAD LABORAL</w:t>
      </w:r>
    </w:p>
    <w:p w:rsidR="00C52A78" w:rsidRDefault="00C4399D" w:rsidP="00926E3F">
      <w:pPr>
        <w:autoSpaceDE w:val="0"/>
        <w:autoSpaceDN w:val="0"/>
        <w:adjustRightInd w:val="0"/>
        <w:ind w:left="720"/>
        <w:jc w:val="both"/>
        <w:rPr>
          <w:rFonts w:ascii="Arial" w:hAnsi="Arial" w:cs="Arial"/>
          <w:b/>
          <w:sz w:val="18"/>
          <w:szCs w:val="18"/>
        </w:rPr>
      </w:pPr>
      <w:r w:rsidRPr="001F763B">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051448" w:rsidRPr="00051448" w:rsidRDefault="00051448" w:rsidP="00051448">
      <w:pPr>
        <w:autoSpaceDE w:val="0"/>
        <w:autoSpaceDN w:val="0"/>
        <w:adjustRightInd w:val="0"/>
        <w:ind w:left="720"/>
        <w:jc w:val="both"/>
        <w:rPr>
          <w:rFonts w:ascii="Arial" w:hAnsi="Arial" w:cs="Arial"/>
          <w:b/>
          <w:sz w:val="18"/>
          <w:szCs w:val="18"/>
        </w:rPr>
      </w:pPr>
      <w:r w:rsidRPr="00051448">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1448" w:rsidRDefault="00051448" w:rsidP="00926E3F">
      <w:pPr>
        <w:autoSpaceDE w:val="0"/>
        <w:autoSpaceDN w:val="0"/>
        <w:adjustRightInd w:val="0"/>
        <w:ind w:left="720"/>
        <w:jc w:val="both"/>
        <w:rPr>
          <w:rFonts w:ascii="Arial" w:hAnsi="Arial" w:cs="Arial"/>
          <w:b/>
          <w:sz w:val="18"/>
          <w:szCs w:val="18"/>
        </w:rPr>
      </w:pPr>
    </w:p>
    <w:p w:rsidR="00C52A78" w:rsidRPr="001F763B" w:rsidRDefault="00C52A78" w:rsidP="00C4399D">
      <w:pPr>
        <w:pStyle w:val="Sinespaciado"/>
        <w:ind w:left="284"/>
        <w:rPr>
          <w:rFonts w:ascii="Arial" w:hAnsi="Arial" w:cs="Arial"/>
          <w:b/>
          <w:sz w:val="18"/>
          <w:szCs w:val="18"/>
        </w:rPr>
      </w:pPr>
    </w:p>
    <w:p w:rsidR="00C4399D" w:rsidRPr="001F763B" w:rsidRDefault="00C4399D" w:rsidP="007D24F8">
      <w:pPr>
        <w:pStyle w:val="Sinespaciado"/>
        <w:numPr>
          <w:ilvl w:val="0"/>
          <w:numId w:val="6"/>
        </w:numPr>
        <w:ind w:left="284" w:hanging="284"/>
        <w:rPr>
          <w:rFonts w:ascii="Arial" w:hAnsi="Arial" w:cs="Arial"/>
          <w:b/>
          <w:sz w:val="18"/>
          <w:szCs w:val="18"/>
        </w:rPr>
      </w:pPr>
      <w:r w:rsidRPr="001F763B">
        <w:rPr>
          <w:rFonts w:ascii="Arial" w:hAnsi="Arial" w:cs="Arial"/>
          <w:b/>
          <w:sz w:val="18"/>
          <w:szCs w:val="18"/>
        </w:rPr>
        <w:t>REQUISITOS ESPECÍFICOS OBLIGATORIOS:</w:t>
      </w:r>
    </w:p>
    <w:p w:rsidR="00C4399D" w:rsidRPr="001F763B" w:rsidRDefault="00C4399D" w:rsidP="00C4399D">
      <w:pPr>
        <w:autoSpaceDE w:val="0"/>
        <w:autoSpaceDN w:val="0"/>
        <w:adjustRightInd w:val="0"/>
        <w:outlineLvl w:val="0"/>
        <w:rPr>
          <w:rFonts w:ascii="Arial" w:hAnsi="Arial" w:cs="Arial"/>
          <w:b/>
          <w:bCs/>
          <w:sz w:val="18"/>
          <w:szCs w:val="18"/>
          <w:highlight w:val="yellow"/>
        </w:rPr>
      </w:pPr>
      <w:r w:rsidRPr="001F763B">
        <w:rPr>
          <w:rFonts w:ascii="Arial" w:hAnsi="Arial" w:cs="Arial"/>
          <w:b/>
          <w:bCs/>
          <w:sz w:val="18"/>
          <w:szCs w:val="18"/>
          <w:highlight w:val="yellow"/>
        </w:rPr>
        <w:t xml:space="preserve"> </w:t>
      </w:r>
    </w:p>
    <w:p w:rsidR="006E61E8" w:rsidRDefault="006E61E8" w:rsidP="006E61E8">
      <w:pPr>
        <w:ind w:firstLine="284"/>
        <w:jc w:val="both"/>
        <w:rPr>
          <w:rFonts w:ascii="Arial" w:hAnsi="Arial" w:cs="Arial"/>
          <w:b/>
          <w:bCs/>
          <w:color w:val="000000"/>
          <w:sz w:val="18"/>
          <w:szCs w:val="18"/>
        </w:rPr>
      </w:pPr>
      <w:r>
        <w:rPr>
          <w:rFonts w:ascii="Arial" w:hAnsi="Arial" w:cs="Arial"/>
          <w:b/>
          <w:bCs/>
          <w:color w:val="000000"/>
          <w:sz w:val="18"/>
          <w:szCs w:val="18"/>
        </w:rPr>
        <w:t>ASISTENTE SOCIAL (P2ASS</w:t>
      </w:r>
      <w:r w:rsidR="00C4399D" w:rsidRPr="0031062F">
        <w:rPr>
          <w:rFonts w:ascii="Arial" w:hAnsi="Arial" w:cs="Arial"/>
          <w:b/>
          <w:bCs/>
          <w:color w:val="000000"/>
          <w:sz w:val="18"/>
          <w:szCs w:val="18"/>
        </w:rPr>
        <w:t>-001</w:t>
      </w:r>
      <w:r w:rsidR="00594944">
        <w:rPr>
          <w:rFonts w:ascii="Arial" w:hAnsi="Arial" w:cs="Arial"/>
          <w:b/>
          <w:bCs/>
          <w:color w:val="000000"/>
          <w:sz w:val="18"/>
          <w:szCs w:val="18"/>
        </w:rPr>
        <w:t xml:space="preserve"> y P2ASS-002</w:t>
      </w:r>
      <w:r w:rsidR="00C4399D" w:rsidRPr="0031062F">
        <w:rPr>
          <w:rFonts w:ascii="Arial" w:hAnsi="Arial" w:cs="Arial"/>
          <w:b/>
          <w:bCs/>
          <w:color w:val="000000"/>
          <w:sz w:val="18"/>
          <w:szCs w:val="18"/>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480"/>
      </w:tblGrid>
      <w:tr w:rsidR="006E61E8" w:rsidRPr="006E61E8" w:rsidTr="006E61E8">
        <w:tc>
          <w:tcPr>
            <w:tcW w:w="2529" w:type="dxa"/>
            <w:shd w:val="clear" w:color="auto" w:fill="B3B3B3"/>
            <w:vAlign w:val="center"/>
          </w:tcPr>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REQUISITOS</w:t>
            </w:r>
          </w:p>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ESPECÍFICOS</w:t>
            </w:r>
          </w:p>
        </w:tc>
        <w:tc>
          <w:tcPr>
            <w:tcW w:w="6480" w:type="dxa"/>
            <w:shd w:val="clear" w:color="auto" w:fill="B3B3B3"/>
            <w:vAlign w:val="center"/>
          </w:tcPr>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DETALLE</w:t>
            </w:r>
          </w:p>
        </w:tc>
      </w:tr>
      <w:tr w:rsidR="006E61E8" w:rsidRPr="006E61E8" w:rsidTr="006E61E8">
        <w:tc>
          <w:tcPr>
            <w:tcW w:w="2529" w:type="dxa"/>
            <w:vAlign w:val="center"/>
          </w:tcPr>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Formación General</w:t>
            </w:r>
          </w:p>
        </w:tc>
        <w:tc>
          <w:tcPr>
            <w:tcW w:w="6480" w:type="dxa"/>
          </w:tcPr>
          <w:p w:rsidR="00F725C2" w:rsidRDefault="006E61E8" w:rsidP="006E61E8">
            <w:pPr>
              <w:numPr>
                <w:ilvl w:val="0"/>
                <w:numId w:val="32"/>
              </w:numPr>
              <w:tabs>
                <w:tab w:val="num" w:pos="252"/>
                <w:tab w:val="num" w:pos="360"/>
              </w:tabs>
              <w:suppressAutoHyphens w:val="0"/>
              <w:ind w:left="252" w:hanging="252"/>
              <w:jc w:val="both"/>
              <w:rPr>
                <w:rFonts w:ascii="Arial" w:eastAsia="Calibri" w:hAnsi="Arial" w:cs="Arial"/>
                <w:sz w:val="18"/>
                <w:szCs w:val="18"/>
                <w:lang w:eastAsia="es-ES"/>
              </w:rPr>
            </w:pPr>
            <w:r w:rsidRPr="006E61E8">
              <w:rPr>
                <w:rFonts w:ascii="Arial" w:eastAsia="Calibri" w:hAnsi="Arial" w:cs="Arial"/>
                <w:sz w:val="18"/>
                <w:szCs w:val="18"/>
                <w:lang w:eastAsia="es-ES"/>
              </w:rPr>
              <w:t xml:space="preserve">Presentar copia simple de Título Profesional Universitario de </w:t>
            </w:r>
            <w:r w:rsidR="00F725C2">
              <w:rPr>
                <w:rFonts w:ascii="Arial" w:eastAsia="Calibri" w:hAnsi="Arial" w:cs="Arial"/>
                <w:sz w:val="18"/>
                <w:szCs w:val="18"/>
                <w:lang w:eastAsia="es-ES"/>
              </w:rPr>
              <w:t>Asistente o Trabajador</w:t>
            </w:r>
            <w:r w:rsidR="00531CB1">
              <w:rPr>
                <w:rFonts w:ascii="Arial" w:eastAsia="Calibri" w:hAnsi="Arial" w:cs="Arial"/>
                <w:sz w:val="18"/>
                <w:szCs w:val="18"/>
                <w:lang w:eastAsia="es-ES"/>
              </w:rPr>
              <w:t>a</w:t>
            </w:r>
            <w:r w:rsidR="00F725C2">
              <w:rPr>
                <w:rFonts w:ascii="Arial" w:eastAsia="Calibri" w:hAnsi="Arial" w:cs="Arial"/>
                <w:sz w:val="18"/>
                <w:szCs w:val="18"/>
                <w:lang w:eastAsia="es-ES"/>
              </w:rPr>
              <w:t xml:space="preserve"> Social.</w:t>
            </w:r>
            <w:r w:rsidR="00F725C2" w:rsidRPr="006E61E8">
              <w:rPr>
                <w:rFonts w:ascii="Arial" w:eastAsia="Calibri" w:hAnsi="Arial" w:cs="Arial"/>
                <w:b/>
                <w:sz w:val="18"/>
                <w:szCs w:val="18"/>
                <w:lang w:eastAsia="es-ES"/>
              </w:rPr>
              <w:t xml:space="preserve"> (Indispensable)</w:t>
            </w:r>
          </w:p>
          <w:p w:rsidR="006E61E8" w:rsidRPr="006E61E8" w:rsidRDefault="006E61E8" w:rsidP="006E61E8">
            <w:pPr>
              <w:numPr>
                <w:ilvl w:val="0"/>
                <w:numId w:val="32"/>
              </w:numPr>
              <w:tabs>
                <w:tab w:val="num" w:pos="252"/>
                <w:tab w:val="num" w:pos="360"/>
              </w:tabs>
              <w:suppressAutoHyphens w:val="0"/>
              <w:ind w:left="252" w:hanging="252"/>
              <w:jc w:val="both"/>
              <w:rPr>
                <w:rFonts w:ascii="Arial" w:eastAsia="Calibri" w:hAnsi="Arial" w:cs="Arial"/>
                <w:sz w:val="18"/>
                <w:szCs w:val="18"/>
                <w:lang w:eastAsia="es-ES"/>
              </w:rPr>
            </w:pPr>
            <w:r w:rsidRPr="006E61E8">
              <w:rPr>
                <w:rFonts w:ascii="Arial" w:eastAsia="Calibri" w:hAnsi="Arial" w:cs="Arial"/>
                <w:sz w:val="18"/>
                <w:szCs w:val="18"/>
                <w:lang w:eastAsia="es-ES"/>
              </w:rPr>
              <w:t xml:space="preserve">Resolución del SERUMS correspondiente a la profesión. </w:t>
            </w:r>
            <w:r w:rsidRPr="006E61E8">
              <w:rPr>
                <w:rFonts w:ascii="Arial" w:eastAsia="Calibri" w:hAnsi="Arial" w:cs="Arial"/>
                <w:b/>
                <w:sz w:val="18"/>
                <w:szCs w:val="18"/>
                <w:lang w:eastAsia="es-ES"/>
              </w:rPr>
              <w:t>(Indispensable)</w:t>
            </w:r>
          </w:p>
          <w:p w:rsidR="006E61E8" w:rsidRPr="00A15A69" w:rsidRDefault="006E61E8" w:rsidP="006E61E8">
            <w:pPr>
              <w:numPr>
                <w:ilvl w:val="0"/>
                <w:numId w:val="32"/>
              </w:numPr>
              <w:tabs>
                <w:tab w:val="num" w:pos="252"/>
                <w:tab w:val="num" w:pos="360"/>
              </w:tabs>
              <w:suppressAutoHyphens w:val="0"/>
              <w:ind w:left="252" w:hanging="252"/>
              <w:jc w:val="both"/>
              <w:rPr>
                <w:rFonts w:ascii="Arial" w:eastAsia="Calibri" w:hAnsi="Arial" w:cs="Arial"/>
                <w:sz w:val="18"/>
                <w:szCs w:val="18"/>
                <w:lang w:eastAsia="es-ES"/>
              </w:rPr>
            </w:pPr>
            <w:r w:rsidRPr="006E61E8">
              <w:rPr>
                <w:rFonts w:ascii="Arial" w:eastAsia="Calibri" w:hAnsi="Arial" w:cs="Arial"/>
                <w:sz w:val="18"/>
                <w:szCs w:val="18"/>
                <w:lang w:eastAsia="es-ES"/>
              </w:rPr>
              <w:t xml:space="preserve">Contar con colegiatura y habilitación profesional vigente a la fecha de inscripción </w:t>
            </w:r>
            <w:r w:rsidRPr="006E61E8">
              <w:rPr>
                <w:rFonts w:ascii="Arial" w:eastAsia="Calibri" w:hAnsi="Arial" w:cs="Arial"/>
                <w:b/>
                <w:sz w:val="18"/>
                <w:szCs w:val="18"/>
                <w:lang w:eastAsia="es-ES"/>
              </w:rPr>
              <w:t>(Indispensable)</w:t>
            </w:r>
          </w:p>
          <w:p w:rsidR="00A15A69" w:rsidRDefault="00A15A69" w:rsidP="00A15A69">
            <w:pPr>
              <w:tabs>
                <w:tab w:val="num" w:pos="720"/>
              </w:tabs>
              <w:suppressAutoHyphens w:val="0"/>
              <w:jc w:val="both"/>
              <w:rPr>
                <w:rFonts w:ascii="Arial" w:eastAsia="Calibri" w:hAnsi="Arial" w:cs="Arial"/>
                <w:b/>
                <w:sz w:val="18"/>
                <w:szCs w:val="18"/>
                <w:lang w:eastAsia="es-ES"/>
              </w:rPr>
            </w:pPr>
          </w:p>
          <w:p w:rsidR="00A15A69" w:rsidRPr="006E61E8" w:rsidRDefault="00A15A69" w:rsidP="00A15A69">
            <w:pPr>
              <w:tabs>
                <w:tab w:val="num" w:pos="720"/>
              </w:tabs>
              <w:suppressAutoHyphens w:val="0"/>
              <w:jc w:val="both"/>
              <w:rPr>
                <w:rFonts w:ascii="Arial" w:eastAsia="Calibri" w:hAnsi="Arial" w:cs="Arial"/>
                <w:sz w:val="18"/>
                <w:szCs w:val="18"/>
                <w:lang w:eastAsia="es-ES"/>
              </w:rPr>
            </w:pPr>
          </w:p>
        </w:tc>
      </w:tr>
      <w:tr w:rsidR="006E61E8" w:rsidRPr="006E61E8" w:rsidTr="006E61E8">
        <w:tc>
          <w:tcPr>
            <w:tcW w:w="2529" w:type="dxa"/>
            <w:vAlign w:val="center"/>
          </w:tcPr>
          <w:p w:rsidR="006E61E8" w:rsidRPr="00497931" w:rsidRDefault="006E61E8" w:rsidP="006E61E8">
            <w:pPr>
              <w:suppressAutoHyphens w:val="0"/>
              <w:jc w:val="center"/>
              <w:rPr>
                <w:rFonts w:ascii="Arial" w:eastAsia="Calibri" w:hAnsi="Arial" w:cs="Arial"/>
                <w:b/>
                <w:sz w:val="18"/>
                <w:szCs w:val="18"/>
                <w:lang w:eastAsia="es-ES"/>
              </w:rPr>
            </w:pPr>
            <w:r w:rsidRPr="00497931">
              <w:rPr>
                <w:rFonts w:ascii="Arial" w:eastAsia="Calibri" w:hAnsi="Arial" w:cs="Arial"/>
                <w:b/>
                <w:sz w:val="18"/>
                <w:szCs w:val="18"/>
                <w:lang w:eastAsia="es-ES"/>
              </w:rPr>
              <w:t>Experiencia Laboral</w:t>
            </w:r>
          </w:p>
        </w:tc>
        <w:tc>
          <w:tcPr>
            <w:tcW w:w="6480" w:type="dxa"/>
          </w:tcPr>
          <w:p w:rsidR="002D788E" w:rsidRPr="00497931" w:rsidRDefault="002D788E" w:rsidP="002D788E">
            <w:pPr>
              <w:suppressAutoHyphens w:val="0"/>
              <w:ind w:left="252"/>
              <w:jc w:val="both"/>
              <w:rPr>
                <w:rFonts w:ascii="Arial" w:eastAsia="Calibri" w:hAnsi="Arial" w:cs="Arial"/>
                <w:b/>
                <w:sz w:val="18"/>
                <w:szCs w:val="18"/>
                <w:lang w:val="es-MX" w:eastAsia="es-ES"/>
              </w:rPr>
            </w:pPr>
            <w:r w:rsidRPr="00497931">
              <w:rPr>
                <w:rFonts w:ascii="Arial" w:eastAsia="Calibri" w:hAnsi="Arial" w:cs="Arial"/>
                <w:b/>
                <w:sz w:val="18"/>
                <w:szCs w:val="18"/>
                <w:lang w:val="es-MX" w:eastAsia="es-ES"/>
              </w:rPr>
              <w:t>EXPERIENCIA GENERAL:</w:t>
            </w:r>
          </w:p>
          <w:p w:rsidR="002D788E" w:rsidRPr="00497931" w:rsidRDefault="00F725C2" w:rsidP="006B6DD3">
            <w:pPr>
              <w:numPr>
                <w:ilvl w:val="0"/>
                <w:numId w:val="17"/>
              </w:numPr>
              <w:tabs>
                <w:tab w:val="clear" w:pos="720"/>
              </w:tabs>
              <w:suppressAutoHyphens w:val="0"/>
              <w:ind w:left="252" w:hanging="240"/>
              <w:jc w:val="both"/>
              <w:rPr>
                <w:rFonts w:ascii="Arial" w:eastAsia="Calibri" w:hAnsi="Arial" w:cs="Arial"/>
                <w:sz w:val="18"/>
                <w:szCs w:val="18"/>
                <w:lang w:val="es-MX" w:eastAsia="es-ES"/>
              </w:rPr>
            </w:pPr>
            <w:r w:rsidRPr="00497931">
              <w:rPr>
                <w:rFonts w:ascii="Arial" w:eastAsia="Calibri" w:hAnsi="Arial" w:cs="Arial"/>
                <w:sz w:val="18"/>
                <w:szCs w:val="18"/>
                <w:lang w:val="es-MX" w:eastAsia="es-ES"/>
              </w:rPr>
              <w:lastRenderedPageBreak/>
              <w:t xml:space="preserve">Acreditar </w:t>
            </w:r>
            <w:r w:rsidR="002D788E" w:rsidRPr="00497931">
              <w:rPr>
                <w:rFonts w:ascii="Arial" w:eastAsia="Calibri" w:hAnsi="Arial" w:cs="Arial"/>
                <w:sz w:val="18"/>
                <w:szCs w:val="18"/>
                <w:lang w:val="es-MX" w:eastAsia="es-ES"/>
              </w:rPr>
              <w:t>experiencia laboral mínima de</w:t>
            </w:r>
            <w:r w:rsidR="000E609A" w:rsidRPr="00497931">
              <w:rPr>
                <w:rFonts w:ascii="Arial" w:eastAsia="Calibri" w:hAnsi="Arial" w:cs="Arial"/>
                <w:sz w:val="18"/>
                <w:szCs w:val="18"/>
                <w:lang w:val="es-MX" w:eastAsia="es-ES"/>
              </w:rPr>
              <w:t xml:space="preserve"> tres (03</w:t>
            </w:r>
            <w:r w:rsidR="006E61E8" w:rsidRPr="00497931">
              <w:rPr>
                <w:rFonts w:ascii="Arial" w:eastAsia="Calibri" w:hAnsi="Arial" w:cs="Arial"/>
                <w:sz w:val="18"/>
                <w:szCs w:val="18"/>
                <w:lang w:val="es-MX" w:eastAsia="es-ES"/>
              </w:rPr>
              <w:t>) año</w:t>
            </w:r>
            <w:r w:rsidRPr="00497931">
              <w:rPr>
                <w:rFonts w:ascii="Arial" w:eastAsia="Calibri" w:hAnsi="Arial" w:cs="Arial"/>
                <w:sz w:val="18"/>
                <w:szCs w:val="18"/>
                <w:lang w:val="es-MX" w:eastAsia="es-ES"/>
              </w:rPr>
              <w:t>s</w:t>
            </w:r>
            <w:r w:rsidR="006E61E8" w:rsidRPr="00497931">
              <w:rPr>
                <w:rFonts w:ascii="Arial" w:eastAsia="Calibri" w:hAnsi="Arial" w:cs="Arial"/>
                <w:sz w:val="18"/>
                <w:szCs w:val="18"/>
                <w:lang w:val="es-MX" w:eastAsia="es-ES"/>
              </w:rPr>
              <w:t xml:space="preserve"> </w:t>
            </w:r>
            <w:r w:rsidR="002D788E" w:rsidRPr="00497931">
              <w:rPr>
                <w:rFonts w:ascii="Arial" w:hAnsi="Arial" w:cs="Arial"/>
                <w:sz w:val="18"/>
                <w:szCs w:val="18"/>
                <w:lang w:val="es-MX"/>
              </w:rPr>
              <w:t xml:space="preserve">(incluyendo el SERUMS) </w:t>
            </w:r>
            <w:r w:rsidR="002D788E" w:rsidRPr="00497931">
              <w:rPr>
                <w:rFonts w:ascii="Arial" w:hAnsi="Arial" w:cs="Arial"/>
                <w:b/>
                <w:sz w:val="18"/>
                <w:szCs w:val="18"/>
                <w:lang w:val="es-MX"/>
              </w:rPr>
              <w:t>(Indispensable).</w:t>
            </w:r>
          </w:p>
          <w:p w:rsidR="002D788E" w:rsidRPr="00497931" w:rsidRDefault="002D788E" w:rsidP="002D788E">
            <w:pPr>
              <w:suppressAutoHyphens w:val="0"/>
              <w:ind w:left="252"/>
              <w:jc w:val="both"/>
              <w:rPr>
                <w:rFonts w:ascii="Arial" w:eastAsia="Calibri" w:hAnsi="Arial" w:cs="Arial"/>
                <w:sz w:val="18"/>
                <w:szCs w:val="18"/>
                <w:lang w:val="es-MX" w:eastAsia="es-ES"/>
              </w:rPr>
            </w:pPr>
            <w:r w:rsidRPr="00497931">
              <w:rPr>
                <w:rFonts w:ascii="Arial" w:hAnsi="Arial" w:cs="Arial"/>
                <w:b/>
                <w:sz w:val="18"/>
                <w:szCs w:val="18"/>
                <w:lang w:val="es-MX"/>
              </w:rPr>
              <w:t>EXPERIENCIA ESPECIFICA</w:t>
            </w:r>
          </w:p>
          <w:p w:rsidR="00D55214" w:rsidRPr="00497931" w:rsidRDefault="000E609A" w:rsidP="00D55214">
            <w:pPr>
              <w:numPr>
                <w:ilvl w:val="0"/>
                <w:numId w:val="17"/>
              </w:numPr>
              <w:suppressAutoHyphens w:val="0"/>
              <w:ind w:left="315" w:hanging="283"/>
              <w:jc w:val="both"/>
              <w:rPr>
                <w:rFonts w:ascii="Arial" w:hAnsi="Arial" w:cs="Arial"/>
                <w:sz w:val="18"/>
                <w:szCs w:val="18"/>
                <w:lang w:val="es-MX"/>
              </w:rPr>
            </w:pPr>
            <w:r w:rsidRPr="00497931">
              <w:rPr>
                <w:rFonts w:ascii="Arial" w:hAnsi="Arial" w:cs="Arial"/>
                <w:sz w:val="18"/>
                <w:szCs w:val="18"/>
                <w:lang w:val="es-MX"/>
              </w:rPr>
              <w:t>Acreditar dos (02</w:t>
            </w:r>
            <w:r w:rsidR="00D55214" w:rsidRPr="00497931">
              <w:rPr>
                <w:rFonts w:ascii="Arial" w:hAnsi="Arial" w:cs="Arial"/>
                <w:sz w:val="18"/>
                <w:szCs w:val="18"/>
                <w:lang w:val="es-MX"/>
              </w:rPr>
              <w:t>) año</w:t>
            </w:r>
            <w:r w:rsidRPr="00497931">
              <w:rPr>
                <w:rFonts w:ascii="Arial" w:hAnsi="Arial" w:cs="Arial"/>
                <w:sz w:val="18"/>
                <w:szCs w:val="18"/>
                <w:lang w:val="es-MX"/>
              </w:rPr>
              <w:t>s</w:t>
            </w:r>
            <w:r w:rsidR="00D55214" w:rsidRPr="00497931">
              <w:rPr>
                <w:rFonts w:ascii="Arial" w:hAnsi="Arial" w:cs="Arial"/>
                <w:sz w:val="18"/>
                <w:szCs w:val="18"/>
                <w:lang w:val="es-MX"/>
              </w:rPr>
              <w:t xml:space="preserve"> en el desempeño de funciones afines a la profesión y/o puesto, con posterioridad a la obtención del Título Profesional, excluyendo el SERUMS </w:t>
            </w:r>
            <w:r w:rsidR="00D55214" w:rsidRPr="00497931">
              <w:rPr>
                <w:rFonts w:ascii="Arial" w:hAnsi="Arial" w:cs="Arial"/>
                <w:b/>
                <w:sz w:val="18"/>
                <w:szCs w:val="18"/>
                <w:lang w:val="es-MX"/>
              </w:rPr>
              <w:t>(Indispensable).</w:t>
            </w:r>
          </w:p>
          <w:p w:rsidR="00D55214" w:rsidRPr="00497931" w:rsidRDefault="00D55214" w:rsidP="00D55214">
            <w:pPr>
              <w:tabs>
                <w:tab w:val="left" w:pos="252"/>
              </w:tabs>
              <w:ind w:left="315" w:hanging="233"/>
              <w:jc w:val="both"/>
              <w:rPr>
                <w:rFonts w:ascii="Arial" w:hAnsi="Arial" w:cs="Arial"/>
                <w:b/>
                <w:sz w:val="18"/>
                <w:szCs w:val="18"/>
                <w:lang w:val="es-MX"/>
              </w:rPr>
            </w:pPr>
            <w:r w:rsidRPr="00497931">
              <w:rPr>
                <w:rFonts w:ascii="Arial" w:hAnsi="Arial" w:cs="Arial"/>
                <w:b/>
                <w:sz w:val="18"/>
                <w:szCs w:val="18"/>
                <w:lang w:val="es-MX"/>
              </w:rPr>
              <w:t xml:space="preserve">    EXPERIENCIA EN EL SECTOR PÚBLICO:</w:t>
            </w:r>
          </w:p>
          <w:p w:rsidR="00D55214" w:rsidRPr="00497931" w:rsidRDefault="00D55214" w:rsidP="00D55214">
            <w:pPr>
              <w:numPr>
                <w:ilvl w:val="0"/>
                <w:numId w:val="17"/>
              </w:numPr>
              <w:suppressAutoHyphens w:val="0"/>
              <w:ind w:left="315" w:hanging="283"/>
              <w:jc w:val="both"/>
              <w:rPr>
                <w:rFonts w:ascii="Arial" w:hAnsi="Arial" w:cs="Arial"/>
                <w:sz w:val="18"/>
                <w:szCs w:val="18"/>
                <w:lang w:val="es-MX"/>
              </w:rPr>
            </w:pPr>
            <w:r w:rsidRPr="00497931">
              <w:rPr>
                <w:rFonts w:ascii="Arial" w:hAnsi="Arial" w:cs="Arial"/>
                <w:sz w:val="18"/>
                <w:szCs w:val="18"/>
                <w:lang w:val="es-MX"/>
              </w:rPr>
              <w:t xml:space="preserve">Acreditar un (01) año SERUMS </w:t>
            </w:r>
            <w:r w:rsidRPr="00497931">
              <w:rPr>
                <w:rFonts w:ascii="Arial" w:hAnsi="Arial" w:cs="Arial"/>
                <w:b/>
                <w:sz w:val="18"/>
                <w:szCs w:val="18"/>
                <w:lang w:val="es-MX"/>
              </w:rPr>
              <w:t>(Indispensable).</w:t>
            </w:r>
          </w:p>
          <w:p w:rsidR="002D788E" w:rsidRPr="00497931" w:rsidRDefault="002D788E" w:rsidP="00D55214">
            <w:pPr>
              <w:suppressAutoHyphens w:val="0"/>
              <w:ind w:left="252"/>
              <w:jc w:val="both"/>
              <w:rPr>
                <w:rFonts w:ascii="Arial" w:eastAsia="Calibri" w:hAnsi="Arial" w:cs="Arial"/>
                <w:sz w:val="18"/>
                <w:szCs w:val="18"/>
                <w:lang w:val="es-MX" w:eastAsia="es-ES"/>
              </w:rPr>
            </w:pPr>
          </w:p>
          <w:p w:rsidR="006E61E8" w:rsidRPr="00497931" w:rsidRDefault="006E61E8" w:rsidP="00531CB1">
            <w:pPr>
              <w:suppressAutoHyphens w:val="0"/>
              <w:jc w:val="both"/>
              <w:rPr>
                <w:rFonts w:ascii="Arial" w:eastAsia="Calibri" w:hAnsi="Arial" w:cs="Arial"/>
                <w:sz w:val="18"/>
                <w:szCs w:val="18"/>
                <w:lang w:val="es-MX" w:eastAsia="es-ES"/>
              </w:rPr>
            </w:pPr>
            <w:r w:rsidRPr="00497931">
              <w:rPr>
                <w:rFonts w:ascii="Arial" w:eastAsia="Calibri"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6E61E8" w:rsidRPr="006E61E8" w:rsidTr="006E61E8">
        <w:trPr>
          <w:trHeight w:val="345"/>
        </w:trPr>
        <w:tc>
          <w:tcPr>
            <w:tcW w:w="2529" w:type="dxa"/>
            <w:vAlign w:val="center"/>
          </w:tcPr>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lastRenderedPageBreak/>
              <w:t>Capacitación</w:t>
            </w:r>
          </w:p>
        </w:tc>
        <w:tc>
          <w:tcPr>
            <w:tcW w:w="6480" w:type="dxa"/>
          </w:tcPr>
          <w:p w:rsidR="006E61E8" w:rsidRPr="00D55214" w:rsidRDefault="00D55214" w:rsidP="006B6DD3">
            <w:pPr>
              <w:numPr>
                <w:ilvl w:val="0"/>
                <w:numId w:val="30"/>
              </w:numPr>
              <w:tabs>
                <w:tab w:val="num" w:pos="252"/>
              </w:tabs>
              <w:suppressAutoHyphens w:val="0"/>
              <w:autoSpaceDE w:val="0"/>
              <w:autoSpaceDN w:val="0"/>
              <w:adjustRightInd w:val="0"/>
              <w:ind w:left="252" w:hanging="252"/>
              <w:jc w:val="both"/>
              <w:rPr>
                <w:rFonts w:ascii="Arial" w:eastAsia="Calibri" w:hAnsi="Arial" w:cs="Arial"/>
                <w:b/>
                <w:sz w:val="18"/>
                <w:szCs w:val="18"/>
                <w:lang w:val="es-MX" w:eastAsia="es-ES"/>
              </w:rPr>
            </w:pPr>
            <w:r w:rsidRPr="00D55214">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2013 a la fecha. </w:t>
            </w:r>
            <w:r w:rsidRPr="00D55214">
              <w:rPr>
                <w:rFonts w:ascii="Arial" w:hAnsi="Arial" w:cs="Arial"/>
                <w:b/>
                <w:sz w:val="18"/>
                <w:szCs w:val="18"/>
                <w:lang w:val="es-MX"/>
              </w:rPr>
              <w:t>(Indispensable)</w:t>
            </w:r>
            <w:r w:rsidRPr="00D55214">
              <w:rPr>
                <w:rFonts w:ascii="Arial" w:eastAsia="Calibri" w:hAnsi="Arial" w:cs="Arial"/>
                <w:sz w:val="18"/>
                <w:szCs w:val="18"/>
                <w:lang w:eastAsia="es-ES"/>
              </w:rPr>
              <w:t xml:space="preserve"> </w:t>
            </w:r>
            <w:r w:rsidRPr="00D55214">
              <w:rPr>
                <w:rFonts w:ascii="Arial" w:eastAsia="Calibri" w:hAnsi="Arial" w:cs="Arial"/>
                <w:b/>
                <w:sz w:val="18"/>
                <w:szCs w:val="18"/>
                <w:lang w:eastAsia="es-ES"/>
              </w:rPr>
              <w:t xml:space="preserve"> </w:t>
            </w:r>
          </w:p>
        </w:tc>
      </w:tr>
      <w:tr w:rsidR="006E61E8" w:rsidRPr="006E61E8" w:rsidTr="006E61E8">
        <w:trPr>
          <w:trHeight w:val="308"/>
        </w:trPr>
        <w:tc>
          <w:tcPr>
            <w:tcW w:w="2529" w:type="dxa"/>
            <w:vAlign w:val="center"/>
          </w:tcPr>
          <w:p w:rsidR="006E61E8" w:rsidRPr="006E61E8" w:rsidRDefault="006E61E8" w:rsidP="006E61E8">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Conocimientos complementarios para el cargo</w:t>
            </w:r>
          </w:p>
        </w:tc>
        <w:tc>
          <w:tcPr>
            <w:tcW w:w="6480" w:type="dxa"/>
          </w:tcPr>
          <w:p w:rsidR="006E61E8" w:rsidRPr="00F725C2" w:rsidRDefault="00D55214" w:rsidP="00F725C2">
            <w:pPr>
              <w:numPr>
                <w:ilvl w:val="0"/>
                <w:numId w:val="9"/>
              </w:numPr>
              <w:tabs>
                <w:tab w:val="left" w:pos="252"/>
              </w:tabs>
              <w:snapToGrid w:val="0"/>
              <w:ind w:left="252" w:hanging="180"/>
              <w:jc w:val="both"/>
              <w:rPr>
                <w:rFonts w:ascii="Arial" w:hAnsi="Arial" w:cs="Arial"/>
                <w:sz w:val="18"/>
                <w:szCs w:val="18"/>
              </w:rPr>
            </w:pPr>
            <w:r w:rsidRPr="006E61E8">
              <w:rPr>
                <w:rFonts w:ascii="Arial" w:eastAsia="Calibri" w:hAnsi="Arial" w:cs="Arial"/>
                <w:sz w:val="18"/>
                <w:szCs w:val="18"/>
                <w:lang w:eastAsia="es-ES"/>
              </w:rPr>
              <w:t xml:space="preserve">Manejo de Ofimática: Word, Excel, </w:t>
            </w:r>
            <w:proofErr w:type="spellStart"/>
            <w:r w:rsidRPr="006E61E8">
              <w:rPr>
                <w:rFonts w:ascii="Arial" w:eastAsia="Calibri" w:hAnsi="Arial" w:cs="Arial"/>
                <w:sz w:val="18"/>
                <w:szCs w:val="18"/>
                <w:lang w:eastAsia="es-ES"/>
              </w:rPr>
              <w:t>Power</w:t>
            </w:r>
            <w:proofErr w:type="spellEnd"/>
            <w:r w:rsidRPr="006E61E8">
              <w:rPr>
                <w:rFonts w:ascii="Arial" w:eastAsia="Calibri" w:hAnsi="Arial" w:cs="Arial"/>
                <w:sz w:val="18"/>
                <w:szCs w:val="18"/>
                <w:lang w:eastAsia="es-ES"/>
              </w:rPr>
              <w:t xml:space="preserve"> Point, Internet a nivel Básico. (</w:t>
            </w:r>
            <w:r w:rsidRPr="006E61E8">
              <w:rPr>
                <w:rFonts w:ascii="Arial" w:eastAsia="Calibri" w:hAnsi="Arial" w:cs="Arial"/>
                <w:b/>
                <w:sz w:val="18"/>
                <w:szCs w:val="18"/>
                <w:lang w:eastAsia="es-ES"/>
              </w:rPr>
              <w:t>Indispensable)</w:t>
            </w:r>
            <w:r>
              <w:rPr>
                <w:rFonts w:ascii="Arial" w:eastAsia="Calibri" w:hAnsi="Arial" w:cs="Arial"/>
                <w:b/>
                <w:sz w:val="18"/>
                <w:szCs w:val="18"/>
                <w:lang w:eastAsia="es-ES"/>
              </w:rPr>
              <w:t>.</w:t>
            </w:r>
          </w:p>
        </w:tc>
      </w:tr>
      <w:tr w:rsidR="00D55214" w:rsidRPr="006E61E8" w:rsidTr="006E61E8">
        <w:trPr>
          <w:trHeight w:val="308"/>
        </w:trPr>
        <w:tc>
          <w:tcPr>
            <w:tcW w:w="2529" w:type="dxa"/>
            <w:vAlign w:val="center"/>
          </w:tcPr>
          <w:p w:rsidR="00D55214" w:rsidRPr="00D55214" w:rsidRDefault="00D55214" w:rsidP="00D55214">
            <w:pPr>
              <w:suppressAutoHyphens w:val="0"/>
              <w:jc w:val="center"/>
              <w:rPr>
                <w:rFonts w:ascii="Arial" w:eastAsia="Calibri" w:hAnsi="Arial" w:cs="Arial"/>
                <w:b/>
                <w:sz w:val="18"/>
                <w:szCs w:val="18"/>
                <w:lang w:eastAsia="es-ES"/>
              </w:rPr>
            </w:pPr>
            <w:r w:rsidRPr="00D55214">
              <w:rPr>
                <w:rFonts w:ascii="Arial" w:hAnsi="Arial" w:cs="Arial"/>
                <w:b/>
                <w:sz w:val="18"/>
                <w:szCs w:val="18"/>
              </w:rPr>
              <w:t>Habilidades o Competencias</w:t>
            </w:r>
          </w:p>
        </w:tc>
        <w:tc>
          <w:tcPr>
            <w:tcW w:w="6480" w:type="dxa"/>
          </w:tcPr>
          <w:p w:rsidR="00D55214" w:rsidRPr="00D55214" w:rsidRDefault="00D55214" w:rsidP="00D55214">
            <w:pPr>
              <w:jc w:val="both"/>
              <w:rPr>
                <w:rFonts w:ascii="Arial" w:hAnsi="Arial" w:cs="Arial"/>
                <w:sz w:val="18"/>
                <w:szCs w:val="18"/>
              </w:rPr>
            </w:pPr>
            <w:r w:rsidRPr="00D55214">
              <w:rPr>
                <w:rFonts w:ascii="Arial" w:hAnsi="Arial" w:cs="Arial"/>
                <w:b/>
                <w:bCs/>
                <w:sz w:val="18"/>
                <w:szCs w:val="18"/>
              </w:rPr>
              <w:t>GENÉRICAS:</w:t>
            </w:r>
            <w:r w:rsidRPr="00D55214">
              <w:rPr>
                <w:rFonts w:ascii="Arial" w:hAnsi="Arial" w:cs="Arial"/>
                <w:sz w:val="18"/>
                <w:szCs w:val="18"/>
              </w:rPr>
              <w:t xml:space="preserve"> Actitud de servicio, ética e integridad, compromiso y responsabilidad, orientación a resultados, trabajo en equipo.</w:t>
            </w:r>
          </w:p>
          <w:p w:rsidR="00D55214" w:rsidRPr="00D55214" w:rsidRDefault="00D55214" w:rsidP="00D55214">
            <w:pPr>
              <w:suppressAutoHyphens w:val="0"/>
              <w:jc w:val="both"/>
              <w:rPr>
                <w:rFonts w:ascii="Arial" w:eastAsia="Calibri" w:hAnsi="Arial" w:cs="Arial"/>
                <w:sz w:val="18"/>
                <w:szCs w:val="18"/>
                <w:lang w:eastAsia="es-ES"/>
              </w:rPr>
            </w:pPr>
            <w:r w:rsidRPr="00D55214">
              <w:rPr>
                <w:rFonts w:ascii="Arial" w:hAnsi="Arial" w:cs="Arial"/>
                <w:b/>
                <w:bCs/>
                <w:sz w:val="18"/>
                <w:szCs w:val="18"/>
              </w:rPr>
              <w:t>ESPECÍFICAS:</w:t>
            </w:r>
            <w:r w:rsidRPr="00D55214">
              <w:rPr>
                <w:rFonts w:ascii="Arial" w:hAnsi="Arial" w:cs="Arial"/>
                <w:sz w:val="18"/>
                <w:szCs w:val="18"/>
              </w:rPr>
              <w:t xml:space="preserve"> Pensamiento estratégico, comunicación efectiva, planificación y organización, capacidad de análisis y capacidad de respuesta al cambio.</w:t>
            </w:r>
          </w:p>
        </w:tc>
      </w:tr>
      <w:tr w:rsidR="00D55214" w:rsidRPr="006E61E8" w:rsidTr="006E61E8">
        <w:trPr>
          <w:trHeight w:val="70"/>
        </w:trPr>
        <w:tc>
          <w:tcPr>
            <w:tcW w:w="2529" w:type="dxa"/>
            <w:vAlign w:val="center"/>
          </w:tcPr>
          <w:p w:rsidR="00D55214" w:rsidRPr="006E61E8" w:rsidRDefault="00D55214" w:rsidP="00D55214">
            <w:pPr>
              <w:suppressAutoHyphens w:val="0"/>
              <w:jc w:val="center"/>
              <w:rPr>
                <w:rFonts w:ascii="Arial" w:eastAsia="Calibri" w:hAnsi="Arial" w:cs="Arial"/>
                <w:b/>
                <w:sz w:val="18"/>
                <w:szCs w:val="18"/>
                <w:lang w:eastAsia="es-ES"/>
              </w:rPr>
            </w:pPr>
            <w:r w:rsidRPr="006E61E8">
              <w:rPr>
                <w:rFonts w:ascii="Arial" w:eastAsia="Calibri" w:hAnsi="Arial" w:cs="Arial"/>
                <w:b/>
                <w:sz w:val="18"/>
                <w:szCs w:val="18"/>
                <w:lang w:eastAsia="es-ES"/>
              </w:rPr>
              <w:t>Motivo de Contratación</w:t>
            </w:r>
          </w:p>
        </w:tc>
        <w:tc>
          <w:tcPr>
            <w:tcW w:w="6480" w:type="dxa"/>
          </w:tcPr>
          <w:p w:rsidR="00D55214" w:rsidRPr="006E61E8" w:rsidRDefault="00D55214" w:rsidP="00D55214">
            <w:pPr>
              <w:numPr>
                <w:ilvl w:val="0"/>
                <w:numId w:val="31"/>
              </w:numPr>
              <w:tabs>
                <w:tab w:val="clear" w:pos="720"/>
                <w:tab w:val="num" w:pos="252"/>
              </w:tabs>
              <w:suppressAutoHyphens w:val="0"/>
              <w:ind w:left="252" w:hanging="252"/>
              <w:jc w:val="both"/>
              <w:rPr>
                <w:rFonts w:ascii="Arial" w:eastAsia="Calibri" w:hAnsi="Arial" w:cs="Arial"/>
                <w:sz w:val="18"/>
                <w:szCs w:val="18"/>
                <w:lang w:eastAsia="es-ES"/>
              </w:rPr>
            </w:pPr>
            <w:r>
              <w:rPr>
                <w:rFonts w:ascii="Arial" w:eastAsia="Calibri" w:hAnsi="Arial" w:cs="Arial"/>
                <w:sz w:val="18"/>
                <w:szCs w:val="18"/>
                <w:lang w:eastAsia="es-ES"/>
              </w:rPr>
              <w:t xml:space="preserve">Suplencia por encargo </w:t>
            </w:r>
            <w:proofErr w:type="spellStart"/>
            <w:r>
              <w:rPr>
                <w:rFonts w:ascii="Arial" w:eastAsia="Calibri" w:hAnsi="Arial" w:cs="Arial"/>
                <w:sz w:val="18"/>
                <w:szCs w:val="18"/>
                <w:lang w:eastAsia="es-ES"/>
              </w:rPr>
              <w:t>jefatural</w:t>
            </w:r>
            <w:proofErr w:type="spellEnd"/>
          </w:p>
        </w:tc>
      </w:tr>
    </w:tbl>
    <w:p w:rsidR="006E61E8" w:rsidRPr="001F763B" w:rsidRDefault="006E61E8" w:rsidP="006E61E8">
      <w:pPr>
        <w:jc w:val="both"/>
        <w:rPr>
          <w:rFonts w:ascii="Arial" w:hAnsi="Arial" w:cs="Arial"/>
          <w:b/>
          <w:bCs/>
          <w:color w:val="000000"/>
          <w:sz w:val="18"/>
          <w:szCs w:val="18"/>
          <w:highlight w:val="yellow"/>
        </w:rPr>
      </w:pPr>
    </w:p>
    <w:p w:rsidR="00C4399D" w:rsidRPr="00133B55" w:rsidRDefault="00C4399D" w:rsidP="00C4399D">
      <w:pPr>
        <w:ind w:left="1134" w:hanging="567"/>
        <w:jc w:val="both"/>
        <w:rPr>
          <w:rFonts w:ascii="Arial" w:hAnsi="Arial" w:cs="Arial"/>
          <w:sz w:val="18"/>
          <w:szCs w:val="18"/>
        </w:rPr>
      </w:pPr>
      <w:r w:rsidRPr="00133B55">
        <w:rPr>
          <w:rFonts w:ascii="Arial" w:hAnsi="Arial" w:cs="Arial"/>
          <w:b/>
          <w:sz w:val="18"/>
          <w:szCs w:val="18"/>
        </w:rPr>
        <w:t xml:space="preserve">Nota: </w:t>
      </w:r>
      <w:r w:rsidRPr="00133B55">
        <w:rPr>
          <w:rFonts w:ascii="Arial" w:hAnsi="Arial" w:cs="Arial"/>
          <w:b/>
          <w:sz w:val="18"/>
          <w:szCs w:val="18"/>
        </w:rPr>
        <w:tab/>
        <w:t xml:space="preserve">La acreditación implica presentar copia de los documentos </w:t>
      </w:r>
      <w:proofErr w:type="spellStart"/>
      <w:r w:rsidRPr="00133B55">
        <w:rPr>
          <w:rFonts w:ascii="Arial" w:hAnsi="Arial" w:cs="Arial"/>
          <w:b/>
          <w:sz w:val="18"/>
          <w:szCs w:val="18"/>
        </w:rPr>
        <w:t>sustentatorios</w:t>
      </w:r>
      <w:proofErr w:type="spellEnd"/>
      <w:r w:rsidRPr="00133B55">
        <w:rPr>
          <w:rFonts w:ascii="Arial" w:hAnsi="Arial" w:cs="Arial"/>
          <w:b/>
          <w:sz w:val="18"/>
          <w:szCs w:val="18"/>
        </w:rPr>
        <w:t xml:space="preserve">. Los postulantes que no lo hagan serán descalificados. Los documentos presentados no serán devueltos. </w:t>
      </w:r>
    </w:p>
    <w:p w:rsidR="00C4399D" w:rsidRPr="00133B55" w:rsidRDefault="00C4399D" w:rsidP="00C4399D">
      <w:pPr>
        <w:ind w:left="1134"/>
        <w:jc w:val="both"/>
        <w:rPr>
          <w:rFonts w:ascii="Arial" w:hAnsi="Arial" w:cs="Arial"/>
          <w:b/>
          <w:sz w:val="18"/>
          <w:szCs w:val="18"/>
          <w:lang w:val="es-MX"/>
        </w:rPr>
      </w:pPr>
      <w:r w:rsidRPr="00133B55">
        <w:rPr>
          <w:rFonts w:ascii="Arial" w:hAnsi="Arial" w:cs="Arial"/>
          <w:b/>
          <w:sz w:val="18"/>
          <w:szCs w:val="18"/>
          <w:lang w:val="es-MX"/>
        </w:rPr>
        <w:t xml:space="preserve">Para la contratación del postulante seleccionado, este presentará la documentación original </w:t>
      </w:r>
      <w:proofErr w:type="spellStart"/>
      <w:r w:rsidRPr="00133B55">
        <w:rPr>
          <w:rFonts w:ascii="Arial" w:hAnsi="Arial" w:cs="Arial"/>
          <w:b/>
          <w:sz w:val="18"/>
          <w:szCs w:val="18"/>
          <w:lang w:val="es-MX"/>
        </w:rPr>
        <w:t>sustentatoria</w:t>
      </w:r>
      <w:proofErr w:type="spellEnd"/>
      <w:r w:rsidRPr="00133B55">
        <w:rPr>
          <w:rFonts w:ascii="Arial" w:hAnsi="Arial" w:cs="Arial"/>
          <w:b/>
          <w:sz w:val="18"/>
          <w:szCs w:val="18"/>
          <w:lang w:val="es-MX"/>
        </w:rPr>
        <w:t xml:space="preserve">. La suplencia está supeditada </w:t>
      </w:r>
      <w:r w:rsidR="00957C9B">
        <w:rPr>
          <w:rFonts w:ascii="Arial" w:hAnsi="Arial" w:cs="Arial"/>
          <w:b/>
          <w:sz w:val="18"/>
          <w:szCs w:val="18"/>
          <w:lang w:val="es-MX"/>
        </w:rPr>
        <w:t xml:space="preserve">a </w:t>
      </w:r>
      <w:r w:rsidRPr="00133B55">
        <w:rPr>
          <w:rFonts w:ascii="Arial" w:hAnsi="Arial" w:cs="Arial"/>
          <w:b/>
          <w:sz w:val="18"/>
          <w:szCs w:val="18"/>
          <w:lang w:val="es-MX"/>
        </w:rPr>
        <w:t>la incorporación del trabajador titular.</w:t>
      </w:r>
    </w:p>
    <w:p w:rsidR="00C4399D" w:rsidRPr="001F763B" w:rsidRDefault="00C4399D" w:rsidP="00C4399D">
      <w:pPr>
        <w:rPr>
          <w:rFonts w:ascii="Arial" w:hAnsi="Arial" w:cs="Arial"/>
          <w:b/>
          <w:sz w:val="18"/>
          <w:szCs w:val="18"/>
          <w:highlight w:val="yellow"/>
          <w:lang w:val="es-MX"/>
        </w:rPr>
      </w:pPr>
    </w:p>
    <w:p w:rsidR="00C4399D" w:rsidRPr="00373C5A" w:rsidRDefault="00C4399D" w:rsidP="007D24F8">
      <w:pPr>
        <w:pStyle w:val="Sinespaciado"/>
        <w:numPr>
          <w:ilvl w:val="0"/>
          <w:numId w:val="6"/>
        </w:numPr>
        <w:ind w:left="284" w:hanging="284"/>
        <w:rPr>
          <w:rFonts w:ascii="Arial" w:hAnsi="Arial" w:cs="Arial"/>
          <w:b/>
          <w:sz w:val="18"/>
          <w:szCs w:val="18"/>
        </w:rPr>
      </w:pPr>
      <w:r w:rsidRPr="00373C5A">
        <w:rPr>
          <w:rFonts w:ascii="Arial" w:hAnsi="Arial" w:cs="Arial"/>
          <w:b/>
          <w:sz w:val="18"/>
          <w:szCs w:val="18"/>
        </w:rPr>
        <w:t>CARACTERÍSTICAS DE LOS PUESTOS Y/O CARGOS</w:t>
      </w:r>
    </w:p>
    <w:p w:rsidR="00C4399D" w:rsidRPr="001F763B" w:rsidRDefault="00C4399D" w:rsidP="00C4399D">
      <w:pPr>
        <w:ind w:left="360"/>
        <w:jc w:val="both"/>
        <w:rPr>
          <w:rFonts w:ascii="Arial" w:hAnsi="Arial" w:cs="Arial"/>
          <w:b/>
          <w:bCs/>
          <w:color w:val="000000"/>
          <w:sz w:val="18"/>
          <w:szCs w:val="18"/>
          <w:highlight w:val="yellow"/>
        </w:rPr>
      </w:pPr>
    </w:p>
    <w:p w:rsidR="00C4399D" w:rsidRDefault="006E61E8" w:rsidP="005D0FB3">
      <w:pPr>
        <w:ind w:left="360"/>
        <w:jc w:val="both"/>
        <w:rPr>
          <w:rFonts w:ascii="Arial" w:hAnsi="Arial" w:cs="Arial"/>
          <w:b/>
          <w:bCs/>
          <w:color w:val="000000"/>
          <w:sz w:val="18"/>
          <w:szCs w:val="18"/>
        </w:rPr>
      </w:pPr>
      <w:r>
        <w:rPr>
          <w:rFonts w:ascii="Arial" w:hAnsi="Arial" w:cs="Arial"/>
          <w:b/>
          <w:bCs/>
          <w:color w:val="000000"/>
          <w:sz w:val="18"/>
          <w:szCs w:val="18"/>
        </w:rPr>
        <w:t>ASISTENTE SOCIAL</w:t>
      </w:r>
      <w:r w:rsidR="00A16CA3" w:rsidRPr="00A16CA3">
        <w:rPr>
          <w:rFonts w:ascii="Arial" w:hAnsi="Arial" w:cs="Arial"/>
          <w:b/>
          <w:bCs/>
          <w:color w:val="000000"/>
          <w:sz w:val="18"/>
          <w:szCs w:val="18"/>
        </w:rPr>
        <w:t xml:space="preserve"> </w:t>
      </w:r>
      <w:r>
        <w:rPr>
          <w:rFonts w:ascii="Arial" w:hAnsi="Arial" w:cs="Arial"/>
          <w:b/>
          <w:bCs/>
          <w:color w:val="000000"/>
          <w:sz w:val="18"/>
          <w:szCs w:val="18"/>
        </w:rPr>
        <w:t>(P2ASS</w:t>
      </w:r>
      <w:r w:rsidR="00C4399D" w:rsidRPr="00A16CA3">
        <w:rPr>
          <w:rFonts w:ascii="Arial" w:hAnsi="Arial" w:cs="Arial"/>
          <w:b/>
          <w:bCs/>
          <w:color w:val="000000"/>
          <w:sz w:val="18"/>
          <w:szCs w:val="18"/>
        </w:rPr>
        <w:t xml:space="preserve"> </w:t>
      </w:r>
      <w:r w:rsidR="00957C9B">
        <w:rPr>
          <w:rFonts w:ascii="Arial" w:hAnsi="Arial" w:cs="Arial"/>
          <w:b/>
          <w:bCs/>
          <w:color w:val="000000"/>
          <w:sz w:val="18"/>
          <w:szCs w:val="18"/>
        </w:rPr>
        <w:t>–</w:t>
      </w:r>
      <w:r w:rsidR="00C4399D" w:rsidRPr="00A16CA3">
        <w:rPr>
          <w:rFonts w:ascii="Arial" w:hAnsi="Arial" w:cs="Arial"/>
          <w:b/>
          <w:bCs/>
          <w:color w:val="000000"/>
          <w:sz w:val="18"/>
          <w:szCs w:val="18"/>
        </w:rPr>
        <w:t xml:space="preserve"> 001</w:t>
      </w:r>
      <w:r w:rsidR="00594944">
        <w:rPr>
          <w:rFonts w:ascii="Arial" w:hAnsi="Arial" w:cs="Arial"/>
          <w:b/>
          <w:bCs/>
          <w:color w:val="000000"/>
          <w:sz w:val="18"/>
          <w:szCs w:val="18"/>
        </w:rPr>
        <w:t xml:space="preserve"> y</w:t>
      </w:r>
      <w:r w:rsidR="00957C9B">
        <w:rPr>
          <w:rFonts w:ascii="Arial" w:hAnsi="Arial" w:cs="Arial"/>
          <w:b/>
          <w:bCs/>
          <w:color w:val="000000"/>
          <w:sz w:val="18"/>
          <w:szCs w:val="18"/>
        </w:rPr>
        <w:t xml:space="preserve"> </w:t>
      </w:r>
      <w:r w:rsidR="005D0FB3">
        <w:rPr>
          <w:rFonts w:ascii="Arial" w:hAnsi="Arial" w:cs="Arial"/>
          <w:b/>
          <w:bCs/>
          <w:color w:val="000000"/>
          <w:sz w:val="18"/>
          <w:szCs w:val="18"/>
        </w:rPr>
        <w:t>P2ASS –</w:t>
      </w:r>
      <w:r w:rsidR="00957C9B">
        <w:rPr>
          <w:rFonts w:ascii="Arial" w:hAnsi="Arial" w:cs="Arial"/>
          <w:b/>
          <w:bCs/>
          <w:color w:val="000000"/>
          <w:sz w:val="18"/>
          <w:szCs w:val="18"/>
        </w:rPr>
        <w:t xml:space="preserve"> 002</w:t>
      </w:r>
      <w:r w:rsidR="00C4399D" w:rsidRPr="00A16CA3">
        <w:rPr>
          <w:rFonts w:ascii="Arial" w:hAnsi="Arial" w:cs="Arial"/>
          <w:b/>
          <w:bCs/>
          <w:color w:val="000000"/>
          <w:sz w:val="18"/>
          <w:szCs w:val="18"/>
        </w:rPr>
        <w:t>)</w:t>
      </w:r>
    </w:p>
    <w:p w:rsidR="00957C9B" w:rsidRPr="00A16CA3" w:rsidRDefault="00957C9B" w:rsidP="00C4399D">
      <w:pPr>
        <w:ind w:left="360"/>
        <w:jc w:val="both"/>
        <w:rPr>
          <w:rFonts w:ascii="Arial" w:hAnsi="Arial" w:cs="Arial"/>
          <w:b/>
          <w:bCs/>
          <w:color w:val="000000"/>
          <w:sz w:val="18"/>
          <w:szCs w:val="18"/>
        </w:rPr>
      </w:pPr>
    </w:p>
    <w:p w:rsidR="00957C9B" w:rsidRPr="00C57F1C" w:rsidRDefault="00957C9B" w:rsidP="00957C9B">
      <w:pPr>
        <w:suppressAutoHyphens w:val="0"/>
        <w:ind w:left="360"/>
        <w:jc w:val="both"/>
        <w:rPr>
          <w:rFonts w:ascii="Arial" w:eastAsia="Calibri" w:hAnsi="Arial" w:cs="Arial"/>
          <w:b/>
          <w:lang w:eastAsia="es-ES"/>
        </w:rPr>
      </w:pPr>
      <w:r w:rsidRPr="00C57F1C">
        <w:rPr>
          <w:rFonts w:ascii="Arial" w:eastAsia="Calibri" w:hAnsi="Arial" w:cs="Arial"/>
          <w:b/>
          <w:lang w:eastAsia="es-ES"/>
        </w:rPr>
        <w:t>Principales funciones a desarrollar:</w:t>
      </w:r>
    </w:p>
    <w:p w:rsidR="00C57F1C" w:rsidRPr="00957C9B" w:rsidRDefault="00C57F1C" w:rsidP="00957C9B">
      <w:pPr>
        <w:suppressAutoHyphens w:val="0"/>
        <w:ind w:left="360"/>
        <w:jc w:val="both"/>
        <w:rPr>
          <w:rFonts w:ascii="Arial" w:eastAsia="Calibri" w:hAnsi="Arial" w:cs="Arial"/>
          <w:lang w:eastAsia="es-ES"/>
        </w:rPr>
      </w:pPr>
    </w:p>
    <w:p w:rsidR="00C57F1C" w:rsidRDefault="00C57F1C" w:rsidP="00957C9B">
      <w:pPr>
        <w:numPr>
          <w:ilvl w:val="0"/>
          <w:numId w:val="33"/>
        </w:numPr>
        <w:suppressAutoHyphens w:val="0"/>
        <w:ind w:left="567" w:hanging="283"/>
        <w:jc w:val="both"/>
        <w:rPr>
          <w:rFonts w:ascii="Arial" w:eastAsia="Calibri" w:hAnsi="Arial" w:cs="Arial"/>
          <w:lang w:val="es-PE" w:eastAsia="en-US"/>
        </w:rPr>
      </w:pPr>
      <w:r>
        <w:rPr>
          <w:rFonts w:ascii="Arial" w:eastAsia="Calibri" w:hAnsi="Arial" w:cs="Arial"/>
          <w:lang w:val="es-PE" w:eastAsia="en-US"/>
        </w:rPr>
        <w:t>Brindar atención e intervención social a los pacientes, familia y usuarios del Hospital Nacional Guillermo Almenara Irigoyen, según normas y procedimientos establecidos.</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E</w:t>
      </w:r>
      <w:r w:rsidR="001A1BAE">
        <w:rPr>
          <w:rFonts w:ascii="Arial" w:eastAsia="Calibri" w:hAnsi="Arial" w:cs="Arial"/>
          <w:lang w:val="es-PE" w:eastAsia="en-US"/>
        </w:rPr>
        <w:t>jecutar</w:t>
      </w:r>
      <w:r w:rsidRPr="00957C9B">
        <w:rPr>
          <w:rFonts w:ascii="Arial" w:eastAsia="Calibri" w:hAnsi="Arial" w:cs="Arial"/>
          <w:lang w:val="es-PE" w:eastAsia="en-US"/>
        </w:rPr>
        <w:t xml:space="preserve"> actividades de promoción, prevención, recuperación y rehabilitación social, según la capacidad resolutiva del Establecimiento de Salud.</w:t>
      </w:r>
    </w:p>
    <w:p w:rsidR="00957C9B" w:rsidRPr="001A1BAE"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 xml:space="preserve">Realizar </w:t>
      </w:r>
      <w:r w:rsidR="001A1BAE">
        <w:rPr>
          <w:rFonts w:ascii="Arial" w:eastAsia="Calibri" w:hAnsi="Arial" w:cs="Arial"/>
          <w:lang w:val="es-PE" w:eastAsia="en-US"/>
        </w:rPr>
        <w:t>atención</w:t>
      </w:r>
      <w:r w:rsidRPr="00957C9B">
        <w:rPr>
          <w:rFonts w:ascii="Arial" w:eastAsia="Calibri" w:hAnsi="Arial" w:cs="Arial"/>
          <w:lang w:eastAsia="en-US"/>
        </w:rPr>
        <w:t xml:space="preserve"> </w:t>
      </w:r>
      <w:r w:rsidR="001A1BAE" w:rsidRPr="00957C9B">
        <w:rPr>
          <w:rFonts w:ascii="Arial" w:eastAsia="Calibri" w:hAnsi="Arial" w:cs="Arial"/>
          <w:lang w:eastAsia="en-US"/>
        </w:rPr>
        <w:t xml:space="preserve">social </w:t>
      </w:r>
      <w:r w:rsidR="001A1BAE">
        <w:rPr>
          <w:rFonts w:ascii="Arial" w:eastAsia="Calibri" w:hAnsi="Arial" w:cs="Arial"/>
          <w:lang w:eastAsia="en-US"/>
        </w:rPr>
        <w:t>a los usuarios y/o pacientes en las áreas de hospitalización, ambulatoria y domiciliaria/laboral del Centro Asistencial.</w:t>
      </w:r>
    </w:p>
    <w:p w:rsidR="001A1BAE" w:rsidRPr="001A1BAE" w:rsidRDefault="001A1BAE" w:rsidP="00957C9B">
      <w:pPr>
        <w:numPr>
          <w:ilvl w:val="0"/>
          <w:numId w:val="33"/>
        </w:numPr>
        <w:suppressAutoHyphens w:val="0"/>
        <w:ind w:left="567" w:hanging="283"/>
        <w:jc w:val="both"/>
        <w:rPr>
          <w:rFonts w:ascii="Arial" w:eastAsia="Calibri" w:hAnsi="Arial" w:cs="Arial"/>
          <w:lang w:val="es-PE" w:eastAsia="en-US"/>
        </w:rPr>
      </w:pPr>
      <w:r>
        <w:rPr>
          <w:rFonts w:ascii="Arial" w:eastAsia="Calibri" w:hAnsi="Arial" w:cs="Arial"/>
          <w:lang w:eastAsia="en-US"/>
        </w:rPr>
        <w:t>Realizar la intervención socio-laboral, socio-familiar, socio terapia grupal e individual y emitir el informe social.</w:t>
      </w:r>
    </w:p>
    <w:p w:rsidR="00957C9B" w:rsidRDefault="00957C9B" w:rsidP="001A1BAE">
      <w:pPr>
        <w:numPr>
          <w:ilvl w:val="0"/>
          <w:numId w:val="33"/>
        </w:numPr>
        <w:suppressAutoHyphens w:val="0"/>
        <w:ind w:left="567" w:hanging="283"/>
        <w:jc w:val="both"/>
        <w:rPr>
          <w:rFonts w:ascii="Arial" w:eastAsia="Calibri" w:hAnsi="Arial" w:cs="Arial"/>
          <w:lang w:val="es-PE" w:eastAsia="en-US"/>
        </w:rPr>
      </w:pPr>
      <w:r w:rsidRPr="001A1BAE">
        <w:rPr>
          <w:rFonts w:ascii="Arial" w:eastAsia="Calibri" w:hAnsi="Arial" w:cs="Arial"/>
          <w:lang w:val="es-PE" w:eastAsia="en-US"/>
        </w:rPr>
        <w:t>Realizar la consejería social individual y familiar.</w:t>
      </w:r>
    </w:p>
    <w:p w:rsidR="001A1BAE" w:rsidRDefault="001A1BAE" w:rsidP="001A1BAE">
      <w:pPr>
        <w:numPr>
          <w:ilvl w:val="0"/>
          <w:numId w:val="33"/>
        </w:numPr>
        <w:suppressAutoHyphens w:val="0"/>
        <w:ind w:left="567" w:hanging="283"/>
        <w:jc w:val="both"/>
        <w:rPr>
          <w:rFonts w:ascii="Arial" w:eastAsia="Calibri" w:hAnsi="Arial" w:cs="Arial"/>
          <w:lang w:val="es-PE" w:eastAsia="en-US"/>
        </w:rPr>
      </w:pPr>
      <w:r>
        <w:rPr>
          <w:rFonts w:ascii="Arial" w:eastAsia="Calibri" w:hAnsi="Arial" w:cs="Arial"/>
          <w:lang w:val="es-PE" w:eastAsia="en-US"/>
        </w:rPr>
        <w:t>Efectuar evaluaciones socioeconómicas a los usuarios o pacientes según procedimientos establecidos y emitir informes.</w:t>
      </w:r>
    </w:p>
    <w:p w:rsidR="001A1BAE" w:rsidRDefault="001A1BAE" w:rsidP="001A1BAE">
      <w:pPr>
        <w:numPr>
          <w:ilvl w:val="0"/>
          <w:numId w:val="33"/>
        </w:numPr>
        <w:suppressAutoHyphens w:val="0"/>
        <w:ind w:left="567" w:hanging="283"/>
        <w:jc w:val="both"/>
        <w:rPr>
          <w:rFonts w:ascii="Arial" w:eastAsia="Calibri" w:hAnsi="Arial" w:cs="Arial"/>
          <w:lang w:val="es-PE" w:eastAsia="en-US"/>
        </w:rPr>
      </w:pPr>
      <w:r>
        <w:rPr>
          <w:rFonts w:ascii="Arial" w:eastAsia="Calibri" w:hAnsi="Arial" w:cs="Arial"/>
          <w:lang w:val="es-PE" w:eastAsia="en-US"/>
        </w:rPr>
        <w:t xml:space="preserve">Realizar el seguimiento </w:t>
      </w:r>
      <w:r w:rsidR="003B198F">
        <w:rPr>
          <w:rFonts w:ascii="Arial" w:eastAsia="Calibri" w:hAnsi="Arial" w:cs="Arial"/>
          <w:lang w:val="es-PE" w:eastAsia="en-US"/>
        </w:rPr>
        <w:t>al usuario en riesgo hasta la reincorporación socio familiar y laboral, en el amito de competencia.</w:t>
      </w:r>
    </w:p>
    <w:p w:rsidR="00957C9B" w:rsidRPr="00957C9B" w:rsidRDefault="00957C9B" w:rsidP="00957C9B">
      <w:pPr>
        <w:numPr>
          <w:ilvl w:val="0"/>
          <w:numId w:val="33"/>
        </w:numPr>
        <w:suppressAutoHyphens w:val="0"/>
        <w:ind w:left="567" w:hanging="283"/>
        <w:jc w:val="both"/>
        <w:rPr>
          <w:rFonts w:ascii="Arial" w:eastAsia="Calibri" w:hAnsi="Arial" w:cs="Arial"/>
          <w:lang w:eastAsia="en-US"/>
        </w:rPr>
      </w:pPr>
      <w:r w:rsidRPr="00957C9B">
        <w:rPr>
          <w:rFonts w:ascii="Arial" w:eastAsia="Calibri" w:hAnsi="Arial" w:cs="Arial"/>
          <w:lang w:eastAsia="en-US"/>
        </w:rPr>
        <w:t>Participar en actividades de información, educación y comunicación en promoción de la salud y prevención de la enfermedad.</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Absolver consultas de carácter técnico asistencial y/o administrativo en el ámbito de competencia y emitir el informe correspondiente.</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 xml:space="preserve">Elaborar propuestas de mejora y participar en la actualización de manuales de procedimientos y otros documentos técnico-normativos del </w:t>
      </w:r>
      <w:r w:rsidR="003B198F">
        <w:rPr>
          <w:rFonts w:ascii="Arial" w:eastAsia="Calibri" w:hAnsi="Arial" w:cs="Arial"/>
          <w:lang w:val="es-PE" w:eastAsia="en-US"/>
        </w:rPr>
        <w:t>Centro Asistencial.</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Participar en comités y comisiones y suscribir los informes correspondientes, en el ámbito de su competencia.</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Participar en la elaboración del Plan Anual de Actividades y Plan de Gestión, en el ámbito de competencia.</w:t>
      </w:r>
    </w:p>
    <w:p w:rsidR="003B198F" w:rsidRDefault="00957C9B" w:rsidP="00927626">
      <w:pPr>
        <w:numPr>
          <w:ilvl w:val="0"/>
          <w:numId w:val="33"/>
        </w:numPr>
        <w:suppressAutoHyphens w:val="0"/>
        <w:ind w:left="567" w:hanging="283"/>
        <w:jc w:val="both"/>
        <w:rPr>
          <w:rFonts w:ascii="Arial" w:eastAsia="Calibri" w:hAnsi="Arial" w:cs="Arial"/>
          <w:lang w:val="es-PE" w:eastAsia="en-US"/>
        </w:rPr>
      </w:pPr>
      <w:r w:rsidRPr="003B198F">
        <w:rPr>
          <w:rFonts w:ascii="Arial" w:eastAsia="Calibri" w:hAnsi="Arial" w:cs="Arial"/>
          <w:lang w:val="es-PE" w:eastAsia="en-US"/>
        </w:rPr>
        <w:lastRenderedPageBreak/>
        <w:t>Participar en el diseño y ejecución de proyectos de intervención sanitaria, investigación científica y/o docencia autorizados por las instancias institucionales correspondientes</w:t>
      </w:r>
      <w:r w:rsidR="003B198F" w:rsidRPr="003B198F">
        <w:rPr>
          <w:rFonts w:ascii="Arial" w:eastAsia="Calibri" w:hAnsi="Arial" w:cs="Arial"/>
          <w:lang w:val="es-PE" w:eastAsia="en-US"/>
        </w:rPr>
        <w:t>.</w:t>
      </w:r>
      <w:r w:rsidRPr="003B198F">
        <w:rPr>
          <w:rFonts w:ascii="Arial" w:eastAsia="Calibri" w:hAnsi="Arial" w:cs="Arial"/>
          <w:lang w:val="es-PE" w:eastAsia="en-US"/>
        </w:rPr>
        <w:t xml:space="preserve"> </w:t>
      </w:r>
    </w:p>
    <w:p w:rsidR="003B198F" w:rsidRDefault="003B198F" w:rsidP="00927626">
      <w:pPr>
        <w:numPr>
          <w:ilvl w:val="0"/>
          <w:numId w:val="33"/>
        </w:numPr>
        <w:suppressAutoHyphens w:val="0"/>
        <w:ind w:left="567" w:hanging="283"/>
        <w:jc w:val="both"/>
        <w:rPr>
          <w:rFonts w:ascii="Arial" w:eastAsia="Calibri" w:hAnsi="Arial" w:cs="Arial"/>
          <w:lang w:val="es-PE" w:eastAsia="en-US"/>
        </w:rPr>
      </w:pPr>
      <w:r>
        <w:rPr>
          <w:rFonts w:ascii="Arial" w:eastAsia="Calibri" w:hAnsi="Arial" w:cs="Arial"/>
          <w:lang w:val="es-PE" w:eastAsia="en-US"/>
        </w:rPr>
        <w:t>Cumplir con las normas de bioseguridad.</w:t>
      </w:r>
    </w:p>
    <w:p w:rsidR="003B198F" w:rsidRDefault="003B198F" w:rsidP="003B198F">
      <w:pPr>
        <w:numPr>
          <w:ilvl w:val="0"/>
          <w:numId w:val="33"/>
        </w:numPr>
        <w:suppressAutoHyphens w:val="0"/>
        <w:ind w:left="567" w:hanging="283"/>
        <w:jc w:val="both"/>
        <w:rPr>
          <w:rFonts w:ascii="Arial" w:eastAsia="Calibri" w:hAnsi="Arial" w:cs="Arial"/>
          <w:lang w:val="es-PE" w:eastAsia="en-US"/>
        </w:rPr>
      </w:pPr>
      <w:r w:rsidRPr="003B198F">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3B198F" w:rsidRPr="003B198F" w:rsidRDefault="003B198F" w:rsidP="003B198F">
      <w:pPr>
        <w:numPr>
          <w:ilvl w:val="0"/>
          <w:numId w:val="33"/>
        </w:numPr>
        <w:suppressAutoHyphens w:val="0"/>
        <w:ind w:left="567" w:hanging="283"/>
        <w:jc w:val="both"/>
        <w:rPr>
          <w:rFonts w:ascii="Arial" w:eastAsia="Calibri" w:hAnsi="Arial" w:cs="Arial"/>
          <w:lang w:val="es-PE" w:eastAsia="en-US"/>
        </w:rPr>
      </w:pPr>
      <w:r w:rsidRPr="003B198F">
        <w:rPr>
          <w:rFonts w:ascii="Arial" w:eastAsia="Calibri" w:hAnsi="Arial" w:cs="Arial"/>
          <w:lang w:val="es-PE" w:eastAsia="en-US"/>
        </w:rPr>
        <w:t>Mantener informado al jefe inmediato sobre las actividades que desarrolla.</w:t>
      </w:r>
    </w:p>
    <w:p w:rsidR="00957C9B" w:rsidRPr="003B198F" w:rsidRDefault="00957C9B" w:rsidP="003B198F">
      <w:pPr>
        <w:numPr>
          <w:ilvl w:val="0"/>
          <w:numId w:val="33"/>
        </w:numPr>
        <w:suppressAutoHyphens w:val="0"/>
        <w:ind w:left="567" w:hanging="283"/>
        <w:jc w:val="both"/>
        <w:rPr>
          <w:rFonts w:ascii="Arial" w:eastAsia="Calibri" w:hAnsi="Arial" w:cs="Arial"/>
          <w:lang w:val="es-PE" w:eastAsia="en-US"/>
        </w:rPr>
      </w:pPr>
      <w:r w:rsidRPr="003B198F">
        <w:rPr>
          <w:rFonts w:ascii="Arial" w:eastAsia="Calibri" w:hAnsi="Arial" w:cs="Arial"/>
          <w:lang w:val="es-PE" w:eastAsia="en-US"/>
        </w:rPr>
        <w:t>Registrar las actividades realizadas en los sistemas de información institucional y emitir informes de su ejecución cumpliendo las disposiciones vigentes.</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 xml:space="preserve">Velar por la seguridad, mantenimiento y operatividad de los bienes asignados para el cumplimiento de sus labores.  </w:t>
      </w:r>
    </w:p>
    <w:p w:rsidR="00957C9B" w:rsidRPr="00957C9B" w:rsidRDefault="00957C9B" w:rsidP="00957C9B">
      <w:pPr>
        <w:numPr>
          <w:ilvl w:val="0"/>
          <w:numId w:val="33"/>
        </w:numPr>
        <w:suppressAutoHyphens w:val="0"/>
        <w:ind w:left="567" w:hanging="283"/>
        <w:jc w:val="both"/>
        <w:rPr>
          <w:rFonts w:ascii="Arial" w:eastAsia="Calibri" w:hAnsi="Arial" w:cs="Arial"/>
          <w:lang w:val="es-PE" w:eastAsia="en-US"/>
        </w:rPr>
      </w:pPr>
      <w:r w:rsidRPr="00957C9B">
        <w:rPr>
          <w:rFonts w:ascii="Arial" w:eastAsia="Calibri" w:hAnsi="Arial" w:cs="Arial"/>
          <w:lang w:val="es-PE" w:eastAsia="en-US"/>
        </w:rPr>
        <w:t>Realizar otras funciones</w:t>
      </w:r>
      <w:r w:rsidR="00A9554D">
        <w:rPr>
          <w:rFonts w:ascii="Arial" w:eastAsia="Calibri" w:hAnsi="Arial" w:cs="Arial"/>
          <w:lang w:val="es-PE" w:eastAsia="en-US"/>
        </w:rPr>
        <w:t xml:space="preserve"> afines en el</w:t>
      </w:r>
      <w:r w:rsidRPr="00957C9B">
        <w:rPr>
          <w:rFonts w:ascii="Arial" w:eastAsia="Calibri" w:hAnsi="Arial" w:cs="Arial"/>
          <w:lang w:val="es-PE" w:eastAsia="en-US"/>
        </w:rPr>
        <w:t xml:space="preserve"> </w:t>
      </w:r>
      <w:r w:rsidR="00A9554D" w:rsidRPr="00957C9B">
        <w:rPr>
          <w:rFonts w:ascii="Arial" w:eastAsia="Calibri" w:hAnsi="Arial" w:cs="Arial"/>
          <w:lang w:val="es-PE" w:eastAsia="en-US"/>
        </w:rPr>
        <w:t xml:space="preserve">ámbito de su competencia </w:t>
      </w:r>
      <w:r w:rsidRPr="00957C9B">
        <w:rPr>
          <w:rFonts w:ascii="Arial" w:eastAsia="Calibri" w:hAnsi="Arial" w:cs="Arial"/>
          <w:lang w:val="es-PE" w:eastAsia="en-US"/>
        </w:rPr>
        <w:t>que le</w:t>
      </w:r>
      <w:r w:rsidR="00A9554D">
        <w:rPr>
          <w:rFonts w:ascii="Arial" w:eastAsia="Calibri" w:hAnsi="Arial" w:cs="Arial"/>
          <w:lang w:val="es-PE" w:eastAsia="en-US"/>
        </w:rPr>
        <w:t xml:space="preserve"> asigne el jefe inmediato. </w:t>
      </w:r>
    </w:p>
    <w:p w:rsidR="00C52A78" w:rsidRPr="00A768D1" w:rsidRDefault="00C52A78" w:rsidP="00957C9B">
      <w:pPr>
        <w:jc w:val="both"/>
        <w:rPr>
          <w:rFonts w:ascii="Arial" w:hAnsi="Arial" w:cs="Arial"/>
          <w:b/>
          <w:bCs/>
          <w:color w:val="000000"/>
          <w:sz w:val="18"/>
          <w:szCs w:val="18"/>
        </w:rPr>
      </w:pPr>
    </w:p>
    <w:p w:rsidR="00C4399D" w:rsidRPr="00133B55" w:rsidRDefault="00C4399D" w:rsidP="007D24F8">
      <w:pPr>
        <w:pStyle w:val="Sinespaciado"/>
        <w:numPr>
          <w:ilvl w:val="0"/>
          <w:numId w:val="6"/>
        </w:numPr>
        <w:ind w:left="284" w:hanging="284"/>
        <w:rPr>
          <w:rFonts w:ascii="Arial" w:hAnsi="Arial" w:cs="Arial"/>
          <w:b/>
          <w:color w:val="000000"/>
          <w:sz w:val="18"/>
          <w:szCs w:val="18"/>
        </w:rPr>
      </w:pPr>
      <w:r w:rsidRPr="00133B55">
        <w:rPr>
          <w:rFonts w:ascii="Arial" w:hAnsi="Arial" w:cs="Arial"/>
          <w:b/>
          <w:sz w:val="18"/>
          <w:szCs w:val="18"/>
        </w:rPr>
        <w:t>REMUNERACIÓN</w:t>
      </w:r>
      <w:r w:rsidRPr="00133B55">
        <w:rPr>
          <w:rFonts w:ascii="Arial" w:hAnsi="Arial" w:cs="Arial"/>
          <w:b/>
          <w:color w:val="000000"/>
          <w:sz w:val="18"/>
          <w:szCs w:val="18"/>
        </w:rPr>
        <w:t xml:space="preserve"> (*)</w:t>
      </w:r>
    </w:p>
    <w:p w:rsidR="00C4399D" w:rsidRPr="00133B55" w:rsidRDefault="00C4399D" w:rsidP="00957C9B">
      <w:pPr>
        <w:pStyle w:val="NormalWeb"/>
        <w:ind w:left="360"/>
        <w:jc w:val="both"/>
        <w:rPr>
          <w:rFonts w:ascii="Arial" w:hAnsi="Arial" w:cs="Arial"/>
          <w:color w:val="000000"/>
          <w:sz w:val="18"/>
          <w:szCs w:val="18"/>
          <w:lang w:val="es-MX"/>
        </w:rPr>
      </w:pPr>
      <w:r w:rsidRPr="00133B55">
        <w:rPr>
          <w:rFonts w:ascii="Arial" w:hAnsi="Arial" w:cs="Arial"/>
          <w:color w:val="000000"/>
          <w:sz w:val="18"/>
          <w:szCs w:val="18"/>
          <w:lang w:val="es-MX"/>
        </w:rPr>
        <w:t>El personal que sea contratado en EsSalud dentro de los alcances de la presente Convocatoria, recibirá los siguientes beneficios:</w:t>
      </w:r>
    </w:p>
    <w:p w:rsidR="00957C9B" w:rsidRPr="00957C9B" w:rsidRDefault="00957C9B" w:rsidP="00957C9B">
      <w:pPr>
        <w:suppressAutoHyphens w:val="0"/>
        <w:ind w:left="360"/>
        <w:jc w:val="both"/>
        <w:rPr>
          <w:rFonts w:ascii="Arial" w:eastAsia="Calibri" w:hAnsi="Arial"/>
          <w:b/>
          <w:lang w:val="en-GB" w:eastAsia="es-ES"/>
        </w:rPr>
      </w:pPr>
      <w:r w:rsidRPr="00957C9B">
        <w:rPr>
          <w:rFonts w:ascii="Arial" w:eastAsia="Calibri" w:hAnsi="Arial"/>
          <w:b/>
          <w:lang w:eastAsia="es-ES"/>
        </w:rPr>
        <w:t>ASISTENTE SOCIAL (P2ASS-001</w:t>
      </w:r>
      <w:r>
        <w:rPr>
          <w:rFonts w:ascii="Arial" w:eastAsia="Calibri" w:hAnsi="Arial"/>
          <w:b/>
          <w:lang w:eastAsia="es-ES"/>
        </w:rPr>
        <w:t xml:space="preserve">, </w:t>
      </w:r>
      <w:r w:rsidRPr="00957C9B">
        <w:rPr>
          <w:rFonts w:ascii="Arial" w:eastAsia="Calibri" w:hAnsi="Arial"/>
          <w:b/>
          <w:lang w:eastAsia="es-ES"/>
        </w:rPr>
        <w:t>P2</w:t>
      </w:r>
      <w:r>
        <w:rPr>
          <w:rFonts w:ascii="Arial" w:eastAsia="Calibri" w:hAnsi="Arial"/>
          <w:b/>
          <w:lang w:eastAsia="es-ES"/>
        </w:rPr>
        <w:t>ASS-002</w:t>
      </w:r>
      <w:r w:rsidRPr="00957C9B">
        <w:rPr>
          <w:rFonts w:ascii="Arial" w:eastAsia="Calibri" w:hAnsi="Arial"/>
          <w:b/>
          <w:lang w:eastAsia="es-ES"/>
        </w:rPr>
        <w:t>)</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57C9B" w:rsidRPr="00957C9B" w:rsidTr="00317BC2">
        <w:trPr>
          <w:trHeight w:val="199"/>
          <w:jc w:val="center"/>
        </w:trPr>
        <w:tc>
          <w:tcPr>
            <w:tcW w:w="5427" w:type="dxa"/>
          </w:tcPr>
          <w:p w:rsidR="00957C9B" w:rsidRPr="00957C9B" w:rsidRDefault="00957C9B" w:rsidP="00957C9B">
            <w:pPr>
              <w:suppressAutoHyphens w:val="0"/>
              <w:spacing w:before="100" w:beforeAutospacing="1" w:after="100" w:afterAutospacing="1"/>
              <w:jc w:val="both"/>
              <w:rPr>
                <w:rFonts w:ascii="Arial" w:hAnsi="Arial" w:cs="Arial"/>
                <w:b/>
                <w:sz w:val="18"/>
                <w:szCs w:val="18"/>
                <w:lang w:val="es-MX" w:eastAsia="es-ES"/>
              </w:rPr>
            </w:pPr>
            <w:r w:rsidRPr="00957C9B">
              <w:rPr>
                <w:rFonts w:ascii="Arial" w:hAnsi="Arial" w:cs="Arial"/>
                <w:b/>
                <w:sz w:val="18"/>
                <w:szCs w:val="18"/>
                <w:lang w:val="es-MX" w:eastAsia="es-ES"/>
              </w:rPr>
              <w:t>REMUNERACIÓN BÁSICA</w:t>
            </w:r>
          </w:p>
        </w:tc>
        <w:tc>
          <w:tcPr>
            <w:tcW w:w="0" w:type="auto"/>
          </w:tcPr>
          <w:p w:rsidR="00957C9B" w:rsidRPr="00957C9B" w:rsidRDefault="00957C9B" w:rsidP="00957C9B">
            <w:pPr>
              <w:suppressAutoHyphens w:val="0"/>
              <w:spacing w:before="100" w:beforeAutospacing="1" w:after="100" w:afterAutospacing="1"/>
              <w:jc w:val="both"/>
              <w:rPr>
                <w:rFonts w:ascii="Arial" w:hAnsi="Arial" w:cs="Arial"/>
                <w:sz w:val="18"/>
                <w:szCs w:val="18"/>
                <w:lang w:val="es-MX" w:eastAsia="es-ES"/>
              </w:rPr>
            </w:pPr>
            <w:r w:rsidRPr="00957C9B">
              <w:rPr>
                <w:rFonts w:ascii="Arial" w:hAnsi="Arial" w:cs="Arial"/>
                <w:sz w:val="18"/>
                <w:szCs w:val="18"/>
                <w:lang w:val="es-MX" w:eastAsia="es-ES"/>
              </w:rPr>
              <w:t>S/. 2,729.00</w:t>
            </w:r>
          </w:p>
        </w:tc>
      </w:tr>
      <w:tr w:rsidR="00957C9B" w:rsidRPr="00957C9B" w:rsidTr="00317BC2">
        <w:trPr>
          <w:trHeight w:val="319"/>
          <w:jc w:val="center"/>
        </w:trPr>
        <w:tc>
          <w:tcPr>
            <w:tcW w:w="5427" w:type="dxa"/>
          </w:tcPr>
          <w:p w:rsidR="00957C9B" w:rsidRPr="00957C9B" w:rsidRDefault="00957C9B" w:rsidP="00957C9B">
            <w:pPr>
              <w:suppressAutoHyphens w:val="0"/>
              <w:spacing w:before="100" w:beforeAutospacing="1" w:after="100" w:afterAutospacing="1"/>
              <w:jc w:val="both"/>
              <w:rPr>
                <w:rFonts w:ascii="Arial" w:hAnsi="Arial" w:cs="Arial"/>
                <w:b/>
                <w:sz w:val="18"/>
                <w:szCs w:val="18"/>
                <w:lang w:val="es-MX" w:eastAsia="es-ES"/>
              </w:rPr>
            </w:pPr>
            <w:r w:rsidRPr="00957C9B">
              <w:rPr>
                <w:rFonts w:ascii="Arial" w:hAnsi="Arial" w:cs="Arial"/>
                <w:b/>
                <w:sz w:val="18"/>
                <w:szCs w:val="18"/>
                <w:lang w:val="es-MX" w:eastAsia="es-ES"/>
              </w:rPr>
              <w:t>BONO PRODUCTIVIDAD</w:t>
            </w:r>
          </w:p>
        </w:tc>
        <w:tc>
          <w:tcPr>
            <w:tcW w:w="0" w:type="auto"/>
          </w:tcPr>
          <w:p w:rsidR="00957C9B" w:rsidRPr="00957C9B" w:rsidRDefault="00957C9B" w:rsidP="00957C9B">
            <w:pPr>
              <w:suppressAutoHyphens w:val="0"/>
              <w:spacing w:before="100" w:beforeAutospacing="1" w:after="100" w:afterAutospacing="1"/>
              <w:jc w:val="both"/>
              <w:rPr>
                <w:rFonts w:ascii="Arial" w:hAnsi="Arial" w:cs="Arial"/>
                <w:sz w:val="18"/>
                <w:szCs w:val="18"/>
                <w:lang w:val="es-MX" w:eastAsia="es-ES"/>
              </w:rPr>
            </w:pPr>
            <w:r w:rsidRPr="00957C9B">
              <w:rPr>
                <w:rFonts w:ascii="Arial" w:hAnsi="Arial" w:cs="Arial"/>
                <w:sz w:val="18"/>
                <w:szCs w:val="18"/>
                <w:lang w:val="es-MX" w:eastAsia="es-ES"/>
              </w:rPr>
              <w:t>S/.    721.00</w:t>
            </w:r>
          </w:p>
        </w:tc>
      </w:tr>
      <w:tr w:rsidR="00957C9B" w:rsidRPr="00957C9B" w:rsidTr="00317BC2">
        <w:trPr>
          <w:trHeight w:val="311"/>
          <w:jc w:val="center"/>
        </w:trPr>
        <w:tc>
          <w:tcPr>
            <w:tcW w:w="5427" w:type="dxa"/>
            <w:tcBorders>
              <w:bottom w:val="single" w:sz="4" w:space="0" w:color="auto"/>
            </w:tcBorders>
          </w:tcPr>
          <w:p w:rsidR="00957C9B" w:rsidRPr="00957C9B" w:rsidRDefault="00957C9B" w:rsidP="00957C9B">
            <w:pPr>
              <w:suppressAutoHyphens w:val="0"/>
              <w:spacing w:before="100" w:beforeAutospacing="1" w:after="100" w:afterAutospacing="1"/>
              <w:jc w:val="both"/>
              <w:rPr>
                <w:rFonts w:ascii="Arial" w:hAnsi="Arial" w:cs="Arial"/>
                <w:b/>
                <w:sz w:val="18"/>
                <w:szCs w:val="18"/>
                <w:lang w:val="es-MX" w:eastAsia="es-ES"/>
              </w:rPr>
            </w:pPr>
            <w:r w:rsidRPr="00957C9B">
              <w:rPr>
                <w:rFonts w:ascii="Arial" w:hAnsi="Arial" w:cs="Arial"/>
                <w:b/>
                <w:sz w:val="18"/>
                <w:szCs w:val="18"/>
                <w:lang w:val="es-MX" w:eastAsia="es-ES"/>
              </w:rPr>
              <w:t>BONO EXTRAORDINARIO</w:t>
            </w:r>
          </w:p>
        </w:tc>
        <w:tc>
          <w:tcPr>
            <w:tcW w:w="0" w:type="auto"/>
            <w:tcBorders>
              <w:bottom w:val="single" w:sz="4" w:space="0" w:color="auto"/>
            </w:tcBorders>
          </w:tcPr>
          <w:p w:rsidR="00957C9B" w:rsidRPr="00957C9B" w:rsidRDefault="00957C9B" w:rsidP="00957C9B">
            <w:pPr>
              <w:suppressAutoHyphens w:val="0"/>
              <w:spacing w:before="100" w:beforeAutospacing="1" w:after="100" w:afterAutospacing="1"/>
              <w:jc w:val="both"/>
              <w:rPr>
                <w:rFonts w:ascii="Arial" w:hAnsi="Arial" w:cs="Arial"/>
                <w:sz w:val="18"/>
                <w:szCs w:val="18"/>
                <w:lang w:val="es-MX" w:eastAsia="es-ES"/>
              </w:rPr>
            </w:pPr>
            <w:r w:rsidRPr="00957C9B">
              <w:rPr>
                <w:rFonts w:ascii="Arial" w:hAnsi="Arial" w:cs="Arial"/>
                <w:sz w:val="18"/>
                <w:szCs w:val="18"/>
                <w:lang w:val="es-MX" w:eastAsia="es-ES"/>
              </w:rPr>
              <w:t>S/.    604.00</w:t>
            </w:r>
          </w:p>
        </w:tc>
      </w:tr>
      <w:tr w:rsidR="00957C9B" w:rsidRPr="00957C9B" w:rsidTr="00317BC2">
        <w:trPr>
          <w:trHeight w:val="303"/>
          <w:jc w:val="center"/>
        </w:trPr>
        <w:tc>
          <w:tcPr>
            <w:tcW w:w="5427" w:type="dxa"/>
            <w:shd w:val="clear" w:color="auto" w:fill="C0C0C0"/>
          </w:tcPr>
          <w:p w:rsidR="00957C9B" w:rsidRPr="00957C9B" w:rsidRDefault="00957C9B" w:rsidP="00957C9B">
            <w:pPr>
              <w:suppressAutoHyphens w:val="0"/>
              <w:spacing w:before="100" w:beforeAutospacing="1" w:after="100" w:afterAutospacing="1"/>
              <w:jc w:val="both"/>
              <w:rPr>
                <w:rFonts w:ascii="Arial" w:hAnsi="Arial" w:cs="Arial"/>
                <w:b/>
                <w:sz w:val="18"/>
                <w:szCs w:val="18"/>
                <w:lang w:val="es-MX" w:eastAsia="es-ES"/>
              </w:rPr>
            </w:pPr>
            <w:r w:rsidRPr="00957C9B">
              <w:rPr>
                <w:rFonts w:ascii="Arial" w:hAnsi="Arial" w:cs="Arial"/>
                <w:b/>
                <w:sz w:val="18"/>
                <w:szCs w:val="18"/>
                <w:lang w:val="es-MX" w:eastAsia="es-ES"/>
              </w:rPr>
              <w:t>TOTAL INGRESO  MENSUAL (*)</w:t>
            </w:r>
          </w:p>
        </w:tc>
        <w:tc>
          <w:tcPr>
            <w:tcW w:w="0" w:type="auto"/>
            <w:shd w:val="clear" w:color="auto" w:fill="C0C0C0"/>
          </w:tcPr>
          <w:p w:rsidR="00957C9B" w:rsidRPr="00957C9B" w:rsidRDefault="00957C9B" w:rsidP="00957C9B">
            <w:pPr>
              <w:suppressAutoHyphens w:val="0"/>
              <w:spacing w:before="100" w:beforeAutospacing="1" w:after="100" w:afterAutospacing="1"/>
              <w:jc w:val="both"/>
              <w:rPr>
                <w:rFonts w:ascii="Arial" w:hAnsi="Arial" w:cs="Arial"/>
                <w:sz w:val="18"/>
                <w:szCs w:val="18"/>
                <w:lang w:val="es-MX" w:eastAsia="es-ES"/>
              </w:rPr>
            </w:pPr>
            <w:r w:rsidRPr="00957C9B">
              <w:rPr>
                <w:rFonts w:ascii="Arial" w:hAnsi="Arial" w:cs="Arial"/>
                <w:sz w:val="18"/>
                <w:szCs w:val="18"/>
                <w:lang w:val="es-MX" w:eastAsia="es-ES"/>
              </w:rPr>
              <w:t xml:space="preserve">S/. 4,054.00  </w:t>
            </w:r>
          </w:p>
        </w:tc>
      </w:tr>
    </w:tbl>
    <w:p w:rsidR="00C4399D" w:rsidRPr="00133B55" w:rsidRDefault="00C4399D" w:rsidP="00C4399D">
      <w:pPr>
        <w:pStyle w:val="Prrafodelista1"/>
        <w:ind w:left="360"/>
        <w:jc w:val="both"/>
        <w:rPr>
          <w:rFonts w:ascii="Arial" w:hAnsi="Arial" w:cs="Arial"/>
          <w:b/>
          <w:sz w:val="18"/>
          <w:szCs w:val="18"/>
        </w:rPr>
      </w:pPr>
    </w:p>
    <w:p w:rsidR="00C4399D" w:rsidRPr="00133B55" w:rsidRDefault="00C4399D" w:rsidP="00C4399D">
      <w:pPr>
        <w:pStyle w:val="Prrafodelista1"/>
        <w:ind w:left="360"/>
        <w:jc w:val="both"/>
        <w:rPr>
          <w:rFonts w:ascii="Arial" w:hAnsi="Arial" w:cs="Arial"/>
          <w:b/>
          <w:sz w:val="18"/>
          <w:szCs w:val="18"/>
        </w:rPr>
      </w:pPr>
      <w:r w:rsidRPr="00133B55">
        <w:rPr>
          <w:rFonts w:ascii="Arial" w:hAnsi="Arial" w:cs="Arial"/>
          <w:b/>
          <w:sz w:val="18"/>
          <w:szCs w:val="18"/>
        </w:rPr>
        <w:t>(*) Para todos los casos: Remuneraciones Básicas y Bonos señalados, según Resolución de Gerencia General N° 666-GG-ESSALUD-2014.</w:t>
      </w:r>
    </w:p>
    <w:p w:rsidR="00C4399D" w:rsidRPr="00133B55" w:rsidRDefault="00C4399D" w:rsidP="00C4399D">
      <w:pPr>
        <w:jc w:val="both"/>
        <w:rPr>
          <w:rFonts w:ascii="Arial" w:hAnsi="Arial" w:cs="Arial"/>
          <w:sz w:val="18"/>
          <w:szCs w:val="18"/>
          <w:lang w:val="es-MX"/>
        </w:rPr>
      </w:pPr>
    </w:p>
    <w:p w:rsidR="00C4399D" w:rsidRPr="00133B55" w:rsidRDefault="00C4399D" w:rsidP="007D24F8">
      <w:pPr>
        <w:pStyle w:val="Sinespaciado"/>
        <w:numPr>
          <w:ilvl w:val="0"/>
          <w:numId w:val="6"/>
        </w:numPr>
        <w:ind w:left="284" w:hanging="284"/>
        <w:rPr>
          <w:rFonts w:ascii="Arial" w:hAnsi="Arial" w:cs="Arial"/>
          <w:b/>
          <w:sz w:val="18"/>
          <w:szCs w:val="18"/>
        </w:rPr>
      </w:pPr>
      <w:r w:rsidRPr="00133B55">
        <w:rPr>
          <w:rFonts w:ascii="Arial" w:hAnsi="Arial" w:cs="Arial"/>
          <w:b/>
          <w:sz w:val="18"/>
          <w:szCs w:val="18"/>
        </w:rPr>
        <w:t>MODALIDAD DE POSTULACIÓN</w:t>
      </w:r>
    </w:p>
    <w:p w:rsidR="00C4399D" w:rsidRPr="00133B55" w:rsidRDefault="00C4399D" w:rsidP="00C4399D">
      <w:pPr>
        <w:pStyle w:val="Prrafodelista1"/>
        <w:suppressAutoHyphens w:val="0"/>
        <w:contextualSpacing/>
        <w:jc w:val="both"/>
        <w:rPr>
          <w:rFonts w:ascii="Arial" w:hAnsi="Arial" w:cs="Arial"/>
          <w:b/>
          <w:color w:val="000000"/>
          <w:sz w:val="18"/>
          <w:szCs w:val="18"/>
        </w:rPr>
      </w:pPr>
    </w:p>
    <w:p w:rsidR="00C4399D" w:rsidRPr="00133B55" w:rsidRDefault="00C4399D" w:rsidP="00C4399D">
      <w:pPr>
        <w:ind w:left="360"/>
        <w:jc w:val="both"/>
        <w:rPr>
          <w:rFonts w:ascii="Arial" w:hAnsi="Arial" w:cs="Arial"/>
          <w:sz w:val="18"/>
          <w:szCs w:val="18"/>
        </w:rPr>
      </w:pPr>
      <w:r w:rsidRPr="00133B55">
        <w:rPr>
          <w:rFonts w:ascii="Arial" w:hAnsi="Arial" w:cs="Arial"/>
          <w:sz w:val="18"/>
          <w:szCs w:val="18"/>
        </w:rPr>
        <w:t>Las personas interesadas en participar en el proceso que cumplan con los requisitos establecidos, deberán seguir los pasos siguientes:</w:t>
      </w:r>
    </w:p>
    <w:p w:rsidR="00C4399D" w:rsidRPr="00133B55" w:rsidRDefault="00C4399D" w:rsidP="00C4399D">
      <w:pPr>
        <w:ind w:left="360"/>
        <w:jc w:val="both"/>
        <w:rPr>
          <w:rFonts w:ascii="Arial" w:hAnsi="Arial" w:cs="Arial"/>
          <w:sz w:val="18"/>
          <w:szCs w:val="18"/>
        </w:rPr>
      </w:pPr>
    </w:p>
    <w:p w:rsidR="00C4399D" w:rsidRPr="00133B55" w:rsidRDefault="00C4399D" w:rsidP="007D24F8">
      <w:pPr>
        <w:pStyle w:val="Prrafodelista"/>
        <w:numPr>
          <w:ilvl w:val="0"/>
          <w:numId w:val="11"/>
        </w:numPr>
        <w:tabs>
          <w:tab w:val="clear" w:pos="720"/>
        </w:tabs>
        <w:suppressAutoHyphens w:val="0"/>
        <w:contextualSpacing/>
        <w:jc w:val="both"/>
        <w:rPr>
          <w:rFonts w:ascii="Arial" w:hAnsi="Arial" w:cs="Arial"/>
          <w:sz w:val="18"/>
          <w:szCs w:val="18"/>
        </w:rPr>
      </w:pPr>
      <w:r w:rsidRPr="00133B55">
        <w:rPr>
          <w:rFonts w:ascii="Arial" w:hAnsi="Arial" w:cs="Arial"/>
          <w:sz w:val="18"/>
          <w:szCs w:val="18"/>
        </w:rPr>
        <w:t xml:space="preserve">Ingresar al link </w:t>
      </w:r>
      <w:hyperlink r:id="rId7" w:history="1">
        <w:r w:rsidRPr="00133B55">
          <w:rPr>
            <w:rStyle w:val="Hipervnculo"/>
            <w:rFonts w:ascii="Arial" w:hAnsi="Arial" w:cs="Arial"/>
            <w:sz w:val="18"/>
            <w:szCs w:val="18"/>
          </w:rPr>
          <w:t>ww1.essalud.gob.pe/</w:t>
        </w:r>
        <w:proofErr w:type="spellStart"/>
        <w:r w:rsidRPr="00133B55">
          <w:rPr>
            <w:rStyle w:val="Hipervnculo"/>
            <w:rFonts w:ascii="Arial" w:hAnsi="Arial" w:cs="Arial"/>
            <w:sz w:val="18"/>
            <w:szCs w:val="18"/>
          </w:rPr>
          <w:t>sisep</w:t>
        </w:r>
        <w:proofErr w:type="spellEnd"/>
        <w:r w:rsidRPr="00133B55">
          <w:rPr>
            <w:rStyle w:val="Hipervnculo"/>
            <w:rFonts w:ascii="Arial" w:hAnsi="Arial" w:cs="Arial"/>
            <w:sz w:val="18"/>
            <w:szCs w:val="18"/>
          </w:rPr>
          <w:t xml:space="preserve">/postular_oportunidades.htm </w:t>
        </w:r>
      </w:hyperlink>
      <w:r w:rsidRPr="00133B55">
        <w:rPr>
          <w:rFonts w:ascii="Arial" w:hAnsi="Arial" w:cs="Arial"/>
          <w:sz w:val="18"/>
          <w:szCs w:val="18"/>
        </w:rPr>
        <w:t xml:space="preserve"> y </w:t>
      </w:r>
      <w:r w:rsidRPr="00133B55">
        <w:rPr>
          <w:rStyle w:val="Hipervnculo"/>
          <w:rFonts w:ascii="Arial" w:hAnsi="Arial" w:cs="Arial"/>
          <w:bCs/>
          <w:sz w:val="18"/>
          <w:szCs w:val="18"/>
        </w:rPr>
        <w:t>r</w:t>
      </w:r>
      <w:r w:rsidRPr="00133B55">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C4399D" w:rsidRPr="00133B55" w:rsidRDefault="00C4399D" w:rsidP="00C4399D">
      <w:pPr>
        <w:pStyle w:val="Prrafodelista"/>
        <w:jc w:val="both"/>
        <w:rPr>
          <w:rFonts w:ascii="Arial" w:hAnsi="Arial" w:cs="Arial"/>
          <w:sz w:val="18"/>
          <w:szCs w:val="18"/>
        </w:rPr>
      </w:pPr>
    </w:p>
    <w:p w:rsidR="00C4399D" w:rsidRPr="00133B55" w:rsidRDefault="00C4399D" w:rsidP="007D24F8">
      <w:pPr>
        <w:pStyle w:val="Prrafodelista"/>
        <w:numPr>
          <w:ilvl w:val="0"/>
          <w:numId w:val="11"/>
        </w:numPr>
        <w:tabs>
          <w:tab w:val="clear" w:pos="720"/>
        </w:tabs>
        <w:suppressAutoHyphens w:val="0"/>
        <w:contextualSpacing/>
        <w:jc w:val="both"/>
        <w:rPr>
          <w:rFonts w:ascii="Arial" w:hAnsi="Arial" w:cs="Arial"/>
          <w:sz w:val="18"/>
          <w:szCs w:val="18"/>
        </w:rPr>
      </w:pPr>
      <w:r w:rsidRPr="00133B55">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C4399D" w:rsidRPr="00133B55" w:rsidRDefault="00C4399D" w:rsidP="00C4399D">
      <w:pPr>
        <w:pStyle w:val="Prrafodelista"/>
        <w:rPr>
          <w:rFonts w:ascii="Arial" w:hAnsi="Arial" w:cs="Arial"/>
          <w:sz w:val="18"/>
          <w:szCs w:val="18"/>
        </w:rPr>
      </w:pPr>
    </w:p>
    <w:p w:rsidR="00C4399D" w:rsidRPr="00133B55" w:rsidRDefault="00C4399D" w:rsidP="007D24F8">
      <w:pPr>
        <w:pStyle w:val="Prrafodelista"/>
        <w:numPr>
          <w:ilvl w:val="0"/>
          <w:numId w:val="11"/>
        </w:numPr>
        <w:tabs>
          <w:tab w:val="clear" w:pos="720"/>
        </w:tabs>
        <w:suppressAutoHyphens w:val="0"/>
        <w:contextualSpacing/>
        <w:jc w:val="both"/>
        <w:rPr>
          <w:rFonts w:ascii="Arial" w:hAnsi="Arial" w:cs="Arial"/>
          <w:sz w:val="18"/>
          <w:szCs w:val="18"/>
          <w:lang w:val="es-PE"/>
        </w:rPr>
      </w:pPr>
      <w:r w:rsidRPr="00133B55">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133B55" w:rsidRDefault="00C4399D" w:rsidP="00C4399D">
      <w:pPr>
        <w:rPr>
          <w:rFonts w:ascii="Arial" w:hAnsi="Arial" w:cs="Arial"/>
          <w:sz w:val="18"/>
          <w:szCs w:val="18"/>
        </w:rPr>
      </w:pPr>
    </w:p>
    <w:p w:rsidR="00C4399D" w:rsidRPr="00133B55" w:rsidRDefault="00C4399D" w:rsidP="00594944">
      <w:pPr>
        <w:pStyle w:val="Prrafodelista"/>
        <w:ind w:left="360"/>
        <w:jc w:val="both"/>
        <w:rPr>
          <w:rFonts w:ascii="Arial" w:hAnsi="Arial" w:cs="Arial"/>
          <w:sz w:val="18"/>
          <w:szCs w:val="18"/>
          <w:lang w:val="es-PE"/>
        </w:rPr>
      </w:pPr>
      <w:r w:rsidRPr="00133B55">
        <w:rPr>
          <w:rFonts w:ascii="Arial" w:hAnsi="Arial" w:cs="Arial"/>
          <w:sz w:val="18"/>
          <w:szCs w:val="18"/>
        </w:rPr>
        <w:t xml:space="preserve">Cada postulante deberá descargar de la Página Web Institucional: </w:t>
      </w:r>
      <w:hyperlink r:id="rId8" w:history="1">
        <w:r w:rsidRPr="00133B55">
          <w:rPr>
            <w:rStyle w:val="Hipervnculo"/>
            <w:rFonts w:ascii="Arial" w:hAnsi="Arial" w:cs="Arial"/>
            <w:sz w:val="18"/>
            <w:szCs w:val="18"/>
          </w:rPr>
          <w:t>www.essalud.gob.pe</w:t>
        </w:r>
      </w:hyperlink>
      <w:r w:rsidRPr="00133B55">
        <w:rPr>
          <w:rFonts w:ascii="Arial" w:hAnsi="Arial" w:cs="Arial"/>
          <w:sz w:val="18"/>
          <w:szCs w:val="18"/>
        </w:rPr>
        <w:t xml:space="preserve"> los Formatos de Declaración Jurada siguientes:</w:t>
      </w:r>
    </w:p>
    <w:p w:rsidR="00C4399D" w:rsidRPr="00133B55" w:rsidRDefault="00C4399D" w:rsidP="00C4399D">
      <w:pPr>
        <w:pStyle w:val="Prrafodelista1"/>
        <w:ind w:left="360"/>
        <w:jc w:val="both"/>
        <w:rPr>
          <w:rFonts w:ascii="Arial" w:hAnsi="Arial" w:cs="Arial"/>
          <w:sz w:val="18"/>
          <w:szCs w:val="18"/>
        </w:rPr>
      </w:pPr>
    </w:p>
    <w:p w:rsidR="00C4399D" w:rsidRPr="00133B55" w:rsidRDefault="00C4399D" w:rsidP="007D24F8">
      <w:pPr>
        <w:pStyle w:val="NormalWeb"/>
        <w:numPr>
          <w:ilvl w:val="0"/>
          <w:numId w:val="12"/>
        </w:numPr>
        <w:shd w:val="clear" w:color="auto" w:fill="FFFFFF"/>
        <w:spacing w:before="0" w:beforeAutospacing="0" w:after="0" w:afterAutospacing="0"/>
        <w:jc w:val="both"/>
        <w:rPr>
          <w:rFonts w:ascii="Arial" w:hAnsi="Arial" w:cs="Arial"/>
          <w:sz w:val="18"/>
          <w:szCs w:val="18"/>
        </w:rPr>
      </w:pPr>
      <w:r w:rsidRPr="00133B55">
        <w:rPr>
          <w:rFonts w:ascii="Arial" w:hAnsi="Arial" w:cs="Arial"/>
          <w:sz w:val="18"/>
          <w:szCs w:val="18"/>
        </w:rPr>
        <w:t xml:space="preserve">Declaración Jurada de Cumplimiento de requisitos </w:t>
      </w:r>
      <w:r w:rsidRPr="00133B55">
        <w:rPr>
          <w:rFonts w:ascii="Arial" w:hAnsi="Arial" w:cs="Arial"/>
          <w:color w:val="0000FF"/>
          <w:sz w:val="18"/>
          <w:szCs w:val="18"/>
          <w:u w:val="single"/>
        </w:rPr>
        <w:t>(Formato 1)</w:t>
      </w:r>
    </w:p>
    <w:p w:rsidR="00C4399D" w:rsidRPr="00133B55" w:rsidRDefault="00C4399D" w:rsidP="007D24F8">
      <w:pPr>
        <w:pStyle w:val="NormalWeb"/>
        <w:numPr>
          <w:ilvl w:val="0"/>
          <w:numId w:val="12"/>
        </w:numPr>
        <w:shd w:val="clear" w:color="auto" w:fill="FFFFFF"/>
        <w:spacing w:before="0" w:beforeAutospacing="0" w:after="0" w:afterAutospacing="0"/>
        <w:jc w:val="both"/>
        <w:rPr>
          <w:rFonts w:ascii="Arial" w:hAnsi="Arial" w:cs="Arial"/>
          <w:sz w:val="18"/>
          <w:szCs w:val="18"/>
        </w:rPr>
      </w:pPr>
      <w:r w:rsidRPr="00133B55">
        <w:rPr>
          <w:rFonts w:ascii="Arial" w:hAnsi="Arial" w:cs="Arial"/>
          <w:sz w:val="18"/>
          <w:szCs w:val="18"/>
        </w:rPr>
        <w:t>Declaración Jurada sobre Impedimento y Nepotismo. (</w:t>
      </w:r>
      <w:hyperlink r:id="rId9" w:tgtFrame="_blank" w:history="1">
        <w:r w:rsidRPr="00133B55">
          <w:rPr>
            <w:rStyle w:val="Hipervnculo"/>
            <w:rFonts w:ascii="Arial" w:hAnsi="Arial" w:cs="Arial"/>
            <w:sz w:val="18"/>
            <w:szCs w:val="18"/>
          </w:rPr>
          <w:t>Formato 2</w:t>
        </w:r>
      </w:hyperlink>
      <w:r w:rsidRPr="00133B55">
        <w:rPr>
          <w:rFonts w:ascii="Arial" w:hAnsi="Arial" w:cs="Arial"/>
          <w:sz w:val="18"/>
          <w:szCs w:val="18"/>
        </w:rPr>
        <w:t>)</w:t>
      </w:r>
    </w:p>
    <w:p w:rsidR="00C4399D" w:rsidRPr="00133B55" w:rsidRDefault="00C4399D" w:rsidP="007D24F8">
      <w:pPr>
        <w:pStyle w:val="NormalWeb"/>
        <w:numPr>
          <w:ilvl w:val="0"/>
          <w:numId w:val="12"/>
        </w:numPr>
        <w:shd w:val="clear" w:color="auto" w:fill="FFFFFF"/>
        <w:spacing w:before="0" w:beforeAutospacing="0" w:after="0" w:afterAutospacing="0"/>
        <w:ind w:left="714" w:hanging="357"/>
        <w:jc w:val="both"/>
        <w:rPr>
          <w:rFonts w:ascii="Arial" w:hAnsi="Arial" w:cs="Arial"/>
          <w:sz w:val="18"/>
          <w:szCs w:val="18"/>
        </w:rPr>
      </w:pPr>
      <w:r w:rsidRPr="00133B55">
        <w:rPr>
          <w:rFonts w:ascii="Arial" w:hAnsi="Arial" w:cs="Arial"/>
          <w:sz w:val="18"/>
          <w:szCs w:val="18"/>
        </w:rPr>
        <w:t>Declaración Jurada de Confidencialidad e Incompatibilidad. (</w:t>
      </w:r>
      <w:hyperlink r:id="rId10" w:tgtFrame="_blank" w:history="1">
        <w:r w:rsidRPr="00133B55">
          <w:rPr>
            <w:rStyle w:val="Hipervnculo"/>
            <w:rFonts w:ascii="Arial" w:hAnsi="Arial" w:cs="Arial"/>
            <w:sz w:val="18"/>
            <w:szCs w:val="18"/>
          </w:rPr>
          <w:t>Formato 3</w:t>
        </w:r>
      </w:hyperlink>
      <w:r w:rsidRPr="00133B55">
        <w:rPr>
          <w:rFonts w:ascii="Arial" w:hAnsi="Arial" w:cs="Arial"/>
          <w:sz w:val="18"/>
          <w:szCs w:val="18"/>
        </w:rPr>
        <w:t>)</w:t>
      </w:r>
    </w:p>
    <w:p w:rsidR="00C4399D" w:rsidRPr="00133B55" w:rsidRDefault="00C4399D" w:rsidP="007D24F8">
      <w:pPr>
        <w:pStyle w:val="NormalWeb"/>
        <w:numPr>
          <w:ilvl w:val="0"/>
          <w:numId w:val="12"/>
        </w:numPr>
        <w:shd w:val="clear" w:color="auto" w:fill="FFFFFF"/>
        <w:spacing w:before="0" w:beforeAutospacing="0" w:after="0" w:afterAutospacing="0"/>
        <w:ind w:left="714" w:hanging="357"/>
        <w:jc w:val="both"/>
        <w:rPr>
          <w:rFonts w:ascii="Arial" w:hAnsi="Arial" w:cs="Arial"/>
          <w:sz w:val="18"/>
          <w:szCs w:val="18"/>
        </w:rPr>
      </w:pPr>
      <w:r w:rsidRPr="00133B55">
        <w:rPr>
          <w:rFonts w:ascii="Arial" w:hAnsi="Arial" w:cs="Arial"/>
          <w:sz w:val="18"/>
          <w:szCs w:val="18"/>
        </w:rPr>
        <w:t>Declaración Jurada de no Registrar Antecedentes Penales. (</w:t>
      </w:r>
      <w:hyperlink r:id="rId11" w:tgtFrame="_blank" w:history="1">
        <w:r w:rsidRPr="00133B55">
          <w:rPr>
            <w:rStyle w:val="Hipervnculo"/>
            <w:rFonts w:ascii="Arial" w:hAnsi="Arial" w:cs="Arial"/>
            <w:sz w:val="18"/>
            <w:szCs w:val="18"/>
          </w:rPr>
          <w:t>Formato 5</w:t>
        </w:r>
      </w:hyperlink>
      <w:r w:rsidRPr="00133B55">
        <w:rPr>
          <w:rFonts w:ascii="Arial" w:hAnsi="Arial" w:cs="Arial"/>
          <w:sz w:val="18"/>
          <w:szCs w:val="18"/>
        </w:rPr>
        <w:t>)</w:t>
      </w:r>
    </w:p>
    <w:p w:rsidR="00C4399D" w:rsidRPr="00133B55" w:rsidRDefault="00C4399D" w:rsidP="00C4399D">
      <w:pPr>
        <w:pStyle w:val="Prrafodelista1"/>
        <w:ind w:left="357" w:right="99"/>
        <w:jc w:val="both"/>
        <w:rPr>
          <w:rFonts w:ascii="Arial" w:hAnsi="Arial" w:cs="Arial"/>
          <w:sz w:val="18"/>
          <w:szCs w:val="18"/>
        </w:rPr>
      </w:pPr>
    </w:p>
    <w:p w:rsidR="00C4399D" w:rsidRPr="00133B55" w:rsidRDefault="00C4399D" w:rsidP="00C4399D">
      <w:pPr>
        <w:pStyle w:val="Prrafodelista1"/>
        <w:ind w:left="357" w:right="99"/>
        <w:jc w:val="both"/>
        <w:rPr>
          <w:rFonts w:ascii="Arial" w:hAnsi="Arial" w:cs="Arial"/>
          <w:sz w:val="18"/>
          <w:szCs w:val="18"/>
        </w:rPr>
      </w:pPr>
      <w:r w:rsidRPr="00133B55">
        <w:rPr>
          <w:rFonts w:ascii="Arial" w:hAnsi="Arial" w:cs="Arial"/>
          <w:sz w:val="18"/>
          <w:szCs w:val="18"/>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594944" w:rsidRDefault="00594944" w:rsidP="00594944">
      <w:pPr>
        <w:pStyle w:val="Sinespaciado"/>
        <w:ind w:left="284" w:firstLine="73"/>
        <w:jc w:val="both"/>
        <w:rPr>
          <w:rFonts w:ascii="Arial" w:hAnsi="Arial" w:cs="Arial"/>
          <w:b/>
          <w:sz w:val="18"/>
          <w:szCs w:val="18"/>
        </w:rPr>
      </w:pPr>
    </w:p>
    <w:p w:rsidR="00C4399D" w:rsidRPr="00133B55" w:rsidRDefault="00C4399D" w:rsidP="00594944">
      <w:pPr>
        <w:pStyle w:val="Sinespaciado"/>
        <w:ind w:left="357"/>
        <w:jc w:val="both"/>
        <w:rPr>
          <w:rFonts w:ascii="Arial" w:hAnsi="Arial" w:cs="Arial"/>
          <w:sz w:val="18"/>
          <w:szCs w:val="18"/>
        </w:rPr>
      </w:pPr>
      <w:r w:rsidRPr="00133B55">
        <w:rPr>
          <w:rFonts w:ascii="Arial" w:hAnsi="Arial" w:cs="Arial"/>
          <w:b/>
          <w:sz w:val="18"/>
          <w:szCs w:val="18"/>
        </w:rPr>
        <w:t>Nota:</w:t>
      </w:r>
      <w:r w:rsidRPr="00133B55">
        <w:rPr>
          <w:rFonts w:ascii="Arial" w:hAnsi="Arial" w:cs="Arial"/>
          <w:sz w:val="18"/>
          <w:szCs w:val="18"/>
        </w:rPr>
        <w:t xml:space="preserve"> De manera previa a la postulación respectiva, los interesados deberán revisar la información indicada en las </w:t>
      </w:r>
      <w:r w:rsidRPr="00133B55">
        <w:rPr>
          <w:rFonts w:ascii="Arial" w:hAnsi="Arial" w:cs="Arial"/>
          <w:b/>
          <w:sz w:val="18"/>
          <w:szCs w:val="18"/>
        </w:rPr>
        <w:t>“Consideraciones que deberá tener en cuenta para postular a los procesos de selección”</w:t>
      </w:r>
      <w:r w:rsidRPr="00133B55">
        <w:rPr>
          <w:rFonts w:ascii="Arial" w:hAnsi="Arial" w:cs="Arial"/>
          <w:sz w:val="18"/>
          <w:szCs w:val="18"/>
        </w:rPr>
        <w:t xml:space="preserve">, que se encuentra ubicada en la ruta </w:t>
      </w:r>
      <w:hyperlink r:id="rId12" w:history="1">
        <w:r w:rsidRPr="00133B55">
          <w:rPr>
            <w:rStyle w:val="Hipervnculo"/>
            <w:rFonts w:ascii="Arial" w:hAnsi="Arial" w:cs="Arial"/>
            <w:sz w:val="18"/>
            <w:szCs w:val="18"/>
          </w:rPr>
          <w:t>http://convocatorias.essalud.gob.pe/</w:t>
        </w:r>
      </w:hyperlink>
    </w:p>
    <w:p w:rsidR="00C4399D" w:rsidRDefault="00C4399D" w:rsidP="007D24F8">
      <w:pPr>
        <w:pStyle w:val="Sinespaciado"/>
        <w:numPr>
          <w:ilvl w:val="0"/>
          <w:numId w:val="6"/>
        </w:numPr>
        <w:ind w:left="284" w:hanging="284"/>
        <w:rPr>
          <w:rFonts w:ascii="Arial" w:hAnsi="Arial" w:cs="Arial"/>
          <w:b/>
          <w:sz w:val="18"/>
          <w:szCs w:val="18"/>
        </w:rPr>
      </w:pPr>
      <w:r w:rsidRPr="00484952">
        <w:rPr>
          <w:rFonts w:ascii="Arial" w:hAnsi="Arial" w:cs="Arial"/>
          <w:b/>
          <w:sz w:val="18"/>
          <w:szCs w:val="18"/>
        </w:rPr>
        <w:lastRenderedPageBreak/>
        <w:t>CRONOGRAMA Y ETAPAS DEL PROCESO</w:t>
      </w:r>
    </w:p>
    <w:p w:rsidR="005D0FB3" w:rsidRDefault="005D0FB3" w:rsidP="005D0FB3">
      <w:pPr>
        <w:pStyle w:val="Sinespaciado"/>
        <w:rPr>
          <w:rFonts w:ascii="Arial" w:hAnsi="Arial" w:cs="Arial"/>
          <w:b/>
          <w:sz w:val="18"/>
          <w:szCs w:val="18"/>
        </w:rPr>
      </w:pPr>
    </w:p>
    <w:p w:rsidR="005D0FB3" w:rsidRDefault="005D0FB3" w:rsidP="005D0FB3">
      <w:pPr>
        <w:pStyle w:val="Sinespaciado"/>
        <w:rPr>
          <w:rFonts w:ascii="Arial" w:hAnsi="Arial" w:cs="Arial"/>
          <w:b/>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373"/>
        <w:gridCol w:w="1729"/>
      </w:tblGrid>
      <w:tr w:rsidR="005D0FB3" w:rsidRPr="005D0FB3" w:rsidTr="003E5D9C">
        <w:trPr>
          <w:trHeight w:val="352"/>
        </w:trPr>
        <w:tc>
          <w:tcPr>
            <w:tcW w:w="3544" w:type="dxa"/>
            <w:gridSpan w:val="2"/>
            <w:shd w:val="clear" w:color="auto" w:fill="D9D9D9"/>
            <w:vAlign w:val="center"/>
          </w:tcPr>
          <w:p w:rsidR="005D0FB3" w:rsidRPr="005D0FB3" w:rsidRDefault="005D0FB3" w:rsidP="005D0FB3">
            <w:pPr>
              <w:suppressAutoHyphens w:val="0"/>
              <w:jc w:val="center"/>
              <w:rPr>
                <w:rFonts w:ascii="Arial" w:hAnsi="Arial" w:cs="Arial"/>
                <w:b/>
                <w:sz w:val="18"/>
                <w:szCs w:val="18"/>
                <w:lang w:val="es-MX" w:eastAsia="es-ES"/>
              </w:rPr>
            </w:pPr>
            <w:r w:rsidRPr="005D0FB3">
              <w:rPr>
                <w:rFonts w:ascii="Arial" w:hAnsi="Arial" w:cs="Arial"/>
                <w:b/>
                <w:sz w:val="18"/>
                <w:szCs w:val="18"/>
                <w:lang w:val="es-MX" w:eastAsia="es-ES"/>
              </w:rPr>
              <w:t>ETAPAS DEL PROCESO</w:t>
            </w:r>
          </w:p>
        </w:tc>
        <w:tc>
          <w:tcPr>
            <w:tcW w:w="3373" w:type="dxa"/>
            <w:shd w:val="clear" w:color="auto" w:fill="D9D9D9"/>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b/>
                <w:sz w:val="18"/>
                <w:szCs w:val="18"/>
                <w:lang w:val="es-MX" w:eastAsia="es-ES"/>
              </w:rPr>
              <w:t>FECHA Y HORA</w:t>
            </w:r>
          </w:p>
        </w:tc>
        <w:tc>
          <w:tcPr>
            <w:tcW w:w="1729" w:type="dxa"/>
            <w:shd w:val="clear" w:color="auto" w:fill="D9D9D9"/>
            <w:vAlign w:val="center"/>
          </w:tcPr>
          <w:p w:rsidR="005D0FB3" w:rsidRPr="005D0FB3" w:rsidRDefault="005D0FB3" w:rsidP="005D0FB3">
            <w:pPr>
              <w:suppressAutoHyphens w:val="0"/>
              <w:jc w:val="center"/>
              <w:rPr>
                <w:rFonts w:ascii="Arial" w:hAnsi="Arial" w:cs="Arial"/>
                <w:b/>
                <w:sz w:val="18"/>
                <w:szCs w:val="18"/>
                <w:lang w:val="es-MX" w:eastAsia="es-ES"/>
              </w:rPr>
            </w:pPr>
            <w:r w:rsidRPr="005D0FB3">
              <w:rPr>
                <w:rFonts w:ascii="Arial" w:hAnsi="Arial" w:cs="Arial"/>
                <w:b/>
                <w:sz w:val="18"/>
                <w:szCs w:val="18"/>
                <w:lang w:val="es-MX" w:eastAsia="es-ES"/>
              </w:rPr>
              <w:t>AREA RESPONSABLE</w:t>
            </w:r>
          </w:p>
        </w:tc>
      </w:tr>
      <w:tr w:rsidR="005D0FB3" w:rsidRPr="005D0FB3" w:rsidTr="003E5D9C">
        <w:trPr>
          <w:trHeight w:val="255"/>
        </w:trPr>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1</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 xml:space="preserve">Aprobación de Convocatoria </w:t>
            </w:r>
          </w:p>
        </w:tc>
        <w:tc>
          <w:tcPr>
            <w:tcW w:w="3373" w:type="dxa"/>
            <w:vAlign w:val="center"/>
          </w:tcPr>
          <w:p w:rsidR="005D0FB3" w:rsidRPr="00C6556D" w:rsidRDefault="005D0FB3" w:rsidP="005D0FB3">
            <w:pPr>
              <w:suppressAutoHyphens w:val="0"/>
              <w:jc w:val="center"/>
              <w:rPr>
                <w:rFonts w:ascii="Arial" w:hAnsi="Arial" w:cs="Arial"/>
                <w:sz w:val="18"/>
                <w:szCs w:val="18"/>
                <w:lang w:val="es-MX" w:eastAsia="es-ES"/>
              </w:rPr>
            </w:pPr>
          </w:p>
          <w:p w:rsidR="005D0FB3" w:rsidRPr="00C6556D" w:rsidRDefault="00594944" w:rsidP="00A3449B">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04</w:t>
            </w:r>
            <w:r w:rsidR="005D0FB3" w:rsidRPr="00C6556D">
              <w:rPr>
                <w:rFonts w:ascii="Arial" w:hAnsi="Arial" w:cs="Arial"/>
                <w:sz w:val="18"/>
                <w:szCs w:val="18"/>
                <w:lang w:val="es-MX" w:eastAsia="es-ES"/>
              </w:rPr>
              <w:t xml:space="preserve"> de </w:t>
            </w:r>
            <w:r w:rsidR="00A3449B" w:rsidRPr="00C6556D">
              <w:rPr>
                <w:rFonts w:ascii="Arial" w:hAnsi="Arial" w:cs="Arial"/>
                <w:sz w:val="18"/>
                <w:szCs w:val="18"/>
                <w:lang w:val="es-MX" w:eastAsia="es-ES"/>
              </w:rPr>
              <w:t>abril</w:t>
            </w:r>
            <w:r w:rsidR="005D0FB3" w:rsidRPr="00C6556D">
              <w:rPr>
                <w:rFonts w:ascii="Arial" w:hAnsi="Arial" w:cs="Arial"/>
                <w:sz w:val="18"/>
                <w:szCs w:val="18"/>
                <w:lang w:val="es-MX" w:eastAsia="es-ES"/>
              </w:rPr>
              <w:t xml:space="preserve"> del 2018</w:t>
            </w:r>
          </w:p>
        </w:tc>
        <w:tc>
          <w:tcPr>
            <w:tcW w:w="1729" w:type="dxa"/>
            <w:vAlign w:val="center"/>
          </w:tcPr>
          <w:p w:rsidR="005D0FB3" w:rsidRPr="005D0FB3" w:rsidRDefault="005D0FB3" w:rsidP="00F05DEF">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 xml:space="preserve">SGGI </w:t>
            </w:r>
          </w:p>
        </w:tc>
      </w:tr>
      <w:tr w:rsidR="005D0FB3" w:rsidRPr="005D0FB3" w:rsidTr="003E5D9C">
        <w:trPr>
          <w:trHeight w:val="327"/>
        </w:trPr>
        <w:tc>
          <w:tcPr>
            <w:tcW w:w="3544" w:type="dxa"/>
            <w:gridSpan w:val="2"/>
            <w:shd w:val="clear" w:color="auto" w:fill="D9D9D9"/>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b/>
                <w:sz w:val="18"/>
                <w:szCs w:val="18"/>
                <w:lang w:val="es-MX" w:eastAsia="es-ES"/>
              </w:rPr>
              <w:t>CONVOCATORIA</w:t>
            </w:r>
          </w:p>
        </w:tc>
        <w:tc>
          <w:tcPr>
            <w:tcW w:w="5102" w:type="dxa"/>
            <w:gridSpan w:val="2"/>
            <w:shd w:val="clear" w:color="auto" w:fill="D9D9D9"/>
            <w:vAlign w:val="center"/>
          </w:tcPr>
          <w:p w:rsidR="005D0FB3" w:rsidRPr="00C6556D" w:rsidRDefault="005D0FB3" w:rsidP="005D0FB3">
            <w:pPr>
              <w:suppressAutoHyphens w:val="0"/>
              <w:jc w:val="both"/>
              <w:rPr>
                <w:rFonts w:ascii="Arial" w:hAnsi="Arial" w:cs="Arial"/>
                <w:sz w:val="18"/>
                <w:szCs w:val="18"/>
                <w:lang w:val="es-MX" w:eastAsia="es-ES"/>
              </w:rPr>
            </w:pP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2</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Publicación en la página Web institucional y marquesinas informativas</w:t>
            </w:r>
          </w:p>
        </w:tc>
        <w:tc>
          <w:tcPr>
            <w:tcW w:w="3373" w:type="dxa"/>
            <w:vAlign w:val="center"/>
          </w:tcPr>
          <w:p w:rsidR="005D0FB3" w:rsidRPr="00C6556D" w:rsidRDefault="004F3A24" w:rsidP="00594944">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0</w:t>
            </w:r>
            <w:r w:rsidR="00594944" w:rsidRPr="00C6556D">
              <w:rPr>
                <w:rFonts w:ascii="Arial" w:hAnsi="Arial" w:cs="Arial"/>
                <w:sz w:val="18"/>
                <w:szCs w:val="18"/>
                <w:lang w:val="es-MX" w:eastAsia="es-ES"/>
              </w:rPr>
              <w:t>4</w:t>
            </w:r>
            <w:r w:rsidR="005D0FB3" w:rsidRPr="00C6556D">
              <w:rPr>
                <w:rFonts w:ascii="Arial" w:hAnsi="Arial" w:cs="Arial"/>
                <w:sz w:val="18"/>
                <w:szCs w:val="18"/>
                <w:lang w:val="es-MX" w:eastAsia="es-ES"/>
              </w:rPr>
              <w:t xml:space="preserve"> de </w:t>
            </w:r>
            <w:r w:rsidR="00A3449B" w:rsidRPr="00C6556D">
              <w:rPr>
                <w:rFonts w:ascii="Arial" w:hAnsi="Arial" w:cs="Arial"/>
                <w:sz w:val="18"/>
                <w:szCs w:val="18"/>
                <w:lang w:val="es-MX" w:eastAsia="es-ES"/>
              </w:rPr>
              <w:t>abril</w:t>
            </w:r>
            <w:r w:rsidR="005D0FB3" w:rsidRPr="00C6556D">
              <w:rPr>
                <w:rFonts w:ascii="Arial" w:hAnsi="Arial" w:cs="Arial"/>
                <w:sz w:val="18"/>
                <w:szCs w:val="18"/>
                <w:lang w:val="es-MX" w:eastAsia="es-ES"/>
              </w:rPr>
              <w:t xml:space="preserve"> de 2018</w:t>
            </w:r>
          </w:p>
        </w:tc>
        <w:tc>
          <w:tcPr>
            <w:tcW w:w="1729" w:type="dxa"/>
            <w:vAlign w:val="center"/>
          </w:tcPr>
          <w:p w:rsidR="005D0FB3" w:rsidRPr="005D0FB3" w:rsidRDefault="00F05DEF" w:rsidP="00F05DEF">
            <w:pPr>
              <w:suppressAutoHyphens w:val="0"/>
              <w:jc w:val="center"/>
              <w:rPr>
                <w:rFonts w:ascii="Arial" w:hAnsi="Arial" w:cs="Arial"/>
                <w:sz w:val="18"/>
                <w:szCs w:val="18"/>
                <w:lang w:val="es-MX" w:eastAsia="es-ES"/>
              </w:rPr>
            </w:pPr>
            <w:r>
              <w:rPr>
                <w:rFonts w:ascii="Arial" w:hAnsi="Arial" w:cs="Arial"/>
                <w:sz w:val="18"/>
                <w:szCs w:val="18"/>
                <w:lang w:val="es-MX" w:eastAsia="es-ES"/>
              </w:rPr>
              <w:t>SGGI-GCTIC</w:t>
            </w:r>
          </w:p>
        </w:tc>
      </w:tr>
      <w:tr w:rsidR="005D0FB3" w:rsidRPr="005D0FB3" w:rsidTr="003E5D9C">
        <w:trPr>
          <w:trHeight w:val="922"/>
        </w:trPr>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3</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Inscripción a través del Sistema de Selección de Personal(SISEP)</w:t>
            </w:r>
          </w:p>
          <w:p w:rsidR="005D0FB3" w:rsidRPr="005D0FB3" w:rsidRDefault="008E2F7E" w:rsidP="005D0FB3">
            <w:pPr>
              <w:suppressAutoHyphens w:val="0"/>
              <w:jc w:val="both"/>
              <w:rPr>
                <w:rFonts w:ascii="Arial" w:hAnsi="Arial" w:cs="Arial"/>
                <w:sz w:val="18"/>
                <w:szCs w:val="18"/>
                <w:lang w:val="es-MX" w:eastAsia="es-ES"/>
              </w:rPr>
            </w:pPr>
            <w:hyperlink r:id="rId13" w:history="1">
              <w:r w:rsidR="005D0FB3" w:rsidRPr="005D0FB3">
                <w:rPr>
                  <w:rFonts w:ascii="Arial" w:hAnsi="Arial" w:cs="Arial"/>
                  <w:color w:val="0000FF"/>
                  <w:sz w:val="18"/>
                  <w:szCs w:val="18"/>
                  <w:u w:val="single"/>
                  <w:lang w:val="es-MX" w:eastAsia="es-ES"/>
                </w:rPr>
                <w:t>https://ww1.essalud.gob.pe/sisep/postular_oportunidades.htm</w:t>
              </w:r>
            </w:hyperlink>
            <w:r w:rsidR="005D0FB3" w:rsidRPr="005D0FB3">
              <w:rPr>
                <w:rFonts w:ascii="Arial" w:hAnsi="Arial" w:cs="Arial"/>
                <w:sz w:val="18"/>
                <w:szCs w:val="18"/>
                <w:lang w:val="es-MX" w:eastAsia="es-ES"/>
              </w:rPr>
              <w:t xml:space="preserve"> </w:t>
            </w:r>
          </w:p>
        </w:tc>
        <w:tc>
          <w:tcPr>
            <w:tcW w:w="3373" w:type="dxa"/>
            <w:vAlign w:val="center"/>
          </w:tcPr>
          <w:p w:rsidR="005D0FB3" w:rsidRPr="00C6556D" w:rsidRDefault="00051448" w:rsidP="008B0E71">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 xml:space="preserve">Del </w:t>
            </w:r>
            <w:r w:rsidR="00594944" w:rsidRPr="00C6556D">
              <w:rPr>
                <w:rFonts w:ascii="Arial" w:hAnsi="Arial" w:cs="Arial"/>
                <w:sz w:val="18"/>
                <w:szCs w:val="18"/>
                <w:lang w:val="es-MX" w:eastAsia="es-ES"/>
              </w:rPr>
              <w:t>1</w:t>
            </w:r>
            <w:r w:rsidRPr="00C6556D">
              <w:rPr>
                <w:rFonts w:ascii="Arial" w:hAnsi="Arial" w:cs="Arial"/>
                <w:sz w:val="18"/>
                <w:szCs w:val="18"/>
                <w:lang w:val="es-MX" w:eastAsia="es-ES"/>
              </w:rPr>
              <w:t>0</w:t>
            </w:r>
            <w:r w:rsidR="004F3A24" w:rsidRPr="00C6556D">
              <w:rPr>
                <w:rFonts w:ascii="Arial" w:hAnsi="Arial" w:cs="Arial"/>
                <w:sz w:val="18"/>
                <w:szCs w:val="18"/>
                <w:lang w:val="es-MX" w:eastAsia="es-ES"/>
              </w:rPr>
              <w:t xml:space="preserve"> al </w:t>
            </w:r>
            <w:r w:rsidRPr="00C6556D">
              <w:rPr>
                <w:rFonts w:ascii="Arial" w:hAnsi="Arial" w:cs="Arial"/>
                <w:sz w:val="18"/>
                <w:szCs w:val="18"/>
                <w:lang w:val="es-MX" w:eastAsia="es-ES"/>
              </w:rPr>
              <w:t>1</w:t>
            </w:r>
            <w:r w:rsidR="008B0E71" w:rsidRPr="00C6556D">
              <w:rPr>
                <w:rFonts w:ascii="Arial" w:hAnsi="Arial" w:cs="Arial"/>
                <w:sz w:val="18"/>
                <w:szCs w:val="18"/>
                <w:lang w:val="es-MX" w:eastAsia="es-ES"/>
              </w:rPr>
              <w:t>1</w:t>
            </w:r>
            <w:r w:rsidR="00531CB1" w:rsidRPr="00C6556D">
              <w:rPr>
                <w:rFonts w:ascii="Arial" w:hAnsi="Arial" w:cs="Arial"/>
                <w:sz w:val="18"/>
                <w:szCs w:val="18"/>
                <w:lang w:val="es-MX" w:eastAsia="es-ES"/>
              </w:rPr>
              <w:t xml:space="preserve"> de abril</w:t>
            </w:r>
            <w:r w:rsidR="005D0FB3" w:rsidRPr="00C6556D">
              <w:rPr>
                <w:rFonts w:ascii="Arial" w:hAnsi="Arial" w:cs="Arial"/>
                <w:sz w:val="18"/>
                <w:szCs w:val="18"/>
                <w:lang w:val="es-MX" w:eastAsia="es-ES"/>
              </w:rPr>
              <w:t xml:space="preserve"> de 2018</w:t>
            </w:r>
          </w:p>
        </w:tc>
        <w:tc>
          <w:tcPr>
            <w:tcW w:w="1729"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SGGI-GCTIC</w:t>
            </w:r>
          </w:p>
        </w:tc>
      </w:tr>
      <w:tr w:rsidR="005D0FB3" w:rsidRPr="005D0FB3" w:rsidTr="003E5D9C">
        <w:trPr>
          <w:trHeight w:val="269"/>
        </w:trPr>
        <w:tc>
          <w:tcPr>
            <w:tcW w:w="3544" w:type="dxa"/>
            <w:gridSpan w:val="2"/>
            <w:shd w:val="clear" w:color="auto" w:fill="D9D9D9"/>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b/>
                <w:sz w:val="18"/>
                <w:szCs w:val="18"/>
                <w:lang w:val="es-MX" w:eastAsia="es-ES"/>
              </w:rPr>
              <w:t>SELECCIÓN</w:t>
            </w:r>
          </w:p>
        </w:tc>
        <w:tc>
          <w:tcPr>
            <w:tcW w:w="5102" w:type="dxa"/>
            <w:gridSpan w:val="2"/>
            <w:shd w:val="clear" w:color="auto" w:fill="D9D9D9"/>
            <w:vAlign w:val="center"/>
          </w:tcPr>
          <w:p w:rsidR="005D0FB3" w:rsidRPr="00C6556D" w:rsidRDefault="005D0FB3" w:rsidP="005D0FB3">
            <w:pPr>
              <w:suppressAutoHyphens w:val="0"/>
              <w:jc w:val="both"/>
              <w:rPr>
                <w:rFonts w:ascii="Arial" w:hAnsi="Arial" w:cs="Arial"/>
                <w:sz w:val="18"/>
                <w:szCs w:val="18"/>
                <w:lang w:val="es-MX" w:eastAsia="es-ES"/>
              </w:rPr>
            </w:pPr>
          </w:p>
        </w:tc>
      </w:tr>
      <w:tr w:rsidR="005D0FB3" w:rsidRPr="005D0FB3" w:rsidTr="003E5D9C">
        <w:trPr>
          <w:trHeight w:val="210"/>
        </w:trPr>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4</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Resultados de Precalificación Curricular según Información del SISEP</w:t>
            </w:r>
          </w:p>
        </w:tc>
        <w:tc>
          <w:tcPr>
            <w:tcW w:w="3373" w:type="dxa"/>
            <w:vAlign w:val="center"/>
          </w:tcPr>
          <w:p w:rsidR="005D0FB3" w:rsidRPr="00C6556D" w:rsidRDefault="00051448" w:rsidP="005D0FB3">
            <w:pPr>
              <w:suppressAutoHyphens w:val="0"/>
              <w:jc w:val="center"/>
              <w:rPr>
                <w:rFonts w:ascii="Arial" w:hAnsi="Arial" w:cs="Arial"/>
                <w:sz w:val="18"/>
                <w:szCs w:val="18"/>
                <w:lang w:val="es-MX" w:eastAsia="es-ES"/>
              </w:rPr>
            </w:pPr>
            <w:r w:rsidRPr="00C6556D">
              <w:rPr>
                <w:rFonts w:ascii="Arial" w:hAnsi="Arial" w:cs="Arial"/>
                <w:sz w:val="18"/>
                <w:szCs w:val="18"/>
                <w:lang w:val="es-MX" w:eastAsia="es-ES"/>
              </w:rPr>
              <w:t>1</w:t>
            </w:r>
            <w:r w:rsidR="008B0E71" w:rsidRPr="00C6556D">
              <w:rPr>
                <w:rFonts w:ascii="Arial" w:hAnsi="Arial" w:cs="Arial"/>
                <w:sz w:val="18"/>
                <w:szCs w:val="18"/>
                <w:lang w:val="es-MX" w:eastAsia="es-ES"/>
              </w:rPr>
              <w:t>2</w:t>
            </w:r>
            <w:r w:rsidR="005D0FB3" w:rsidRPr="00C6556D">
              <w:rPr>
                <w:rFonts w:ascii="Arial" w:hAnsi="Arial" w:cs="Arial"/>
                <w:sz w:val="18"/>
                <w:szCs w:val="18"/>
                <w:lang w:val="es-MX" w:eastAsia="es-ES"/>
              </w:rPr>
              <w:t xml:space="preserve"> de </w:t>
            </w:r>
            <w:r w:rsidR="00531CB1" w:rsidRPr="00C6556D">
              <w:rPr>
                <w:rFonts w:ascii="Arial" w:hAnsi="Arial" w:cs="Arial"/>
                <w:sz w:val="18"/>
                <w:szCs w:val="18"/>
                <w:lang w:val="es-MX" w:eastAsia="es-ES"/>
              </w:rPr>
              <w:t>abril</w:t>
            </w:r>
            <w:r w:rsidR="005D0FB3" w:rsidRPr="00C6556D">
              <w:rPr>
                <w:rFonts w:ascii="Arial" w:hAnsi="Arial" w:cs="Arial"/>
                <w:sz w:val="18"/>
                <w:szCs w:val="18"/>
                <w:lang w:val="es-MX" w:eastAsia="es-ES"/>
              </w:rPr>
              <w:t xml:space="preserve"> de 2018</w:t>
            </w:r>
          </w:p>
          <w:p w:rsidR="005D0FB3" w:rsidRPr="00C6556D" w:rsidRDefault="005D0FB3" w:rsidP="005D0FB3">
            <w:pPr>
              <w:suppressAutoHyphens w:val="0"/>
              <w:jc w:val="center"/>
              <w:rPr>
                <w:rFonts w:ascii="Arial" w:hAnsi="Arial" w:cs="Arial"/>
                <w:sz w:val="18"/>
                <w:szCs w:val="18"/>
                <w:lang w:val="es-MX" w:eastAsia="es-ES"/>
              </w:rPr>
            </w:pPr>
            <w:r w:rsidRPr="00C6556D">
              <w:rPr>
                <w:rFonts w:ascii="Arial" w:hAnsi="Arial" w:cs="Arial"/>
                <w:sz w:val="18"/>
                <w:szCs w:val="18"/>
                <w:lang w:eastAsia="es-PE"/>
              </w:rPr>
              <w:t>a partir de las 16:00 horas en la página Web institucional y en las marquesinas de la Oficina de Recursos Humanos Hospital Nacional  Guillermo Almenara, sito en Jr. García Naranjo s/n, cuadra 9 – La Victoria – Lima</w:t>
            </w:r>
          </w:p>
        </w:tc>
        <w:tc>
          <w:tcPr>
            <w:tcW w:w="1729" w:type="dxa"/>
            <w:vAlign w:val="center"/>
          </w:tcPr>
          <w:p w:rsidR="005D0FB3" w:rsidRPr="005D0FB3" w:rsidRDefault="005D0FB3" w:rsidP="005D0FB3">
            <w:pPr>
              <w:suppressAutoHyphens w:val="0"/>
              <w:jc w:val="center"/>
              <w:rPr>
                <w:rFonts w:ascii="Arial" w:hAnsi="Arial" w:cs="Arial"/>
                <w:color w:val="000000"/>
                <w:sz w:val="18"/>
                <w:szCs w:val="18"/>
                <w:lang w:val="es-PE" w:eastAsia="es-ES"/>
              </w:rPr>
            </w:pPr>
            <w:r w:rsidRPr="005D0FB3">
              <w:rPr>
                <w:rFonts w:ascii="Arial" w:hAnsi="Arial" w:cs="Arial"/>
                <w:color w:val="000000"/>
                <w:sz w:val="18"/>
                <w:szCs w:val="18"/>
                <w:lang w:val="es-PE" w:eastAsia="es-ES"/>
              </w:rPr>
              <w:t xml:space="preserve">SGGI – GCTIC </w:t>
            </w:r>
            <w:r w:rsidR="00497931">
              <w:rPr>
                <w:rFonts w:ascii="Arial" w:hAnsi="Arial" w:cs="Arial"/>
                <w:color w:val="000000"/>
                <w:sz w:val="18"/>
                <w:szCs w:val="18"/>
                <w:lang w:val="es-PE" w:eastAsia="es-ES"/>
              </w:rPr>
              <w:t>-O</w:t>
            </w:r>
            <w:r w:rsidRPr="005D0FB3">
              <w:rPr>
                <w:rFonts w:ascii="Arial" w:hAnsi="Arial" w:cs="Arial"/>
                <w:color w:val="000000"/>
                <w:sz w:val="18"/>
                <w:szCs w:val="18"/>
                <w:lang w:val="es-PE" w:eastAsia="es-ES"/>
              </w:rPr>
              <w:t>RRHH</w:t>
            </w:r>
          </w:p>
        </w:tc>
      </w:tr>
      <w:tr w:rsidR="005D0FB3" w:rsidRPr="005D0FB3" w:rsidTr="003E5D9C">
        <w:trPr>
          <w:trHeight w:val="210"/>
        </w:trPr>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sidRPr="005D0FB3">
              <w:rPr>
                <w:rFonts w:ascii="Arial" w:hAnsi="Arial" w:cs="Arial"/>
                <w:sz w:val="18"/>
                <w:szCs w:val="18"/>
                <w:lang w:val="es-MX" w:eastAsia="es-ES"/>
              </w:rPr>
              <w:t>5</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Evaluación Psicotécnica</w:t>
            </w:r>
            <w:r>
              <w:rPr>
                <w:rFonts w:ascii="Arial" w:hAnsi="Arial" w:cs="Arial"/>
                <w:sz w:val="18"/>
                <w:szCs w:val="18"/>
                <w:lang w:val="es-MX" w:eastAsia="es-ES"/>
              </w:rPr>
              <w:t xml:space="preserve"> y Psicológica</w:t>
            </w:r>
          </w:p>
        </w:tc>
        <w:tc>
          <w:tcPr>
            <w:tcW w:w="3373" w:type="dxa"/>
            <w:vAlign w:val="center"/>
          </w:tcPr>
          <w:p w:rsidR="005D0FB3" w:rsidRPr="00C6556D" w:rsidRDefault="008B0E71" w:rsidP="005D0FB3">
            <w:pPr>
              <w:suppressAutoHyphens w:val="0"/>
              <w:jc w:val="center"/>
              <w:rPr>
                <w:rFonts w:ascii="Arial" w:hAnsi="Arial" w:cs="Arial"/>
                <w:sz w:val="18"/>
                <w:szCs w:val="18"/>
                <w:lang w:val="es-MX" w:eastAsia="es-ES"/>
              </w:rPr>
            </w:pPr>
            <w:r w:rsidRPr="00C6556D">
              <w:rPr>
                <w:rFonts w:ascii="Arial" w:hAnsi="Arial" w:cs="Arial"/>
                <w:sz w:val="18"/>
                <w:szCs w:val="18"/>
                <w:lang w:eastAsia="es-PE"/>
              </w:rPr>
              <w:t>16</w:t>
            </w:r>
            <w:r w:rsidR="005D0FB3" w:rsidRPr="00C6556D">
              <w:rPr>
                <w:rFonts w:ascii="Arial" w:hAnsi="Arial" w:cs="Arial"/>
                <w:sz w:val="18"/>
                <w:szCs w:val="18"/>
                <w:lang w:eastAsia="es-PE"/>
              </w:rPr>
              <w:t xml:space="preserve"> de Abr</w:t>
            </w:r>
            <w:r w:rsidR="00ED1E10" w:rsidRPr="00C6556D">
              <w:rPr>
                <w:rFonts w:ascii="Arial" w:hAnsi="Arial" w:cs="Arial"/>
                <w:sz w:val="18"/>
                <w:szCs w:val="18"/>
                <w:lang w:eastAsia="es-PE"/>
              </w:rPr>
              <w:t>il del 2018 , a partir de las 09</w:t>
            </w:r>
            <w:r w:rsidR="005D0FB3" w:rsidRPr="00C6556D">
              <w:rPr>
                <w:rFonts w:ascii="Arial" w:hAnsi="Arial" w:cs="Arial"/>
                <w:sz w:val="18"/>
                <w:szCs w:val="18"/>
                <w:lang w:eastAsia="es-PE"/>
              </w:rPr>
              <w:t>:00 horas en la Oficina de Recursos Humanos Hospital Nacional  Guillermo Almenara,, ingresando por el Jr. García Naranjo s/n, cuadra 9 – La Victoria – Lima</w:t>
            </w:r>
          </w:p>
        </w:tc>
        <w:tc>
          <w:tcPr>
            <w:tcW w:w="1729" w:type="dxa"/>
            <w:vAlign w:val="center"/>
          </w:tcPr>
          <w:p w:rsidR="005D0FB3" w:rsidRPr="005D0FB3" w:rsidRDefault="00497931" w:rsidP="005D0FB3">
            <w:pPr>
              <w:suppressAutoHyphens w:val="0"/>
              <w:jc w:val="center"/>
              <w:rPr>
                <w:rFonts w:ascii="Arial" w:hAnsi="Arial" w:cs="Arial"/>
                <w:sz w:val="18"/>
                <w:szCs w:val="18"/>
                <w:lang w:val="es-MX"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w:t>
            </w:r>
          </w:p>
        </w:tc>
      </w:tr>
      <w:tr w:rsidR="005D0FB3" w:rsidRPr="005D0FB3" w:rsidTr="003E5D9C">
        <w:trPr>
          <w:trHeight w:val="210"/>
        </w:trPr>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6</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Publicación de resultados de la Evaluación Psicotécnica y Psicológica</w:t>
            </w:r>
          </w:p>
        </w:tc>
        <w:tc>
          <w:tcPr>
            <w:tcW w:w="3373" w:type="dxa"/>
            <w:vAlign w:val="center"/>
          </w:tcPr>
          <w:p w:rsidR="005D0FB3" w:rsidRPr="00C6556D" w:rsidRDefault="008B0E71" w:rsidP="005D0FB3">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16</w:t>
            </w:r>
            <w:r w:rsidR="005D0FB3" w:rsidRPr="00C6556D">
              <w:rPr>
                <w:rFonts w:ascii="Arial" w:hAnsi="Arial" w:cs="Arial"/>
                <w:sz w:val="18"/>
                <w:szCs w:val="18"/>
                <w:lang w:eastAsia="es-PE"/>
              </w:rPr>
              <w:t xml:space="preserve"> de Ab</w:t>
            </w:r>
            <w:r w:rsidR="00ED1E10" w:rsidRPr="00C6556D">
              <w:rPr>
                <w:rFonts w:ascii="Arial" w:hAnsi="Arial" w:cs="Arial"/>
                <w:sz w:val="18"/>
                <w:szCs w:val="18"/>
                <w:lang w:eastAsia="es-PE"/>
              </w:rPr>
              <w:t>ril del 2018, a partir de las 11</w:t>
            </w:r>
            <w:r w:rsidR="005D0FB3" w:rsidRPr="00C6556D">
              <w:rPr>
                <w:rFonts w:ascii="Arial" w:hAnsi="Arial" w:cs="Arial"/>
                <w:sz w:val="18"/>
                <w:szCs w:val="18"/>
                <w:lang w:eastAsia="es-PE"/>
              </w:rPr>
              <w:t>:00  horas, en la página Web institucional y en las marquesinas del lugar de inscripción</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RRHH-SGGI-GCTIC</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7</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Evaluación de Conocimientos</w:t>
            </w:r>
          </w:p>
        </w:tc>
        <w:tc>
          <w:tcPr>
            <w:tcW w:w="3373" w:type="dxa"/>
            <w:vAlign w:val="center"/>
          </w:tcPr>
          <w:p w:rsidR="005D0FB3" w:rsidRPr="00C6556D" w:rsidRDefault="00ED1E10" w:rsidP="00051448">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1</w:t>
            </w:r>
            <w:r w:rsidR="008B0E71" w:rsidRPr="00C6556D">
              <w:rPr>
                <w:rFonts w:ascii="Arial" w:hAnsi="Arial" w:cs="Arial"/>
                <w:sz w:val="18"/>
                <w:szCs w:val="18"/>
                <w:lang w:eastAsia="es-PE"/>
              </w:rPr>
              <w:t>6</w:t>
            </w:r>
            <w:r w:rsidR="005D0FB3" w:rsidRPr="00C6556D">
              <w:rPr>
                <w:rFonts w:ascii="Arial" w:hAnsi="Arial" w:cs="Arial"/>
                <w:sz w:val="18"/>
                <w:szCs w:val="18"/>
                <w:lang w:eastAsia="es-PE"/>
              </w:rPr>
              <w:t xml:space="preserve"> de Ab</w:t>
            </w:r>
            <w:r w:rsidRPr="00C6556D">
              <w:rPr>
                <w:rFonts w:ascii="Arial" w:hAnsi="Arial" w:cs="Arial"/>
                <w:sz w:val="18"/>
                <w:szCs w:val="18"/>
                <w:lang w:eastAsia="es-PE"/>
              </w:rPr>
              <w:t>ril del 2018, a partir de las 12</w:t>
            </w:r>
            <w:r w:rsidR="005D0FB3" w:rsidRPr="00C6556D">
              <w:rPr>
                <w:rFonts w:ascii="Arial" w:hAnsi="Arial" w:cs="Arial"/>
                <w:sz w:val="18"/>
                <w:szCs w:val="18"/>
                <w:lang w:eastAsia="es-PE"/>
              </w:rPr>
              <w:t>:00 horas en la Oficina de Recu</w:t>
            </w:r>
            <w:r w:rsidR="00747F32" w:rsidRPr="00C6556D">
              <w:rPr>
                <w:rFonts w:ascii="Arial" w:hAnsi="Arial" w:cs="Arial"/>
                <w:sz w:val="18"/>
                <w:szCs w:val="18"/>
                <w:lang w:eastAsia="es-PE"/>
              </w:rPr>
              <w:t xml:space="preserve">rsos Humanos Hospital Nacional </w:t>
            </w:r>
            <w:r w:rsidR="005D0FB3" w:rsidRPr="00C6556D">
              <w:rPr>
                <w:rFonts w:ascii="Arial" w:hAnsi="Arial" w:cs="Arial"/>
                <w:sz w:val="18"/>
                <w:szCs w:val="18"/>
                <w:lang w:eastAsia="es-PE"/>
              </w:rPr>
              <w:t>Guillermo Almenara, ingresando por el Jr. García Naranjo s/n, cuadra 9 – La Victoria – Lima</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8</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Publicación de resultados de la Evaluación de Conocimientos</w:t>
            </w:r>
          </w:p>
        </w:tc>
        <w:tc>
          <w:tcPr>
            <w:tcW w:w="3373" w:type="dxa"/>
            <w:vAlign w:val="center"/>
          </w:tcPr>
          <w:p w:rsidR="005D0FB3" w:rsidRPr="00C6556D" w:rsidRDefault="00A3449B" w:rsidP="008B0E71">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1</w:t>
            </w:r>
            <w:r w:rsidR="008B0E71" w:rsidRPr="00C6556D">
              <w:rPr>
                <w:rFonts w:ascii="Arial" w:hAnsi="Arial" w:cs="Arial"/>
                <w:sz w:val="18"/>
                <w:szCs w:val="18"/>
                <w:lang w:eastAsia="es-PE"/>
              </w:rPr>
              <w:t>6</w:t>
            </w:r>
            <w:r w:rsidR="005D0FB3" w:rsidRPr="00C6556D">
              <w:rPr>
                <w:rFonts w:ascii="Arial" w:hAnsi="Arial" w:cs="Arial"/>
                <w:sz w:val="18"/>
                <w:szCs w:val="18"/>
                <w:lang w:eastAsia="es-PE"/>
              </w:rPr>
              <w:t xml:space="preserve"> de Abri</w:t>
            </w:r>
            <w:r w:rsidR="00F87ADD" w:rsidRPr="00C6556D">
              <w:rPr>
                <w:rFonts w:ascii="Arial" w:hAnsi="Arial" w:cs="Arial"/>
                <w:sz w:val="18"/>
                <w:szCs w:val="18"/>
                <w:lang w:eastAsia="es-PE"/>
              </w:rPr>
              <w:t>l del 2018, a partir de las 16:0</w:t>
            </w:r>
            <w:r w:rsidR="005D0FB3" w:rsidRPr="00C6556D">
              <w:rPr>
                <w:rFonts w:ascii="Arial" w:hAnsi="Arial" w:cs="Arial"/>
                <w:sz w:val="18"/>
                <w:szCs w:val="18"/>
                <w:lang w:eastAsia="es-PE"/>
              </w:rPr>
              <w:t>0 horas, en la página Web institucional y en las marquesinas del lugar de inscripción</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RHH-SGGI-GCTIC</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9</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eastAsia="es-ES"/>
              </w:rPr>
              <w:t>Recepción de C.V. documentados de postulantes precalificados</w:t>
            </w:r>
          </w:p>
        </w:tc>
        <w:tc>
          <w:tcPr>
            <w:tcW w:w="3373" w:type="dxa"/>
            <w:vAlign w:val="center"/>
          </w:tcPr>
          <w:p w:rsidR="005D0FB3" w:rsidRPr="00C6556D" w:rsidRDefault="00ED1E10" w:rsidP="008B0E71">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1</w:t>
            </w:r>
            <w:r w:rsidR="008B0E71" w:rsidRPr="00C6556D">
              <w:rPr>
                <w:rFonts w:ascii="Arial" w:hAnsi="Arial" w:cs="Arial"/>
                <w:sz w:val="18"/>
                <w:szCs w:val="18"/>
                <w:lang w:eastAsia="es-PE"/>
              </w:rPr>
              <w:t>7</w:t>
            </w:r>
            <w:r w:rsidR="005D0FB3" w:rsidRPr="00C6556D">
              <w:rPr>
                <w:rFonts w:ascii="Arial" w:hAnsi="Arial" w:cs="Arial"/>
                <w:sz w:val="18"/>
                <w:szCs w:val="18"/>
                <w:lang w:eastAsia="es-PE"/>
              </w:rPr>
              <w:t xml:space="preserve"> de Abril del 2018,desde las 09:00 horas, hasta las 15:00 horas en la Oficina de Recursos Humanos Hospital Nacional  Guillermo Almenara,, sito en Jr. García Naranjo s/n, cuadra 9 – La Victoria – Lima</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F05DEF">
              <w:rPr>
                <w:rFonts w:ascii="Arial" w:hAnsi="Arial" w:cs="Arial"/>
                <w:color w:val="000000"/>
                <w:sz w:val="18"/>
                <w:szCs w:val="18"/>
                <w:lang w:val="es-PE" w:eastAsia="es-ES"/>
              </w:rPr>
              <w:t>RRHH</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10</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Evaluación del C.V. u Hoja de Vida</w:t>
            </w:r>
          </w:p>
        </w:tc>
        <w:tc>
          <w:tcPr>
            <w:tcW w:w="3373" w:type="dxa"/>
            <w:vAlign w:val="center"/>
          </w:tcPr>
          <w:p w:rsidR="005D0FB3" w:rsidRPr="00C6556D" w:rsidRDefault="004F3A24" w:rsidP="008B0E71">
            <w:pPr>
              <w:suppressAutoHyphens w:val="0"/>
              <w:jc w:val="center"/>
              <w:rPr>
                <w:rFonts w:ascii="Arial" w:hAnsi="Arial" w:cs="Arial"/>
                <w:color w:val="000000"/>
                <w:sz w:val="18"/>
                <w:szCs w:val="18"/>
                <w:lang w:val="es-MX" w:eastAsia="es-ES"/>
              </w:rPr>
            </w:pPr>
            <w:r w:rsidRPr="00C6556D">
              <w:rPr>
                <w:rFonts w:ascii="Arial" w:hAnsi="Arial" w:cs="Arial"/>
                <w:color w:val="000000"/>
                <w:sz w:val="18"/>
                <w:szCs w:val="18"/>
                <w:lang w:val="es-MX" w:eastAsia="es-ES"/>
              </w:rPr>
              <w:t>A partir del 1</w:t>
            </w:r>
            <w:r w:rsidR="008B0E71" w:rsidRPr="00C6556D">
              <w:rPr>
                <w:rFonts w:ascii="Arial" w:hAnsi="Arial" w:cs="Arial"/>
                <w:color w:val="000000"/>
                <w:sz w:val="18"/>
                <w:szCs w:val="18"/>
                <w:lang w:val="es-MX" w:eastAsia="es-ES"/>
              </w:rPr>
              <w:t>8</w:t>
            </w:r>
            <w:r w:rsidR="005D0FB3" w:rsidRPr="00C6556D">
              <w:rPr>
                <w:rFonts w:ascii="Arial" w:hAnsi="Arial" w:cs="Arial"/>
                <w:color w:val="000000"/>
                <w:sz w:val="18"/>
                <w:szCs w:val="18"/>
                <w:lang w:val="es-MX" w:eastAsia="es-ES"/>
              </w:rPr>
              <w:t xml:space="preserve"> de abril</w:t>
            </w:r>
            <w:r w:rsidR="005D0FB3" w:rsidRPr="00C6556D">
              <w:rPr>
                <w:rFonts w:ascii="Arial" w:hAnsi="Arial" w:cs="Arial"/>
                <w:sz w:val="18"/>
                <w:szCs w:val="18"/>
                <w:lang w:val="es-MX" w:eastAsia="es-ES"/>
              </w:rPr>
              <w:t xml:space="preserve"> </w:t>
            </w:r>
            <w:r w:rsidR="005D0FB3" w:rsidRPr="00C6556D">
              <w:rPr>
                <w:rFonts w:ascii="Arial" w:hAnsi="Arial" w:cs="Arial"/>
                <w:color w:val="000000"/>
                <w:sz w:val="18"/>
                <w:szCs w:val="18"/>
                <w:lang w:val="es-MX" w:eastAsia="es-ES"/>
              </w:rPr>
              <w:t>de 2018</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sidRPr="005D0FB3">
              <w:rPr>
                <w:rFonts w:ascii="Arial" w:hAnsi="Arial" w:cs="Arial"/>
                <w:color w:val="000000"/>
                <w:sz w:val="18"/>
                <w:szCs w:val="18"/>
                <w:lang w:val="es-MX" w:eastAsia="es-ES"/>
              </w:rPr>
              <w:t>11</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 xml:space="preserve">Publicación de resultados de la Evaluación Curricular u Hoja de Vida </w:t>
            </w:r>
          </w:p>
        </w:tc>
        <w:tc>
          <w:tcPr>
            <w:tcW w:w="3373" w:type="dxa"/>
            <w:vAlign w:val="center"/>
          </w:tcPr>
          <w:p w:rsidR="005D0FB3" w:rsidRPr="00C6556D" w:rsidRDefault="008B0E71" w:rsidP="005D0FB3">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19</w:t>
            </w:r>
            <w:r w:rsidR="005D0FB3" w:rsidRPr="00C6556D">
              <w:rPr>
                <w:rFonts w:ascii="Arial" w:hAnsi="Arial" w:cs="Arial"/>
                <w:sz w:val="18"/>
                <w:szCs w:val="18"/>
                <w:lang w:eastAsia="es-PE"/>
              </w:rPr>
              <w:t xml:space="preserve"> de Abr</w:t>
            </w:r>
            <w:r w:rsidR="00F87ADD" w:rsidRPr="00C6556D">
              <w:rPr>
                <w:rFonts w:ascii="Arial" w:hAnsi="Arial" w:cs="Arial"/>
                <w:sz w:val="18"/>
                <w:szCs w:val="18"/>
                <w:lang w:eastAsia="es-PE"/>
              </w:rPr>
              <w:t>il del 2018 a partir de las 16:0</w:t>
            </w:r>
            <w:r w:rsidR="005D0FB3" w:rsidRPr="00C6556D">
              <w:rPr>
                <w:rFonts w:ascii="Arial" w:hAnsi="Arial" w:cs="Arial"/>
                <w:sz w:val="18"/>
                <w:szCs w:val="18"/>
                <w:lang w:eastAsia="es-PE"/>
              </w:rPr>
              <w:t>0 horas en las marquesinas informativas y en la página Web institucional</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RRHH-SGGI-GCTIC</w:t>
            </w:r>
          </w:p>
        </w:tc>
      </w:tr>
      <w:tr w:rsidR="005D0FB3" w:rsidRPr="005D0FB3" w:rsidTr="003E5D9C">
        <w:trPr>
          <w:trHeight w:val="105"/>
        </w:trPr>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12</w:t>
            </w:r>
          </w:p>
        </w:tc>
        <w:tc>
          <w:tcPr>
            <w:tcW w:w="2977" w:type="dxa"/>
            <w:vAlign w:val="center"/>
          </w:tcPr>
          <w:p w:rsidR="005D0FB3" w:rsidRPr="005D0FB3" w:rsidRDefault="00256023" w:rsidP="0025602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E</w:t>
            </w:r>
            <w:r>
              <w:rPr>
                <w:rFonts w:ascii="Arial" w:hAnsi="Arial" w:cs="Arial"/>
                <w:color w:val="000000"/>
                <w:sz w:val="18"/>
                <w:szCs w:val="18"/>
                <w:lang w:val="es-MX" w:eastAsia="es-ES"/>
              </w:rPr>
              <w:t>valuación</w:t>
            </w:r>
            <w:r w:rsidR="005D0FB3" w:rsidRPr="005D0FB3">
              <w:rPr>
                <w:rFonts w:ascii="Arial" w:hAnsi="Arial" w:cs="Arial"/>
                <w:color w:val="000000"/>
                <w:sz w:val="18"/>
                <w:szCs w:val="18"/>
                <w:lang w:val="es-MX" w:eastAsia="es-ES"/>
              </w:rPr>
              <w:t xml:space="preserve"> Personal</w:t>
            </w:r>
          </w:p>
        </w:tc>
        <w:tc>
          <w:tcPr>
            <w:tcW w:w="3373" w:type="dxa"/>
            <w:vAlign w:val="center"/>
          </w:tcPr>
          <w:p w:rsidR="005D0FB3" w:rsidRPr="00C6556D" w:rsidRDefault="00A15A69" w:rsidP="00A15A69">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20</w:t>
            </w:r>
            <w:r w:rsidR="005D0FB3" w:rsidRPr="00C6556D">
              <w:rPr>
                <w:rFonts w:ascii="Arial" w:hAnsi="Arial" w:cs="Arial"/>
                <w:sz w:val="18"/>
                <w:szCs w:val="18"/>
                <w:lang w:eastAsia="es-PE"/>
              </w:rPr>
              <w:t xml:space="preserve"> de Abril del 2018a las 09:00 horas en la Oficina de Recursos Humanos Hospital Nacional  Guillermo Almenara,, ingresando por el Jr. García Naranjo s/n, cuadra 9 – La Victoria – Lima</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val="es-PE" w:eastAsia="es-ES"/>
              </w:rPr>
              <w:t>O</w:t>
            </w:r>
            <w:r w:rsidR="005D0FB3" w:rsidRPr="005D0FB3">
              <w:rPr>
                <w:rFonts w:ascii="Arial" w:hAnsi="Arial" w:cs="Arial"/>
                <w:color w:val="000000"/>
                <w:sz w:val="18"/>
                <w:szCs w:val="18"/>
                <w:lang w:val="es-PE" w:eastAsia="es-ES"/>
              </w:rPr>
              <w:t>RRHH</w:t>
            </w:r>
          </w:p>
        </w:tc>
      </w:tr>
      <w:tr w:rsidR="005D0FB3" w:rsidRPr="005D0FB3" w:rsidTr="003E5D9C">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13</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Publicación de resultados de la Entrevista Personal</w:t>
            </w:r>
          </w:p>
        </w:tc>
        <w:tc>
          <w:tcPr>
            <w:tcW w:w="3373" w:type="dxa"/>
            <w:vMerge w:val="restart"/>
            <w:vAlign w:val="center"/>
          </w:tcPr>
          <w:p w:rsidR="005D0FB3" w:rsidRPr="00C6556D" w:rsidRDefault="00A15A69" w:rsidP="00A15A69">
            <w:pPr>
              <w:suppressAutoHyphens w:val="0"/>
              <w:jc w:val="center"/>
              <w:rPr>
                <w:rFonts w:ascii="Arial" w:hAnsi="Arial" w:cs="Arial"/>
                <w:color w:val="000000"/>
                <w:sz w:val="18"/>
                <w:szCs w:val="18"/>
                <w:lang w:val="es-MX" w:eastAsia="es-ES"/>
              </w:rPr>
            </w:pPr>
            <w:r w:rsidRPr="00C6556D">
              <w:rPr>
                <w:rFonts w:ascii="Arial" w:hAnsi="Arial" w:cs="Arial"/>
                <w:sz w:val="18"/>
                <w:szCs w:val="18"/>
                <w:lang w:eastAsia="es-PE"/>
              </w:rPr>
              <w:t>20</w:t>
            </w:r>
            <w:r w:rsidR="005D0FB3" w:rsidRPr="00C6556D">
              <w:rPr>
                <w:rFonts w:ascii="Arial" w:hAnsi="Arial" w:cs="Arial"/>
                <w:sz w:val="18"/>
                <w:szCs w:val="18"/>
                <w:lang w:eastAsia="es-PE"/>
              </w:rPr>
              <w:t xml:space="preserve"> de A</w:t>
            </w:r>
            <w:r w:rsidR="0047205B" w:rsidRPr="00C6556D">
              <w:rPr>
                <w:rFonts w:ascii="Arial" w:hAnsi="Arial" w:cs="Arial"/>
                <w:sz w:val="18"/>
                <w:szCs w:val="18"/>
                <w:lang w:eastAsia="es-PE"/>
              </w:rPr>
              <w:t>bril del 2018 a partir de las 16</w:t>
            </w:r>
            <w:r w:rsidR="005D0FB3" w:rsidRPr="00C6556D">
              <w:rPr>
                <w:rFonts w:ascii="Arial" w:hAnsi="Arial" w:cs="Arial"/>
                <w:sz w:val="18"/>
                <w:szCs w:val="18"/>
                <w:lang w:eastAsia="es-PE"/>
              </w:rPr>
              <w:t>:00 horas en las marquesinas informativas y en la página Web institucional</w:t>
            </w:r>
          </w:p>
        </w:tc>
        <w:tc>
          <w:tcPr>
            <w:tcW w:w="1729" w:type="dxa"/>
            <w:vMerge w:val="restart"/>
            <w:vAlign w:val="center"/>
          </w:tcPr>
          <w:p w:rsidR="005D0FB3" w:rsidRPr="005D0FB3" w:rsidRDefault="00497931" w:rsidP="005D0FB3">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O</w:t>
            </w:r>
            <w:r w:rsidR="005D0FB3" w:rsidRPr="005D0FB3">
              <w:rPr>
                <w:rFonts w:ascii="Arial" w:hAnsi="Arial" w:cs="Arial"/>
                <w:color w:val="000000"/>
                <w:sz w:val="18"/>
                <w:szCs w:val="18"/>
                <w:lang w:eastAsia="es-ES"/>
              </w:rPr>
              <w:t>RRHH-SGGI-GCTIC</w:t>
            </w:r>
          </w:p>
        </w:tc>
      </w:tr>
      <w:tr w:rsidR="005D0FB3" w:rsidRPr="005D0FB3" w:rsidTr="003E5D9C">
        <w:trPr>
          <w:trHeight w:val="503"/>
        </w:trPr>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14</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Publicación del Resultado Final</w:t>
            </w:r>
          </w:p>
        </w:tc>
        <w:tc>
          <w:tcPr>
            <w:tcW w:w="3373" w:type="dxa"/>
            <w:vMerge/>
            <w:vAlign w:val="center"/>
          </w:tcPr>
          <w:p w:rsidR="005D0FB3" w:rsidRPr="005D0FB3" w:rsidRDefault="005D0FB3" w:rsidP="005D0FB3">
            <w:pPr>
              <w:suppressAutoHyphens w:val="0"/>
              <w:jc w:val="center"/>
              <w:rPr>
                <w:rFonts w:ascii="Arial" w:hAnsi="Arial" w:cs="Arial"/>
                <w:color w:val="000000"/>
                <w:sz w:val="18"/>
                <w:szCs w:val="18"/>
                <w:lang w:val="es-MX" w:eastAsia="es-ES"/>
              </w:rPr>
            </w:pPr>
          </w:p>
        </w:tc>
        <w:tc>
          <w:tcPr>
            <w:tcW w:w="1729" w:type="dxa"/>
            <w:vMerge/>
            <w:vAlign w:val="center"/>
          </w:tcPr>
          <w:p w:rsidR="005D0FB3" w:rsidRPr="005D0FB3" w:rsidRDefault="005D0FB3" w:rsidP="005D0FB3">
            <w:pPr>
              <w:suppressAutoHyphens w:val="0"/>
              <w:jc w:val="center"/>
              <w:rPr>
                <w:rFonts w:ascii="Arial" w:hAnsi="Arial" w:cs="Arial"/>
                <w:color w:val="000000"/>
                <w:sz w:val="18"/>
                <w:szCs w:val="18"/>
                <w:lang w:val="es-MX" w:eastAsia="es-ES"/>
              </w:rPr>
            </w:pPr>
          </w:p>
        </w:tc>
      </w:tr>
      <w:tr w:rsidR="005D0FB3" w:rsidRPr="005D0FB3" w:rsidTr="003E5D9C">
        <w:trPr>
          <w:trHeight w:val="381"/>
        </w:trPr>
        <w:tc>
          <w:tcPr>
            <w:tcW w:w="8646" w:type="dxa"/>
            <w:gridSpan w:val="4"/>
            <w:shd w:val="clear" w:color="auto" w:fill="D9D9D9"/>
            <w:vAlign w:val="center"/>
          </w:tcPr>
          <w:p w:rsidR="005D0FB3" w:rsidRPr="005D0FB3" w:rsidRDefault="005D0FB3" w:rsidP="005D0FB3">
            <w:pPr>
              <w:suppressAutoHyphens w:val="0"/>
              <w:rPr>
                <w:rFonts w:ascii="Arial" w:hAnsi="Arial" w:cs="Arial"/>
                <w:b/>
                <w:color w:val="000000"/>
                <w:sz w:val="18"/>
                <w:szCs w:val="18"/>
                <w:lang w:val="es-MX" w:eastAsia="es-ES"/>
              </w:rPr>
            </w:pPr>
            <w:r w:rsidRPr="005D0FB3">
              <w:rPr>
                <w:rFonts w:ascii="Arial" w:hAnsi="Arial" w:cs="Arial"/>
                <w:b/>
                <w:color w:val="000000"/>
                <w:sz w:val="18"/>
                <w:szCs w:val="18"/>
                <w:lang w:val="es-MX" w:eastAsia="es-ES"/>
              </w:rPr>
              <w:lastRenderedPageBreak/>
              <w:t>SUSCRIPCIÓN Y REGISTRO DEL CONTRATO</w:t>
            </w:r>
          </w:p>
        </w:tc>
      </w:tr>
      <w:tr w:rsidR="005D0FB3" w:rsidRPr="005D0FB3" w:rsidTr="003E5D9C">
        <w:trPr>
          <w:trHeight w:val="259"/>
        </w:trPr>
        <w:tc>
          <w:tcPr>
            <w:tcW w:w="567" w:type="dxa"/>
            <w:vAlign w:val="center"/>
          </w:tcPr>
          <w:p w:rsidR="005D0FB3" w:rsidRPr="005D0FB3" w:rsidRDefault="005D0FB3"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15</w:t>
            </w:r>
          </w:p>
        </w:tc>
        <w:tc>
          <w:tcPr>
            <w:tcW w:w="2977" w:type="dxa"/>
            <w:vAlign w:val="center"/>
          </w:tcPr>
          <w:p w:rsidR="005D0FB3" w:rsidRPr="005D0FB3" w:rsidRDefault="005D0FB3" w:rsidP="005D0FB3">
            <w:pPr>
              <w:suppressAutoHyphens w:val="0"/>
              <w:jc w:val="both"/>
              <w:rPr>
                <w:rFonts w:ascii="Arial" w:hAnsi="Arial" w:cs="Arial"/>
                <w:color w:val="000000"/>
                <w:sz w:val="18"/>
                <w:szCs w:val="18"/>
                <w:lang w:val="es-MX" w:eastAsia="es-ES"/>
              </w:rPr>
            </w:pPr>
            <w:r w:rsidRPr="005D0FB3">
              <w:rPr>
                <w:rFonts w:ascii="Arial" w:hAnsi="Arial" w:cs="Arial"/>
                <w:color w:val="000000"/>
                <w:sz w:val="18"/>
                <w:szCs w:val="18"/>
                <w:lang w:val="es-MX" w:eastAsia="es-ES"/>
              </w:rPr>
              <w:t>Suscripción del Contrato</w:t>
            </w:r>
          </w:p>
        </w:tc>
        <w:tc>
          <w:tcPr>
            <w:tcW w:w="3373" w:type="dxa"/>
            <w:vAlign w:val="center"/>
          </w:tcPr>
          <w:p w:rsidR="005D0FB3" w:rsidRPr="005D0FB3" w:rsidRDefault="004F3A24" w:rsidP="00A15A69">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A partir del </w:t>
            </w:r>
            <w:r w:rsidR="00051448">
              <w:rPr>
                <w:rFonts w:ascii="Arial" w:hAnsi="Arial" w:cs="Arial"/>
                <w:color w:val="000000"/>
                <w:sz w:val="18"/>
                <w:szCs w:val="18"/>
                <w:lang w:val="es-MX" w:eastAsia="es-ES"/>
              </w:rPr>
              <w:t>2</w:t>
            </w:r>
            <w:r w:rsidR="00A15A69">
              <w:rPr>
                <w:rFonts w:ascii="Arial" w:hAnsi="Arial" w:cs="Arial"/>
                <w:color w:val="000000"/>
                <w:sz w:val="18"/>
                <w:szCs w:val="18"/>
                <w:lang w:val="es-MX" w:eastAsia="es-ES"/>
              </w:rPr>
              <w:t>3</w:t>
            </w:r>
            <w:r w:rsidR="005D0FB3" w:rsidRPr="005D0FB3">
              <w:rPr>
                <w:rFonts w:ascii="Arial" w:hAnsi="Arial" w:cs="Arial"/>
                <w:color w:val="000000"/>
                <w:sz w:val="18"/>
                <w:szCs w:val="18"/>
                <w:lang w:val="es-MX" w:eastAsia="es-ES"/>
              </w:rPr>
              <w:t xml:space="preserve"> de abril</w:t>
            </w:r>
            <w:r w:rsidR="005D0FB3" w:rsidRPr="005D0FB3">
              <w:rPr>
                <w:rFonts w:ascii="Arial" w:hAnsi="Arial" w:cs="Arial"/>
                <w:sz w:val="18"/>
                <w:szCs w:val="18"/>
                <w:lang w:val="es-MX" w:eastAsia="es-ES"/>
              </w:rPr>
              <w:t xml:space="preserve"> </w:t>
            </w:r>
            <w:r w:rsidR="005D0FB3" w:rsidRPr="005D0FB3">
              <w:rPr>
                <w:rFonts w:ascii="Arial" w:hAnsi="Arial" w:cs="Arial"/>
                <w:color w:val="000000"/>
                <w:sz w:val="18"/>
                <w:szCs w:val="18"/>
                <w:lang w:val="es-MX" w:eastAsia="es-ES"/>
              </w:rPr>
              <w:t>de 2018</w:t>
            </w:r>
          </w:p>
        </w:tc>
        <w:tc>
          <w:tcPr>
            <w:tcW w:w="1729" w:type="dxa"/>
            <w:vAlign w:val="center"/>
          </w:tcPr>
          <w:p w:rsidR="005D0FB3" w:rsidRPr="005D0FB3" w:rsidRDefault="00497931" w:rsidP="005D0FB3">
            <w:pPr>
              <w:suppressAutoHyphens w:val="0"/>
              <w:jc w:val="center"/>
              <w:rPr>
                <w:rFonts w:ascii="Arial" w:hAnsi="Arial" w:cs="Arial"/>
                <w:color w:val="000000"/>
                <w:sz w:val="18"/>
                <w:szCs w:val="18"/>
                <w:lang w:val="es-MX" w:eastAsia="es-ES"/>
              </w:rPr>
            </w:pPr>
            <w:r>
              <w:rPr>
                <w:rFonts w:ascii="Arial" w:hAnsi="Arial" w:cs="Arial"/>
                <w:color w:val="000000"/>
                <w:sz w:val="18"/>
                <w:szCs w:val="18"/>
                <w:lang w:val="es-MX" w:eastAsia="es-ES"/>
              </w:rPr>
              <w:t>O</w:t>
            </w:r>
            <w:r w:rsidR="005D0FB3" w:rsidRPr="005D0FB3">
              <w:rPr>
                <w:rFonts w:ascii="Arial" w:hAnsi="Arial" w:cs="Arial"/>
                <w:color w:val="000000"/>
                <w:sz w:val="18"/>
                <w:szCs w:val="18"/>
                <w:lang w:val="es-MX" w:eastAsia="es-ES"/>
              </w:rPr>
              <w:t>RRHH</w:t>
            </w:r>
          </w:p>
        </w:tc>
      </w:tr>
      <w:tr w:rsidR="005D0FB3" w:rsidRPr="005D0FB3" w:rsidTr="003E5D9C">
        <w:trPr>
          <w:trHeight w:val="339"/>
        </w:trPr>
        <w:tc>
          <w:tcPr>
            <w:tcW w:w="567" w:type="dxa"/>
            <w:vAlign w:val="center"/>
          </w:tcPr>
          <w:p w:rsidR="005D0FB3" w:rsidRPr="005D0FB3" w:rsidRDefault="005D0FB3" w:rsidP="005D0FB3">
            <w:pPr>
              <w:suppressAutoHyphens w:val="0"/>
              <w:jc w:val="center"/>
              <w:rPr>
                <w:rFonts w:ascii="Arial" w:hAnsi="Arial" w:cs="Arial"/>
                <w:sz w:val="18"/>
                <w:szCs w:val="18"/>
                <w:lang w:val="es-MX" w:eastAsia="es-ES"/>
              </w:rPr>
            </w:pPr>
            <w:r>
              <w:rPr>
                <w:rFonts w:ascii="Arial" w:hAnsi="Arial" w:cs="Arial"/>
                <w:sz w:val="18"/>
                <w:szCs w:val="18"/>
                <w:lang w:val="es-MX" w:eastAsia="es-ES"/>
              </w:rPr>
              <w:t>16</w:t>
            </w:r>
          </w:p>
        </w:tc>
        <w:tc>
          <w:tcPr>
            <w:tcW w:w="2977" w:type="dxa"/>
            <w:vAlign w:val="center"/>
          </w:tcPr>
          <w:p w:rsidR="005D0FB3" w:rsidRPr="005D0FB3" w:rsidRDefault="005D0FB3" w:rsidP="005D0FB3">
            <w:pPr>
              <w:suppressAutoHyphens w:val="0"/>
              <w:jc w:val="both"/>
              <w:rPr>
                <w:rFonts w:ascii="Arial" w:hAnsi="Arial" w:cs="Arial"/>
                <w:sz w:val="18"/>
                <w:szCs w:val="18"/>
                <w:lang w:val="es-MX" w:eastAsia="es-ES"/>
              </w:rPr>
            </w:pPr>
            <w:r w:rsidRPr="005D0FB3">
              <w:rPr>
                <w:rFonts w:ascii="Arial" w:hAnsi="Arial" w:cs="Arial"/>
                <w:sz w:val="18"/>
                <w:szCs w:val="18"/>
                <w:lang w:val="es-MX" w:eastAsia="es-ES"/>
              </w:rPr>
              <w:t>Registro del contrato</w:t>
            </w:r>
          </w:p>
        </w:tc>
        <w:tc>
          <w:tcPr>
            <w:tcW w:w="5102" w:type="dxa"/>
            <w:gridSpan w:val="2"/>
            <w:shd w:val="clear" w:color="auto" w:fill="D9D9D9"/>
            <w:vAlign w:val="center"/>
          </w:tcPr>
          <w:p w:rsidR="005D0FB3" w:rsidRPr="005D0FB3" w:rsidRDefault="005D0FB3" w:rsidP="005D0FB3">
            <w:pPr>
              <w:suppressAutoHyphens w:val="0"/>
              <w:jc w:val="center"/>
              <w:rPr>
                <w:rFonts w:ascii="Arial" w:hAnsi="Arial" w:cs="Arial"/>
                <w:sz w:val="18"/>
                <w:szCs w:val="18"/>
                <w:lang w:val="es-MX" w:eastAsia="es-ES"/>
              </w:rPr>
            </w:pPr>
          </w:p>
        </w:tc>
      </w:tr>
    </w:tbl>
    <w:p w:rsidR="00C4399D" w:rsidRPr="00484952" w:rsidRDefault="00C4399D" w:rsidP="00C4399D">
      <w:pPr>
        <w:rPr>
          <w:rFonts w:ascii="Arial" w:hAnsi="Arial" w:cs="Arial"/>
          <w:b/>
          <w:sz w:val="18"/>
          <w:szCs w:val="18"/>
        </w:rPr>
      </w:pPr>
    </w:p>
    <w:p w:rsidR="00C4399D" w:rsidRPr="00484952" w:rsidRDefault="00C4399D" w:rsidP="00C4399D">
      <w:pPr>
        <w:numPr>
          <w:ilvl w:val="0"/>
          <w:numId w:val="1"/>
        </w:numPr>
        <w:rPr>
          <w:rFonts w:ascii="Arial" w:hAnsi="Arial" w:cs="Arial"/>
          <w:vanish/>
          <w:sz w:val="18"/>
          <w:szCs w:val="18"/>
        </w:rPr>
      </w:pPr>
    </w:p>
    <w:p w:rsidR="00C4399D" w:rsidRPr="00D46228" w:rsidRDefault="00C4399D" w:rsidP="00D46228">
      <w:pPr>
        <w:ind w:left="360"/>
        <w:rPr>
          <w:rFonts w:ascii="Arial" w:hAnsi="Arial" w:cs="Arial"/>
          <w:sz w:val="18"/>
          <w:szCs w:val="18"/>
          <w:highlight w:val="yellow"/>
        </w:rPr>
      </w:pPr>
    </w:p>
    <w:p w:rsidR="00C4399D" w:rsidRPr="00133B55" w:rsidRDefault="00C4399D" w:rsidP="005279E9">
      <w:pPr>
        <w:pStyle w:val="Prrafodelista"/>
        <w:numPr>
          <w:ilvl w:val="0"/>
          <w:numId w:val="13"/>
        </w:numPr>
        <w:tabs>
          <w:tab w:val="left" w:pos="709"/>
        </w:tabs>
        <w:suppressAutoHyphens w:val="0"/>
        <w:ind w:left="360" w:hanging="76"/>
        <w:contextualSpacing/>
        <w:jc w:val="both"/>
        <w:rPr>
          <w:rFonts w:ascii="Arial" w:hAnsi="Arial" w:cs="Arial"/>
          <w:sz w:val="18"/>
          <w:szCs w:val="18"/>
        </w:rPr>
      </w:pPr>
      <w:r w:rsidRPr="00133B55">
        <w:rPr>
          <w:rFonts w:ascii="Arial" w:hAnsi="Arial" w:cs="Arial"/>
          <w:sz w:val="18"/>
          <w:szCs w:val="18"/>
        </w:rPr>
        <w:t>El Cronograma adjunto es tentativo, sujeto a variaciones que se darán a conocer oportunamente.</w:t>
      </w:r>
    </w:p>
    <w:p w:rsidR="00C4399D" w:rsidRDefault="00C4399D" w:rsidP="00A15A69">
      <w:pPr>
        <w:pStyle w:val="Prrafodelista"/>
        <w:numPr>
          <w:ilvl w:val="0"/>
          <w:numId w:val="13"/>
        </w:numPr>
        <w:tabs>
          <w:tab w:val="left" w:pos="709"/>
          <w:tab w:val="left" w:pos="851"/>
        </w:tabs>
        <w:suppressAutoHyphens w:val="0"/>
        <w:ind w:left="709" w:hanging="425"/>
        <w:contextualSpacing/>
        <w:jc w:val="both"/>
        <w:rPr>
          <w:rFonts w:ascii="Arial" w:hAnsi="Arial" w:cs="Arial"/>
          <w:sz w:val="18"/>
          <w:szCs w:val="18"/>
        </w:rPr>
      </w:pPr>
      <w:r w:rsidRPr="00133B55">
        <w:rPr>
          <w:rFonts w:ascii="Arial" w:hAnsi="Arial" w:cs="Arial"/>
          <w:sz w:val="18"/>
          <w:szCs w:val="18"/>
        </w:rPr>
        <w:t xml:space="preserve">Todas las publicaciones se efectuarán en la Unidad de Recursos Humanos y otros lugares </w:t>
      </w:r>
      <w:r w:rsidR="00A15A69">
        <w:rPr>
          <w:rFonts w:ascii="Arial" w:hAnsi="Arial" w:cs="Arial"/>
          <w:sz w:val="18"/>
          <w:szCs w:val="18"/>
        </w:rPr>
        <w:t xml:space="preserve">  </w:t>
      </w:r>
      <w:r w:rsidRPr="00133B55">
        <w:rPr>
          <w:rFonts w:ascii="Arial" w:hAnsi="Arial" w:cs="Arial"/>
          <w:sz w:val="18"/>
          <w:szCs w:val="18"/>
        </w:rPr>
        <w:t>pertinentes.</w:t>
      </w:r>
    </w:p>
    <w:p w:rsidR="00C4399D" w:rsidRPr="00133B55" w:rsidRDefault="00C4399D" w:rsidP="007D24F8">
      <w:pPr>
        <w:pStyle w:val="Prrafodelista"/>
        <w:numPr>
          <w:ilvl w:val="0"/>
          <w:numId w:val="13"/>
        </w:numPr>
        <w:tabs>
          <w:tab w:val="left" w:pos="709"/>
          <w:tab w:val="left" w:pos="851"/>
        </w:tabs>
        <w:suppressAutoHyphens w:val="0"/>
        <w:ind w:left="360" w:hanging="76"/>
        <w:contextualSpacing/>
        <w:jc w:val="both"/>
        <w:rPr>
          <w:rFonts w:ascii="Arial" w:hAnsi="Arial" w:cs="Arial"/>
          <w:sz w:val="18"/>
          <w:szCs w:val="18"/>
        </w:rPr>
      </w:pPr>
      <w:r w:rsidRPr="00133B55">
        <w:rPr>
          <w:rFonts w:ascii="Arial" w:hAnsi="Arial" w:cs="Arial"/>
          <w:sz w:val="18"/>
          <w:szCs w:val="18"/>
        </w:rPr>
        <w:t>SGGI – Subgerencia de Gestión de la Incorporación – GCGP – Sede Central de EsSalud.</w:t>
      </w:r>
    </w:p>
    <w:p w:rsidR="00C4399D" w:rsidRPr="00133B55" w:rsidRDefault="00C4399D" w:rsidP="007D24F8">
      <w:pPr>
        <w:pStyle w:val="Prrafodelista"/>
        <w:numPr>
          <w:ilvl w:val="0"/>
          <w:numId w:val="13"/>
        </w:numPr>
        <w:tabs>
          <w:tab w:val="left" w:pos="709"/>
          <w:tab w:val="left" w:pos="851"/>
        </w:tabs>
        <w:suppressAutoHyphens w:val="0"/>
        <w:ind w:left="360" w:hanging="76"/>
        <w:contextualSpacing/>
        <w:jc w:val="both"/>
        <w:rPr>
          <w:rFonts w:ascii="Arial" w:hAnsi="Arial" w:cs="Arial"/>
          <w:sz w:val="18"/>
          <w:szCs w:val="18"/>
        </w:rPr>
      </w:pPr>
      <w:r w:rsidRPr="00133B55">
        <w:rPr>
          <w:rFonts w:ascii="Arial" w:hAnsi="Arial" w:cs="Arial"/>
          <w:sz w:val="18"/>
          <w:szCs w:val="18"/>
        </w:rPr>
        <w:t>ORH</w:t>
      </w:r>
      <w:r w:rsidRPr="00133B55">
        <w:rPr>
          <w:rFonts w:ascii="Arial" w:hAnsi="Arial" w:cs="Arial"/>
          <w:sz w:val="18"/>
          <w:szCs w:val="18"/>
          <w:lang w:val="es-MX"/>
        </w:rPr>
        <w:t xml:space="preserve"> – Oficina de Recursos Humanos de la Red Asistencial</w:t>
      </w:r>
    </w:p>
    <w:p w:rsidR="00C4399D" w:rsidRPr="00133B55" w:rsidRDefault="00C4399D" w:rsidP="007D24F8">
      <w:pPr>
        <w:pStyle w:val="Prrafodelista"/>
        <w:numPr>
          <w:ilvl w:val="0"/>
          <w:numId w:val="13"/>
        </w:numPr>
        <w:tabs>
          <w:tab w:val="left" w:pos="709"/>
          <w:tab w:val="left" w:pos="851"/>
        </w:tabs>
        <w:suppressAutoHyphens w:val="0"/>
        <w:ind w:left="360" w:hanging="76"/>
        <w:contextualSpacing/>
        <w:jc w:val="both"/>
        <w:rPr>
          <w:rFonts w:ascii="Arial" w:hAnsi="Arial" w:cs="Arial"/>
          <w:sz w:val="18"/>
          <w:szCs w:val="18"/>
        </w:rPr>
      </w:pPr>
      <w:r w:rsidRPr="00133B55">
        <w:rPr>
          <w:rFonts w:ascii="Arial" w:hAnsi="Arial" w:cs="Arial"/>
          <w:sz w:val="18"/>
          <w:szCs w:val="18"/>
        </w:rPr>
        <w:t>En el aviso de publicación de una etapa debe anunciarse la fecha y hora de la siguiente etapa.</w:t>
      </w:r>
    </w:p>
    <w:p w:rsidR="00C4399D" w:rsidRPr="00133B55" w:rsidRDefault="00C4399D" w:rsidP="007D24F8">
      <w:pPr>
        <w:pStyle w:val="Prrafodelista"/>
        <w:numPr>
          <w:ilvl w:val="0"/>
          <w:numId w:val="13"/>
        </w:numPr>
        <w:tabs>
          <w:tab w:val="left" w:pos="709"/>
          <w:tab w:val="left" w:pos="851"/>
        </w:tabs>
        <w:suppressAutoHyphens w:val="0"/>
        <w:ind w:left="360" w:hanging="76"/>
        <w:contextualSpacing/>
        <w:jc w:val="both"/>
        <w:rPr>
          <w:rFonts w:ascii="Arial" w:hAnsi="Arial" w:cs="Arial"/>
          <w:sz w:val="18"/>
          <w:szCs w:val="18"/>
        </w:rPr>
      </w:pPr>
      <w:r w:rsidRPr="00133B55">
        <w:rPr>
          <w:rFonts w:ascii="Arial" w:hAnsi="Arial" w:cs="Arial"/>
          <w:sz w:val="18"/>
          <w:szCs w:val="18"/>
        </w:rPr>
        <w:t>Se precisa que deberá inscribirse en una sola opción en el sistema SISEP.</w:t>
      </w:r>
    </w:p>
    <w:p w:rsidR="00C4399D" w:rsidRPr="00133B55" w:rsidRDefault="00C4399D" w:rsidP="007D24F8">
      <w:pPr>
        <w:pStyle w:val="Prrafodelista"/>
        <w:numPr>
          <w:ilvl w:val="0"/>
          <w:numId w:val="13"/>
        </w:numPr>
        <w:tabs>
          <w:tab w:val="left" w:pos="709"/>
        </w:tabs>
        <w:suppressAutoHyphens w:val="0"/>
        <w:ind w:left="709" w:hanging="425"/>
        <w:contextualSpacing/>
        <w:jc w:val="both"/>
        <w:rPr>
          <w:rFonts w:ascii="Arial" w:hAnsi="Arial" w:cs="Arial"/>
          <w:sz w:val="18"/>
          <w:szCs w:val="18"/>
        </w:rPr>
      </w:pPr>
      <w:r w:rsidRPr="00133B55">
        <w:rPr>
          <w:rFonts w:ascii="Arial" w:hAnsi="Arial" w:cs="Arial"/>
          <w:sz w:val="18"/>
          <w:szCs w:val="18"/>
        </w:rPr>
        <w:t>Cabe indicar que el resultado corresponde a una Pre Calificación sujeta a la posterior verificación de los datos ingresados y de la documentación conexa solicitada.</w:t>
      </w:r>
    </w:p>
    <w:p w:rsidR="00C4399D" w:rsidRPr="00133B55" w:rsidRDefault="00C4399D" w:rsidP="00C4399D">
      <w:pPr>
        <w:pStyle w:val="Prrafodelista1"/>
        <w:suppressAutoHyphens w:val="0"/>
        <w:ind w:left="0"/>
        <w:contextualSpacing/>
        <w:jc w:val="both"/>
        <w:rPr>
          <w:rFonts w:ascii="Arial" w:hAnsi="Arial" w:cs="Arial"/>
          <w:sz w:val="18"/>
          <w:szCs w:val="18"/>
          <w:lang w:eastAsia="ar-SA"/>
        </w:rPr>
      </w:pPr>
    </w:p>
    <w:p w:rsidR="00C4399D" w:rsidRPr="00133B55" w:rsidRDefault="00C4399D" w:rsidP="007D24F8">
      <w:pPr>
        <w:pStyle w:val="Sinespaciado"/>
        <w:numPr>
          <w:ilvl w:val="0"/>
          <w:numId w:val="6"/>
        </w:numPr>
        <w:ind w:left="284" w:hanging="284"/>
        <w:rPr>
          <w:rFonts w:ascii="Arial" w:hAnsi="Arial" w:cs="Arial"/>
          <w:b/>
          <w:sz w:val="18"/>
          <w:szCs w:val="18"/>
        </w:rPr>
      </w:pPr>
      <w:r w:rsidRPr="00133B55">
        <w:rPr>
          <w:rFonts w:ascii="Arial" w:hAnsi="Arial" w:cs="Arial"/>
          <w:b/>
          <w:sz w:val="18"/>
          <w:szCs w:val="18"/>
        </w:rPr>
        <w:t>DE LAS ETAPAS DE EVALUACIÓN</w:t>
      </w:r>
    </w:p>
    <w:p w:rsidR="00C4399D" w:rsidRPr="00133B55" w:rsidRDefault="00C4399D" w:rsidP="00C4399D">
      <w:pPr>
        <w:rPr>
          <w:rFonts w:ascii="Arial" w:hAnsi="Arial" w:cs="Arial"/>
          <w:sz w:val="18"/>
          <w:szCs w:val="18"/>
        </w:rPr>
      </w:pPr>
    </w:p>
    <w:p w:rsidR="00C4399D" w:rsidRPr="00133B55" w:rsidRDefault="00C4399D" w:rsidP="00A15A69">
      <w:pPr>
        <w:numPr>
          <w:ilvl w:val="0"/>
          <w:numId w:val="14"/>
        </w:numPr>
        <w:tabs>
          <w:tab w:val="clear" w:pos="1080"/>
        </w:tabs>
        <w:suppressAutoHyphens w:val="0"/>
        <w:ind w:left="709" w:right="44"/>
        <w:jc w:val="both"/>
        <w:outlineLvl w:val="0"/>
        <w:rPr>
          <w:rFonts w:ascii="Arial" w:hAnsi="Arial" w:cs="Arial"/>
          <w:sz w:val="18"/>
          <w:szCs w:val="18"/>
        </w:rPr>
      </w:pPr>
      <w:r w:rsidRPr="00133B55">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4399D" w:rsidRPr="00133B55" w:rsidRDefault="00C4399D" w:rsidP="00C4399D">
      <w:pPr>
        <w:suppressAutoHyphens w:val="0"/>
        <w:ind w:right="44"/>
        <w:jc w:val="both"/>
        <w:outlineLvl w:val="0"/>
        <w:rPr>
          <w:rFonts w:ascii="Arial" w:hAnsi="Arial" w:cs="Arial"/>
          <w:sz w:val="18"/>
          <w:szCs w:val="18"/>
        </w:rPr>
      </w:pPr>
    </w:p>
    <w:tbl>
      <w:tblPr>
        <w:tblW w:w="9294" w:type="dxa"/>
        <w:tblInd w:w="132" w:type="dxa"/>
        <w:tblCellMar>
          <w:left w:w="70" w:type="dxa"/>
          <w:right w:w="70" w:type="dxa"/>
        </w:tblCellMar>
        <w:tblLook w:val="00A0" w:firstRow="1" w:lastRow="0" w:firstColumn="1" w:lastColumn="0" w:noHBand="0" w:noVBand="0"/>
      </w:tblPr>
      <w:tblGrid>
        <w:gridCol w:w="292"/>
        <w:gridCol w:w="3934"/>
        <w:gridCol w:w="1267"/>
        <w:gridCol w:w="1970"/>
        <w:gridCol w:w="1831"/>
      </w:tblGrid>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PUNTAJE MÁXIMO</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hideMark/>
          </w:tcPr>
          <w:p w:rsidR="00C4399D" w:rsidRPr="00133B55" w:rsidRDefault="00C4399D" w:rsidP="007E630D">
            <w:pPr>
              <w:spacing w:line="276" w:lineRule="auto"/>
              <w:jc w:val="both"/>
              <w:rPr>
                <w:rFonts w:ascii="Arial" w:hAnsi="Arial" w:cs="Arial"/>
                <w:b/>
                <w:bCs/>
                <w:color w:val="000000"/>
                <w:sz w:val="18"/>
                <w:szCs w:val="18"/>
              </w:rPr>
            </w:pPr>
            <w:r w:rsidRPr="00133B55">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 </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hideMark/>
          </w:tcPr>
          <w:p w:rsidR="00C4399D" w:rsidRPr="00133B55" w:rsidRDefault="00C4399D" w:rsidP="007E630D">
            <w:pPr>
              <w:spacing w:line="276" w:lineRule="auto"/>
              <w:jc w:val="both"/>
              <w:rPr>
                <w:rFonts w:ascii="Arial" w:hAnsi="Arial" w:cs="Arial"/>
                <w:b/>
                <w:bCs/>
                <w:color w:val="000000"/>
                <w:sz w:val="18"/>
                <w:szCs w:val="18"/>
              </w:rPr>
            </w:pPr>
            <w:r w:rsidRPr="00133B55">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 </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hideMark/>
          </w:tcPr>
          <w:p w:rsidR="00C4399D" w:rsidRPr="00133B55" w:rsidRDefault="00C4399D" w:rsidP="007E630D">
            <w:pPr>
              <w:spacing w:line="276" w:lineRule="auto"/>
              <w:jc w:val="both"/>
              <w:rPr>
                <w:rFonts w:ascii="Arial" w:hAnsi="Arial" w:cs="Arial"/>
                <w:b/>
                <w:bCs/>
                <w:color w:val="000000"/>
                <w:sz w:val="18"/>
                <w:szCs w:val="18"/>
              </w:rPr>
            </w:pPr>
            <w:r w:rsidRPr="00133B55">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50</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hideMark/>
          </w:tcPr>
          <w:p w:rsidR="00C4399D" w:rsidRPr="00133B55" w:rsidRDefault="00C4399D" w:rsidP="007E630D">
            <w:pPr>
              <w:spacing w:line="276" w:lineRule="auto"/>
              <w:jc w:val="both"/>
              <w:rPr>
                <w:rFonts w:ascii="Arial" w:hAnsi="Arial" w:cs="Arial"/>
                <w:b/>
                <w:bCs/>
                <w:color w:val="000000"/>
                <w:sz w:val="18"/>
                <w:szCs w:val="18"/>
              </w:rPr>
            </w:pPr>
            <w:r w:rsidRPr="00133B55">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30</w:t>
            </w:r>
          </w:p>
        </w:tc>
      </w:tr>
      <w:tr w:rsidR="00C4399D" w:rsidRPr="00133B55" w:rsidTr="00A15A69">
        <w:trPr>
          <w:trHeight w:val="240"/>
        </w:trPr>
        <w:tc>
          <w:tcPr>
            <w:tcW w:w="222" w:type="dxa"/>
            <w:tcBorders>
              <w:top w:val="nil"/>
              <w:left w:val="single" w:sz="8" w:space="0" w:color="auto"/>
              <w:bottom w:val="single" w:sz="8" w:space="0" w:color="auto"/>
              <w:right w:val="single" w:sz="8" w:space="0" w:color="auto"/>
            </w:tcBorders>
            <w:hideMark/>
          </w:tcPr>
          <w:p w:rsidR="00C4399D" w:rsidRPr="00133B55" w:rsidRDefault="00C4399D" w:rsidP="007E630D">
            <w:pPr>
              <w:spacing w:line="276" w:lineRule="auto"/>
              <w:rPr>
                <w:rFonts w:ascii="Arial" w:hAnsi="Arial" w:cs="Arial"/>
                <w:color w:val="000000"/>
                <w:sz w:val="18"/>
                <w:szCs w:val="18"/>
              </w:rPr>
            </w:pPr>
            <w:r w:rsidRPr="00133B55">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C4399D" w:rsidRPr="00133B55" w:rsidRDefault="00C4399D" w:rsidP="007E630D">
            <w:pPr>
              <w:spacing w:line="276" w:lineRule="auto"/>
              <w:jc w:val="both"/>
              <w:rPr>
                <w:rFonts w:ascii="Arial" w:hAnsi="Arial" w:cs="Arial"/>
                <w:color w:val="000000"/>
                <w:sz w:val="18"/>
                <w:szCs w:val="18"/>
              </w:rPr>
            </w:pPr>
            <w:r w:rsidRPr="00133B55">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r>
      <w:tr w:rsidR="00C4399D" w:rsidRPr="00133B55" w:rsidTr="00A15A69">
        <w:trPr>
          <w:trHeight w:val="240"/>
        </w:trPr>
        <w:tc>
          <w:tcPr>
            <w:tcW w:w="222" w:type="dxa"/>
            <w:tcBorders>
              <w:top w:val="nil"/>
              <w:left w:val="single" w:sz="8" w:space="0" w:color="auto"/>
              <w:bottom w:val="single" w:sz="8" w:space="0" w:color="auto"/>
              <w:right w:val="single" w:sz="8" w:space="0" w:color="auto"/>
            </w:tcBorders>
            <w:hideMark/>
          </w:tcPr>
          <w:p w:rsidR="00C4399D" w:rsidRPr="00133B55" w:rsidRDefault="00C4399D" w:rsidP="007E630D">
            <w:pPr>
              <w:spacing w:line="276" w:lineRule="auto"/>
              <w:jc w:val="both"/>
              <w:rPr>
                <w:rFonts w:ascii="Arial" w:hAnsi="Arial" w:cs="Arial"/>
                <w:color w:val="000000"/>
                <w:sz w:val="18"/>
                <w:szCs w:val="18"/>
              </w:rPr>
            </w:pPr>
            <w:r w:rsidRPr="00133B55">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C4399D" w:rsidRPr="00133B55" w:rsidRDefault="00C4399D" w:rsidP="007E630D">
            <w:pPr>
              <w:spacing w:line="276" w:lineRule="auto"/>
              <w:jc w:val="both"/>
              <w:rPr>
                <w:rFonts w:ascii="Arial" w:hAnsi="Arial" w:cs="Arial"/>
                <w:color w:val="000000"/>
                <w:sz w:val="18"/>
                <w:szCs w:val="18"/>
              </w:rPr>
            </w:pPr>
            <w:r w:rsidRPr="00133B55">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r>
      <w:tr w:rsidR="00C4399D" w:rsidRPr="00133B55" w:rsidTr="00A15A69">
        <w:trPr>
          <w:trHeight w:val="240"/>
        </w:trPr>
        <w:tc>
          <w:tcPr>
            <w:tcW w:w="222" w:type="dxa"/>
            <w:tcBorders>
              <w:top w:val="nil"/>
              <w:left w:val="single" w:sz="8" w:space="0" w:color="auto"/>
              <w:bottom w:val="single" w:sz="8" w:space="0" w:color="auto"/>
              <w:right w:val="single" w:sz="8" w:space="0" w:color="auto"/>
            </w:tcBorders>
            <w:hideMark/>
          </w:tcPr>
          <w:p w:rsidR="00C4399D" w:rsidRPr="00133B55" w:rsidRDefault="00C4399D" w:rsidP="007E630D">
            <w:pPr>
              <w:spacing w:line="276" w:lineRule="auto"/>
              <w:jc w:val="both"/>
              <w:rPr>
                <w:rFonts w:ascii="Arial" w:hAnsi="Arial" w:cs="Arial"/>
                <w:color w:val="000000"/>
                <w:sz w:val="18"/>
                <w:szCs w:val="18"/>
              </w:rPr>
            </w:pPr>
            <w:r w:rsidRPr="00133B55">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C4399D" w:rsidRPr="00133B55" w:rsidRDefault="00C4399D" w:rsidP="007E630D">
            <w:pPr>
              <w:spacing w:line="276" w:lineRule="auto"/>
              <w:jc w:val="both"/>
              <w:rPr>
                <w:rFonts w:ascii="Arial" w:hAnsi="Arial" w:cs="Arial"/>
                <w:color w:val="000000"/>
                <w:sz w:val="18"/>
                <w:szCs w:val="18"/>
              </w:rPr>
            </w:pPr>
            <w:r w:rsidRPr="00133B55">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color w:val="000000"/>
                <w:sz w:val="18"/>
                <w:szCs w:val="18"/>
              </w:rPr>
            </w:pPr>
            <w:r w:rsidRPr="00133B55">
              <w:rPr>
                <w:rFonts w:ascii="Arial" w:hAnsi="Arial" w:cs="Arial"/>
                <w:color w:val="000000"/>
                <w:sz w:val="18"/>
                <w:szCs w:val="18"/>
              </w:rPr>
              <w:t> </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vAlign w:val="bottom"/>
            <w:hideMark/>
          </w:tcPr>
          <w:p w:rsidR="00C4399D" w:rsidRPr="00133B55" w:rsidRDefault="00C4399D" w:rsidP="007E630D">
            <w:pPr>
              <w:spacing w:line="276" w:lineRule="auto"/>
              <w:rPr>
                <w:rFonts w:ascii="Arial" w:hAnsi="Arial" w:cs="Arial"/>
                <w:b/>
                <w:bCs/>
                <w:color w:val="000000"/>
                <w:sz w:val="18"/>
                <w:szCs w:val="18"/>
              </w:rPr>
            </w:pPr>
            <w:r w:rsidRPr="00133B55">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 </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vAlign w:val="bottom"/>
            <w:hideMark/>
          </w:tcPr>
          <w:p w:rsidR="00C4399D" w:rsidRPr="00133B55" w:rsidRDefault="00C4399D" w:rsidP="007E630D">
            <w:pPr>
              <w:spacing w:line="276" w:lineRule="auto"/>
              <w:rPr>
                <w:rFonts w:ascii="Arial" w:hAnsi="Arial" w:cs="Arial"/>
                <w:b/>
                <w:bCs/>
                <w:color w:val="000000"/>
                <w:sz w:val="18"/>
                <w:szCs w:val="18"/>
              </w:rPr>
            </w:pPr>
            <w:r w:rsidRPr="00133B55">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20</w:t>
            </w:r>
          </w:p>
        </w:tc>
      </w:tr>
      <w:tr w:rsidR="00C4399D" w:rsidRPr="00133B55" w:rsidTr="00A15A69">
        <w:trPr>
          <w:trHeight w:val="240"/>
        </w:trPr>
        <w:tc>
          <w:tcPr>
            <w:tcW w:w="4191"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C4399D" w:rsidRPr="00133B55" w:rsidRDefault="00C4399D" w:rsidP="007E630D">
            <w:pPr>
              <w:spacing w:line="276" w:lineRule="auto"/>
              <w:jc w:val="center"/>
              <w:rPr>
                <w:rFonts w:ascii="Arial" w:hAnsi="Arial" w:cs="Arial"/>
                <w:b/>
                <w:bCs/>
                <w:color w:val="000000"/>
                <w:sz w:val="18"/>
                <w:szCs w:val="18"/>
              </w:rPr>
            </w:pPr>
            <w:r w:rsidRPr="00133B55">
              <w:rPr>
                <w:rFonts w:ascii="Arial" w:hAnsi="Arial" w:cs="Arial"/>
                <w:b/>
                <w:bCs/>
                <w:color w:val="000000"/>
                <w:sz w:val="18"/>
                <w:szCs w:val="18"/>
              </w:rPr>
              <w:t>100</w:t>
            </w:r>
          </w:p>
        </w:tc>
      </w:tr>
    </w:tbl>
    <w:p w:rsidR="007D24F8" w:rsidRDefault="00C4399D" w:rsidP="007D24F8">
      <w:pPr>
        <w:pStyle w:val="NormalWeb"/>
        <w:numPr>
          <w:ilvl w:val="0"/>
          <w:numId w:val="15"/>
        </w:numPr>
        <w:shd w:val="clear" w:color="auto" w:fill="FFFFFF"/>
        <w:autoSpaceDE w:val="0"/>
        <w:autoSpaceDN w:val="0"/>
        <w:adjustRightInd w:val="0"/>
        <w:jc w:val="both"/>
        <w:rPr>
          <w:rFonts w:ascii="Arial" w:hAnsi="Arial" w:cs="Arial"/>
          <w:sz w:val="18"/>
          <w:szCs w:val="18"/>
          <w:lang w:eastAsia="ar-SA"/>
        </w:rPr>
      </w:pPr>
      <w:r w:rsidRPr="00133B55">
        <w:rPr>
          <w:rFonts w:ascii="Arial" w:hAnsi="Arial" w:cs="Arial"/>
          <w:sz w:val="18"/>
          <w:szCs w:val="18"/>
          <w:lang w:eastAsia="ar-SA"/>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33B55">
          <w:rPr>
            <w:rFonts w:ascii="Arial" w:hAnsi="Arial" w:cs="Arial"/>
            <w:sz w:val="18"/>
            <w:szCs w:val="18"/>
            <w:lang w:eastAsia="ar-SA"/>
          </w:rPr>
          <w:t>https://convocatorias.essalud.gob.pe/</w:t>
        </w:r>
      </w:hyperlink>
      <w:r w:rsidRPr="00133B55">
        <w:rPr>
          <w:rFonts w:ascii="Arial" w:hAnsi="Arial" w:cs="Arial"/>
          <w:sz w:val="18"/>
          <w:szCs w:val="18"/>
          <w:lang w:eastAsia="ar-SA"/>
        </w:rPr>
        <w:t>)</w:t>
      </w:r>
    </w:p>
    <w:p w:rsidR="007D24F8" w:rsidRPr="002B2A7D" w:rsidRDefault="007D24F8" w:rsidP="007D24F8">
      <w:pPr>
        <w:pStyle w:val="NormalWeb"/>
        <w:numPr>
          <w:ilvl w:val="0"/>
          <w:numId w:val="15"/>
        </w:numPr>
        <w:shd w:val="clear" w:color="auto" w:fill="FFFFFF"/>
        <w:autoSpaceDE w:val="0"/>
        <w:autoSpaceDN w:val="0"/>
        <w:adjustRightInd w:val="0"/>
        <w:ind w:hanging="229"/>
        <w:jc w:val="both"/>
        <w:rPr>
          <w:rFonts w:ascii="Arial" w:hAnsi="Arial" w:cs="Arial"/>
          <w:sz w:val="20"/>
          <w:szCs w:val="20"/>
          <w:lang w:val="es-ES_tradnl"/>
        </w:rPr>
      </w:pPr>
      <w:r w:rsidRPr="002B2A7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6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32"/>
      </w:tblGrid>
      <w:tr w:rsidR="007D24F8" w:rsidRPr="001A2521" w:rsidTr="00B6258C">
        <w:trPr>
          <w:trHeight w:val="430"/>
          <w:jc w:val="right"/>
        </w:trPr>
        <w:tc>
          <w:tcPr>
            <w:tcW w:w="3823" w:type="dxa"/>
            <w:shd w:val="clear" w:color="auto" w:fill="D9D9D9"/>
          </w:tcPr>
          <w:p w:rsidR="007D24F8" w:rsidRPr="001A2521" w:rsidRDefault="007D24F8" w:rsidP="00B6258C">
            <w:pPr>
              <w:jc w:val="center"/>
              <w:rPr>
                <w:rFonts w:ascii="Arial" w:eastAsia="MS Mincho" w:hAnsi="Arial" w:cs="Arial"/>
                <w:b/>
              </w:rPr>
            </w:pPr>
            <w:r w:rsidRPr="001A2521">
              <w:rPr>
                <w:rFonts w:ascii="Arial" w:eastAsia="MS Mincho" w:hAnsi="Arial" w:cs="Arial"/>
                <w:b/>
              </w:rPr>
              <w:t>NIVELES POR TIEMPO DE LABORES</w:t>
            </w:r>
          </w:p>
        </w:tc>
        <w:tc>
          <w:tcPr>
            <w:tcW w:w="3832" w:type="dxa"/>
            <w:shd w:val="clear" w:color="auto" w:fill="D9D9D9"/>
          </w:tcPr>
          <w:p w:rsidR="007D24F8" w:rsidRPr="001A2521" w:rsidRDefault="007D24F8" w:rsidP="00B6258C">
            <w:pPr>
              <w:jc w:val="center"/>
              <w:rPr>
                <w:rFonts w:ascii="Arial" w:eastAsia="MS Mincho" w:hAnsi="Arial" w:cs="Arial"/>
                <w:b/>
              </w:rPr>
            </w:pPr>
            <w:r w:rsidRPr="001A2521">
              <w:rPr>
                <w:rFonts w:ascii="Arial" w:eastAsia="MS Mincho" w:hAnsi="Arial" w:cs="Arial"/>
                <w:b/>
              </w:rPr>
              <w:t>PORCENTAJE DE BONIFICACION</w:t>
            </w:r>
          </w:p>
        </w:tc>
      </w:tr>
      <w:tr w:rsidR="007D24F8" w:rsidRPr="001A2521" w:rsidTr="00B6258C">
        <w:trPr>
          <w:trHeight w:val="406"/>
          <w:jc w:val="right"/>
        </w:trPr>
        <w:tc>
          <w:tcPr>
            <w:tcW w:w="3823" w:type="dxa"/>
          </w:tcPr>
          <w:p w:rsidR="007D24F8" w:rsidRPr="001A2521" w:rsidRDefault="007D24F8" w:rsidP="00B6258C">
            <w:pPr>
              <w:jc w:val="center"/>
              <w:rPr>
                <w:rFonts w:ascii="Arial" w:eastAsia="MS Mincho" w:hAnsi="Arial" w:cs="Arial"/>
              </w:rPr>
            </w:pPr>
            <w:r w:rsidRPr="001A2521">
              <w:rPr>
                <w:rFonts w:ascii="Arial" w:eastAsia="MS Mincho" w:hAnsi="Arial" w:cs="Arial"/>
              </w:rPr>
              <w:t>05 años a más</w:t>
            </w:r>
          </w:p>
        </w:tc>
        <w:tc>
          <w:tcPr>
            <w:tcW w:w="3832" w:type="dxa"/>
          </w:tcPr>
          <w:p w:rsidR="007D24F8" w:rsidRPr="001A2521" w:rsidRDefault="007D24F8" w:rsidP="00B6258C">
            <w:pPr>
              <w:jc w:val="center"/>
              <w:rPr>
                <w:rFonts w:ascii="Arial" w:eastAsia="MS Mincho" w:hAnsi="Arial" w:cs="Arial"/>
              </w:rPr>
            </w:pPr>
            <w:r w:rsidRPr="001A2521">
              <w:rPr>
                <w:rFonts w:ascii="Arial" w:eastAsia="MS Mincho" w:hAnsi="Arial" w:cs="Arial"/>
              </w:rPr>
              <w:t>10%</w:t>
            </w:r>
          </w:p>
        </w:tc>
      </w:tr>
      <w:tr w:rsidR="007D24F8" w:rsidRPr="001A2521" w:rsidTr="00B6258C">
        <w:trPr>
          <w:trHeight w:val="430"/>
          <w:jc w:val="right"/>
        </w:trPr>
        <w:tc>
          <w:tcPr>
            <w:tcW w:w="3823" w:type="dxa"/>
          </w:tcPr>
          <w:p w:rsidR="007D24F8" w:rsidRPr="001A2521" w:rsidRDefault="007D24F8" w:rsidP="00B6258C">
            <w:pPr>
              <w:jc w:val="center"/>
              <w:rPr>
                <w:rFonts w:ascii="Arial" w:eastAsia="MS Mincho" w:hAnsi="Arial" w:cs="Arial"/>
              </w:rPr>
            </w:pPr>
            <w:r w:rsidRPr="001A2521">
              <w:rPr>
                <w:rFonts w:ascii="Arial" w:eastAsia="MS Mincho" w:hAnsi="Arial" w:cs="Arial"/>
              </w:rPr>
              <w:t>Mayor o igual a 04 años y menor de 05 años</w:t>
            </w:r>
          </w:p>
        </w:tc>
        <w:tc>
          <w:tcPr>
            <w:tcW w:w="3832" w:type="dxa"/>
          </w:tcPr>
          <w:p w:rsidR="007D24F8" w:rsidRPr="001A2521" w:rsidRDefault="007D24F8" w:rsidP="00B6258C">
            <w:pPr>
              <w:jc w:val="center"/>
              <w:rPr>
                <w:rFonts w:ascii="Arial" w:eastAsia="MS Mincho" w:hAnsi="Arial" w:cs="Arial"/>
              </w:rPr>
            </w:pPr>
            <w:r w:rsidRPr="001A2521">
              <w:rPr>
                <w:rFonts w:ascii="Arial" w:eastAsia="MS Mincho" w:hAnsi="Arial" w:cs="Arial"/>
              </w:rPr>
              <w:t>8%</w:t>
            </w:r>
          </w:p>
        </w:tc>
      </w:tr>
      <w:tr w:rsidR="007D24F8" w:rsidRPr="001A2521" w:rsidTr="00B6258C">
        <w:trPr>
          <w:trHeight w:val="406"/>
          <w:jc w:val="right"/>
        </w:trPr>
        <w:tc>
          <w:tcPr>
            <w:tcW w:w="3823" w:type="dxa"/>
          </w:tcPr>
          <w:p w:rsidR="007D24F8" w:rsidRPr="001A2521" w:rsidRDefault="007D24F8" w:rsidP="00B6258C">
            <w:pPr>
              <w:jc w:val="center"/>
              <w:rPr>
                <w:rFonts w:ascii="Arial" w:eastAsia="MS Mincho" w:hAnsi="Arial" w:cs="Arial"/>
              </w:rPr>
            </w:pPr>
            <w:r w:rsidRPr="001A2521">
              <w:rPr>
                <w:rFonts w:ascii="Arial" w:eastAsia="MS Mincho" w:hAnsi="Arial" w:cs="Arial"/>
              </w:rPr>
              <w:lastRenderedPageBreak/>
              <w:t>Mayor o igual a 03 años y menor de 04 años</w:t>
            </w:r>
          </w:p>
        </w:tc>
        <w:tc>
          <w:tcPr>
            <w:tcW w:w="3832" w:type="dxa"/>
          </w:tcPr>
          <w:p w:rsidR="007D24F8" w:rsidRPr="001A2521" w:rsidRDefault="007D24F8" w:rsidP="00B6258C">
            <w:pPr>
              <w:jc w:val="center"/>
              <w:rPr>
                <w:rFonts w:ascii="Arial" w:eastAsia="MS Mincho" w:hAnsi="Arial" w:cs="Arial"/>
              </w:rPr>
            </w:pPr>
            <w:r w:rsidRPr="001A2521">
              <w:rPr>
                <w:rFonts w:ascii="Arial" w:eastAsia="MS Mincho" w:hAnsi="Arial" w:cs="Arial"/>
              </w:rPr>
              <w:t>6%</w:t>
            </w:r>
          </w:p>
        </w:tc>
      </w:tr>
      <w:tr w:rsidR="007D24F8" w:rsidRPr="001A2521" w:rsidTr="00B6258C">
        <w:trPr>
          <w:trHeight w:val="430"/>
          <w:jc w:val="right"/>
        </w:trPr>
        <w:tc>
          <w:tcPr>
            <w:tcW w:w="3823" w:type="dxa"/>
          </w:tcPr>
          <w:p w:rsidR="007D24F8" w:rsidRPr="001A2521" w:rsidRDefault="007D24F8" w:rsidP="00B6258C">
            <w:pPr>
              <w:jc w:val="center"/>
              <w:rPr>
                <w:rFonts w:ascii="Arial" w:eastAsia="MS Mincho" w:hAnsi="Arial" w:cs="Arial"/>
              </w:rPr>
            </w:pPr>
            <w:r w:rsidRPr="001A2521">
              <w:rPr>
                <w:rFonts w:ascii="Arial" w:eastAsia="MS Mincho" w:hAnsi="Arial" w:cs="Arial"/>
              </w:rPr>
              <w:t>Mayor o igual a 02 años y menor de 03 años</w:t>
            </w:r>
          </w:p>
        </w:tc>
        <w:tc>
          <w:tcPr>
            <w:tcW w:w="3832" w:type="dxa"/>
          </w:tcPr>
          <w:p w:rsidR="007D24F8" w:rsidRPr="001A2521" w:rsidRDefault="007D24F8" w:rsidP="00B6258C">
            <w:pPr>
              <w:jc w:val="center"/>
              <w:rPr>
                <w:rFonts w:ascii="Arial" w:eastAsia="MS Mincho" w:hAnsi="Arial" w:cs="Arial"/>
              </w:rPr>
            </w:pPr>
            <w:r w:rsidRPr="001A2521">
              <w:rPr>
                <w:rFonts w:ascii="Arial" w:eastAsia="MS Mincho" w:hAnsi="Arial" w:cs="Arial"/>
              </w:rPr>
              <w:t>4%</w:t>
            </w:r>
          </w:p>
        </w:tc>
      </w:tr>
      <w:tr w:rsidR="007D24F8" w:rsidRPr="001A2521" w:rsidTr="00B6258C">
        <w:trPr>
          <w:trHeight w:val="406"/>
          <w:jc w:val="right"/>
        </w:trPr>
        <w:tc>
          <w:tcPr>
            <w:tcW w:w="3823" w:type="dxa"/>
          </w:tcPr>
          <w:p w:rsidR="007D24F8" w:rsidRPr="001A2521" w:rsidRDefault="007D24F8" w:rsidP="00B6258C">
            <w:pPr>
              <w:jc w:val="center"/>
              <w:rPr>
                <w:rFonts w:ascii="Arial" w:eastAsia="MS Mincho" w:hAnsi="Arial" w:cs="Arial"/>
              </w:rPr>
            </w:pPr>
            <w:r w:rsidRPr="001A2521">
              <w:rPr>
                <w:rFonts w:ascii="Arial" w:eastAsia="MS Mincho" w:hAnsi="Arial" w:cs="Arial"/>
              </w:rPr>
              <w:t>Mayor o igual a 01 año y menor de 02 años</w:t>
            </w:r>
          </w:p>
        </w:tc>
        <w:tc>
          <w:tcPr>
            <w:tcW w:w="3832" w:type="dxa"/>
          </w:tcPr>
          <w:p w:rsidR="007D24F8" w:rsidRPr="001A2521" w:rsidRDefault="007D24F8" w:rsidP="00B6258C">
            <w:pPr>
              <w:jc w:val="center"/>
              <w:rPr>
                <w:rFonts w:ascii="Arial" w:eastAsia="MS Mincho" w:hAnsi="Arial" w:cs="Arial"/>
              </w:rPr>
            </w:pPr>
            <w:r w:rsidRPr="001A2521">
              <w:rPr>
                <w:rFonts w:ascii="Arial" w:eastAsia="MS Mincho" w:hAnsi="Arial" w:cs="Arial"/>
              </w:rPr>
              <w:t>2%</w:t>
            </w:r>
          </w:p>
        </w:tc>
      </w:tr>
    </w:tbl>
    <w:p w:rsidR="007D24F8" w:rsidRPr="002B2A7D" w:rsidRDefault="007D24F8" w:rsidP="007D24F8">
      <w:pPr>
        <w:pStyle w:val="NormalWeb"/>
        <w:numPr>
          <w:ilvl w:val="0"/>
          <w:numId w:val="28"/>
        </w:numPr>
        <w:shd w:val="clear" w:color="auto" w:fill="FFFFFF"/>
        <w:tabs>
          <w:tab w:val="clear" w:pos="1440"/>
        </w:tabs>
        <w:ind w:left="1134" w:hanging="284"/>
        <w:jc w:val="both"/>
        <w:rPr>
          <w:rFonts w:ascii="Arial" w:hAnsi="Arial" w:cs="Arial"/>
          <w:sz w:val="20"/>
          <w:szCs w:val="20"/>
        </w:rPr>
      </w:pPr>
      <w:r w:rsidRPr="002B2A7D">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D24F8" w:rsidRPr="009F71D3" w:rsidTr="00B6258C">
        <w:trPr>
          <w:trHeight w:val="299"/>
          <w:jc w:val="right"/>
        </w:trPr>
        <w:tc>
          <w:tcPr>
            <w:tcW w:w="3788" w:type="dxa"/>
            <w:shd w:val="clear" w:color="auto" w:fill="B3B3B3"/>
          </w:tcPr>
          <w:p w:rsidR="007D24F8" w:rsidRPr="002B2A7D" w:rsidRDefault="007D24F8" w:rsidP="00B6258C">
            <w:pPr>
              <w:autoSpaceDE w:val="0"/>
              <w:autoSpaceDN w:val="0"/>
              <w:adjustRightInd w:val="0"/>
              <w:jc w:val="center"/>
              <w:rPr>
                <w:rFonts w:ascii="Arial" w:hAnsi="Arial" w:cs="Arial"/>
                <w:b/>
                <w:lang w:val="es-ES_tradnl"/>
              </w:rPr>
            </w:pPr>
            <w:r w:rsidRPr="002B2A7D">
              <w:rPr>
                <w:rFonts w:ascii="Arial" w:hAnsi="Arial" w:cs="Arial"/>
                <w:b/>
                <w:lang w:val="es-ES_tradnl"/>
              </w:rPr>
              <w:t>Ubicación según FONCODES</w:t>
            </w:r>
          </w:p>
        </w:tc>
        <w:tc>
          <w:tcPr>
            <w:tcW w:w="3725" w:type="dxa"/>
            <w:shd w:val="clear" w:color="auto" w:fill="B3B3B3"/>
          </w:tcPr>
          <w:p w:rsidR="007D24F8" w:rsidRPr="002B2A7D" w:rsidRDefault="007D24F8" w:rsidP="00B6258C">
            <w:pPr>
              <w:autoSpaceDE w:val="0"/>
              <w:autoSpaceDN w:val="0"/>
              <w:adjustRightInd w:val="0"/>
              <w:jc w:val="both"/>
              <w:rPr>
                <w:rFonts w:ascii="Arial" w:hAnsi="Arial" w:cs="Arial"/>
                <w:b/>
                <w:lang w:val="es-ES_tradnl"/>
              </w:rPr>
            </w:pPr>
            <w:r w:rsidRPr="002B2A7D">
              <w:rPr>
                <w:rFonts w:ascii="Arial" w:hAnsi="Arial" w:cs="Arial"/>
                <w:b/>
                <w:lang w:val="es-ES_tradnl"/>
              </w:rPr>
              <w:t>Bonificación sobre puntaje final</w:t>
            </w:r>
          </w:p>
        </w:tc>
      </w:tr>
      <w:tr w:rsidR="007D24F8" w:rsidRPr="009F71D3" w:rsidTr="00B6258C">
        <w:trPr>
          <w:trHeight w:val="261"/>
          <w:jc w:val="right"/>
        </w:trPr>
        <w:tc>
          <w:tcPr>
            <w:tcW w:w="3788"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Quintil 1</w:t>
            </w:r>
          </w:p>
        </w:tc>
        <w:tc>
          <w:tcPr>
            <w:tcW w:w="3725"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15 %</w:t>
            </w:r>
          </w:p>
        </w:tc>
      </w:tr>
      <w:tr w:rsidR="007D24F8" w:rsidRPr="009F71D3" w:rsidTr="00B6258C">
        <w:trPr>
          <w:trHeight w:val="261"/>
          <w:jc w:val="right"/>
        </w:trPr>
        <w:tc>
          <w:tcPr>
            <w:tcW w:w="3788"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Quintil 2</w:t>
            </w:r>
          </w:p>
        </w:tc>
        <w:tc>
          <w:tcPr>
            <w:tcW w:w="3725"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10%</w:t>
            </w:r>
          </w:p>
        </w:tc>
      </w:tr>
      <w:tr w:rsidR="007D24F8" w:rsidRPr="009F71D3" w:rsidTr="00B6258C">
        <w:trPr>
          <w:jc w:val="right"/>
        </w:trPr>
        <w:tc>
          <w:tcPr>
            <w:tcW w:w="3788"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Quintil 3</w:t>
            </w:r>
          </w:p>
        </w:tc>
        <w:tc>
          <w:tcPr>
            <w:tcW w:w="3725"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5%</w:t>
            </w:r>
          </w:p>
        </w:tc>
      </w:tr>
      <w:tr w:rsidR="007D24F8" w:rsidRPr="009F71D3" w:rsidTr="00B6258C">
        <w:trPr>
          <w:jc w:val="right"/>
        </w:trPr>
        <w:tc>
          <w:tcPr>
            <w:tcW w:w="3788"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Quintil 4</w:t>
            </w:r>
          </w:p>
        </w:tc>
        <w:tc>
          <w:tcPr>
            <w:tcW w:w="3725"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2%</w:t>
            </w:r>
          </w:p>
        </w:tc>
      </w:tr>
      <w:tr w:rsidR="007D24F8" w:rsidRPr="009F71D3" w:rsidTr="00B6258C">
        <w:trPr>
          <w:jc w:val="right"/>
        </w:trPr>
        <w:tc>
          <w:tcPr>
            <w:tcW w:w="3788"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Quintil 5</w:t>
            </w:r>
          </w:p>
        </w:tc>
        <w:tc>
          <w:tcPr>
            <w:tcW w:w="3725" w:type="dxa"/>
            <w:vAlign w:val="center"/>
          </w:tcPr>
          <w:p w:rsidR="007D24F8" w:rsidRPr="002B2A7D" w:rsidRDefault="007D24F8" w:rsidP="00B6258C">
            <w:pPr>
              <w:autoSpaceDE w:val="0"/>
              <w:autoSpaceDN w:val="0"/>
              <w:adjustRightInd w:val="0"/>
              <w:jc w:val="center"/>
              <w:rPr>
                <w:rFonts w:ascii="Arial" w:hAnsi="Arial" w:cs="Arial"/>
                <w:lang w:val="es-ES_tradnl"/>
              </w:rPr>
            </w:pPr>
            <w:r w:rsidRPr="002B2A7D">
              <w:rPr>
                <w:rFonts w:ascii="Arial" w:hAnsi="Arial" w:cs="Arial"/>
                <w:lang w:val="es-ES_tradnl"/>
              </w:rPr>
              <w:t>0</w:t>
            </w:r>
          </w:p>
        </w:tc>
      </w:tr>
    </w:tbl>
    <w:p w:rsidR="007D24F8" w:rsidRDefault="007D24F8" w:rsidP="007D24F8">
      <w:pPr>
        <w:pStyle w:val="NormalWeb"/>
        <w:shd w:val="clear" w:color="auto" w:fill="FFFFFF"/>
        <w:autoSpaceDE w:val="0"/>
        <w:autoSpaceDN w:val="0"/>
        <w:adjustRightInd w:val="0"/>
        <w:jc w:val="both"/>
        <w:rPr>
          <w:rFonts w:ascii="Arial" w:hAnsi="Arial" w:cs="Arial"/>
          <w:sz w:val="18"/>
          <w:szCs w:val="18"/>
          <w:lang w:eastAsia="ar-SA"/>
        </w:rPr>
      </w:pPr>
    </w:p>
    <w:p w:rsidR="00C4399D" w:rsidRPr="00133B55" w:rsidRDefault="00C4399D" w:rsidP="00C4399D">
      <w:pPr>
        <w:rPr>
          <w:rFonts w:ascii="Arial" w:hAnsi="Arial" w:cs="Arial"/>
          <w:sz w:val="18"/>
          <w:szCs w:val="18"/>
        </w:rPr>
      </w:pPr>
    </w:p>
    <w:p w:rsidR="00C4399D" w:rsidRPr="0098771D" w:rsidRDefault="00C4399D" w:rsidP="00C4399D">
      <w:pPr>
        <w:jc w:val="right"/>
        <w:rPr>
          <w:rFonts w:ascii="Arial" w:hAnsi="Arial" w:cs="Arial"/>
          <w:sz w:val="18"/>
          <w:szCs w:val="18"/>
        </w:rPr>
      </w:pPr>
      <w:r w:rsidRPr="00133B55">
        <w:rPr>
          <w:rFonts w:ascii="Arial" w:hAnsi="Arial" w:cs="Arial"/>
          <w:sz w:val="18"/>
          <w:szCs w:val="18"/>
        </w:rPr>
        <w:t xml:space="preserve">La Victoria, </w:t>
      </w:r>
      <w:r w:rsidR="000D7C3F">
        <w:rPr>
          <w:rFonts w:ascii="Arial" w:hAnsi="Arial" w:cs="Arial"/>
          <w:sz w:val="18"/>
          <w:szCs w:val="18"/>
        </w:rPr>
        <w:t>0</w:t>
      </w:r>
      <w:r w:rsidR="00A15A69">
        <w:rPr>
          <w:rFonts w:ascii="Arial" w:hAnsi="Arial" w:cs="Arial"/>
          <w:sz w:val="18"/>
          <w:szCs w:val="18"/>
        </w:rPr>
        <w:t>4</w:t>
      </w:r>
      <w:r w:rsidRPr="00133B55">
        <w:rPr>
          <w:rFonts w:ascii="Arial" w:hAnsi="Arial" w:cs="Arial"/>
          <w:sz w:val="18"/>
          <w:szCs w:val="18"/>
        </w:rPr>
        <w:t xml:space="preserve"> de </w:t>
      </w:r>
      <w:proofErr w:type="gramStart"/>
      <w:r w:rsidR="000D7C3F">
        <w:rPr>
          <w:rFonts w:ascii="Arial" w:hAnsi="Arial" w:cs="Arial"/>
          <w:sz w:val="18"/>
          <w:szCs w:val="18"/>
        </w:rPr>
        <w:t>Abril</w:t>
      </w:r>
      <w:proofErr w:type="gramEnd"/>
      <w:r w:rsidR="00A15A69">
        <w:rPr>
          <w:rFonts w:ascii="Arial" w:hAnsi="Arial" w:cs="Arial"/>
          <w:sz w:val="18"/>
          <w:szCs w:val="18"/>
        </w:rPr>
        <w:t xml:space="preserve"> de</w:t>
      </w:r>
      <w:r w:rsidR="00926E3F">
        <w:rPr>
          <w:rFonts w:ascii="Arial" w:hAnsi="Arial" w:cs="Arial"/>
          <w:sz w:val="18"/>
          <w:szCs w:val="18"/>
        </w:rPr>
        <w:t xml:space="preserve"> 2018</w:t>
      </w:r>
    </w:p>
    <w:p w:rsidR="00C4399D" w:rsidRDefault="00C4399D" w:rsidP="00C4399D"/>
    <w:p w:rsidR="001B559B" w:rsidRDefault="001B559B"/>
    <w:sectPr w:rsidR="001B559B" w:rsidSect="006E6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5391D"/>
    <w:multiLevelType w:val="hybridMultilevel"/>
    <w:tmpl w:val="F78E9EA0"/>
    <w:lvl w:ilvl="0" w:tplc="E3D0615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769F1"/>
    <w:multiLevelType w:val="hybridMultilevel"/>
    <w:tmpl w:val="C89C8A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264033"/>
    <w:multiLevelType w:val="hybridMultilevel"/>
    <w:tmpl w:val="68FE3A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DA416A"/>
    <w:multiLevelType w:val="hybridMultilevel"/>
    <w:tmpl w:val="7B362E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2501B"/>
    <w:multiLevelType w:val="hybridMultilevel"/>
    <w:tmpl w:val="C234F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B6723D"/>
    <w:multiLevelType w:val="hybridMultilevel"/>
    <w:tmpl w:val="C78CC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ACC5302"/>
    <w:multiLevelType w:val="hybridMultilevel"/>
    <w:tmpl w:val="575CD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792D7C"/>
    <w:multiLevelType w:val="hybridMultilevel"/>
    <w:tmpl w:val="3F587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79021486"/>
    <w:multiLevelType w:val="hybridMultilevel"/>
    <w:tmpl w:val="0030939C"/>
    <w:lvl w:ilvl="0" w:tplc="1F681A5E">
      <w:start w:val="1"/>
      <w:numFmt w:val="lowerLetter"/>
      <w:lvlText w:val="%1)"/>
      <w:lvlJc w:val="left"/>
      <w:pPr>
        <w:ind w:left="4046" w:hanging="360"/>
      </w:pPr>
      <w:rPr>
        <w:rFonts w:hint="default"/>
      </w:rPr>
    </w:lvl>
    <w:lvl w:ilvl="1" w:tplc="280A0019" w:tentative="1">
      <w:start w:val="1"/>
      <w:numFmt w:val="lowerLetter"/>
      <w:lvlText w:val="%2."/>
      <w:lvlJc w:val="left"/>
      <w:pPr>
        <w:ind w:left="4766" w:hanging="360"/>
      </w:pPr>
    </w:lvl>
    <w:lvl w:ilvl="2" w:tplc="280A001B" w:tentative="1">
      <w:start w:val="1"/>
      <w:numFmt w:val="lowerRoman"/>
      <w:lvlText w:val="%3."/>
      <w:lvlJc w:val="right"/>
      <w:pPr>
        <w:ind w:left="5486" w:hanging="180"/>
      </w:pPr>
    </w:lvl>
    <w:lvl w:ilvl="3" w:tplc="280A000F" w:tentative="1">
      <w:start w:val="1"/>
      <w:numFmt w:val="decimal"/>
      <w:lvlText w:val="%4."/>
      <w:lvlJc w:val="left"/>
      <w:pPr>
        <w:ind w:left="6206" w:hanging="360"/>
      </w:pPr>
    </w:lvl>
    <w:lvl w:ilvl="4" w:tplc="280A0019" w:tentative="1">
      <w:start w:val="1"/>
      <w:numFmt w:val="lowerLetter"/>
      <w:lvlText w:val="%5."/>
      <w:lvlJc w:val="left"/>
      <w:pPr>
        <w:ind w:left="6926" w:hanging="360"/>
      </w:pPr>
    </w:lvl>
    <w:lvl w:ilvl="5" w:tplc="280A001B" w:tentative="1">
      <w:start w:val="1"/>
      <w:numFmt w:val="lowerRoman"/>
      <w:lvlText w:val="%6."/>
      <w:lvlJc w:val="right"/>
      <w:pPr>
        <w:ind w:left="7646" w:hanging="180"/>
      </w:pPr>
    </w:lvl>
    <w:lvl w:ilvl="6" w:tplc="280A000F" w:tentative="1">
      <w:start w:val="1"/>
      <w:numFmt w:val="decimal"/>
      <w:lvlText w:val="%7."/>
      <w:lvlJc w:val="left"/>
      <w:pPr>
        <w:ind w:left="8366" w:hanging="360"/>
      </w:pPr>
    </w:lvl>
    <w:lvl w:ilvl="7" w:tplc="280A0019" w:tentative="1">
      <w:start w:val="1"/>
      <w:numFmt w:val="lowerLetter"/>
      <w:lvlText w:val="%8."/>
      <w:lvlJc w:val="left"/>
      <w:pPr>
        <w:ind w:left="9086" w:hanging="360"/>
      </w:pPr>
    </w:lvl>
    <w:lvl w:ilvl="8" w:tplc="280A001B" w:tentative="1">
      <w:start w:val="1"/>
      <w:numFmt w:val="lowerRoman"/>
      <w:lvlText w:val="%9."/>
      <w:lvlJc w:val="right"/>
      <w:pPr>
        <w:ind w:left="9806" w:hanging="180"/>
      </w:pPr>
    </w:lvl>
  </w:abstractNum>
  <w:abstractNum w:abstractNumId="30"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0"/>
  </w:num>
  <w:num w:numId="4">
    <w:abstractNumId w:val="26"/>
  </w:num>
  <w:num w:numId="5">
    <w:abstractNumId w:val="30"/>
  </w:num>
  <w:num w:numId="6">
    <w:abstractNumId w:val="1"/>
  </w:num>
  <w:num w:numId="7">
    <w:abstractNumId w:val="19"/>
  </w:num>
  <w:num w:numId="8">
    <w:abstractNumId w:val="7"/>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7"/>
  </w:num>
  <w:num w:numId="18">
    <w:abstractNumId w:val="16"/>
  </w:num>
  <w:num w:numId="19">
    <w:abstractNumId w:val="8"/>
  </w:num>
  <w:num w:numId="20">
    <w:abstractNumId w:val="29"/>
  </w:num>
  <w:num w:numId="21">
    <w:abstractNumId w:val="2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15"/>
  </w:num>
  <w:num w:numId="26">
    <w:abstractNumId w:val="13"/>
  </w:num>
  <w:num w:numId="27">
    <w:abstractNumId w:val="25"/>
  </w:num>
  <w:num w:numId="28">
    <w:abstractNumId w:val="12"/>
  </w:num>
  <w:num w:numId="29">
    <w:abstractNumId w:val="17"/>
  </w:num>
  <w:num w:numId="30">
    <w:abstractNumId w:val="14"/>
  </w:num>
  <w:num w:numId="31">
    <w:abstractNumId w:val="6"/>
  </w:num>
  <w:num w:numId="32">
    <w:abstractNumId w:val="5"/>
  </w:num>
  <w:num w:numId="33">
    <w:abstractNumId w:val="22"/>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30B15"/>
    <w:rsid w:val="0004693C"/>
    <w:rsid w:val="00050079"/>
    <w:rsid w:val="00051448"/>
    <w:rsid w:val="00054D6B"/>
    <w:rsid w:val="00065061"/>
    <w:rsid w:val="00092C12"/>
    <w:rsid w:val="000B7321"/>
    <w:rsid w:val="000D7C3F"/>
    <w:rsid w:val="000E107D"/>
    <w:rsid w:val="000E609A"/>
    <w:rsid w:val="00133B55"/>
    <w:rsid w:val="00141B2B"/>
    <w:rsid w:val="001A1BAE"/>
    <w:rsid w:val="001B559B"/>
    <w:rsid w:val="001F62F3"/>
    <w:rsid w:val="001F763B"/>
    <w:rsid w:val="00256023"/>
    <w:rsid w:val="00272035"/>
    <w:rsid w:val="002B0C76"/>
    <w:rsid w:val="002D788E"/>
    <w:rsid w:val="00300962"/>
    <w:rsid w:val="0031062F"/>
    <w:rsid w:val="003358CE"/>
    <w:rsid w:val="003416FF"/>
    <w:rsid w:val="00373C5A"/>
    <w:rsid w:val="003B198F"/>
    <w:rsid w:val="003C12AD"/>
    <w:rsid w:val="00424542"/>
    <w:rsid w:val="0044189B"/>
    <w:rsid w:val="00456FB6"/>
    <w:rsid w:val="0047205B"/>
    <w:rsid w:val="00484952"/>
    <w:rsid w:val="00497931"/>
    <w:rsid w:val="004A26EA"/>
    <w:rsid w:val="004B67ED"/>
    <w:rsid w:val="004D2056"/>
    <w:rsid w:val="004E5467"/>
    <w:rsid w:val="004F0283"/>
    <w:rsid w:val="004F25ED"/>
    <w:rsid w:val="004F3A24"/>
    <w:rsid w:val="005026C3"/>
    <w:rsid w:val="005078E4"/>
    <w:rsid w:val="00516C36"/>
    <w:rsid w:val="005279E9"/>
    <w:rsid w:val="00531CB1"/>
    <w:rsid w:val="00550398"/>
    <w:rsid w:val="00586032"/>
    <w:rsid w:val="00594944"/>
    <w:rsid w:val="005B1A44"/>
    <w:rsid w:val="005B4A70"/>
    <w:rsid w:val="005D0FB3"/>
    <w:rsid w:val="006169FA"/>
    <w:rsid w:val="00620CE6"/>
    <w:rsid w:val="006B54DA"/>
    <w:rsid w:val="006B6DD3"/>
    <w:rsid w:val="006D489D"/>
    <w:rsid w:val="006E61E8"/>
    <w:rsid w:val="00717F30"/>
    <w:rsid w:val="0074078B"/>
    <w:rsid w:val="00747F32"/>
    <w:rsid w:val="00751861"/>
    <w:rsid w:val="00772BBB"/>
    <w:rsid w:val="00781C47"/>
    <w:rsid w:val="007B2592"/>
    <w:rsid w:val="007C5E13"/>
    <w:rsid w:val="007D24F8"/>
    <w:rsid w:val="007D3458"/>
    <w:rsid w:val="007E630D"/>
    <w:rsid w:val="007F5023"/>
    <w:rsid w:val="00801F62"/>
    <w:rsid w:val="00850010"/>
    <w:rsid w:val="008808C6"/>
    <w:rsid w:val="0088649F"/>
    <w:rsid w:val="00886C8E"/>
    <w:rsid w:val="0089277B"/>
    <w:rsid w:val="008B0E71"/>
    <w:rsid w:val="008D05AC"/>
    <w:rsid w:val="008D6750"/>
    <w:rsid w:val="008E2F7E"/>
    <w:rsid w:val="00905DB4"/>
    <w:rsid w:val="0092441E"/>
    <w:rsid w:val="00926E3F"/>
    <w:rsid w:val="00957C9B"/>
    <w:rsid w:val="009B5317"/>
    <w:rsid w:val="009D27E2"/>
    <w:rsid w:val="009E58B3"/>
    <w:rsid w:val="009F471E"/>
    <w:rsid w:val="00A13ED5"/>
    <w:rsid w:val="00A15A69"/>
    <w:rsid w:val="00A16CA3"/>
    <w:rsid w:val="00A3449B"/>
    <w:rsid w:val="00A768D1"/>
    <w:rsid w:val="00A9554D"/>
    <w:rsid w:val="00AE158C"/>
    <w:rsid w:val="00AE6B80"/>
    <w:rsid w:val="00B237A4"/>
    <w:rsid w:val="00B437C3"/>
    <w:rsid w:val="00B62256"/>
    <w:rsid w:val="00B6258C"/>
    <w:rsid w:val="00B67335"/>
    <w:rsid w:val="00B81A8A"/>
    <w:rsid w:val="00B8311E"/>
    <w:rsid w:val="00BA3D21"/>
    <w:rsid w:val="00BB05E7"/>
    <w:rsid w:val="00C11E7B"/>
    <w:rsid w:val="00C4399D"/>
    <w:rsid w:val="00C52A78"/>
    <w:rsid w:val="00C57F1C"/>
    <w:rsid w:val="00C6556D"/>
    <w:rsid w:val="00C70227"/>
    <w:rsid w:val="00CC3D52"/>
    <w:rsid w:val="00D46228"/>
    <w:rsid w:val="00D55214"/>
    <w:rsid w:val="00D862D5"/>
    <w:rsid w:val="00E07E4C"/>
    <w:rsid w:val="00E96AB6"/>
    <w:rsid w:val="00EC0D5C"/>
    <w:rsid w:val="00ED1E10"/>
    <w:rsid w:val="00EF2062"/>
    <w:rsid w:val="00F00C37"/>
    <w:rsid w:val="00F01FEF"/>
    <w:rsid w:val="00F0335E"/>
    <w:rsid w:val="00F05DEF"/>
    <w:rsid w:val="00F71AE3"/>
    <w:rsid w:val="00F725C2"/>
    <w:rsid w:val="00F87ADD"/>
    <w:rsid w:val="00F92C9D"/>
    <w:rsid w:val="00FF77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1"/>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5564">
      <w:bodyDiv w:val="1"/>
      <w:marLeft w:val="0"/>
      <w:marRight w:val="0"/>
      <w:marTop w:val="0"/>
      <w:marBottom w:val="0"/>
      <w:divBdr>
        <w:top w:val="none" w:sz="0" w:space="0" w:color="auto"/>
        <w:left w:val="none" w:sz="0" w:space="0" w:color="auto"/>
        <w:bottom w:val="none" w:sz="0" w:space="0" w:color="auto"/>
        <w:right w:val="none" w:sz="0" w:space="0" w:color="auto"/>
      </w:divBdr>
    </w:div>
    <w:div w:id="4482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1.essalud.gob.pe/sisep/postular_oportunidades.htm"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F89C-228B-434E-815D-227DD9D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Hinostroza Villacorta Erick Cristian</cp:lastModifiedBy>
  <cp:revision>16</cp:revision>
  <cp:lastPrinted>2018-05-22T17:34:00Z</cp:lastPrinted>
  <dcterms:created xsi:type="dcterms:W3CDTF">2018-05-21T20:55:00Z</dcterms:created>
  <dcterms:modified xsi:type="dcterms:W3CDTF">2018-05-23T21:12:00Z</dcterms:modified>
</cp:coreProperties>
</file>