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47" w:rsidRPr="00D65467" w:rsidRDefault="00A32D47" w:rsidP="00A32D47">
      <w:pPr>
        <w:pStyle w:val="Sinespaciado"/>
        <w:jc w:val="center"/>
        <w:rPr>
          <w:rFonts w:ascii="Arial" w:hAnsi="Arial" w:cs="Arial"/>
          <w:b/>
          <w:sz w:val="20"/>
          <w:szCs w:val="20"/>
        </w:rPr>
      </w:pPr>
      <w:r w:rsidRPr="00D65467">
        <w:rPr>
          <w:rFonts w:ascii="Arial" w:hAnsi="Arial" w:cs="Arial"/>
          <w:b/>
          <w:sz w:val="20"/>
          <w:szCs w:val="20"/>
        </w:rPr>
        <w:t>SEGURO SOCIAL DE SALUD (ESSALUD)</w:t>
      </w:r>
    </w:p>
    <w:p w:rsidR="00A32D47" w:rsidRPr="00D65467" w:rsidRDefault="00A32D47" w:rsidP="007370DB">
      <w:pPr>
        <w:pStyle w:val="Sinespaciado1"/>
        <w:jc w:val="center"/>
        <w:rPr>
          <w:rFonts w:ascii="Arial" w:hAnsi="Arial" w:cs="Arial"/>
          <w:b/>
          <w:bCs/>
          <w:sz w:val="20"/>
          <w:szCs w:val="20"/>
        </w:rPr>
      </w:pPr>
    </w:p>
    <w:p w:rsidR="007370DB" w:rsidRPr="00D65467" w:rsidRDefault="007370DB" w:rsidP="007370DB">
      <w:pPr>
        <w:pStyle w:val="Sinespaciado1"/>
        <w:jc w:val="center"/>
        <w:rPr>
          <w:rFonts w:ascii="Arial" w:hAnsi="Arial" w:cs="Arial"/>
          <w:b/>
          <w:bCs/>
          <w:sz w:val="20"/>
          <w:szCs w:val="20"/>
        </w:rPr>
      </w:pPr>
      <w:r w:rsidRPr="00D65467">
        <w:rPr>
          <w:rFonts w:ascii="Arial" w:hAnsi="Arial" w:cs="Arial"/>
          <w:b/>
          <w:bCs/>
          <w:sz w:val="20"/>
          <w:szCs w:val="20"/>
        </w:rPr>
        <w:t>AVISO DE CONVOCATORIA</w:t>
      </w:r>
    </w:p>
    <w:p w:rsidR="007370DB" w:rsidRPr="00D65467" w:rsidRDefault="007370DB" w:rsidP="007370DB">
      <w:pPr>
        <w:pStyle w:val="Sinespaciado1"/>
        <w:jc w:val="center"/>
        <w:rPr>
          <w:rFonts w:ascii="Arial" w:hAnsi="Arial" w:cs="Arial"/>
          <w:b/>
          <w:bCs/>
          <w:sz w:val="20"/>
          <w:szCs w:val="20"/>
        </w:rPr>
      </w:pPr>
    </w:p>
    <w:p w:rsidR="007370DB" w:rsidRPr="00D65467" w:rsidRDefault="007370DB" w:rsidP="007370DB">
      <w:pPr>
        <w:pStyle w:val="Sinespaciado1"/>
        <w:jc w:val="center"/>
        <w:rPr>
          <w:rFonts w:ascii="Arial" w:hAnsi="Arial" w:cs="Arial"/>
          <w:b/>
          <w:bCs/>
          <w:sz w:val="20"/>
          <w:szCs w:val="20"/>
        </w:rPr>
      </w:pPr>
      <w:r w:rsidRPr="00D65467">
        <w:rPr>
          <w:rFonts w:ascii="Arial" w:hAnsi="Arial" w:cs="Arial"/>
          <w:b/>
          <w:bCs/>
          <w:sz w:val="20"/>
          <w:szCs w:val="20"/>
        </w:rPr>
        <w:t xml:space="preserve">PROCESO DE SELECCIÓN DE PERSONAL </w:t>
      </w:r>
      <w:r w:rsidRPr="00D65467">
        <w:rPr>
          <w:rFonts w:ascii="Arial" w:hAnsi="Arial" w:cs="Arial"/>
          <w:b/>
          <w:bCs/>
          <w:sz w:val="20"/>
          <w:szCs w:val="20"/>
          <w:u w:val="single"/>
        </w:rPr>
        <w:t>POR SUPLENCIA</w:t>
      </w:r>
    </w:p>
    <w:p w:rsidR="007370DB" w:rsidRPr="00D65467" w:rsidRDefault="007370DB" w:rsidP="007370DB">
      <w:pPr>
        <w:pStyle w:val="Sinespaciado"/>
        <w:jc w:val="center"/>
        <w:rPr>
          <w:rFonts w:ascii="Arial" w:hAnsi="Arial" w:cs="Arial"/>
          <w:b/>
          <w:sz w:val="20"/>
          <w:szCs w:val="20"/>
        </w:rPr>
      </w:pPr>
      <w:r w:rsidRPr="00D65467">
        <w:rPr>
          <w:rFonts w:ascii="Arial" w:hAnsi="Arial" w:cs="Arial"/>
          <w:b/>
          <w:sz w:val="20"/>
          <w:szCs w:val="20"/>
        </w:rPr>
        <w:t xml:space="preserve">PARA EL INSTITUTO NACIONAL CARDIOVASCULAR “Carlos Alberto </w:t>
      </w:r>
      <w:proofErr w:type="spellStart"/>
      <w:r w:rsidRPr="00D65467">
        <w:rPr>
          <w:rFonts w:ascii="Arial" w:hAnsi="Arial" w:cs="Arial"/>
          <w:b/>
          <w:sz w:val="20"/>
          <w:szCs w:val="20"/>
        </w:rPr>
        <w:t>Peschiera</w:t>
      </w:r>
      <w:proofErr w:type="spellEnd"/>
      <w:r w:rsidRPr="00D65467">
        <w:rPr>
          <w:rFonts w:ascii="Arial" w:hAnsi="Arial" w:cs="Arial"/>
          <w:b/>
          <w:sz w:val="20"/>
          <w:szCs w:val="20"/>
        </w:rPr>
        <w:t xml:space="preserve"> Carrillo”</w:t>
      </w:r>
    </w:p>
    <w:p w:rsidR="007370DB" w:rsidRPr="00D65467" w:rsidRDefault="007370DB" w:rsidP="007370DB">
      <w:pPr>
        <w:pStyle w:val="Puesto"/>
        <w:rPr>
          <w:rFonts w:ascii="Arial" w:hAnsi="Arial" w:cs="Arial"/>
          <w:sz w:val="20"/>
          <w:szCs w:val="20"/>
          <w:lang w:val="es-ES"/>
        </w:rPr>
      </w:pPr>
    </w:p>
    <w:p w:rsidR="007370DB" w:rsidRPr="00D65467" w:rsidRDefault="007370DB" w:rsidP="007370DB">
      <w:pPr>
        <w:pStyle w:val="Puest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D65467">
        <w:rPr>
          <w:rFonts w:ascii="Arial" w:hAnsi="Arial" w:cs="Arial"/>
          <w:sz w:val="20"/>
          <w:szCs w:val="20"/>
          <w:lang w:val="es-ES"/>
        </w:rPr>
        <w:t xml:space="preserve">Código de Proceso de Selección: </w:t>
      </w:r>
      <w:r w:rsidRPr="00D65467">
        <w:rPr>
          <w:rFonts w:ascii="Arial" w:hAnsi="Arial" w:cs="Arial"/>
          <w:bCs w:val="0"/>
          <w:sz w:val="20"/>
          <w:szCs w:val="20"/>
          <w:lang w:val="es-ES"/>
        </w:rPr>
        <w:t>P.S. N° 001-SUP-INCOR-2020</w:t>
      </w:r>
    </w:p>
    <w:p w:rsidR="007370DB" w:rsidRPr="00D65467" w:rsidRDefault="007370DB" w:rsidP="007370DB">
      <w:pPr>
        <w:pStyle w:val="Puest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D65467">
        <w:rPr>
          <w:rFonts w:ascii="Arial" w:hAnsi="Arial" w:cs="Arial"/>
          <w:sz w:val="20"/>
          <w:szCs w:val="20"/>
          <w:lang w:val="es-PE"/>
        </w:rPr>
        <w:t xml:space="preserve">Órgano: </w:t>
      </w:r>
      <w:r w:rsidRPr="00D65467">
        <w:rPr>
          <w:rFonts w:ascii="Arial" w:hAnsi="Arial" w:cs="Arial"/>
          <w:b w:val="0"/>
          <w:bCs w:val="0"/>
          <w:sz w:val="20"/>
          <w:szCs w:val="20"/>
          <w:lang w:val="es-PE"/>
        </w:rPr>
        <w:t xml:space="preserve">Instituto Nacional Cardiovascular “Carlos Alberto </w:t>
      </w:r>
      <w:proofErr w:type="spellStart"/>
      <w:r w:rsidRPr="00D65467">
        <w:rPr>
          <w:rFonts w:ascii="Arial" w:hAnsi="Arial" w:cs="Arial"/>
          <w:b w:val="0"/>
          <w:bCs w:val="0"/>
          <w:sz w:val="20"/>
          <w:szCs w:val="20"/>
          <w:lang w:val="es-PE"/>
        </w:rPr>
        <w:t>Peschiera</w:t>
      </w:r>
      <w:proofErr w:type="spellEnd"/>
      <w:r w:rsidRPr="00D65467">
        <w:rPr>
          <w:rFonts w:ascii="Arial" w:hAnsi="Arial" w:cs="Arial"/>
          <w:b w:val="0"/>
          <w:bCs w:val="0"/>
          <w:sz w:val="20"/>
          <w:szCs w:val="20"/>
          <w:lang w:val="es-PE"/>
        </w:rPr>
        <w:t xml:space="preserve"> Carrillo”</w:t>
      </w:r>
    </w:p>
    <w:p w:rsidR="007370DB" w:rsidRPr="00D65467" w:rsidRDefault="007370DB" w:rsidP="007370DB">
      <w:pPr>
        <w:pStyle w:val="Sinespaciado1"/>
        <w:ind w:left="360"/>
        <w:jc w:val="both"/>
        <w:rPr>
          <w:rFonts w:ascii="Arial" w:hAnsi="Arial" w:cs="Arial"/>
          <w:b/>
          <w:sz w:val="20"/>
          <w:szCs w:val="20"/>
        </w:rPr>
      </w:pPr>
    </w:p>
    <w:p w:rsidR="007370DB" w:rsidRPr="00D65467" w:rsidRDefault="007370DB" w:rsidP="00932911">
      <w:pPr>
        <w:numPr>
          <w:ilvl w:val="0"/>
          <w:numId w:val="3"/>
        </w:numPr>
        <w:tabs>
          <w:tab w:val="clear" w:pos="720"/>
          <w:tab w:val="num" w:pos="426"/>
          <w:tab w:val="num" w:pos="1776"/>
        </w:tabs>
        <w:suppressAutoHyphens w:val="0"/>
        <w:ind w:left="426" w:hanging="426"/>
        <w:rPr>
          <w:rFonts w:ascii="Arial" w:hAnsi="Arial" w:cs="Arial"/>
          <w:b/>
          <w:lang w:eastAsia="es-ES"/>
        </w:rPr>
      </w:pPr>
      <w:r w:rsidRPr="00D65467">
        <w:rPr>
          <w:rFonts w:ascii="Arial" w:hAnsi="Arial" w:cs="Arial"/>
          <w:b/>
          <w:lang w:eastAsia="es-ES"/>
        </w:rPr>
        <w:t>GENERALIDADES</w:t>
      </w:r>
    </w:p>
    <w:p w:rsidR="007370DB" w:rsidRPr="00D65467" w:rsidRDefault="007370DB" w:rsidP="007370DB">
      <w:pPr>
        <w:suppressAutoHyphens w:val="0"/>
        <w:rPr>
          <w:rFonts w:ascii="Arial" w:hAnsi="Arial" w:cs="Arial"/>
          <w:lang w:eastAsia="es-ES"/>
        </w:rPr>
      </w:pPr>
    </w:p>
    <w:p w:rsidR="003A467E" w:rsidRPr="00D65467" w:rsidRDefault="007370DB" w:rsidP="00932911">
      <w:pPr>
        <w:keepNext/>
        <w:numPr>
          <w:ilvl w:val="1"/>
          <w:numId w:val="11"/>
        </w:numPr>
        <w:tabs>
          <w:tab w:val="left" w:pos="851"/>
        </w:tabs>
        <w:suppressAutoHyphens w:val="0"/>
        <w:jc w:val="both"/>
        <w:outlineLvl w:val="3"/>
        <w:rPr>
          <w:rFonts w:ascii="Arial" w:hAnsi="Arial" w:cs="Arial"/>
          <w:b/>
          <w:lang w:eastAsia="es-ES"/>
        </w:rPr>
      </w:pPr>
      <w:r w:rsidRPr="00D65467">
        <w:rPr>
          <w:rFonts w:ascii="Arial" w:hAnsi="Arial" w:cs="Arial"/>
          <w:b/>
          <w:lang w:eastAsia="es-ES"/>
        </w:rPr>
        <w:t>Objeto de la Convocatoria:</w:t>
      </w:r>
    </w:p>
    <w:p w:rsidR="003A467E" w:rsidRPr="00D65467" w:rsidRDefault="007370DB" w:rsidP="003A467E">
      <w:pPr>
        <w:keepNext/>
        <w:tabs>
          <w:tab w:val="left" w:pos="851"/>
        </w:tabs>
        <w:suppressAutoHyphens w:val="0"/>
        <w:ind w:left="770"/>
        <w:jc w:val="both"/>
        <w:outlineLvl w:val="3"/>
        <w:rPr>
          <w:rFonts w:ascii="Arial" w:hAnsi="Arial" w:cs="Arial"/>
          <w:b/>
          <w:lang w:eastAsia="es-ES"/>
        </w:rPr>
      </w:pPr>
      <w:r w:rsidRPr="00D65467">
        <w:rPr>
          <w:rFonts w:ascii="Arial" w:hAnsi="Arial" w:cs="Arial"/>
          <w:lang w:eastAsia="en-US"/>
        </w:rPr>
        <w:t xml:space="preserve">Cubrir el siguiente cargo en la modalidad de </w:t>
      </w:r>
      <w:r w:rsidRPr="00D65467">
        <w:rPr>
          <w:rFonts w:ascii="Arial" w:hAnsi="Arial" w:cs="Arial"/>
          <w:b/>
          <w:lang w:eastAsia="en-US"/>
        </w:rPr>
        <w:t>Plazo Fijo (</w:t>
      </w:r>
      <w:r w:rsidR="003A467E" w:rsidRPr="00D65467">
        <w:rPr>
          <w:rFonts w:ascii="Arial" w:hAnsi="Arial" w:cs="Arial"/>
          <w:b/>
        </w:rPr>
        <w:t>Suplencia)</w:t>
      </w:r>
      <w:r w:rsidR="003A467E" w:rsidRPr="00D65467">
        <w:rPr>
          <w:rFonts w:ascii="Arial" w:hAnsi="Arial" w:cs="Arial"/>
          <w:lang w:eastAsia="es-ES"/>
        </w:rPr>
        <w:t xml:space="preserve"> para</w:t>
      </w:r>
      <w:r w:rsidR="003A467E" w:rsidRPr="00D65467">
        <w:rPr>
          <w:rFonts w:ascii="Arial" w:hAnsi="Arial" w:cs="Arial"/>
        </w:rPr>
        <w:t xml:space="preserve"> el Instituto Nacional Cardiovascular “Carlos Alberto </w:t>
      </w:r>
      <w:proofErr w:type="spellStart"/>
      <w:r w:rsidR="003A467E" w:rsidRPr="00D65467">
        <w:rPr>
          <w:rFonts w:ascii="Arial" w:hAnsi="Arial" w:cs="Arial"/>
        </w:rPr>
        <w:t>Peschiera</w:t>
      </w:r>
      <w:proofErr w:type="spellEnd"/>
      <w:r w:rsidR="003A467E" w:rsidRPr="00D65467">
        <w:rPr>
          <w:rFonts w:ascii="Arial" w:hAnsi="Arial" w:cs="Arial"/>
        </w:rPr>
        <w:t xml:space="preserve"> Carrillo”:</w:t>
      </w:r>
    </w:p>
    <w:p w:rsidR="007370DB" w:rsidRPr="00D65467" w:rsidRDefault="003A467E" w:rsidP="00A32D47">
      <w:pPr>
        <w:keepNext/>
        <w:tabs>
          <w:tab w:val="left" w:pos="851"/>
        </w:tabs>
        <w:suppressAutoHyphens w:val="0"/>
        <w:ind w:left="851"/>
        <w:jc w:val="both"/>
        <w:outlineLvl w:val="3"/>
        <w:rPr>
          <w:rFonts w:ascii="Arial" w:hAnsi="Arial" w:cs="Arial"/>
        </w:rPr>
      </w:pPr>
      <w:r w:rsidRPr="00D65467">
        <w:rPr>
          <w:rFonts w:ascii="Arial" w:hAnsi="Arial" w:cs="Arial"/>
          <w:lang w:eastAsia="es-ES"/>
        </w:rPr>
        <w:t xml:space="preserve"> </w:t>
      </w:r>
    </w:p>
    <w:tbl>
      <w:tblPr>
        <w:tblW w:w="10358"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1134"/>
        <w:gridCol w:w="2258"/>
        <w:gridCol w:w="1569"/>
      </w:tblGrid>
      <w:tr w:rsidR="007370DB" w:rsidRPr="00D65467" w:rsidTr="00D65467">
        <w:trPr>
          <w:trHeight w:val="467"/>
        </w:trPr>
        <w:tc>
          <w:tcPr>
            <w:tcW w:w="993" w:type="dxa"/>
            <w:shd w:val="clear" w:color="auto" w:fill="BFBFBF"/>
            <w:noWrap/>
            <w:vAlign w:val="center"/>
          </w:tcPr>
          <w:p w:rsidR="007370DB" w:rsidRPr="00D65467" w:rsidRDefault="007370DB" w:rsidP="007370DB">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CARGO</w:t>
            </w:r>
          </w:p>
        </w:tc>
        <w:tc>
          <w:tcPr>
            <w:tcW w:w="1559" w:type="dxa"/>
            <w:shd w:val="clear" w:color="auto" w:fill="BFBFBF"/>
            <w:vAlign w:val="center"/>
          </w:tcPr>
          <w:p w:rsidR="007370DB" w:rsidRPr="00D65467" w:rsidRDefault="007370DB" w:rsidP="007370DB">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ESPECIALIDAD</w:t>
            </w:r>
          </w:p>
        </w:tc>
        <w:tc>
          <w:tcPr>
            <w:tcW w:w="1286" w:type="dxa"/>
            <w:shd w:val="clear" w:color="auto" w:fill="BFBFBF"/>
            <w:noWrap/>
            <w:vAlign w:val="center"/>
          </w:tcPr>
          <w:p w:rsidR="007370DB" w:rsidRPr="00D65467" w:rsidRDefault="007370DB" w:rsidP="007370DB">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CÓDIGO DE CARGO</w:t>
            </w:r>
          </w:p>
        </w:tc>
        <w:tc>
          <w:tcPr>
            <w:tcW w:w="1559" w:type="dxa"/>
            <w:shd w:val="clear" w:color="auto" w:fill="BFBFBF"/>
            <w:vAlign w:val="center"/>
          </w:tcPr>
          <w:p w:rsidR="007370DB" w:rsidRPr="00D65467" w:rsidRDefault="007370DB" w:rsidP="007370DB">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REMUNERACIÓN MENSUAL</w:t>
            </w:r>
          </w:p>
        </w:tc>
        <w:tc>
          <w:tcPr>
            <w:tcW w:w="1134" w:type="dxa"/>
            <w:shd w:val="clear" w:color="auto" w:fill="BFBFBF"/>
            <w:noWrap/>
            <w:vAlign w:val="center"/>
          </w:tcPr>
          <w:p w:rsidR="007370DB" w:rsidRPr="00D65467" w:rsidRDefault="007370DB" w:rsidP="007370DB">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CANTIDAD</w:t>
            </w:r>
          </w:p>
        </w:tc>
        <w:tc>
          <w:tcPr>
            <w:tcW w:w="2258" w:type="dxa"/>
            <w:shd w:val="clear" w:color="auto" w:fill="BFBFBF"/>
            <w:vAlign w:val="center"/>
          </w:tcPr>
          <w:p w:rsidR="007370DB" w:rsidRPr="00D65467" w:rsidRDefault="00A32D47" w:rsidP="007370DB">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LUGAR DE LABORES</w:t>
            </w:r>
          </w:p>
        </w:tc>
        <w:tc>
          <w:tcPr>
            <w:tcW w:w="1569" w:type="dxa"/>
            <w:tcBorders>
              <w:right w:val="single" w:sz="4" w:space="0" w:color="auto"/>
            </w:tcBorders>
            <w:shd w:val="clear" w:color="auto" w:fill="BFBFBF"/>
            <w:noWrap/>
            <w:vAlign w:val="center"/>
          </w:tcPr>
          <w:p w:rsidR="007370DB" w:rsidRPr="00D65467" w:rsidRDefault="007370DB" w:rsidP="007370DB">
            <w:pPr>
              <w:suppressAutoHyphens w:val="0"/>
              <w:jc w:val="center"/>
              <w:rPr>
                <w:rFonts w:ascii="Arial" w:hAnsi="Arial" w:cs="Arial"/>
                <w:b/>
                <w:bCs/>
                <w:sz w:val="16"/>
                <w:szCs w:val="16"/>
                <w:lang w:eastAsia="es-ES"/>
              </w:rPr>
            </w:pPr>
            <w:r w:rsidRPr="00D65467">
              <w:rPr>
                <w:rFonts w:ascii="Arial" w:hAnsi="Arial" w:cs="Arial"/>
                <w:b/>
                <w:bCs/>
                <w:sz w:val="16"/>
                <w:szCs w:val="16"/>
                <w:lang w:eastAsia="es-ES"/>
              </w:rPr>
              <w:t>DEPENDENCIA</w:t>
            </w:r>
          </w:p>
        </w:tc>
      </w:tr>
      <w:tr w:rsidR="007370DB" w:rsidRPr="00D65467" w:rsidTr="00D65467">
        <w:trPr>
          <w:trHeight w:val="276"/>
        </w:trPr>
        <w:tc>
          <w:tcPr>
            <w:tcW w:w="993" w:type="dxa"/>
            <w:vMerge w:val="restart"/>
            <w:tcBorders>
              <w:bottom w:val="single" w:sz="4" w:space="0" w:color="auto"/>
            </w:tcBorders>
            <w:noWrap/>
            <w:vAlign w:val="center"/>
          </w:tcPr>
          <w:p w:rsidR="007370DB" w:rsidRPr="00D65467" w:rsidRDefault="007370DB" w:rsidP="007370DB">
            <w:pPr>
              <w:jc w:val="center"/>
              <w:rPr>
                <w:rFonts w:ascii="Arial" w:hAnsi="Arial" w:cs="Arial"/>
                <w:sz w:val="16"/>
                <w:szCs w:val="16"/>
              </w:rPr>
            </w:pPr>
            <w:r w:rsidRPr="00D65467">
              <w:rPr>
                <w:rFonts w:ascii="Arial" w:hAnsi="Arial" w:cs="Arial"/>
                <w:sz w:val="16"/>
                <w:szCs w:val="16"/>
              </w:rPr>
              <w:t>Médico</w:t>
            </w:r>
          </w:p>
          <w:p w:rsidR="007370DB" w:rsidRPr="00D65467" w:rsidRDefault="007370DB" w:rsidP="007370DB">
            <w:pPr>
              <w:jc w:val="center"/>
              <w:rPr>
                <w:rFonts w:ascii="Arial" w:hAnsi="Arial" w:cs="Arial"/>
                <w:sz w:val="16"/>
                <w:szCs w:val="16"/>
              </w:rPr>
            </w:pPr>
          </w:p>
        </w:tc>
        <w:tc>
          <w:tcPr>
            <w:tcW w:w="1559" w:type="dxa"/>
            <w:vMerge w:val="restart"/>
            <w:vAlign w:val="center"/>
          </w:tcPr>
          <w:p w:rsidR="007370DB" w:rsidRPr="00D65467" w:rsidRDefault="007370DB" w:rsidP="007370DB">
            <w:pPr>
              <w:jc w:val="center"/>
              <w:rPr>
                <w:rFonts w:ascii="Arial" w:hAnsi="Arial" w:cs="Arial"/>
                <w:sz w:val="16"/>
                <w:szCs w:val="16"/>
              </w:rPr>
            </w:pPr>
            <w:r w:rsidRPr="00D65467">
              <w:rPr>
                <w:rFonts w:ascii="Arial" w:hAnsi="Arial" w:cs="Arial"/>
                <w:sz w:val="16"/>
                <w:szCs w:val="16"/>
              </w:rPr>
              <w:t xml:space="preserve">Cirugía de Tórax y Cardiovascular </w:t>
            </w:r>
          </w:p>
        </w:tc>
        <w:tc>
          <w:tcPr>
            <w:tcW w:w="1286" w:type="dxa"/>
            <w:tcBorders>
              <w:bottom w:val="single" w:sz="4" w:space="0" w:color="auto"/>
            </w:tcBorders>
            <w:noWrap/>
            <w:vAlign w:val="center"/>
          </w:tcPr>
          <w:p w:rsidR="007370DB" w:rsidRPr="00D65467" w:rsidRDefault="007370DB" w:rsidP="00D65467">
            <w:pPr>
              <w:jc w:val="center"/>
              <w:rPr>
                <w:rFonts w:ascii="Arial" w:hAnsi="Arial" w:cs="Arial"/>
                <w:sz w:val="16"/>
                <w:szCs w:val="16"/>
              </w:rPr>
            </w:pPr>
            <w:r w:rsidRPr="00D65467">
              <w:rPr>
                <w:rFonts w:ascii="Arial" w:hAnsi="Arial" w:cs="Arial"/>
                <w:sz w:val="16"/>
                <w:szCs w:val="16"/>
              </w:rPr>
              <w:t>P1MES-001</w:t>
            </w:r>
          </w:p>
        </w:tc>
        <w:tc>
          <w:tcPr>
            <w:tcW w:w="1559" w:type="dxa"/>
            <w:vMerge w:val="restart"/>
            <w:vAlign w:val="center"/>
          </w:tcPr>
          <w:p w:rsidR="007370DB" w:rsidRPr="00D65467" w:rsidRDefault="00A32D47" w:rsidP="007370DB">
            <w:pPr>
              <w:jc w:val="center"/>
              <w:rPr>
                <w:rFonts w:ascii="Arial" w:hAnsi="Arial" w:cs="Arial"/>
                <w:b/>
                <w:bCs/>
                <w:sz w:val="16"/>
                <w:szCs w:val="16"/>
                <w:lang w:val="es-MX"/>
              </w:rPr>
            </w:pPr>
            <w:r w:rsidRPr="00D65467">
              <w:rPr>
                <w:rFonts w:ascii="Arial" w:hAnsi="Arial" w:cs="Arial"/>
                <w:sz w:val="16"/>
                <w:szCs w:val="16"/>
                <w:lang w:val="es-MX"/>
              </w:rPr>
              <w:t>S/</w:t>
            </w:r>
            <w:r w:rsidR="007370DB" w:rsidRPr="00D65467">
              <w:rPr>
                <w:rFonts w:ascii="Arial" w:hAnsi="Arial" w:cs="Arial"/>
                <w:sz w:val="16"/>
                <w:szCs w:val="16"/>
                <w:lang w:val="es-MX"/>
              </w:rPr>
              <w:t xml:space="preserve"> 6,240.00   (*)</w:t>
            </w:r>
          </w:p>
        </w:tc>
        <w:tc>
          <w:tcPr>
            <w:tcW w:w="1134" w:type="dxa"/>
            <w:noWrap/>
            <w:vAlign w:val="center"/>
          </w:tcPr>
          <w:p w:rsidR="007370DB" w:rsidRPr="00D65467" w:rsidRDefault="007370DB" w:rsidP="00D65467">
            <w:pPr>
              <w:jc w:val="center"/>
              <w:rPr>
                <w:rFonts w:ascii="Arial" w:hAnsi="Arial" w:cs="Arial"/>
                <w:sz w:val="16"/>
                <w:szCs w:val="16"/>
              </w:rPr>
            </w:pPr>
            <w:r w:rsidRPr="00D65467">
              <w:rPr>
                <w:rFonts w:ascii="Arial" w:hAnsi="Arial" w:cs="Arial"/>
                <w:sz w:val="16"/>
                <w:szCs w:val="16"/>
              </w:rPr>
              <w:t>01</w:t>
            </w:r>
          </w:p>
        </w:tc>
        <w:tc>
          <w:tcPr>
            <w:tcW w:w="2258" w:type="dxa"/>
            <w:vMerge w:val="restart"/>
            <w:vAlign w:val="center"/>
          </w:tcPr>
          <w:p w:rsidR="007370DB" w:rsidRPr="00D65467" w:rsidRDefault="007370DB" w:rsidP="007D222E">
            <w:pPr>
              <w:jc w:val="center"/>
              <w:rPr>
                <w:rFonts w:ascii="Arial" w:hAnsi="Arial" w:cs="Arial"/>
                <w:sz w:val="16"/>
                <w:szCs w:val="16"/>
              </w:rPr>
            </w:pPr>
            <w:r w:rsidRPr="00D65467">
              <w:rPr>
                <w:rFonts w:ascii="Arial" w:hAnsi="Arial" w:cs="Arial"/>
                <w:sz w:val="16"/>
                <w:szCs w:val="16"/>
              </w:rPr>
              <w:t>Servicio de C</w:t>
            </w:r>
            <w:r w:rsidR="00D56305" w:rsidRPr="00D65467">
              <w:rPr>
                <w:rFonts w:ascii="Arial" w:hAnsi="Arial" w:cs="Arial"/>
                <w:sz w:val="16"/>
                <w:szCs w:val="16"/>
              </w:rPr>
              <w:t>irugía Cardiovascular/</w:t>
            </w:r>
            <w:r w:rsidR="0016232D" w:rsidRPr="00D65467">
              <w:rPr>
                <w:rFonts w:ascii="Arial" w:hAnsi="Arial" w:cs="Arial"/>
                <w:sz w:val="16"/>
                <w:szCs w:val="16"/>
              </w:rPr>
              <w:t xml:space="preserve">Dirección de Investigación, Docencia y Atención Especializada en Cirugía Cardiovascular </w:t>
            </w:r>
          </w:p>
        </w:tc>
        <w:tc>
          <w:tcPr>
            <w:tcW w:w="1569" w:type="dxa"/>
            <w:vMerge w:val="restart"/>
            <w:tcBorders>
              <w:right w:val="single" w:sz="4" w:space="0" w:color="auto"/>
            </w:tcBorders>
            <w:noWrap/>
            <w:vAlign w:val="center"/>
          </w:tcPr>
          <w:p w:rsidR="003A467E" w:rsidRPr="00D65467" w:rsidRDefault="003A467E" w:rsidP="003A467E">
            <w:pPr>
              <w:jc w:val="center"/>
              <w:rPr>
                <w:rFonts w:ascii="Arial" w:hAnsi="Arial" w:cs="Arial"/>
                <w:sz w:val="16"/>
                <w:szCs w:val="16"/>
              </w:rPr>
            </w:pPr>
          </w:p>
          <w:p w:rsidR="007370DB" w:rsidRPr="00D65467" w:rsidRDefault="007370DB" w:rsidP="003A467E">
            <w:pPr>
              <w:jc w:val="center"/>
              <w:rPr>
                <w:rFonts w:ascii="Arial" w:hAnsi="Arial" w:cs="Arial"/>
                <w:sz w:val="16"/>
                <w:szCs w:val="16"/>
              </w:rPr>
            </w:pPr>
            <w:r w:rsidRPr="00D65467">
              <w:rPr>
                <w:rFonts w:ascii="Arial" w:hAnsi="Arial" w:cs="Arial"/>
                <w:sz w:val="16"/>
                <w:szCs w:val="16"/>
              </w:rPr>
              <w:t xml:space="preserve">Instituto Nacional Cardiovascular “Carlos Alberto </w:t>
            </w:r>
            <w:proofErr w:type="spellStart"/>
            <w:r w:rsidRPr="00D65467">
              <w:rPr>
                <w:rFonts w:ascii="Arial" w:hAnsi="Arial" w:cs="Arial"/>
                <w:sz w:val="16"/>
                <w:szCs w:val="16"/>
              </w:rPr>
              <w:t>Peschiera</w:t>
            </w:r>
            <w:proofErr w:type="spellEnd"/>
            <w:r w:rsidRPr="00D65467">
              <w:rPr>
                <w:rFonts w:ascii="Arial" w:hAnsi="Arial" w:cs="Arial"/>
                <w:sz w:val="16"/>
                <w:szCs w:val="16"/>
              </w:rPr>
              <w:t xml:space="preserve"> Carrillo”</w:t>
            </w:r>
          </w:p>
          <w:p w:rsidR="007370DB" w:rsidRPr="00D65467" w:rsidRDefault="007370DB" w:rsidP="007370DB">
            <w:pPr>
              <w:jc w:val="center"/>
              <w:rPr>
                <w:rFonts w:ascii="Arial" w:hAnsi="Arial" w:cs="Arial"/>
                <w:sz w:val="16"/>
                <w:szCs w:val="16"/>
              </w:rPr>
            </w:pPr>
          </w:p>
          <w:p w:rsidR="007370DB" w:rsidRPr="00D65467" w:rsidRDefault="007370DB" w:rsidP="007370DB">
            <w:pPr>
              <w:jc w:val="center"/>
              <w:rPr>
                <w:rFonts w:ascii="Arial" w:hAnsi="Arial" w:cs="Arial"/>
                <w:sz w:val="16"/>
                <w:szCs w:val="16"/>
              </w:rPr>
            </w:pPr>
          </w:p>
        </w:tc>
      </w:tr>
      <w:tr w:rsidR="007370DB" w:rsidRPr="00D65467" w:rsidTr="00D65467">
        <w:trPr>
          <w:trHeight w:val="330"/>
        </w:trPr>
        <w:tc>
          <w:tcPr>
            <w:tcW w:w="993" w:type="dxa"/>
            <w:vMerge/>
            <w:tcBorders>
              <w:bottom w:val="single" w:sz="4" w:space="0" w:color="auto"/>
            </w:tcBorders>
            <w:noWrap/>
            <w:vAlign w:val="center"/>
          </w:tcPr>
          <w:p w:rsidR="007370DB" w:rsidRPr="00D65467" w:rsidRDefault="007370DB" w:rsidP="007370DB">
            <w:pPr>
              <w:jc w:val="center"/>
              <w:rPr>
                <w:rFonts w:ascii="Arial" w:hAnsi="Arial" w:cs="Arial"/>
                <w:sz w:val="16"/>
                <w:szCs w:val="16"/>
              </w:rPr>
            </w:pPr>
          </w:p>
        </w:tc>
        <w:tc>
          <w:tcPr>
            <w:tcW w:w="1559" w:type="dxa"/>
            <w:vMerge/>
            <w:vAlign w:val="center"/>
          </w:tcPr>
          <w:p w:rsidR="007370DB" w:rsidRPr="00D65467" w:rsidRDefault="007370DB" w:rsidP="007370DB">
            <w:pPr>
              <w:jc w:val="center"/>
              <w:rPr>
                <w:rFonts w:ascii="Arial" w:hAnsi="Arial" w:cs="Arial"/>
                <w:sz w:val="16"/>
                <w:szCs w:val="16"/>
              </w:rPr>
            </w:pPr>
          </w:p>
        </w:tc>
        <w:tc>
          <w:tcPr>
            <w:tcW w:w="1286" w:type="dxa"/>
            <w:tcBorders>
              <w:bottom w:val="single" w:sz="4" w:space="0" w:color="auto"/>
            </w:tcBorders>
            <w:noWrap/>
            <w:vAlign w:val="center"/>
          </w:tcPr>
          <w:p w:rsidR="007370DB" w:rsidRPr="00D65467" w:rsidRDefault="007370DB" w:rsidP="00D65467">
            <w:pPr>
              <w:jc w:val="center"/>
              <w:rPr>
                <w:rFonts w:ascii="Arial" w:hAnsi="Arial" w:cs="Arial"/>
                <w:sz w:val="16"/>
                <w:szCs w:val="16"/>
              </w:rPr>
            </w:pPr>
            <w:r w:rsidRPr="00D65467">
              <w:rPr>
                <w:rFonts w:ascii="Arial" w:hAnsi="Arial" w:cs="Arial"/>
                <w:sz w:val="16"/>
                <w:szCs w:val="16"/>
              </w:rPr>
              <w:t>P1MES-002</w:t>
            </w:r>
          </w:p>
        </w:tc>
        <w:tc>
          <w:tcPr>
            <w:tcW w:w="1559" w:type="dxa"/>
            <w:vMerge/>
            <w:vAlign w:val="center"/>
          </w:tcPr>
          <w:p w:rsidR="007370DB" w:rsidRPr="00D65467" w:rsidRDefault="007370DB" w:rsidP="007370DB">
            <w:pPr>
              <w:jc w:val="center"/>
              <w:rPr>
                <w:rFonts w:ascii="Arial" w:hAnsi="Arial" w:cs="Arial"/>
                <w:sz w:val="16"/>
                <w:szCs w:val="16"/>
                <w:lang w:val="es-MX"/>
              </w:rPr>
            </w:pPr>
          </w:p>
        </w:tc>
        <w:tc>
          <w:tcPr>
            <w:tcW w:w="1134" w:type="dxa"/>
            <w:noWrap/>
            <w:vAlign w:val="center"/>
          </w:tcPr>
          <w:p w:rsidR="007370DB" w:rsidRPr="00D65467" w:rsidRDefault="007370DB" w:rsidP="007370DB">
            <w:pPr>
              <w:jc w:val="center"/>
              <w:rPr>
                <w:rFonts w:ascii="Arial" w:hAnsi="Arial" w:cs="Arial"/>
                <w:sz w:val="16"/>
                <w:szCs w:val="16"/>
              </w:rPr>
            </w:pPr>
            <w:r w:rsidRPr="00D65467">
              <w:rPr>
                <w:rFonts w:ascii="Arial" w:hAnsi="Arial" w:cs="Arial"/>
                <w:sz w:val="16"/>
                <w:szCs w:val="16"/>
              </w:rPr>
              <w:t>01</w:t>
            </w:r>
          </w:p>
        </w:tc>
        <w:tc>
          <w:tcPr>
            <w:tcW w:w="2258" w:type="dxa"/>
            <w:vMerge/>
            <w:vAlign w:val="center"/>
          </w:tcPr>
          <w:p w:rsidR="007370DB" w:rsidRPr="00D65467" w:rsidRDefault="007370DB" w:rsidP="007370DB">
            <w:pPr>
              <w:jc w:val="center"/>
              <w:rPr>
                <w:rFonts w:ascii="Arial" w:hAnsi="Arial" w:cs="Arial"/>
                <w:sz w:val="16"/>
                <w:szCs w:val="16"/>
              </w:rPr>
            </w:pPr>
          </w:p>
        </w:tc>
        <w:tc>
          <w:tcPr>
            <w:tcW w:w="1569" w:type="dxa"/>
            <w:vMerge/>
            <w:tcBorders>
              <w:right w:val="single" w:sz="4" w:space="0" w:color="auto"/>
            </w:tcBorders>
            <w:noWrap/>
            <w:vAlign w:val="center"/>
          </w:tcPr>
          <w:p w:rsidR="007370DB" w:rsidRPr="00D65467" w:rsidRDefault="007370DB" w:rsidP="007370DB">
            <w:pPr>
              <w:jc w:val="center"/>
              <w:rPr>
                <w:rFonts w:ascii="Arial" w:hAnsi="Arial" w:cs="Arial"/>
                <w:sz w:val="16"/>
                <w:szCs w:val="16"/>
              </w:rPr>
            </w:pPr>
          </w:p>
        </w:tc>
      </w:tr>
      <w:tr w:rsidR="007370DB" w:rsidRPr="00D65467" w:rsidTr="00D65467">
        <w:trPr>
          <w:trHeight w:val="261"/>
        </w:trPr>
        <w:tc>
          <w:tcPr>
            <w:tcW w:w="993" w:type="dxa"/>
            <w:vMerge/>
            <w:tcBorders>
              <w:bottom w:val="single" w:sz="4" w:space="0" w:color="auto"/>
            </w:tcBorders>
            <w:noWrap/>
            <w:vAlign w:val="center"/>
          </w:tcPr>
          <w:p w:rsidR="007370DB" w:rsidRPr="00D65467" w:rsidRDefault="007370DB" w:rsidP="007370DB">
            <w:pPr>
              <w:jc w:val="center"/>
              <w:rPr>
                <w:rFonts w:ascii="Arial" w:hAnsi="Arial" w:cs="Arial"/>
                <w:sz w:val="16"/>
                <w:szCs w:val="16"/>
              </w:rPr>
            </w:pPr>
          </w:p>
        </w:tc>
        <w:tc>
          <w:tcPr>
            <w:tcW w:w="1559" w:type="dxa"/>
            <w:vMerge/>
            <w:tcBorders>
              <w:bottom w:val="single" w:sz="4" w:space="0" w:color="auto"/>
            </w:tcBorders>
            <w:vAlign w:val="center"/>
          </w:tcPr>
          <w:p w:rsidR="007370DB" w:rsidRPr="00D65467" w:rsidRDefault="007370DB" w:rsidP="007370DB">
            <w:pPr>
              <w:jc w:val="center"/>
              <w:rPr>
                <w:rFonts w:ascii="Arial" w:hAnsi="Arial" w:cs="Arial"/>
                <w:sz w:val="16"/>
                <w:szCs w:val="16"/>
              </w:rPr>
            </w:pPr>
          </w:p>
        </w:tc>
        <w:tc>
          <w:tcPr>
            <w:tcW w:w="1286" w:type="dxa"/>
            <w:tcBorders>
              <w:bottom w:val="single" w:sz="4" w:space="0" w:color="auto"/>
            </w:tcBorders>
            <w:noWrap/>
            <w:vAlign w:val="center"/>
          </w:tcPr>
          <w:p w:rsidR="007370DB" w:rsidRPr="00D65467" w:rsidRDefault="007370DB" w:rsidP="00A32D47">
            <w:pPr>
              <w:jc w:val="center"/>
              <w:rPr>
                <w:rFonts w:ascii="Arial" w:hAnsi="Arial" w:cs="Arial"/>
                <w:sz w:val="16"/>
                <w:szCs w:val="16"/>
              </w:rPr>
            </w:pPr>
            <w:r w:rsidRPr="00D65467">
              <w:rPr>
                <w:rFonts w:ascii="Arial" w:hAnsi="Arial" w:cs="Arial"/>
                <w:sz w:val="16"/>
                <w:szCs w:val="16"/>
              </w:rPr>
              <w:t>P1MES-003</w:t>
            </w:r>
          </w:p>
          <w:p w:rsidR="007370DB" w:rsidRPr="00D65467" w:rsidRDefault="007370DB" w:rsidP="00A32D47">
            <w:pPr>
              <w:jc w:val="center"/>
              <w:rPr>
                <w:rFonts w:ascii="Arial" w:hAnsi="Arial" w:cs="Arial"/>
                <w:sz w:val="16"/>
                <w:szCs w:val="16"/>
              </w:rPr>
            </w:pPr>
          </w:p>
        </w:tc>
        <w:tc>
          <w:tcPr>
            <w:tcW w:w="1559" w:type="dxa"/>
            <w:vMerge/>
            <w:vAlign w:val="center"/>
          </w:tcPr>
          <w:p w:rsidR="007370DB" w:rsidRPr="00D65467" w:rsidRDefault="007370DB" w:rsidP="007370DB">
            <w:pPr>
              <w:jc w:val="center"/>
              <w:rPr>
                <w:rFonts w:ascii="Arial" w:hAnsi="Arial" w:cs="Arial"/>
                <w:sz w:val="16"/>
                <w:szCs w:val="16"/>
                <w:lang w:val="es-MX"/>
              </w:rPr>
            </w:pPr>
          </w:p>
        </w:tc>
        <w:tc>
          <w:tcPr>
            <w:tcW w:w="1134" w:type="dxa"/>
            <w:tcBorders>
              <w:bottom w:val="single" w:sz="4" w:space="0" w:color="auto"/>
            </w:tcBorders>
            <w:noWrap/>
            <w:vAlign w:val="center"/>
          </w:tcPr>
          <w:p w:rsidR="007370DB" w:rsidRPr="00D65467" w:rsidRDefault="007370DB" w:rsidP="007370DB">
            <w:pPr>
              <w:jc w:val="center"/>
              <w:rPr>
                <w:rFonts w:ascii="Arial" w:hAnsi="Arial" w:cs="Arial"/>
                <w:sz w:val="16"/>
                <w:szCs w:val="16"/>
              </w:rPr>
            </w:pPr>
            <w:r w:rsidRPr="00D65467">
              <w:rPr>
                <w:rFonts w:ascii="Arial" w:hAnsi="Arial" w:cs="Arial"/>
                <w:sz w:val="16"/>
                <w:szCs w:val="16"/>
              </w:rPr>
              <w:t>01</w:t>
            </w:r>
          </w:p>
        </w:tc>
        <w:tc>
          <w:tcPr>
            <w:tcW w:w="2258" w:type="dxa"/>
            <w:tcBorders>
              <w:bottom w:val="single" w:sz="4" w:space="0" w:color="auto"/>
            </w:tcBorders>
            <w:vAlign w:val="center"/>
          </w:tcPr>
          <w:p w:rsidR="007370DB" w:rsidRPr="00D65467" w:rsidRDefault="007370DB" w:rsidP="007370DB">
            <w:pPr>
              <w:jc w:val="center"/>
              <w:rPr>
                <w:rFonts w:ascii="Arial" w:hAnsi="Arial" w:cs="Arial"/>
                <w:sz w:val="16"/>
                <w:szCs w:val="16"/>
              </w:rPr>
            </w:pPr>
            <w:r w:rsidRPr="00D65467">
              <w:rPr>
                <w:rFonts w:ascii="Arial" w:hAnsi="Arial" w:cs="Arial"/>
                <w:sz w:val="16"/>
                <w:szCs w:val="16"/>
              </w:rPr>
              <w:t>Servicio de Cirugía Cardiovascular Pediátrica</w:t>
            </w:r>
            <w:r w:rsidR="0016232D" w:rsidRPr="00D65467">
              <w:rPr>
                <w:rFonts w:ascii="Arial" w:hAnsi="Arial" w:cs="Arial"/>
                <w:sz w:val="16"/>
                <w:szCs w:val="16"/>
              </w:rPr>
              <w:t>/Dirección de Investigación, Docencia</w:t>
            </w:r>
            <w:r w:rsidR="007D222E" w:rsidRPr="00D65467">
              <w:rPr>
                <w:rFonts w:ascii="Arial" w:hAnsi="Arial" w:cs="Arial"/>
                <w:sz w:val="16"/>
                <w:szCs w:val="16"/>
              </w:rPr>
              <w:t xml:space="preserve"> y Atención Especializada en Cardiopediatría</w:t>
            </w:r>
            <w:r w:rsidR="0016232D" w:rsidRPr="00D65467">
              <w:rPr>
                <w:rFonts w:ascii="Arial" w:hAnsi="Arial" w:cs="Arial"/>
                <w:sz w:val="16"/>
                <w:szCs w:val="16"/>
              </w:rPr>
              <w:t xml:space="preserve"> </w:t>
            </w:r>
          </w:p>
        </w:tc>
        <w:tc>
          <w:tcPr>
            <w:tcW w:w="1569" w:type="dxa"/>
            <w:vMerge/>
            <w:tcBorders>
              <w:right w:val="single" w:sz="4" w:space="0" w:color="auto"/>
            </w:tcBorders>
            <w:noWrap/>
            <w:vAlign w:val="center"/>
          </w:tcPr>
          <w:p w:rsidR="007370DB" w:rsidRPr="00D65467" w:rsidRDefault="007370DB" w:rsidP="007370DB">
            <w:pPr>
              <w:jc w:val="center"/>
              <w:rPr>
                <w:rFonts w:ascii="Arial" w:hAnsi="Arial" w:cs="Arial"/>
                <w:sz w:val="16"/>
                <w:szCs w:val="16"/>
              </w:rPr>
            </w:pPr>
          </w:p>
        </w:tc>
      </w:tr>
      <w:tr w:rsidR="007370DB" w:rsidRPr="00D65467" w:rsidTr="00D65467">
        <w:trPr>
          <w:trHeight w:val="289"/>
        </w:trPr>
        <w:tc>
          <w:tcPr>
            <w:tcW w:w="5397" w:type="dxa"/>
            <w:gridSpan w:val="4"/>
            <w:shd w:val="clear" w:color="auto" w:fill="BFBFBF"/>
            <w:noWrap/>
            <w:vAlign w:val="center"/>
          </w:tcPr>
          <w:p w:rsidR="007370DB" w:rsidRPr="00D65467" w:rsidRDefault="007370DB" w:rsidP="007370DB">
            <w:pPr>
              <w:suppressAutoHyphens w:val="0"/>
              <w:jc w:val="center"/>
              <w:rPr>
                <w:rFonts w:ascii="Arial" w:hAnsi="Arial" w:cs="Arial"/>
                <w:b/>
                <w:sz w:val="16"/>
                <w:szCs w:val="16"/>
                <w:lang w:val="es-MX"/>
              </w:rPr>
            </w:pPr>
            <w:r w:rsidRPr="00D65467">
              <w:rPr>
                <w:rFonts w:ascii="Arial" w:hAnsi="Arial" w:cs="Arial"/>
                <w:b/>
                <w:sz w:val="16"/>
                <w:szCs w:val="16"/>
                <w:lang w:val="es-MX"/>
              </w:rPr>
              <w:t>TOTAL</w:t>
            </w:r>
          </w:p>
        </w:tc>
        <w:tc>
          <w:tcPr>
            <w:tcW w:w="4961" w:type="dxa"/>
            <w:gridSpan w:val="3"/>
            <w:tcBorders>
              <w:right w:val="single" w:sz="4" w:space="0" w:color="auto"/>
            </w:tcBorders>
            <w:shd w:val="clear" w:color="auto" w:fill="BFBFBF"/>
            <w:noWrap/>
            <w:vAlign w:val="center"/>
          </w:tcPr>
          <w:p w:rsidR="007370DB" w:rsidRPr="00D65467" w:rsidRDefault="007370DB" w:rsidP="007370DB">
            <w:pPr>
              <w:rPr>
                <w:rFonts w:ascii="Arial" w:hAnsi="Arial" w:cs="Arial"/>
                <w:b/>
                <w:sz w:val="16"/>
                <w:szCs w:val="16"/>
              </w:rPr>
            </w:pPr>
            <w:r w:rsidRPr="00D65467">
              <w:rPr>
                <w:rFonts w:ascii="Arial" w:hAnsi="Arial" w:cs="Arial"/>
                <w:b/>
                <w:sz w:val="16"/>
                <w:szCs w:val="16"/>
                <w:lang w:eastAsia="es-ES"/>
              </w:rPr>
              <w:t xml:space="preserve">         03</w:t>
            </w:r>
          </w:p>
        </w:tc>
      </w:tr>
    </w:tbl>
    <w:p w:rsidR="007370DB" w:rsidRPr="00D65467" w:rsidRDefault="00D65467" w:rsidP="007370DB">
      <w:pPr>
        <w:pStyle w:val="Prrafodelista2"/>
        <w:ind w:left="0" w:right="252"/>
        <w:jc w:val="both"/>
        <w:rPr>
          <w:rFonts w:ascii="Arial" w:hAnsi="Arial" w:cs="Arial"/>
          <w:sz w:val="16"/>
          <w:szCs w:val="16"/>
        </w:rPr>
      </w:pPr>
      <w:r>
        <w:rPr>
          <w:rFonts w:ascii="Arial" w:hAnsi="Arial" w:cs="Arial"/>
          <w:b/>
        </w:rPr>
        <w:t>(</w:t>
      </w:r>
      <w:r w:rsidR="007370DB" w:rsidRPr="00D65467">
        <w:rPr>
          <w:rFonts w:ascii="Arial" w:hAnsi="Arial" w:cs="Arial"/>
          <w:b/>
          <w:sz w:val="16"/>
          <w:szCs w:val="16"/>
        </w:rPr>
        <w:t>*) Además de lo indicado, el mencionado cargo cuenta con Beneficios de Ley y B</w:t>
      </w:r>
      <w:r w:rsidR="00A32D47" w:rsidRPr="00D65467">
        <w:rPr>
          <w:rFonts w:ascii="Arial" w:hAnsi="Arial" w:cs="Arial"/>
          <w:b/>
          <w:sz w:val="16"/>
          <w:szCs w:val="16"/>
        </w:rPr>
        <w:t xml:space="preserve">onificación por labores en </w:t>
      </w:r>
      <w:r w:rsidR="007370DB" w:rsidRPr="00D65467">
        <w:rPr>
          <w:rFonts w:ascii="Arial" w:hAnsi="Arial" w:cs="Arial"/>
          <w:b/>
          <w:sz w:val="16"/>
          <w:szCs w:val="16"/>
        </w:rPr>
        <w:t>Zona de Menor desarrollo de corresponder.</w:t>
      </w:r>
    </w:p>
    <w:p w:rsidR="007370DB" w:rsidRPr="00D65467" w:rsidRDefault="007370DB" w:rsidP="007370DB">
      <w:pPr>
        <w:pStyle w:val="Sinespaciado"/>
        <w:ind w:left="284"/>
        <w:rPr>
          <w:rFonts w:ascii="Arial" w:hAnsi="Arial" w:cs="Arial"/>
          <w:sz w:val="16"/>
          <w:szCs w:val="16"/>
        </w:rPr>
      </w:pPr>
    </w:p>
    <w:p w:rsidR="003A467E" w:rsidRPr="00D65467" w:rsidRDefault="007370DB" w:rsidP="00932911">
      <w:pPr>
        <w:pStyle w:val="Ttulo4"/>
        <w:numPr>
          <w:ilvl w:val="1"/>
          <w:numId w:val="11"/>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Unidad Orgánica y/o Área Solicitante</w:t>
      </w:r>
    </w:p>
    <w:p w:rsidR="007370DB" w:rsidRPr="00D65467" w:rsidRDefault="007370DB" w:rsidP="007370DB">
      <w:pPr>
        <w:pStyle w:val="Prrafodelista"/>
        <w:ind w:left="720"/>
        <w:rPr>
          <w:bCs/>
          <w:sz w:val="20"/>
          <w:szCs w:val="20"/>
          <w:lang w:eastAsia="es-PE"/>
        </w:rPr>
      </w:pPr>
      <w:r w:rsidRPr="00D65467">
        <w:rPr>
          <w:bCs/>
          <w:sz w:val="20"/>
          <w:szCs w:val="20"/>
          <w:lang w:eastAsia="es-PE"/>
        </w:rPr>
        <w:t xml:space="preserve">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w:t>
      </w:r>
    </w:p>
    <w:p w:rsidR="003A467E" w:rsidRPr="00D65467" w:rsidRDefault="003A467E" w:rsidP="007370DB">
      <w:pPr>
        <w:pStyle w:val="Prrafodelista"/>
        <w:ind w:left="720"/>
        <w:rPr>
          <w:bCs/>
          <w:sz w:val="20"/>
          <w:szCs w:val="20"/>
          <w:lang w:eastAsia="es-PE"/>
        </w:rPr>
      </w:pPr>
    </w:p>
    <w:p w:rsidR="007370DB" w:rsidRPr="00D65467" w:rsidRDefault="007370DB" w:rsidP="00932911">
      <w:pPr>
        <w:pStyle w:val="Ttulo4"/>
        <w:numPr>
          <w:ilvl w:val="1"/>
          <w:numId w:val="11"/>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Dependencia encargada de realizar el proceso de contratación</w:t>
      </w:r>
    </w:p>
    <w:p w:rsidR="007370DB" w:rsidRPr="00D65467" w:rsidRDefault="007370DB" w:rsidP="003A467E">
      <w:pPr>
        <w:pStyle w:val="Prrafodelista"/>
        <w:ind w:left="720"/>
        <w:rPr>
          <w:bCs/>
          <w:sz w:val="20"/>
          <w:szCs w:val="20"/>
          <w:lang w:eastAsia="es-PE"/>
        </w:rPr>
      </w:pPr>
      <w:r w:rsidRPr="00D65467">
        <w:rPr>
          <w:bCs/>
          <w:sz w:val="20"/>
          <w:szCs w:val="20"/>
          <w:lang w:eastAsia="es-PE"/>
        </w:rPr>
        <w:t xml:space="preserve">Oficina de Gestión de Recursos Humanos de la Oficina de Administración del Instituto Nacional Cardiovascular “Carlos Alberto </w:t>
      </w:r>
      <w:proofErr w:type="spellStart"/>
      <w:r w:rsidRPr="00D65467">
        <w:rPr>
          <w:bCs/>
          <w:sz w:val="20"/>
          <w:szCs w:val="20"/>
          <w:lang w:eastAsia="es-PE"/>
        </w:rPr>
        <w:t>Peschiera</w:t>
      </w:r>
      <w:proofErr w:type="spellEnd"/>
      <w:r w:rsidRPr="00D65467">
        <w:rPr>
          <w:bCs/>
          <w:sz w:val="20"/>
          <w:szCs w:val="20"/>
          <w:lang w:eastAsia="es-PE"/>
        </w:rPr>
        <w:t xml:space="preserve"> Carrillo”- INCOR</w:t>
      </w:r>
    </w:p>
    <w:p w:rsidR="003A467E" w:rsidRPr="00D65467" w:rsidRDefault="003A467E" w:rsidP="003A467E">
      <w:pPr>
        <w:pStyle w:val="Prrafodelista"/>
        <w:ind w:left="720"/>
        <w:rPr>
          <w:bCs/>
          <w:sz w:val="20"/>
          <w:szCs w:val="20"/>
          <w:lang w:eastAsia="es-PE"/>
        </w:rPr>
      </w:pPr>
    </w:p>
    <w:p w:rsidR="003A467E" w:rsidRPr="00D65467" w:rsidRDefault="003A467E" w:rsidP="00932911">
      <w:pPr>
        <w:pStyle w:val="Ttulo4"/>
        <w:numPr>
          <w:ilvl w:val="1"/>
          <w:numId w:val="11"/>
        </w:numPr>
        <w:tabs>
          <w:tab w:val="left" w:pos="851"/>
        </w:tabs>
        <w:suppressAutoHyphens w:val="0"/>
        <w:jc w:val="both"/>
        <w:rPr>
          <w:rFonts w:ascii="Arial" w:eastAsia="Times New Roman" w:hAnsi="Arial" w:cs="Arial"/>
          <w:bCs w:val="0"/>
          <w:sz w:val="20"/>
          <w:szCs w:val="20"/>
          <w:lang w:val="es-ES" w:eastAsia="es-ES"/>
        </w:rPr>
      </w:pPr>
      <w:r w:rsidRPr="00D65467">
        <w:rPr>
          <w:rFonts w:ascii="Arial" w:eastAsia="Times New Roman" w:hAnsi="Arial" w:cs="Arial"/>
          <w:bCs w:val="0"/>
          <w:sz w:val="20"/>
          <w:szCs w:val="20"/>
          <w:lang w:val="es-ES" w:eastAsia="es-ES"/>
        </w:rPr>
        <w:t>Consideraciones para contratación laboral directa</w:t>
      </w:r>
    </w:p>
    <w:p w:rsidR="003A467E" w:rsidRPr="00D65467" w:rsidRDefault="003A467E" w:rsidP="00932911">
      <w:pPr>
        <w:numPr>
          <w:ilvl w:val="0"/>
          <w:numId w:val="12"/>
        </w:numPr>
        <w:suppressAutoHyphens w:val="0"/>
        <w:ind w:firstLine="66"/>
        <w:jc w:val="both"/>
        <w:rPr>
          <w:rFonts w:ascii="Arial" w:hAnsi="Arial" w:cs="Arial"/>
          <w:b/>
          <w:lang w:eastAsia="es-ES"/>
        </w:rPr>
      </w:pPr>
      <w:r w:rsidRPr="00D65467">
        <w:rPr>
          <w:rFonts w:ascii="Arial" w:hAnsi="Arial" w:cs="Arial"/>
          <w:lang w:eastAsia="es-ES"/>
        </w:rPr>
        <w:t>No haber sido destituido de la Administración Pública o Privada en los últimos 05 años.</w:t>
      </w:r>
    </w:p>
    <w:p w:rsidR="003A467E" w:rsidRPr="00D65467" w:rsidRDefault="003A467E" w:rsidP="00932911">
      <w:pPr>
        <w:numPr>
          <w:ilvl w:val="0"/>
          <w:numId w:val="12"/>
        </w:numPr>
        <w:suppressAutoHyphens w:val="0"/>
        <w:ind w:left="709" w:hanging="283"/>
        <w:jc w:val="both"/>
        <w:rPr>
          <w:rFonts w:ascii="Arial" w:hAnsi="Arial" w:cs="Arial"/>
          <w:b/>
          <w:lang w:eastAsia="es-ES"/>
        </w:rPr>
      </w:pPr>
      <w:r w:rsidRPr="00D65467">
        <w:rPr>
          <w:rFonts w:ascii="Arial" w:hAnsi="Arial" w:cs="Arial"/>
          <w:lang w:eastAsia="es-ES"/>
        </w:rPr>
        <w:t>No haber tenido relación laboral con EsSalud a plazo indeterminado durante los 12 últimos meses, a efectos de la contratación a plazo fijo. (*)</w:t>
      </w:r>
    </w:p>
    <w:p w:rsidR="003A467E" w:rsidRPr="00D65467" w:rsidRDefault="003A467E" w:rsidP="00932911">
      <w:pPr>
        <w:numPr>
          <w:ilvl w:val="0"/>
          <w:numId w:val="12"/>
        </w:numPr>
        <w:suppressAutoHyphens w:val="0"/>
        <w:ind w:firstLine="66"/>
        <w:jc w:val="both"/>
        <w:rPr>
          <w:rFonts w:ascii="Arial" w:hAnsi="Arial" w:cs="Arial"/>
          <w:b/>
          <w:lang w:eastAsia="es-ES"/>
        </w:rPr>
      </w:pPr>
      <w:r w:rsidRPr="00D65467">
        <w:rPr>
          <w:rFonts w:ascii="Arial" w:hAnsi="Arial" w:cs="Arial"/>
          <w:lang w:eastAsia="es-ES"/>
        </w:rPr>
        <w:t>No tener vínculo laboral vigente con ESSALUD (contratado por servicio específico). (**)</w:t>
      </w:r>
    </w:p>
    <w:p w:rsidR="003A467E" w:rsidRPr="00D65467" w:rsidRDefault="003A467E" w:rsidP="00932911">
      <w:pPr>
        <w:numPr>
          <w:ilvl w:val="0"/>
          <w:numId w:val="12"/>
        </w:numPr>
        <w:suppressAutoHyphens w:val="0"/>
        <w:ind w:left="709" w:hanging="283"/>
        <w:jc w:val="both"/>
        <w:rPr>
          <w:rFonts w:ascii="Arial" w:hAnsi="Arial" w:cs="Arial"/>
          <w:b/>
          <w:lang w:eastAsia="es-ES"/>
        </w:rPr>
      </w:pPr>
      <w:r w:rsidRPr="00D65467">
        <w:rPr>
          <w:rFonts w:ascii="Arial" w:hAnsi="Arial" w:cs="Arial"/>
          <w:lang w:eastAsia="es-ES"/>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3A467E" w:rsidRPr="00D65467" w:rsidRDefault="003A467E" w:rsidP="00932911">
      <w:pPr>
        <w:numPr>
          <w:ilvl w:val="0"/>
          <w:numId w:val="12"/>
        </w:numPr>
        <w:suppressAutoHyphens w:val="0"/>
        <w:ind w:left="709" w:hanging="283"/>
        <w:jc w:val="both"/>
        <w:rPr>
          <w:rFonts w:ascii="Arial" w:hAnsi="Arial" w:cs="Arial"/>
          <w:b/>
          <w:lang w:eastAsia="es-ES"/>
        </w:rPr>
      </w:pPr>
      <w:r w:rsidRPr="00D65467">
        <w:rPr>
          <w:rFonts w:ascii="Arial" w:hAnsi="Arial" w:cs="Arial"/>
          <w:lang w:eastAsia="es-ES"/>
        </w:rPr>
        <w:t>Los trabajadores de ESSALUD que laboran bajo la modalidad de suplencia podrán postular sin renuncia previa, acreditando su experiencia laboral en la condición citada.</w:t>
      </w:r>
    </w:p>
    <w:p w:rsidR="003A467E" w:rsidRPr="00D65467" w:rsidRDefault="003A467E" w:rsidP="00932911">
      <w:pPr>
        <w:numPr>
          <w:ilvl w:val="0"/>
          <w:numId w:val="12"/>
        </w:numPr>
        <w:suppressAutoHyphens w:val="0"/>
        <w:ind w:firstLine="66"/>
        <w:jc w:val="both"/>
        <w:rPr>
          <w:rFonts w:ascii="Arial" w:hAnsi="Arial" w:cs="Arial"/>
          <w:b/>
          <w:lang w:eastAsia="es-ES"/>
        </w:rPr>
      </w:pPr>
      <w:r w:rsidRPr="00D65467">
        <w:rPr>
          <w:rFonts w:ascii="Arial" w:hAnsi="Arial" w:cs="Arial"/>
          <w:lang w:eastAsia="es-ES"/>
        </w:rPr>
        <w:t>Disponibilidad inmediata.</w:t>
      </w:r>
    </w:p>
    <w:p w:rsidR="00D65467" w:rsidRPr="00D65467" w:rsidRDefault="00D65467" w:rsidP="00D65467">
      <w:pPr>
        <w:suppressAutoHyphens w:val="0"/>
        <w:ind w:left="426"/>
        <w:jc w:val="both"/>
        <w:rPr>
          <w:rFonts w:ascii="Arial" w:hAnsi="Arial" w:cs="Arial"/>
          <w:b/>
          <w:lang w:eastAsia="es-ES"/>
        </w:rPr>
      </w:pPr>
    </w:p>
    <w:p w:rsidR="003A467E" w:rsidRPr="00D65467" w:rsidRDefault="00D65467" w:rsidP="003A467E">
      <w:pPr>
        <w:tabs>
          <w:tab w:val="left" w:pos="426"/>
        </w:tabs>
        <w:autoSpaceDE w:val="0"/>
        <w:autoSpaceDN w:val="0"/>
        <w:ind w:firstLine="426"/>
        <w:jc w:val="both"/>
        <w:rPr>
          <w:rFonts w:ascii="Arial" w:hAnsi="Arial" w:cs="Arial"/>
          <w:sz w:val="16"/>
          <w:szCs w:val="16"/>
        </w:rPr>
      </w:pPr>
      <w:r w:rsidRPr="00D65467">
        <w:rPr>
          <w:rFonts w:ascii="Arial" w:hAnsi="Arial" w:cs="Arial"/>
          <w:sz w:val="16"/>
          <w:szCs w:val="16"/>
        </w:rPr>
        <w:t>(</w:t>
      </w:r>
      <w:r w:rsidR="003A467E" w:rsidRPr="00D65467">
        <w:rPr>
          <w:rFonts w:ascii="Arial" w:hAnsi="Arial" w:cs="Arial"/>
          <w:sz w:val="16"/>
          <w:szCs w:val="16"/>
        </w:rPr>
        <w:t>*) Requisito considerado en la LEY DE PRODUCTIVIDAD Y COMPETITIVIDAD LABORAL</w:t>
      </w:r>
    </w:p>
    <w:p w:rsidR="003A467E" w:rsidRPr="00D65467" w:rsidRDefault="003A467E" w:rsidP="003A467E">
      <w:pPr>
        <w:tabs>
          <w:tab w:val="left" w:pos="426"/>
        </w:tabs>
        <w:autoSpaceDE w:val="0"/>
        <w:autoSpaceDN w:val="0"/>
        <w:ind w:left="426"/>
        <w:jc w:val="both"/>
        <w:rPr>
          <w:rFonts w:ascii="Arial" w:hAnsi="Arial" w:cs="Arial"/>
          <w:sz w:val="16"/>
          <w:szCs w:val="16"/>
        </w:rPr>
      </w:pPr>
      <w:r w:rsidRPr="00D6546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3A467E" w:rsidRPr="00D65467" w:rsidRDefault="003A467E" w:rsidP="003A467E">
      <w:pPr>
        <w:tabs>
          <w:tab w:val="left" w:pos="426"/>
        </w:tabs>
        <w:ind w:left="709" w:firstLine="426"/>
        <w:jc w:val="both"/>
        <w:rPr>
          <w:rFonts w:ascii="Arial" w:hAnsi="Arial" w:cs="Arial"/>
          <w:sz w:val="16"/>
          <w:szCs w:val="16"/>
        </w:rPr>
      </w:pPr>
    </w:p>
    <w:p w:rsidR="003A467E" w:rsidRPr="00D65467" w:rsidRDefault="003A467E" w:rsidP="003A467E">
      <w:pPr>
        <w:tabs>
          <w:tab w:val="left" w:pos="426"/>
        </w:tabs>
        <w:ind w:left="426"/>
        <w:jc w:val="both"/>
        <w:rPr>
          <w:rFonts w:ascii="Arial" w:hAnsi="Arial" w:cs="Arial"/>
          <w:sz w:val="16"/>
          <w:szCs w:val="16"/>
        </w:rPr>
      </w:pPr>
      <w:r w:rsidRPr="00D6546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A467E" w:rsidRDefault="003A467E" w:rsidP="003A467E">
      <w:pPr>
        <w:rPr>
          <w:rFonts w:ascii="Arial" w:hAnsi="Arial" w:cs="Arial"/>
          <w:lang w:eastAsia="es-ES"/>
        </w:rPr>
      </w:pPr>
    </w:p>
    <w:p w:rsidR="00D65467" w:rsidRDefault="00D65467" w:rsidP="003A467E">
      <w:pPr>
        <w:rPr>
          <w:rFonts w:ascii="Arial" w:hAnsi="Arial" w:cs="Arial"/>
          <w:lang w:eastAsia="es-ES"/>
        </w:rPr>
      </w:pPr>
    </w:p>
    <w:p w:rsidR="00D65467" w:rsidRPr="00D65467" w:rsidRDefault="00D65467" w:rsidP="003A467E">
      <w:pPr>
        <w:rPr>
          <w:rFonts w:ascii="Arial" w:hAnsi="Arial" w:cs="Arial"/>
          <w:lang w:eastAsia="es-ES"/>
        </w:rPr>
      </w:pPr>
    </w:p>
    <w:p w:rsidR="00F669A1" w:rsidRPr="00D65467" w:rsidRDefault="00F669A1" w:rsidP="00932911">
      <w:pPr>
        <w:numPr>
          <w:ilvl w:val="0"/>
          <w:numId w:val="4"/>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D65467">
        <w:rPr>
          <w:rFonts w:ascii="Arial" w:hAnsi="Arial" w:cs="Arial"/>
          <w:b/>
          <w:lang w:eastAsia="es-ES"/>
        </w:rPr>
        <w:lastRenderedPageBreak/>
        <w:t>PERFIL DEL CARGO</w:t>
      </w:r>
    </w:p>
    <w:p w:rsidR="007370DB" w:rsidRPr="00D65467" w:rsidRDefault="007370DB" w:rsidP="007370DB">
      <w:pPr>
        <w:pStyle w:val="Sinespaciado1"/>
        <w:rPr>
          <w:rFonts w:ascii="Arial" w:hAnsi="Arial" w:cs="Arial"/>
          <w:sz w:val="20"/>
          <w:szCs w:val="20"/>
        </w:rPr>
      </w:pPr>
    </w:p>
    <w:p w:rsidR="007370DB" w:rsidRPr="00D65467" w:rsidRDefault="00395F85" w:rsidP="00F669A1">
      <w:pPr>
        <w:ind w:left="426" w:hanging="142"/>
        <w:jc w:val="both"/>
        <w:rPr>
          <w:rFonts w:ascii="Arial" w:hAnsi="Arial" w:cs="Arial"/>
          <w:b/>
          <w:bCs/>
        </w:rPr>
      </w:pPr>
      <w:r w:rsidRPr="00D65467">
        <w:rPr>
          <w:rFonts w:ascii="Arial" w:hAnsi="Arial" w:cs="Arial"/>
          <w:b/>
          <w:bCs/>
        </w:rPr>
        <w:t xml:space="preserve">   </w:t>
      </w:r>
      <w:r w:rsidR="007370DB" w:rsidRPr="00D65467">
        <w:rPr>
          <w:rFonts w:ascii="Arial" w:hAnsi="Arial" w:cs="Arial"/>
          <w:b/>
          <w:bCs/>
        </w:rPr>
        <w:t>MÉDICO ESPECIALISTA EN CIRUGÍA DE TORÁX (COD. P1MES-001)</w:t>
      </w:r>
      <w:r w:rsidR="00F669A1" w:rsidRPr="00D65467">
        <w:rPr>
          <w:rFonts w:ascii="Arial" w:hAnsi="Arial" w:cs="Arial"/>
          <w:b/>
          <w:bCs/>
        </w:rPr>
        <w:t xml:space="preserve"> y (COD. P1MES-002)</w:t>
      </w:r>
    </w:p>
    <w:tbl>
      <w:tblPr>
        <w:tblW w:w="9323" w:type="dxa"/>
        <w:tblInd w:w="-5" w:type="dxa"/>
        <w:tblLayout w:type="fixed"/>
        <w:tblLook w:val="0000" w:firstRow="0" w:lastRow="0" w:firstColumn="0" w:lastColumn="0" w:noHBand="0" w:noVBand="0"/>
      </w:tblPr>
      <w:tblGrid>
        <w:gridCol w:w="2835"/>
        <w:gridCol w:w="6488"/>
      </w:tblGrid>
      <w:tr w:rsidR="007370DB" w:rsidRPr="00D65467" w:rsidTr="00D65467">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t>DETALLE</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7370DB" w:rsidRPr="00D65467" w:rsidRDefault="00A32D47"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w:t>
            </w:r>
            <w:r w:rsidR="007370DB" w:rsidRPr="00D65467">
              <w:rPr>
                <w:rFonts w:ascii="Arial" w:hAnsi="Arial" w:cs="Arial"/>
                <w:lang w:val="es-MX"/>
              </w:rPr>
              <w:t xml:space="preserve"> simple del Título Profesional de Médico Cirujano y Resolución del SERUMS correspondiente a la profesión. </w:t>
            </w:r>
            <w:r w:rsidR="007370DB" w:rsidRPr="00D65467">
              <w:rPr>
                <w:rFonts w:ascii="Arial" w:hAnsi="Arial" w:cs="Arial"/>
                <w:b/>
                <w:lang w:val="es-MX"/>
              </w:rPr>
              <w:t xml:space="preserve">(Indispensable) </w:t>
            </w:r>
          </w:p>
          <w:p w:rsidR="007370DB" w:rsidRPr="00D65467" w:rsidRDefault="00A32D47"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 simple de</w:t>
            </w:r>
            <w:r w:rsidR="007370DB" w:rsidRPr="00D65467">
              <w:rPr>
                <w:rFonts w:ascii="Arial" w:hAnsi="Arial" w:cs="Arial"/>
                <w:lang w:val="es-MX"/>
              </w:rPr>
              <w:t xml:space="preserve"> Colegiatura y Habilitación Profesional vigente. </w:t>
            </w:r>
            <w:r w:rsidR="007370DB" w:rsidRPr="00D65467">
              <w:rPr>
                <w:rFonts w:ascii="Arial" w:hAnsi="Arial" w:cs="Arial"/>
                <w:b/>
                <w:lang w:val="es-MX"/>
              </w:rPr>
              <w:t>(Indispensable)</w:t>
            </w:r>
          </w:p>
          <w:p w:rsidR="007370DB" w:rsidRPr="00D65467" w:rsidRDefault="00A32D47"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w:t>
            </w:r>
            <w:r w:rsidR="007370DB" w:rsidRPr="00D65467">
              <w:rPr>
                <w:rFonts w:ascii="Arial" w:hAnsi="Arial" w:cs="Arial"/>
                <w:lang w:val="es-MX"/>
              </w:rPr>
              <w:t>r</w:t>
            </w:r>
            <w:r w:rsidRPr="00D65467">
              <w:rPr>
                <w:rFonts w:ascii="Arial" w:hAnsi="Arial" w:cs="Arial"/>
                <w:lang w:val="es-MX"/>
              </w:rPr>
              <w:t>*</w:t>
            </w:r>
            <w:r w:rsidR="007370DB" w:rsidRPr="00D65467">
              <w:rPr>
                <w:rFonts w:ascii="Arial" w:hAnsi="Arial" w:cs="Arial"/>
                <w:lang w:val="es-MX"/>
              </w:rPr>
              <w:t xml:space="preserve"> copia simple del Título de la especialidad en Cirugía de Tórax y Cardiovascular. </w:t>
            </w:r>
            <w:r w:rsidR="007370DB" w:rsidRPr="00D65467">
              <w:rPr>
                <w:rFonts w:ascii="Arial" w:hAnsi="Arial" w:cs="Arial"/>
                <w:b/>
                <w:lang w:val="es-MX"/>
              </w:rPr>
              <w:t>(Indispensable)</w:t>
            </w:r>
          </w:p>
          <w:p w:rsidR="007370DB" w:rsidRPr="00D65467" w:rsidRDefault="00A32D47" w:rsidP="00932911">
            <w:pPr>
              <w:pStyle w:val="Prrafodelista2"/>
              <w:numPr>
                <w:ilvl w:val="0"/>
                <w:numId w:val="1"/>
              </w:numPr>
              <w:suppressAutoHyphens w:val="0"/>
              <w:ind w:left="207" w:hanging="207"/>
              <w:jc w:val="both"/>
              <w:rPr>
                <w:rFonts w:ascii="Arial" w:hAnsi="Arial" w:cs="Arial"/>
              </w:rPr>
            </w:pPr>
            <w:r w:rsidRPr="00D65467">
              <w:rPr>
                <w:rFonts w:ascii="Arial" w:hAnsi="Arial" w:cs="Arial"/>
                <w:lang w:val="es-MX"/>
              </w:rPr>
              <w:t>Acreditar* copi</w:t>
            </w:r>
            <w:r w:rsidR="007370DB" w:rsidRPr="00D65467">
              <w:rPr>
                <w:rFonts w:ascii="Arial" w:hAnsi="Arial" w:cs="Arial"/>
                <w:lang w:val="es-MX"/>
              </w:rPr>
              <w:t xml:space="preserve">a simple del Registro Nacional de Especialista. </w:t>
            </w:r>
            <w:r w:rsidR="007370DB" w:rsidRPr="00D65467">
              <w:rPr>
                <w:rFonts w:ascii="Arial" w:hAnsi="Arial" w:cs="Arial"/>
                <w:b/>
              </w:rPr>
              <w:t>(Indispensable).</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7370DB" w:rsidRPr="00D65467" w:rsidRDefault="007370DB" w:rsidP="007370DB">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7370DB" w:rsidRPr="00D65467" w:rsidRDefault="007370DB" w:rsidP="00932911">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w:t>
            </w:r>
            <w:r w:rsidR="00A32D47" w:rsidRPr="00D65467">
              <w:rPr>
                <w:color w:val="000000" w:themeColor="text1"/>
                <w:sz w:val="20"/>
                <w:szCs w:val="20"/>
                <w:lang w:val="es-MX"/>
              </w:rPr>
              <w:t>*</w:t>
            </w:r>
            <w:r w:rsidRPr="00D65467">
              <w:rPr>
                <w:color w:val="000000" w:themeColor="text1"/>
                <w:sz w:val="20"/>
                <w:szCs w:val="20"/>
                <w:lang w:val="es-MX"/>
              </w:rPr>
              <w:t xml:space="preserve"> experiencia laboral mínima de cinco (05) años en el desempeño de actividades y/o funciones afines a la profesión, incluyendo el SERUMS. </w:t>
            </w:r>
            <w:r w:rsidRPr="00D65467">
              <w:rPr>
                <w:b/>
                <w:color w:val="000000" w:themeColor="text1"/>
                <w:sz w:val="20"/>
                <w:szCs w:val="20"/>
                <w:lang w:val="es-MX"/>
              </w:rPr>
              <w:t>(Indispensable)</w:t>
            </w:r>
          </w:p>
          <w:p w:rsidR="007370DB" w:rsidRPr="00D65467" w:rsidRDefault="007370DB" w:rsidP="00932911">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7370DB" w:rsidRPr="00D65467" w:rsidRDefault="007370DB" w:rsidP="007370DB">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7370DB" w:rsidRPr="00D65467" w:rsidRDefault="007370DB" w:rsidP="00932911">
            <w:pPr>
              <w:pStyle w:val="Prrafodelista2"/>
              <w:numPr>
                <w:ilvl w:val="0"/>
                <w:numId w:val="1"/>
              </w:numPr>
              <w:suppressAutoHyphens w:val="0"/>
              <w:ind w:left="207" w:hanging="174"/>
              <w:jc w:val="both"/>
              <w:rPr>
                <w:rFonts w:ascii="Arial" w:hAnsi="Arial" w:cs="Arial"/>
                <w:lang w:val="es-MX"/>
              </w:rPr>
            </w:pPr>
            <w:r w:rsidRPr="00D65467">
              <w:rPr>
                <w:rFonts w:ascii="Arial" w:hAnsi="Arial" w:cs="Arial"/>
                <w:lang w:val="es-MX"/>
              </w:rPr>
              <w:t>Acreditar</w:t>
            </w:r>
            <w:r w:rsidR="00A32D47" w:rsidRPr="00D65467">
              <w:rPr>
                <w:rFonts w:ascii="Arial" w:hAnsi="Arial" w:cs="Arial"/>
                <w:lang w:val="es-MX"/>
              </w:rPr>
              <w:t>*</w:t>
            </w:r>
            <w:r w:rsidRPr="00D65467">
              <w:rPr>
                <w:rFonts w:ascii="Arial" w:hAnsi="Arial" w:cs="Arial"/>
                <w:lang w:val="es-MX"/>
              </w:rPr>
              <w:t xml:space="preserve"> cuatro (04) años en el desempeño de funciones afines a la especialidad de Cirugía de Tórax y Cardiovascular, incluyendo el Residentado Médico. </w:t>
            </w:r>
            <w:r w:rsidRPr="00D65467">
              <w:rPr>
                <w:rFonts w:ascii="Arial" w:hAnsi="Arial" w:cs="Arial"/>
                <w:b/>
                <w:lang w:val="es-MX"/>
              </w:rPr>
              <w:t>(Indispensable)</w:t>
            </w:r>
          </w:p>
          <w:p w:rsidR="007370DB" w:rsidRPr="00D65467" w:rsidRDefault="00FE0E99" w:rsidP="00D65467">
            <w:pPr>
              <w:pStyle w:val="Prrafodelista2"/>
              <w:suppressAutoHyphens w:val="0"/>
              <w:ind w:left="207"/>
              <w:jc w:val="both"/>
              <w:rPr>
                <w:rFonts w:ascii="Arial" w:hAnsi="Arial" w:cs="Arial"/>
                <w:lang w:val="es-MX"/>
              </w:rPr>
            </w:pPr>
            <w:r w:rsidRPr="00D65467">
              <w:rPr>
                <w:rFonts w:ascii="Arial" w:hAnsi="Arial" w:cs="Arial"/>
                <w:b/>
                <w:bCs/>
              </w:rPr>
              <w:t>COD. P1MES-001</w:t>
            </w:r>
          </w:p>
          <w:p w:rsidR="007370DB" w:rsidRPr="00D65467" w:rsidRDefault="00D65467" w:rsidP="00932911">
            <w:pPr>
              <w:pStyle w:val="Prrafodelista2"/>
              <w:numPr>
                <w:ilvl w:val="0"/>
                <w:numId w:val="1"/>
              </w:numPr>
              <w:suppressAutoHyphens w:val="0"/>
              <w:ind w:left="174" w:hanging="141"/>
              <w:jc w:val="both"/>
              <w:rPr>
                <w:rFonts w:ascii="Arial" w:hAnsi="Arial" w:cs="Arial"/>
                <w:lang w:val="es-MX"/>
              </w:rPr>
            </w:pPr>
            <w:r>
              <w:rPr>
                <w:rFonts w:ascii="Arial" w:hAnsi="Arial" w:cs="Arial"/>
                <w:b/>
                <w:bCs/>
              </w:rPr>
              <w:t xml:space="preserve"> </w:t>
            </w:r>
            <w:r w:rsidRPr="00D65467">
              <w:rPr>
                <w:rFonts w:ascii="Arial" w:hAnsi="Arial" w:cs="Arial"/>
                <w:bCs/>
              </w:rPr>
              <w:t xml:space="preserve">Adicional, a lo anteriormente solicitado, </w:t>
            </w:r>
            <w:proofErr w:type="spellStart"/>
            <w:r w:rsidRPr="00D65467">
              <w:rPr>
                <w:rFonts w:ascii="Arial" w:hAnsi="Arial" w:cs="Arial"/>
                <w:bCs/>
              </w:rPr>
              <w:t>a</w:t>
            </w:r>
            <w:r>
              <w:rPr>
                <w:rFonts w:ascii="Arial" w:hAnsi="Arial" w:cs="Arial"/>
                <w:bCs/>
              </w:rPr>
              <w:t>c</w:t>
            </w:r>
            <w:proofErr w:type="spellEnd"/>
            <w:r w:rsidR="007370DB" w:rsidRPr="00D65467">
              <w:rPr>
                <w:rFonts w:ascii="Arial" w:hAnsi="Arial" w:cs="Arial"/>
                <w:lang w:val="es-MX"/>
              </w:rPr>
              <w:t>reditar</w:t>
            </w:r>
            <w:r w:rsidR="00A32D47" w:rsidRPr="00D65467">
              <w:rPr>
                <w:rFonts w:ascii="Arial" w:hAnsi="Arial" w:cs="Arial"/>
                <w:lang w:val="es-MX"/>
              </w:rPr>
              <w:t>*</w:t>
            </w:r>
            <w:r w:rsidR="007370DB" w:rsidRPr="00D65467">
              <w:rPr>
                <w:rFonts w:ascii="Arial" w:hAnsi="Arial" w:cs="Arial"/>
                <w:lang w:val="es-MX"/>
              </w:rPr>
              <w:t xml:space="preserve"> un (01) año en cuidado</w:t>
            </w:r>
            <w:r>
              <w:rPr>
                <w:rFonts w:ascii="Arial" w:hAnsi="Arial" w:cs="Arial"/>
                <w:lang w:val="es-MX"/>
              </w:rPr>
              <w:t xml:space="preserve"> </w:t>
            </w:r>
            <w:r w:rsidR="007370DB" w:rsidRPr="00D65467">
              <w:rPr>
                <w:rFonts w:ascii="Arial" w:hAnsi="Arial" w:cs="Arial"/>
                <w:lang w:val="es-MX"/>
              </w:rPr>
              <w:t>postoperatorio de paciente cardiovascular</w:t>
            </w:r>
            <w:r>
              <w:rPr>
                <w:rFonts w:ascii="Arial" w:hAnsi="Arial" w:cs="Arial"/>
                <w:lang w:val="es-MX"/>
              </w:rPr>
              <w:t>.</w:t>
            </w:r>
            <w:r w:rsidR="007370DB" w:rsidRPr="00D65467">
              <w:rPr>
                <w:rFonts w:ascii="Arial" w:hAnsi="Arial" w:cs="Arial"/>
                <w:lang w:val="es-MX"/>
              </w:rPr>
              <w:t xml:space="preserve"> </w:t>
            </w:r>
            <w:r w:rsidR="007370DB" w:rsidRPr="00D65467">
              <w:rPr>
                <w:rFonts w:ascii="Arial" w:hAnsi="Arial" w:cs="Arial"/>
                <w:b/>
                <w:lang w:val="es-MX"/>
              </w:rPr>
              <w:t>(Indispensable)</w:t>
            </w:r>
          </w:p>
          <w:p w:rsidR="007370DB" w:rsidRPr="00D65467" w:rsidRDefault="007370DB" w:rsidP="007370DB">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7370DB" w:rsidRPr="00D65467" w:rsidRDefault="007370DB"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w:t>
            </w:r>
            <w:r w:rsidR="00A32D47" w:rsidRPr="00D65467">
              <w:rPr>
                <w:rFonts w:ascii="Arial" w:hAnsi="Arial" w:cs="Arial"/>
                <w:lang w:val="es-MX"/>
              </w:rPr>
              <w:t>*</w:t>
            </w:r>
            <w:r w:rsidRPr="00D65467">
              <w:rPr>
                <w:rFonts w:ascii="Arial" w:hAnsi="Arial" w:cs="Arial"/>
                <w:lang w:val="es-MX"/>
              </w:rPr>
              <w:t xml:space="preserve"> un (01) año</w:t>
            </w:r>
            <w:r w:rsidR="00A32D47" w:rsidRPr="00D65467">
              <w:rPr>
                <w:rFonts w:ascii="Arial" w:hAnsi="Arial" w:cs="Arial"/>
                <w:lang w:val="es-MX"/>
              </w:rPr>
              <w:t xml:space="preserve"> de SERUMS</w:t>
            </w:r>
            <w:r w:rsidRPr="00D65467">
              <w:rPr>
                <w:rFonts w:ascii="Arial" w:hAnsi="Arial" w:cs="Arial"/>
                <w:lang w:val="es-MX"/>
              </w:rPr>
              <w:t xml:space="preserve">. </w:t>
            </w:r>
            <w:r w:rsidRPr="00D65467">
              <w:rPr>
                <w:rFonts w:ascii="Arial" w:hAnsi="Arial" w:cs="Arial"/>
                <w:b/>
                <w:lang w:val="es-MX"/>
              </w:rPr>
              <w:t>(Indispensable)</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7370DB" w:rsidRPr="00D65467" w:rsidRDefault="007370DB" w:rsidP="00932911">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w:t>
            </w:r>
            <w:r w:rsidR="00A32D47" w:rsidRPr="00D65467">
              <w:rPr>
                <w:rFonts w:ascii="Arial" w:hAnsi="Arial" w:cs="Arial"/>
                <w:color w:val="000000" w:themeColor="text1"/>
                <w:lang w:val="es-MX"/>
              </w:rPr>
              <w:t>*</w:t>
            </w:r>
            <w:r w:rsidRPr="00D65467">
              <w:rPr>
                <w:rFonts w:ascii="Arial" w:hAnsi="Arial" w:cs="Arial"/>
                <w:color w:val="000000" w:themeColor="text1"/>
                <w:lang w:val="es-MX"/>
              </w:rPr>
              <w:t xml:space="preserve"> capacitación y/o actividades de actualización Profesional afines a la especialidad médica, como mínimo de 60 horas, a partir del año 2015 a la fecha. </w:t>
            </w:r>
            <w:r w:rsidRPr="00D65467">
              <w:rPr>
                <w:rFonts w:ascii="Arial" w:hAnsi="Arial" w:cs="Arial"/>
                <w:b/>
                <w:color w:val="000000" w:themeColor="text1"/>
                <w:lang w:val="es-MX"/>
              </w:rPr>
              <w:t>(Indispensable)</w:t>
            </w:r>
          </w:p>
          <w:p w:rsidR="00FE0E99" w:rsidRPr="00D65467" w:rsidRDefault="00FE0E99"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Acreditar</w:t>
            </w:r>
            <w:r w:rsidR="00A32D47" w:rsidRPr="00D65467">
              <w:rPr>
                <w:rFonts w:ascii="Arial" w:hAnsi="Arial" w:cs="Arial"/>
                <w:color w:val="000000" w:themeColor="text1"/>
                <w:lang w:val="es-MX"/>
              </w:rPr>
              <w:t>*</w:t>
            </w:r>
            <w:r w:rsidRPr="00D65467">
              <w:rPr>
                <w:rFonts w:ascii="Arial" w:hAnsi="Arial" w:cs="Arial"/>
                <w:color w:val="000000" w:themeColor="text1"/>
                <w:lang w:val="es-MX"/>
              </w:rPr>
              <w:t xml:space="preserve"> curso de Soporte Vital </w:t>
            </w:r>
            <w:r w:rsidRPr="00D65467">
              <w:rPr>
                <w:rFonts w:ascii="Arial" w:hAnsi="Arial" w:cs="Arial"/>
                <w:lang w:val="es-MX"/>
              </w:rPr>
              <w:t>Básico (BLS) vigente (</w:t>
            </w:r>
            <w:r w:rsidRPr="00D65467">
              <w:rPr>
                <w:rFonts w:ascii="Arial" w:hAnsi="Arial" w:cs="Arial"/>
                <w:b/>
                <w:lang w:val="es-MX"/>
              </w:rPr>
              <w:t>indispensable)</w:t>
            </w:r>
          </w:p>
          <w:p w:rsidR="00FE0E99" w:rsidRPr="00D65467" w:rsidRDefault="00FE0E99"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w:t>
            </w:r>
            <w:r w:rsidR="00A32D47" w:rsidRPr="00D65467">
              <w:rPr>
                <w:rFonts w:ascii="Arial" w:hAnsi="Arial" w:cs="Arial"/>
                <w:lang w:val="es-MX"/>
              </w:rPr>
              <w:t>*</w:t>
            </w:r>
            <w:r w:rsidRPr="00D65467">
              <w:rPr>
                <w:rFonts w:ascii="Arial" w:hAnsi="Arial" w:cs="Arial"/>
                <w:lang w:val="es-MX"/>
              </w:rPr>
              <w:t xml:space="preserve"> curso de capacitación en Soporte Cardiovascular Avanzado (ACLS) vigente de no contar con ella, presentar Declaración Jurada de compromiso de regularización que tendrá validez de hasta </w:t>
            </w:r>
            <w:r w:rsidR="00166B9F" w:rsidRPr="00D65467">
              <w:rPr>
                <w:rFonts w:ascii="Arial" w:hAnsi="Arial" w:cs="Arial"/>
                <w:lang w:val="es-MX"/>
              </w:rPr>
              <w:t>tres</w:t>
            </w:r>
            <w:r w:rsidRPr="00D65467">
              <w:rPr>
                <w:rFonts w:ascii="Arial" w:hAnsi="Arial" w:cs="Arial"/>
                <w:lang w:val="es-MX"/>
              </w:rPr>
              <w:t xml:space="preserve"> (0</w:t>
            </w:r>
            <w:r w:rsidR="00166B9F" w:rsidRPr="00D65467">
              <w:rPr>
                <w:rFonts w:ascii="Arial" w:hAnsi="Arial" w:cs="Arial"/>
                <w:lang w:val="es-MX"/>
              </w:rPr>
              <w:t>3</w:t>
            </w:r>
            <w:r w:rsidRPr="00D65467">
              <w:rPr>
                <w:rFonts w:ascii="Arial" w:hAnsi="Arial" w:cs="Arial"/>
                <w:lang w:val="es-MX"/>
              </w:rPr>
              <w:t>) mes</w:t>
            </w:r>
            <w:r w:rsidR="00166B9F" w:rsidRPr="00D65467">
              <w:rPr>
                <w:rFonts w:ascii="Arial" w:hAnsi="Arial" w:cs="Arial"/>
                <w:lang w:val="es-MX"/>
              </w:rPr>
              <w:t>es</w:t>
            </w:r>
            <w:r w:rsidRPr="00D65467">
              <w:rPr>
                <w:rFonts w:ascii="Arial" w:hAnsi="Arial" w:cs="Arial"/>
                <w:lang w:val="es-MX"/>
              </w:rPr>
              <w:t>, la que será reemplazada por la constancia del curso emitida por un centro acreditado</w:t>
            </w:r>
            <w:r w:rsidRPr="00D65467">
              <w:rPr>
                <w:rFonts w:ascii="Arial" w:hAnsi="Arial" w:cs="Arial"/>
                <w:b/>
                <w:lang w:val="es-MX"/>
              </w:rPr>
              <w:t>. (</w:t>
            </w:r>
            <w:r w:rsidR="00166B9F" w:rsidRPr="00D65467">
              <w:rPr>
                <w:rFonts w:ascii="Arial" w:hAnsi="Arial" w:cs="Arial"/>
                <w:b/>
                <w:lang w:val="es-MX"/>
              </w:rPr>
              <w:t>Indispensable</w:t>
            </w:r>
            <w:r w:rsidRPr="00D65467">
              <w:rPr>
                <w:rFonts w:ascii="Arial" w:hAnsi="Arial" w:cs="Arial"/>
                <w:b/>
                <w:lang w:val="es-MX"/>
              </w:rPr>
              <w:t>)</w:t>
            </w:r>
          </w:p>
          <w:p w:rsidR="00FE0E99" w:rsidRPr="00D65467" w:rsidRDefault="00FE0E99" w:rsidP="00D65467">
            <w:pPr>
              <w:pStyle w:val="Prrafodelista2"/>
              <w:suppressAutoHyphens w:val="0"/>
              <w:ind w:left="207"/>
              <w:jc w:val="both"/>
              <w:rPr>
                <w:rFonts w:ascii="Arial" w:hAnsi="Arial" w:cs="Arial"/>
                <w:b/>
                <w:bCs/>
              </w:rPr>
            </w:pPr>
            <w:r w:rsidRPr="00D65467">
              <w:rPr>
                <w:rFonts w:ascii="Arial" w:hAnsi="Arial" w:cs="Arial"/>
                <w:b/>
                <w:bCs/>
              </w:rPr>
              <w:t>COD. P1MES-002</w:t>
            </w:r>
          </w:p>
          <w:p w:rsidR="007370DB" w:rsidRPr="00D65467" w:rsidRDefault="00FE0E99" w:rsidP="00932911">
            <w:pPr>
              <w:pStyle w:val="Prrafodelista2"/>
              <w:numPr>
                <w:ilvl w:val="0"/>
                <w:numId w:val="1"/>
              </w:numPr>
              <w:suppressAutoHyphens w:val="0"/>
              <w:ind w:left="175" w:hanging="142"/>
              <w:jc w:val="both"/>
              <w:rPr>
                <w:rFonts w:ascii="Arial" w:hAnsi="Arial" w:cs="Arial"/>
                <w:b/>
                <w:lang w:val="es-MX"/>
              </w:rPr>
            </w:pPr>
            <w:r w:rsidRPr="00D65467">
              <w:rPr>
                <w:rFonts w:ascii="Arial" w:hAnsi="Arial" w:cs="Arial"/>
                <w:lang w:val="es-MX"/>
              </w:rPr>
              <w:t>Adicional</w:t>
            </w:r>
            <w:r w:rsidR="00D65467" w:rsidRPr="00D65467">
              <w:rPr>
                <w:rFonts w:ascii="Arial" w:hAnsi="Arial" w:cs="Arial"/>
                <w:lang w:val="es-MX"/>
              </w:rPr>
              <w:t>, a lo anteriormente solicitado acreditar</w:t>
            </w:r>
            <w:r w:rsidR="00A32D47" w:rsidRPr="00D65467">
              <w:rPr>
                <w:rFonts w:ascii="Arial" w:hAnsi="Arial" w:cs="Arial"/>
                <w:lang w:val="es-MX"/>
              </w:rPr>
              <w:t>*</w:t>
            </w:r>
            <w:r w:rsidR="007370DB" w:rsidRPr="00D65467">
              <w:rPr>
                <w:rFonts w:ascii="Arial" w:hAnsi="Arial" w:cs="Arial"/>
                <w:lang w:val="es-MX"/>
              </w:rPr>
              <w:t xml:space="preserve"> entre</w:t>
            </w:r>
            <w:r w:rsidRPr="00D65467">
              <w:rPr>
                <w:rFonts w:ascii="Arial" w:hAnsi="Arial" w:cs="Arial"/>
                <w:lang w:val="es-MX"/>
              </w:rPr>
              <w:t>namiento mínimo de 03 meses en c</w:t>
            </w:r>
            <w:r w:rsidR="007370DB" w:rsidRPr="00D65467">
              <w:rPr>
                <w:rFonts w:ascii="Arial" w:hAnsi="Arial" w:cs="Arial"/>
                <w:lang w:val="es-MX"/>
              </w:rPr>
              <w:t>irugía de trasplante cardiaco realizado en centro asistencial internacional especializado</w:t>
            </w:r>
            <w:r w:rsidR="007370DB" w:rsidRPr="00D65467">
              <w:rPr>
                <w:rFonts w:ascii="Arial" w:hAnsi="Arial" w:cs="Arial"/>
                <w:b/>
                <w:lang w:val="es-MX"/>
              </w:rPr>
              <w:t>. (Indispensable)</w:t>
            </w:r>
          </w:p>
          <w:p w:rsidR="007370DB" w:rsidRPr="00D65467" w:rsidRDefault="007370DB"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w:t>
            </w:r>
            <w:r w:rsidR="00A32D47" w:rsidRPr="00D65467">
              <w:rPr>
                <w:rFonts w:ascii="Arial" w:hAnsi="Arial" w:cs="Arial"/>
                <w:lang w:val="es-MX"/>
              </w:rPr>
              <w:t>*</w:t>
            </w:r>
            <w:r w:rsidRPr="00D65467">
              <w:rPr>
                <w:rFonts w:ascii="Arial" w:hAnsi="Arial" w:cs="Arial"/>
                <w:lang w:val="es-MX"/>
              </w:rPr>
              <w:t xml:space="preserve"> entrenamiento mínimo de 80 horas en Asistencia Cardiaca en centro de capacitación internacional. </w:t>
            </w:r>
            <w:r w:rsidRPr="00D65467">
              <w:rPr>
                <w:rFonts w:ascii="Arial" w:hAnsi="Arial" w:cs="Arial"/>
                <w:b/>
                <w:lang w:val="es-MX"/>
              </w:rPr>
              <w:t>(Indispensable).</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D65467" w:rsidRDefault="00A32D47" w:rsidP="007370DB">
            <w:pPr>
              <w:snapToGrid w:val="0"/>
              <w:jc w:val="center"/>
              <w:rPr>
                <w:rFonts w:ascii="Arial" w:hAnsi="Arial" w:cs="Arial"/>
                <w:b/>
              </w:rPr>
            </w:pPr>
            <w:r w:rsidRPr="00D65467">
              <w:rPr>
                <w:rFonts w:ascii="Arial" w:hAnsi="Arial" w:cs="Arial"/>
                <w:b/>
              </w:rPr>
              <w:t>Conocimientos de Ofimática e Idiomas</w:t>
            </w:r>
          </w:p>
          <w:p w:rsidR="007370DB" w:rsidRPr="00D65467" w:rsidRDefault="00A32D47" w:rsidP="007370DB">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7370DB" w:rsidRPr="00D65467" w:rsidRDefault="007370DB"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7370DB" w:rsidRPr="00D65467" w:rsidRDefault="007370DB"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A32D47" w:rsidRPr="00D65467" w:rsidRDefault="00A32D47" w:rsidP="00A32D47">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7370DB" w:rsidRPr="00D65467" w:rsidRDefault="00A32D47"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 xml:space="preserve">Pensamiento estratégico, comunicación efectiva, planificación y organización, capacidad de análisis y síntesis, capacidad de respuesta al cambio, estabilidad emocional, </w:t>
            </w:r>
            <w:r w:rsidRPr="00D65467">
              <w:rPr>
                <w:rFonts w:ascii="Arial" w:hAnsi="Arial" w:cs="Arial"/>
              </w:rPr>
              <w:lastRenderedPageBreak/>
              <w:t>proactividad, trabajo bajo presión, reacción ante los problemas y solución de los mismos.</w:t>
            </w:r>
          </w:p>
        </w:tc>
      </w:tr>
      <w:tr w:rsidR="007370DB" w:rsidRPr="00D65467" w:rsidTr="00D65467">
        <w:trPr>
          <w:trHeight w:val="605"/>
        </w:trPr>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lastRenderedPageBreak/>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7370DB" w:rsidRPr="00D65467" w:rsidRDefault="0057089A" w:rsidP="00E9602D">
            <w:pPr>
              <w:pStyle w:val="Prrafodelista2"/>
              <w:suppressAutoHyphens w:val="0"/>
              <w:ind w:left="207"/>
              <w:jc w:val="both"/>
              <w:rPr>
                <w:rFonts w:ascii="Arial" w:hAnsi="Arial" w:cs="Arial"/>
                <w:lang w:val="es-MX"/>
              </w:rPr>
            </w:pPr>
            <w:r w:rsidRPr="00D65467">
              <w:rPr>
                <w:rFonts w:ascii="Arial" w:hAnsi="Arial" w:cs="Arial"/>
                <w:lang w:val="es-MX"/>
              </w:rPr>
              <w:t>Suplencia por d</w:t>
            </w:r>
            <w:r w:rsidR="007370DB" w:rsidRPr="00D65467">
              <w:rPr>
                <w:rFonts w:ascii="Arial" w:hAnsi="Arial" w:cs="Arial"/>
                <w:lang w:val="es-MX"/>
              </w:rPr>
              <w:t xml:space="preserve">esempeño de </w:t>
            </w:r>
            <w:r w:rsidRPr="00D65467">
              <w:rPr>
                <w:rFonts w:ascii="Arial" w:hAnsi="Arial" w:cs="Arial"/>
                <w:lang w:val="es-MX"/>
              </w:rPr>
              <w:t xml:space="preserve">cargo </w:t>
            </w:r>
            <w:proofErr w:type="spellStart"/>
            <w:r w:rsidRPr="00D65467">
              <w:rPr>
                <w:rFonts w:ascii="Arial" w:hAnsi="Arial" w:cs="Arial"/>
                <w:lang w:val="es-MX"/>
              </w:rPr>
              <w:t>Jefatural</w:t>
            </w:r>
            <w:proofErr w:type="spellEnd"/>
            <w:r w:rsidRPr="00D65467">
              <w:rPr>
                <w:rFonts w:ascii="Arial" w:hAnsi="Arial" w:cs="Arial"/>
                <w:lang w:val="es-MX"/>
              </w:rPr>
              <w:t xml:space="preserve"> / Resol. N° 133-DIR-INCOR-ESSALUD-2020 / </w:t>
            </w:r>
            <w:r w:rsidR="00C50AC8" w:rsidRPr="00D65467">
              <w:rPr>
                <w:rFonts w:ascii="Arial" w:hAnsi="Arial" w:cs="Arial"/>
                <w:lang w:val="es-MX"/>
              </w:rPr>
              <w:t>Resol. N° 37-PE-ESSALUD-2020.</w:t>
            </w:r>
          </w:p>
        </w:tc>
      </w:tr>
    </w:tbl>
    <w:p w:rsidR="007370DB" w:rsidRPr="00D65467" w:rsidRDefault="007370DB" w:rsidP="007370DB">
      <w:pPr>
        <w:ind w:left="284" w:hanging="284"/>
        <w:rPr>
          <w:rFonts w:ascii="Arial" w:hAnsi="Arial" w:cs="Arial"/>
          <w:b/>
          <w:bCs/>
        </w:rPr>
      </w:pPr>
    </w:p>
    <w:p w:rsidR="007370DB" w:rsidRPr="00D65467" w:rsidRDefault="007370DB" w:rsidP="00395F85">
      <w:pPr>
        <w:ind w:left="426"/>
        <w:jc w:val="both"/>
        <w:rPr>
          <w:rFonts w:ascii="Arial" w:hAnsi="Arial" w:cs="Arial"/>
          <w:b/>
          <w:bCs/>
        </w:rPr>
      </w:pPr>
      <w:r w:rsidRPr="00D65467">
        <w:rPr>
          <w:rFonts w:ascii="Arial" w:hAnsi="Arial" w:cs="Arial"/>
          <w:b/>
          <w:bCs/>
        </w:rPr>
        <w:t>MÉDICO ESPECIALISTA EN CIRUGÍA DE TORÁX (COD. P1MES-003</w:t>
      </w:r>
      <w:r w:rsidR="00C50AC8" w:rsidRPr="00D65467">
        <w:rPr>
          <w:rFonts w:ascii="Arial" w:hAnsi="Arial" w:cs="Arial"/>
          <w:b/>
          <w:bCs/>
        </w:rPr>
        <w:t>)</w:t>
      </w:r>
    </w:p>
    <w:tbl>
      <w:tblPr>
        <w:tblW w:w="9323" w:type="dxa"/>
        <w:tblInd w:w="-5" w:type="dxa"/>
        <w:tblLayout w:type="fixed"/>
        <w:tblLook w:val="0000" w:firstRow="0" w:lastRow="0" w:firstColumn="0" w:lastColumn="0" w:noHBand="0" w:noVBand="0"/>
      </w:tblPr>
      <w:tblGrid>
        <w:gridCol w:w="2835"/>
        <w:gridCol w:w="6488"/>
      </w:tblGrid>
      <w:tr w:rsidR="007370DB" w:rsidRPr="00D65467" w:rsidTr="00D65467">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t>DETALLE</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7370DB" w:rsidRPr="00D65467" w:rsidRDefault="00E9602D"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w:t>
            </w:r>
            <w:r w:rsidR="007370DB" w:rsidRPr="00D65467">
              <w:rPr>
                <w:rFonts w:ascii="Arial" w:hAnsi="Arial" w:cs="Arial"/>
                <w:lang w:val="es-MX"/>
              </w:rPr>
              <w:t xml:space="preserve">copia simple del Título Profesional de Médico Cirujano y Resolución del SERUMS correspondiente a la profesión. </w:t>
            </w:r>
            <w:r w:rsidR="007370DB" w:rsidRPr="00D65467">
              <w:rPr>
                <w:rFonts w:ascii="Arial" w:hAnsi="Arial" w:cs="Arial"/>
                <w:b/>
                <w:lang w:val="es-MX"/>
              </w:rPr>
              <w:t xml:space="preserve">(Indispensable) </w:t>
            </w:r>
          </w:p>
          <w:p w:rsidR="007370DB" w:rsidRPr="00D65467" w:rsidRDefault="00E9602D"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 simple de</w:t>
            </w:r>
            <w:r w:rsidR="007370DB" w:rsidRPr="00D65467">
              <w:rPr>
                <w:rFonts w:ascii="Arial" w:hAnsi="Arial" w:cs="Arial"/>
                <w:lang w:val="es-MX"/>
              </w:rPr>
              <w:t xml:space="preserve"> Colegiatura y Habilitación Profesional vigente. </w:t>
            </w:r>
            <w:r w:rsidR="007370DB" w:rsidRPr="00D65467">
              <w:rPr>
                <w:rFonts w:ascii="Arial" w:hAnsi="Arial" w:cs="Arial"/>
                <w:b/>
                <w:lang w:val="es-MX"/>
              </w:rPr>
              <w:t>(Indispensable)</w:t>
            </w:r>
          </w:p>
          <w:p w:rsidR="007370DB" w:rsidRPr="00D65467" w:rsidRDefault="00E9602D"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w:t>
            </w:r>
            <w:r w:rsidR="007370DB" w:rsidRPr="00D65467">
              <w:rPr>
                <w:rFonts w:ascii="Arial" w:hAnsi="Arial" w:cs="Arial"/>
                <w:lang w:val="es-MX"/>
              </w:rPr>
              <w:t xml:space="preserve">opia simple del Título de la especialidad en Cirugía de Tórax y Cardiovascular. </w:t>
            </w:r>
            <w:r w:rsidR="007370DB" w:rsidRPr="00D65467">
              <w:rPr>
                <w:rFonts w:ascii="Arial" w:hAnsi="Arial" w:cs="Arial"/>
                <w:b/>
                <w:lang w:val="es-MX"/>
              </w:rPr>
              <w:t>(Indispensable)</w:t>
            </w:r>
          </w:p>
          <w:p w:rsidR="007370DB" w:rsidRPr="00D65467" w:rsidRDefault="00E9602D" w:rsidP="00932911">
            <w:pPr>
              <w:pStyle w:val="Prrafodelista2"/>
              <w:numPr>
                <w:ilvl w:val="0"/>
                <w:numId w:val="1"/>
              </w:numPr>
              <w:suppressAutoHyphens w:val="0"/>
              <w:ind w:left="207" w:hanging="207"/>
              <w:jc w:val="both"/>
              <w:rPr>
                <w:rFonts w:ascii="Arial" w:hAnsi="Arial" w:cs="Arial"/>
              </w:rPr>
            </w:pPr>
            <w:r w:rsidRPr="00D65467">
              <w:rPr>
                <w:rFonts w:ascii="Arial" w:hAnsi="Arial" w:cs="Arial"/>
                <w:lang w:val="es-PE"/>
              </w:rPr>
              <w:t>Acreditar* c</w:t>
            </w:r>
            <w:r w:rsidR="007370DB" w:rsidRPr="00D65467">
              <w:rPr>
                <w:rFonts w:ascii="Arial" w:hAnsi="Arial" w:cs="Arial"/>
                <w:lang w:val="es-MX"/>
              </w:rPr>
              <w:t xml:space="preserve">opia simple del Registro Nacional de Especialista. </w:t>
            </w:r>
            <w:r w:rsidR="007370DB" w:rsidRPr="00D65467">
              <w:rPr>
                <w:rFonts w:ascii="Arial" w:hAnsi="Arial" w:cs="Arial"/>
                <w:b/>
              </w:rPr>
              <w:t xml:space="preserve">(Indispensable). </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7370DB" w:rsidRPr="00D65467" w:rsidRDefault="007370DB" w:rsidP="007370DB">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rsidR="007370DB" w:rsidRPr="00D65467" w:rsidRDefault="007370DB" w:rsidP="00932911">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Acreditar</w:t>
            </w:r>
            <w:r w:rsidR="00E9602D" w:rsidRPr="00D65467">
              <w:rPr>
                <w:color w:val="000000" w:themeColor="text1"/>
                <w:sz w:val="20"/>
                <w:szCs w:val="20"/>
                <w:lang w:val="es-MX"/>
              </w:rPr>
              <w:t>*</w:t>
            </w:r>
            <w:r w:rsidRPr="00D65467">
              <w:rPr>
                <w:color w:val="000000" w:themeColor="text1"/>
                <w:sz w:val="20"/>
                <w:szCs w:val="20"/>
                <w:lang w:val="es-MX"/>
              </w:rPr>
              <w:t xml:space="preserve"> experiencia laboral mínima de cuatro (04) años en el desempeño de actividades y/o funciones afines a la profesión, incluyendo el SERUMS. </w:t>
            </w:r>
            <w:r w:rsidRPr="00D65467">
              <w:rPr>
                <w:b/>
                <w:color w:val="000000" w:themeColor="text1"/>
                <w:sz w:val="20"/>
                <w:szCs w:val="20"/>
                <w:lang w:val="es-MX"/>
              </w:rPr>
              <w:t>(Indispensable)</w:t>
            </w:r>
          </w:p>
          <w:p w:rsidR="007370DB" w:rsidRPr="00D65467" w:rsidRDefault="007370DB" w:rsidP="00932911">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p w:rsidR="007370DB" w:rsidRPr="00D65467" w:rsidRDefault="007370DB" w:rsidP="007370DB">
            <w:pPr>
              <w:pStyle w:val="Prrafodelista2"/>
              <w:suppressAutoHyphens w:val="0"/>
              <w:ind w:left="207"/>
              <w:jc w:val="both"/>
              <w:rPr>
                <w:rFonts w:ascii="Arial" w:hAnsi="Arial" w:cs="Arial"/>
                <w:lang w:val="es-MX"/>
              </w:rPr>
            </w:pPr>
            <w:r w:rsidRPr="00D65467">
              <w:rPr>
                <w:rFonts w:ascii="Arial" w:hAnsi="Arial" w:cs="Arial"/>
                <w:b/>
                <w:lang w:val="es-MX"/>
              </w:rPr>
              <w:t>EXPERIENCIA ESPECÍFICA</w:t>
            </w:r>
            <w:r w:rsidRPr="00D65467">
              <w:rPr>
                <w:rFonts w:ascii="Arial" w:hAnsi="Arial" w:cs="Arial"/>
                <w:lang w:val="es-MX"/>
              </w:rPr>
              <w:t>:</w:t>
            </w:r>
          </w:p>
          <w:p w:rsidR="007370DB" w:rsidRPr="00D65467" w:rsidRDefault="007370DB"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w:t>
            </w:r>
            <w:r w:rsidR="00E9602D" w:rsidRPr="00D65467">
              <w:rPr>
                <w:rFonts w:ascii="Arial" w:hAnsi="Arial" w:cs="Arial"/>
                <w:lang w:val="es-MX"/>
              </w:rPr>
              <w:t>*</w:t>
            </w:r>
            <w:r w:rsidRPr="00D65467">
              <w:rPr>
                <w:rFonts w:ascii="Arial" w:hAnsi="Arial" w:cs="Arial"/>
                <w:lang w:val="es-MX"/>
              </w:rPr>
              <w:t xml:space="preserve"> tres (03) años en el desempeño de funciones afines a la especialidad de Cirugía de Tórax y Cardiovascular, incluyendo el Residentado Médico. </w:t>
            </w:r>
            <w:r w:rsidRPr="00D65467">
              <w:rPr>
                <w:rFonts w:ascii="Arial" w:hAnsi="Arial" w:cs="Arial"/>
                <w:b/>
                <w:lang w:val="es-MX"/>
              </w:rPr>
              <w:t>(Indispensable)</w:t>
            </w:r>
          </w:p>
          <w:p w:rsidR="007370DB" w:rsidRPr="00D65467" w:rsidRDefault="007370DB" w:rsidP="007370DB">
            <w:pPr>
              <w:pStyle w:val="Prrafodelista2"/>
              <w:suppressAutoHyphens w:val="0"/>
              <w:ind w:left="207"/>
              <w:jc w:val="both"/>
              <w:rPr>
                <w:rFonts w:ascii="Arial" w:hAnsi="Arial" w:cs="Arial"/>
                <w:lang w:val="es-MX"/>
              </w:rPr>
            </w:pPr>
            <w:r w:rsidRPr="00D65467">
              <w:rPr>
                <w:rFonts w:ascii="Arial" w:hAnsi="Arial" w:cs="Arial"/>
                <w:b/>
                <w:lang w:val="es-MX"/>
              </w:rPr>
              <w:t>EXPERIENCIA EN EL SECTOR PÚBLICO</w:t>
            </w:r>
            <w:r w:rsidRPr="00D65467">
              <w:rPr>
                <w:rFonts w:ascii="Arial" w:hAnsi="Arial" w:cs="Arial"/>
                <w:lang w:val="es-MX"/>
              </w:rPr>
              <w:t>:</w:t>
            </w:r>
          </w:p>
          <w:p w:rsidR="007370DB" w:rsidRPr="00D65467" w:rsidRDefault="007370DB"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w:t>
            </w:r>
            <w:r w:rsidR="00E9602D" w:rsidRPr="00D65467">
              <w:rPr>
                <w:rFonts w:ascii="Arial" w:hAnsi="Arial" w:cs="Arial"/>
                <w:lang w:val="es-MX"/>
              </w:rPr>
              <w:t>*</w:t>
            </w:r>
            <w:r w:rsidRPr="00D65467">
              <w:rPr>
                <w:rFonts w:ascii="Arial" w:hAnsi="Arial" w:cs="Arial"/>
                <w:lang w:val="es-MX"/>
              </w:rPr>
              <w:t xml:space="preserve"> un (01) año</w:t>
            </w:r>
            <w:r w:rsidR="00E9602D" w:rsidRPr="00D65467">
              <w:rPr>
                <w:rFonts w:ascii="Arial" w:hAnsi="Arial" w:cs="Arial"/>
                <w:lang w:val="es-MX"/>
              </w:rPr>
              <w:t xml:space="preserve"> de SERUMS</w:t>
            </w:r>
            <w:r w:rsidRPr="00D65467">
              <w:rPr>
                <w:rFonts w:ascii="Arial" w:hAnsi="Arial" w:cs="Arial"/>
                <w:lang w:val="es-MX"/>
              </w:rPr>
              <w:t xml:space="preserve">. </w:t>
            </w:r>
            <w:r w:rsidRPr="00D65467">
              <w:rPr>
                <w:rFonts w:ascii="Arial" w:hAnsi="Arial" w:cs="Arial"/>
                <w:b/>
                <w:lang w:val="es-MX"/>
              </w:rPr>
              <w:t>(Indispensable</w:t>
            </w:r>
            <w:r w:rsidR="00E9602D" w:rsidRPr="00D65467">
              <w:rPr>
                <w:rFonts w:ascii="Arial" w:hAnsi="Arial" w:cs="Arial"/>
                <w:b/>
                <w:lang w:val="es-MX"/>
              </w:rPr>
              <w:t>)</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snapToGrid w:val="0"/>
              <w:rPr>
                <w:rFonts w:ascii="Arial" w:hAnsi="Arial" w:cs="Arial"/>
                <w:b/>
                <w:lang w:val="es-MX"/>
              </w:rPr>
            </w:pPr>
            <w:r w:rsidRPr="00D65467">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7370DB" w:rsidRPr="00D65467" w:rsidRDefault="007370DB" w:rsidP="00932911">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w:t>
            </w:r>
            <w:r w:rsidR="00E9602D" w:rsidRPr="00D65467">
              <w:rPr>
                <w:rFonts w:ascii="Arial" w:hAnsi="Arial" w:cs="Arial"/>
                <w:color w:val="000000" w:themeColor="text1"/>
                <w:lang w:val="es-MX"/>
              </w:rPr>
              <w:t>*</w:t>
            </w:r>
            <w:r w:rsidRPr="00D65467">
              <w:rPr>
                <w:rFonts w:ascii="Arial" w:hAnsi="Arial" w:cs="Arial"/>
                <w:color w:val="000000" w:themeColor="text1"/>
                <w:lang w:val="es-MX"/>
              </w:rPr>
              <w:t xml:space="preserve"> capacitación y/o actividades de actualización Profesional afines a la especialidad médica, como mínimo de 60 horas, a partir del año 2015 a la fecha. </w:t>
            </w:r>
            <w:r w:rsidRPr="00D65467">
              <w:rPr>
                <w:rFonts w:ascii="Arial" w:hAnsi="Arial" w:cs="Arial"/>
                <w:b/>
                <w:color w:val="000000" w:themeColor="text1"/>
                <w:lang w:val="es-MX"/>
              </w:rPr>
              <w:t>(Indispensable)</w:t>
            </w:r>
          </w:p>
          <w:p w:rsidR="007370DB" w:rsidRPr="00D65467" w:rsidRDefault="007370DB" w:rsidP="00932911">
            <w:pPr>
              <w:pStyle w:val="Prrafodelista2"/>
              <w:numPr>
                <w:ilvl w:val="0"/>
                <w:numId w:val="1"/>
              </w:numPr>
              <w:suppressAutoHyphens w:val="0"/>
              <w:ind w:left="207" w:hanging="207"/>
              <w:jc w:val="both"/>
              <w:rPr>
                <w:rFonts w:ascii="Arial" w:hAnsi="Arial" w:cs="Arial"/>
                <w:b/>
                <w:color w:val="000000" w:themeColor="text1"/>
                <w:lang w:val="es-MX"/>
              </w:rPr>
            </w:pPr>
            <w:r w:rsidRPr="00D65467">
              <w:rPr>
                <w:rFonts w:ascii="Arial" w:hAnsi="Arial" w:cs="Arial"/>
                <w:color w:val="000000" w:themeColor="text1"/>
                <w:lang w:val="es-MX"/>
              </w:rPr>
              <w:t>Acreditar</w:t>
            </w:r>
            <w:r w:rsidR="00E9602D" w:rsidRPr="00D65467">
              <w:rPr>
                <w:rFonts w:ascii="Arial" w:hAnsi="Arial" w:cs="Arial"/>
                <w:color w:val="000000" w:themeColor="text1"/>
                <w:lang w:val="es-MX"/>
              </w:rPr>
              <w:t xml:space="preserve">* </w:t>
            </w:r>
            <w:r w:rsidRPr="00D65467">
              <w:rPr>
                <w:rFonts w:ascii="Arial" w:hAnsi="Arial" w:cs="Arial"/>
                <w:color w:val="000000" w:themeColor="text1"/>
                <w:lang w:val="es-MX"/>
              </w:rPr>
              <w:t xml:space="preserve">pasantía mínima de seis (06) meses en Cirugía </w:t>
            </w:r>
            <w:proofErr w:type="spellStart"/>
            <w:r w:rsidRPr="00D65467">
              <w:rPr>
                <w:rFonts w:ascii="Arial" w:hAnsi="Arial" w:cs="Arial"/>
                <w:color w:val="000000" w:themeColor="text1"/>
                <w:lang w:val="es-MX"/>
              </w:rPr>
              <w:t>Cardiopediátrica</w:t>
            </w:r>
            <w:proofErr w:type="spellEnd"/>
            <w:r w:rsidRPr="00D65467">
              <w:rPr>
                <w:rFonts w:ascii="Arial" w:hAnsi="Arial" w:cs="Arial"/>
                <w:color w:val="000000" w:themeColor="text1"/>
                <w:lang w:val="es-MX"/>
              </w:rPr>
              <w:t xml:space="preserve"> realizada en centro asistencial nacional y/o internacional especializado donde se practiquen al menos 300 cirugías al año</w:t>
            </w:r>
            <w:r w:rsidRPr="00D65467">
              <w:rPr>
                <w:rFonts w:ascii="Arial" w:hAnsi="Arial" w:cs="Arial"/>
                <w:b/>
                <w:color w:val="000000" w:themeColor="text1"/>
                <w:lang w:val="es-MX"/>
              </w:rPr>
              <w:t>. (Indispensable)</w:t>
            </w:r>
          </w:p>
          <w:p w:rsidR="007370DB" w:rsidRPr="00D65467" w:rsidRDefault="007370DB" w:rsidP="00932911">
            <w:pPr>
              <w:pStyle w:val="Prrafodelista2"/>
              <w:numPr>
                <w:ilvl w:val="0"/>
                <w:numId w:val="1"/>
              </w:numPr>
              <w:suppressAutoHyphens w:val="0"/>
              <w:ind w:left="207" w:hanging="207"/>
              <w:jc w:val="both"/>
              <w:rPr>
                <w:rFonts w:ascii="Arial" w:hAnsi="Arial" w:cs="Arial"/>
                <w:b/>
                <w:color w:val="000000" w:themeColor="text1"/>
                <w:lang w:val="es-MX"/>
              </w:rPr>
            </w:pPr>
            <w:r w:rsidRPr="00D65467">
              <w:rPr>
                <w:rFonts w:ascii="Arial" w:hAnsi="Arial" w:cs="Arial"/>
                <w:color w:val="000000" w:themeColor="text1"/>
                <w:lang w:val="es-MX"/>
              </w:rPr>
              <w:t>Acreditar</w:t>
            </w:r>
            <w:r w:rsidR="00E9602D" w:rsidRPr="00D65467">
              <w:rPr>
                <w:rFonts w:ascii="Arial" w:hAnsi="Arial" w:cs="Arial"/>
                <w:color w:val="000000" w:themeColor="text1"/>
                <w:lang w:val="es-MX"/>
              </w:rPr>
              <w:t>*</w:t>
            </w:r>
            <w:r w:rsidRPr="00D65467">
              <w:rPr>
                <w:rFonts w:ascii="Arial" w:hAnsi="Arial" w:cs="Arial"/>
                <w:color w:val="000000" w:themeColor="text1"/>
                <w:lang w:val="es-MX"/>
              </w:rPr>
              <w:t xml:space="preserve"> entrenamiento en Trasplante Cardiaco y Asistencia Ventricular. </w:t>
            </w:r>
            <w:r w:rsidR="00002A96" w:rsidRPr="00D65467">
              <w:rPr>
                <w:rFonts w:ascii="Arial" w:hAnsi="Arial" w:cs="Arial"/>
                <w:b/>
                <w:color w:val="000000" w:themeColor="text1"/>
                <w:lang w:val="es-MX"/>
              </w:rPr>
              <w:t>(Indispensable</w:t>
            </w:r>
            <w:r w:rsidRPr="00D65467">
              <w:rPr>
                <w:rFonts w:ascii="Arial" w:hAnsi="Arial" w:cs="Arial"/>
                <w:b/>
                <w:color w:val="000000" w:themeColor="text1"/>
                <w:lang w:val="es-MX"/>
              </w:rPr>
              <w:t>)</w:t>
            </w:r>
          </w:p>
          <w:p w:rsidR="007370DB" w:rsidRPr="00D65467" w:rsidRDefault="007370DB" w:rsidP="00932911">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w:t>
            </w:r>
            <w:r w:rsidR="00E9602D" w:rsidRPr="00D65467">
              <w:rPr>
                <w:rFonts w:ascii="Arial" w:hAnsi="Arial" w:cs="Arial"/>
                <w:color w:val="000000" w:themeColor="text1"/>
                <w:lang w:val="es-MX"/>
              </w:rPr>
              <w:t>*</w:t>
            </w:r>
            <w:r w:rsidRPr="00D65467">
              <w:rPr>
                <w:rFonts w:ascii="Arial" w:hAnsi="Arial" w:cs="Arial"/>
                <w:color w:val="000000" w:themeColor="text1"/>
                <w:lang w:val="es-MX"/>
              </w:rPr>
              <w:t xml:space="preserve"> curso de Soporte Vital Básico (BLS) vigente (</w:t>
            </w:r>
            <w:r w:rsidRPr="00D65467">
              <w:rPr>
                <w:rFonts w:ascii="Arial" w:hAnsi="Arial" w:cs="Arial"/>
                <w:b/>
                <w:color w:val="000000" w:themeColor="text1"/>
                <w:lang w:val="es-MX"/>
              </w:rPr>
              <w:t>indispensable)</w:t>
            </w:r>
          </w:p>
          <w:p w:rsidR="007370DB" w:rsidRPr="00D65467" w:rsidRDefault="007370DB" w:rsidP="00932911">
            <w:pPr>
              <w:pStyle w:val="Prrafodelista2"/>
              <w:numPr>
                <w:ilvl w:val="0"/>
                <w:numId w:val="1"/>
              </w:numPr>
              <w:suppressAutoHyphens w:val="0"/>
              <w:ind w:left="207" w:hanging="207"/>
              <w:jc w:val="both"/>
              <w:rPr>
                <w:rFonts w:ascii="Arial" w:hAnsi="Arial" w:cs="Arial"/>
                <w:color w:val="FF0000"/>
                <w:lang w:val="es-MX"/>
              </w:rPr>
            </w:pPr>
            <w:r w:rsidRPr="00D65467">
              <w:rPr>
                <w:rFonts w:ascii="Arial" w:hAnsi="Arial" w:cs="Arial"/>
                <w:color w:val="000000" w:themeColor="text1"/>
                <w:lang w:val="es-MX"/>
              </w:rPr>
              <w:t>Acreditar</w:t>
            </w:r>
            <w:r w:rsidR="00E9602D" w:rsidRPr="00D65467">
              <w:rPr>
                <w:rFonts w:ascii="Arial" w:hAnsi="Arial" w:cs="Arial"/>
                <w:color w:val="000000" w:themeColor="text1"/>
                <w:lang w:val="es-MX"/>
              </w:rPr>
              <w:t>*</w:t>
            </w:r>
            <w:r w:rsidRPr="00D65467">
              <w:rPr>
                <w:rFonts w:ascii="Arial" w:hAnsi="Arial" w:cs="Arial"/>
                <w:color w:val="000000" w:themeColor="text1"/>
                <w:lang w:val="es-MX"/>
              </w:rPr>
              <w:t xml:space="preserve"> curso de capacitación en Soporte </w:t>
            </w:r>
            <w:r w:rsidR="00002A96" w:rsidRPr="00D65467">
              <w:rPr>
                <w:rFonts w:ascii="Arial" w:hAnsi="Arial" w:cs="Arial"/>
                <w:color w:val="000000" w:themeColor="text1"/>
                <w:lang w:val="es-MX"/>
              </w:rPr>
              <w:t xml:space="preserve">Vital Avanzado Pediátrico (PALS) </w:t>
            </w:r>
            <w:r w:rsidRPr="00D65467">
              <w:rPr>
                <w:rFonts w:ascii="Arial" w:hAnsi="Arial" w:cs="Arial"/>
                <w:color w:val="000000" w:themeColor="text1"/>
                <w:lang w:val="es-MX"/>
              </w:rPr>
              <w:t xml:space="preserve">vigente de no contar con ella, presentar Declaración Jurada de compromiso de regularización que tendrá validez de hasta </w:t>
            </w:r>
            <w:r w:rsidR="00166B9F" w:rsidRPr="00D65467">
              <w:rPr>
                <w:rFonts w:ascii="Arial" w:hAnsi="Arial" w:cs="Arial"/>
                <w:color w:val="000000" w:themeColor="text1"/>
                <w:lang w:val="es-MX"/>
              </w:rPr>
              <w:t>TRES</w:t>
            </w:r>
            <w:r w:rsidRPr="00D65467">
              <w:rPr>
                <w:rFonts w:ascii="Arial" w:hAnsi="Arial" w:cs="Arial"/>
                <w:color w:val="000000" w:themeColor="text1"/>
                <w:lang w:val="es-MX"/>
              </w:rPr>
              <w:t xml:space="preserve"> (0</w:t>
            </w:r>
            <w:r w:rsidR="00166B9F" w:rsidRPr="00D65467">
              <w:rPr>
                <w:rFonts w:ascii="Arial" w:hAnsi="Arial" w:cs="Arial"/>
                <w:color w:val="000000" w:themeColor="text1"/>
                <w:lang w:val="es-MX"/>
              </w:rPr>
              <w:t>3</w:t>
            </w:r>
            <w:r w:rsidRPr="00D65467">
              <w:rPr>
                <w:rFonts w:ascii="Arial" w:hAnsi="Arial" w:cs="Arial"/>
                <w:color w:val="000000" w:themeColor="text1"/>
                <w:lang w:val="es-MX"/>
              </w:rPr>
              <w:t>) mes</w:t>
            </w:r>
            <w:r w:rsidR="00166B9F" w:rsidRPr="00D65467">
              <w:rPr>
                <w:rFonts w:ascii="Arial" w:hAnsi="Arial" w:cs="Arial"/>
                <w:color w:val="000000" w:themeColor="text1"/>
                <w:lang w:val="es-MX"/>
              </w:rPr>
              <w:t>es</w:t>
            </w:r>
            <w:r w:rsidRPr="00D65467">
              <w:rPr>
                <w:rFonts w:ascii="Arial" w:hAnsi="Arial" w:cs="Arial"/>
                <w:color w:val="000000" w:themeColor="text1"/>
                <w:lang w:val="es-MX"/>
              </w:rPr>
              <w:t>, la que será reemplazada por la constancia del curso emitida por un centro acreditado</w:t>
            </w:r>
            <w:r w:rsidR="00002A96" w:rsidRPr="00D65467">
              <w:rPr>
                <w:rFonts w:ascii="Arial" w:hAnsi="Arial" w:cs="Arial"/>
                <w:b/>
                <w:color w:val="000000" w:themeColor="text1"/>
                <w:lang w:val="es-MX"/>
              </w:rPr>
              <w:t>. (</w:t>
            </w:r>
            <w:r w:rsidR="00166B9F" w:rsidRPr="00D65467">
              <w:rPr>
                <w:rFonts w:ascii="Arial" w:hAnsi="Arial" w:cs="Arial"/>
                <w:b/>
                <w:color w:val="000000" w:themeColor="text1"/>
                <w:lang w:val="es-MX"/>
              </w:rPr>
              <w:t>Indispensable</w:t>
            </w:r>
            <w:r w:rsidRPr="00D65467">
              <w:rPr>
                <w:rFonts w:ascii="Arial" w:hAnsi="Arial" w:cs="Arial"/>
                <w:b/>
                <w:color w:val="000000" w:themeColor="text1"/>
                <w:lang w:val="es-MX"/>
              </w:rPr>
              <w:t>)</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D65467" w:rsidRDefault="00E9602D" w:rsidP="007370DB">
            <w:pPr>
              <w:snapToGrid w:val="0"/>
              <w:jc w:val="center"/>
              <w:rPr>
                <w:rFonts w:ascii="Arial" w:hAnsi="Arial" w:cs="Arial"/>
                <w:b/>
              </w:rPr>
            </w:pPr>
            <w:r w:rsidRPr="00D65467">
              <w:rPr>
                <w:rFonts w:ascii="Arial" w:hAnsi="Arial" w:cs="Arial"/>
                <w:b/>
              </w:rPr>
              <w:t>Conocimientos de Ofimática e Idiomas</w:t>
            </w:r>
          </w:p>
          <w:p w:rsidR="007370DB" w:rsidRPr="00D65467" w:rsidRDefault="00E9602D" w:rsidP="007370DB">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7370DB" w:rsidRPr="00D65467" w:rsidRDefault="007370DB"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7370DB" w:rsidRPr="00D65467" w:rsidRDefault="007370DB"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7370DB" w:rsidRPr="00D65467" w:rsidTr="00D65467">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E9602D" w:rsidRPr="00D65467" w:rsidRDefault="00E9602D" w:rsidP="00E9602D">
            <w:pPr>
              <w:ind w:left="244"/>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7370DB" w:rsidRPr="00D65467" w:rsidRDefault="00E9602D" w:rsidP="00932911">
            <w:pPr>
              <w:pStyle w:val="Prrafodelista2"/>
              <w:numPr>
                <w:ilvl w:val="0"/>
                <w:numId w:val="1"/>
              </w:numPr>
              <w:suppressAutoHyphens w:val="0"/>
              <w:ind w:left="207" w:hanging="207"/>
              <w:jc w:val="both"/>
              <w:rPr>
                <w:rFonts w:ascii="Arial" w:hAnsi="Arial" w:cs="Arial"/>
                <w:lang w:val="es-MX"/>
              </w:rPr>
            </w:pPr>
            <w:r w:rsidRPr="00D65467">
              <w:rPr>
                <w:rFonts w:ascii="Arial" w:hAnsi="Arial" w:cs="Arial"/>
                <w:b/>
              </w:rPr>
              <w:t xml:space="preserve">ESPECIFICAS: </w:t>
            </w:r>
            <w:r w:rsidRPr="00D65467">
              <w:rPr>
                <w:rFonts w:ascii="Arial" w:hAnsi="Arial" w:cs="Arial"/>
              </w:rPr>
              <w:t xml:space="preserve">Pensamiento estratégico, comunicación efectiva, planificación y organización, capacidad de análisis y síntesis, capacidad de respuesta al cambio, estabilidad emocional, </w:t>
            </w:r>
            <w:r w:rsidRPr="00D65467">
              <w:rPr>
                <w:rFonts w:ascii="Arial" w:hAnsi="Arial" w:cs="Arial"/>
              </w:rPr>
              <w:lastRenderedPageBreak/>
              <w:t>proactividad, trabajo bajo presión, reacción ante los problemas y solución de los mismos.</w:t>
            </w:r>
          </w:p>
        </w:tc>
      </w:tr>
      <w:tr w:rsidR="007370DB" w:rsidRPr="00D65467" w:rsidTr="00D65467">
        <w:trPr>
          <w:trHeight w:val="605"/>
        </w:trPr>
        <w:tc>
          <w:tcPr>
            <w:tcW w:w="2835" w:type="dxa"/>
            <w:tcBorders>
              <w:top w:val="single" w:sz="4" w:space="0" w:color="000000"/>
              <w:left w:val="single" w:sz="4" w:space="0" w:color="000000"/>
              <w:bottom w:val="single" w:sz="4" w:space="0" w:color="000000"/>
            </w:tcBorders>
            <w:vAlign w:val="center"/>
          </w:tcPr>
          <w:p w:rsidR="007370DB" w:rsidRPr="00D65467" w:rsidRDefault="007370DB" w:rsidP="007370DB">
            <w:pPr>
              <w:snapToGrid w:val="0"/>
              <w:jc w:val="center"/>
              <w:rPr>
                <w:rFonts w:ascii="Arial" w:hAnsi="Arial" w:cs="Arial"/>
                <w:b/>
                <w:lang w:val="es-MX"/>
              </w:rPr>
            </w:pPr>
            <w:r w:rsidRPr="00D65467">
              <w:rPr>
                <w:rFonts w:ascii="Arial" w:hAnsi="Arial" w:cs="Arial"/>
                <w:b/>
                <w:lang w:val="es-MX"/>
              </w:rPr>
              <w:lastRenderedPageBreak/>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7370DB" w:rsidRPr="00D65467" w:rsidRDefault="00C50AC8" w:rsidP="00D65467">
            <w:pPr>
              <w:pStyle w:val="Prrafodelista2"/>
              <w:suppressAutoHyphens w:val="0"/>
              <w:ind w:left="207"/>
              <w:jc w:val="both"/>
              <w:rPr>
                <w:rFonts w:ascii="Arial" w:hAnsi="Arial" w:cs="Arial"/>
                <w:lang w:val="es-MX"/>
              </w:rPr>
            </w:pPr>
            <w:bookmarkStart w:id="0" w:name="_GoBack"/>
            <w:bookmarkEnd w:id="0"/>
            <w:r w:rsidRPr="00D65467">
              <w:rPr>
                <w:rFonts w:ascii="Arial" w:hAnsi="Arial" w:cs="Arial"/>
                <w:lang w:val="es-MX"/>
              </w:rPr>
              <w:t xml:space="preserve">Suplencia por desempeño de cargo </w:t>
            </w:r>
            <w:proofErr w:type="spellStart"/>
            <w:r w:rsidRPr="00D65467">
              <w:rPr>
                <w:rFonts w:ascii="Arial" w:hAnsi="Arial" w:cs="Arial"/>
                <w:lang w:val="es-MX"/>
              </w:rPr>
              <w:t>Jefatural</w:t>
            </w:r>
            <w:proofErr w:type="spellEnd"/>
            <w:r w:rsidRPr="00D65467">
              <w:rPr>
                <w:rFonts w:ascii="Arial" w:hAnsi="Arial" w:cs="Arial"/>
                <w:lang w:val="es-MX"/>
              </w:rPr>
              <w:t xml:space="preserve"> / Resol. N° 125-DIR-INCOR-ESSALUD-2020</w:t>
            </w:r>
          </w:p>
        </w:tc>
      </w:tr>
    </w:tbl>
    <w:p w:rsidR="00D65467" w:rsidRPr="00D65467" w:rsidRDefault="00D65467" w:rsidP="00D65467">
      <w:pPr>
        <w:tabs>
          <w:tab w:val="num" w:pos="426"/>
          <w:tab w:val="num" w:pos="1776"/>
        </w:tabs>
        <w:suppressAutoHyphens w:val="0"/>
        <w:ind w:left="426"/>
        <w:jc w:val="both"/>
        <w:rPr>
          <w:rFonts w:ascii="Arial" w:hAnsi="Arial" w:cs="Arial"/>
          <w:b/>
          <w:lang w:eastAsia="es-ES"/>
        </w:rPr>
      </w:pPr>
    </w:p>
    <w:p w:rsidR="00395F85" w:rsidRPr="00D65467" w:rsidRDefault="00395F85" w:rsidP="00932911">
      <w:pPr>
        <w:numPr>
          <w:ilvl w:val="0"/>
          <w:numId w:val="4"/>
        </w:numPr>
        <w:tabs>
          <w:tab w:val="clear" w:pos="720"/>
          <w:tab w:val="num" w:pos="360"/>
          <w:tab w:val="num" w:pos="426"/>
          <w:tab w:val="num" w:pos="1776"/>
        </w:tabs>
        <w:suppressAutoHyphens w:val="0"/>
        <w:ind w:left="426" w:hanging="426"/>
        <w:jc w:val="both"/>
        <w:rPr>
          <w:rFonts w:ascii="Arial" w:hAnsi="Arial" w:cs="Arial"/>
          <w:b/>
          <w:lang w:eastAsia="es-ES"/>
        </w:rPr>
      </w:pPr>
      <w:r w:rsidRPr="00D65467">
        <w:rPr>
          <w:rFonts w:ascii="Arial" w:hAnsi="Arial" w:cs="Arial"/>
          <w:b/>
          <w:color w:val="000000"/>
          <w:lang w:eastAsia="es-ES"/>
        </w:rPr>
        <w:t>CARACTERÍSTICAS DEL CARGO</w:t>
      </w:r>
    </w:p>
    <w:p w:rsidR="007370DB" w:rsidRPr="00D65467" w:rsidRDefault="007370DB" w:rsidP="00395F85">
      <w:pPr>
        <w:rPr>
          <w:rFonts w:ascii="Arial" w:hAnsi="Arial" w:cs="Arial"/>
          <w:b/>
          <w:bCs/>
        </w:rPr>
      </w:pPr>
    </w:p>
    <w:p w:rsidR="00C50AC8" w:rsidRPr="00D65467" w:rsidRDefault="007370DB" w:rsidP="00395F85">
      <w:pPr>
        <w:ind w:left="426" w:hanging="142"/>
        <w:jc w:val="both"/>
        <w:rPr>
          <w:rFonts w:ascii="Arial" w:hAnsi="Arial" w:cs="Arial"/>
          <w:b/>
          <w:bCs/>
        </w:rPr>
      </w:pPr>
      <w:r w:rsidRPr="00D65467">
        <w:rPr>
          <w:rFonts w:ascii="Arial" w:hAnsi="Arial" w:cs="Arial"/>
          <w:b/>
          <w:bCs/>
          <w:lang w:val="es-MX"/>
        </w:rPr>
        <w:t xml:space="preserve"> </w:t>
      </w:r>
      <w:r w:rsidR="00C50AC8" w:rsidRPr="00D65467">
        <w:rPr>
          <w:rFonts w:ascii="Arial" w:hAnsi="Arial" w:cs="Arial"/>
          <w:b/>
          <w:bCs/>
        </w:rPr>
        <w:t>MÉDICO ESPECIALISTA EN CIRUGÍA DE TÓRAX Y CARDIOVASCULAR (COD. P1MES-001)</w:t>
      </w:r>
      <w:r w:rsidR="00395F85" w:rsidRPr="00D65467">
        <w:rPr>
          <w:rFonts w:ascii="Arial" w:hAnsi="Arial" w:cs="Arial"/>
          <w:b/>
          <w:bCs/>
        </w:rPr>
        <w:t xml:space="preserve"> y (COD. P1MES-002)</w:t>
      </w:r>
    </w:p>
    <w:p w:rsidR="00C50AC8" w:rsidRPr="00D65467" w:rsidRDefault="00C50AC8" w:rsidP="00C50AC8">
      <w:pPr>
        <w:ind w:left="426" w:hanging="142"/>
        <w:jc w:val="both"/>
        <w:rPr>
          <w:rFonts w:ascii="Arial" w:hAnsi="Arial" w:cs="Arial"/>
          <w:b/>
          <w:bCs/>
        </w:rPr>
      </w:pPr>
    </w:p>
    <w:p w:rsidR="00C50AC8" w:rsidRPr="00D65467" w:rsidRDefault="00395F85" w:rsidP="00395F85">
      <w:pPr>
        <w:keepNext/>
        <w:tabs>
          <w:tab w:val="left" w:pos="426"/>
        </w:tabs>
        <w:suppressAutoHyphens w:val="0"/>
        <w:ind w:left="426"/>
        <w:jc w:val="both"/>
        <w:outlineLvl w:val="3"/>
        <w:rPr>
          <w:rFonts w:ascii="Arial" w:hAnsi="Arial" w:cs="Arial"/>
          <w:b/>
          <w:lang w:val="es-MX" w:eastAsia="es-ES"/>
        </w:rPr>
      </w:pPr>
      <w:r w:rsidRPr="00D65467">
        <w:rPr>
          <w:rFonts w:ascii="Arial" w:hAnsi="Arial" w:cs="Arial"/>
          <w:b/>
          <w:lang w:val="es-MX" w:eastAsia="es-ES"/>
        </w:rPr>
        <w:t>Principales funciones a desarrollar:</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rPr>
        <w:t>Participar en las intervenciones de Cirugía Vascular Toraxo Abdominal y en la resolución de complicaciones de procedimientos Endovasculares.</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Hacer labor de consultorio externo según programación y/o encargo de la jefatura.</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Responder interconsultas de la especialidad.</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Colaborar en la actividad quirúrgica en la sala de operaciones.</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 xml:space="preserve">Realizar procedimientos quirúrgicos menores en la unidad de </w:t>
      </w:r>
      <w:r w:rsidR="00D65467" w:rsidRPr="00D65467">
        <w:rPr>
          <w:sz w:val="20"/>
          <w:szCs w:val="20"/>
          <w:lang w:val="es-MX"/>
        </w:rPr>
        <w:t>pos operados</w:t>
      </w:r>
      <w:r w:rsidRPr="00D65467">
        <w:rPr>
          <w:sz w:val="20"/>
          <w:szCs w:val="20"/>
          <w:lang w:val="es-MX"/>
        </w:rPr>
        <w:t>.</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Colaborar en la visita y manejo de pacientes en la unidad de post operados.</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Hacer labor administrativa encomendada por la jefatura.</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Hacer guardia y/o retén en cirugía cardiovascular de acuerdo a programación.</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Participar en la elaboración de trabajos de investigación encargados por la jefatura.</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Hacer docencia interna en el servicio e Institución.</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Registrar actividades realizadas en los sistemas de información institucional y emitir informes de su ejecución, cumpliendo estrictamente las disposiciones vigentes.</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Velar por la seguridad, mantenimiento y operatividad de los bienes asignados para el cumplimiento de sus labores.</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Cumplir con los principios y deberes establecidos en el Código de Ética del Personal del Seguro Social de Salud (ESSALUD), así como no incurrir en las prohibiciones contenidas en el.</w:t>
      </w:r>
    </w:p>
    <w:p w:rsidR="00C50AC8" w:rsidRPr="00D65467" w:rsidRDefault="00C50AC8" w:rsidP="00932911">
      <w:pPr>
        <w:pStyle w:val="Prrafodelista"/>
        <w:keepNext/>
        <w:numPr>
          <w:ilvl w:val="2"/>
          <w:numId w:val="3"/>
        </w:numPr>
        <w:tabs>
          <w:tab w:val="clear" w:pos="1070"/>
          <w:tab w:val="left" w:pos="426"/>
          <w:tab w:val="num" w:pos="851"/>
        </w:tabs>
        <w:ind w:left="851" w:hanging="425"/>
        <w:jc w:val="both"/>
        <w:outlineLvl w:val="3"/>
        <w:rPr>
          <w:sz w:val="20"/>
          <w:szCs w:val="20"/>
          <w:lang w:val="es-MX"/>
        </w:rPr>
      </w:pPr>
      <w:r w:rsidRPr="00D65467">
        <w:rPr>
          <w:sz w:val="20"/>
          <w:szCs w:val="20"/>
          <w:lang w:val="es-MX"/>
        </w:rPr>
        <w:t>Realizar otras funciones afines en ámbito de competencia que le asigne el jefe del Servicio dentro de carga horaria normal</w:t>
      </w:r>
    </w:p>
    <w:p w:rsidR="00FC3F7F" w:rsidRPr="00D65467" w:rsidRDefault="00FC3F7F" w:rsidP="00FC3F7F">
      <w:pPr>
        <w:pStyle w:val="Prrafodelista"/>
        <w:keepNext/>
        <w:tabs>
          <w:tab w:val="left" w:pos="426"/>
        </w:tabs>
        <w:ind w:left="1070"/>
        <w:jc w:val="both"/>
        <w:outlineLvl w:val="3"/>
        <w:rPr>
          <w:sz w:val="20"/>
          <w:szCs w:val="20"/>
          <w:lang w:val="es-MX"/>
        </w:rPr>
      </w:pPr>
    </w:p>
    <w:p w:rsidR="00A96EF4" w:rsidRDefault="00D65467" w:rsidP="00A96EF4">
      <w:pPr>
        <w:jc w:val="both"/>
        <w:rPr>
          <w:rFonts w:ascii="Arial" w:hAnsi="Arial" w:cs="Arial"/>
          <w:b/>
        </w:rPr>
      </w:pPr>
      <w:r>
        <w:rPr>
          <w:rFonts w:ascii="Arial" w:hAnsi="Arial" w:cs="Arial"/>
          <w:b/>
        </w:rPr>
        <w:t xml:space="preserve"> </w:t>
      </w:r>
      <w:r w:rsidR="00A96EF4">
        <w:rPr>
          <w:rFonts w:ascii="Arial" w:hAnsi="Arial" w:cs="Arial"/>
          <w:b/>
        </w:rPr>
        <w:t xml:space="preserve">MÉDICO ESPECIALISTA EN </w:t>
      </w:r>
      <w:r w:rsidR="00AC4818" w:rsidRPr="00D65467">
        <w:rPr>
          <w:rFonts w:ascii="Arial" w:hAnsi="Arial" w:cs="Arial"/>
          <w:b/>
        </w:rPr>
        <w:t>CIRUGÍA DE TÓRAX Y CARDIOVASCULAR (COD. P1MES-</w:t>
      </w:r>
      <w:r>
        <w:rPr>
          <w:rFonts w:ascii="Arial" w:hAnsi="Arial" w:cs="Arial"/>
          <w:b/>
        </w:rPr>
        <w:t>0</w:t>
      </w:r>
      <w:r w:rsidR="00AC4818" w:rsidRPr="00D65467">
        <w:rPr>
          <w:rFonts w:ascii="Arial" w:hAnsi="Arial" w:cs="Arial"/>
          <w:b/>
        </w:rPr>
        <w:t>03)</w:t>
      </w:r>
    </w:p>
    <w:p w:rsidR="00A96EF4" w:rsidRDefault="00A96EF4" w:rsidP="00A96EF4">
      <w:pPr>
        <w:jc w:val="both"/>
        <w:rPr>
          <w:rFonts w:ascii="Arial" w:hAnsi="Arial" w:cs="Arial"/>
          <w:b/>
        </w:rPr>
      </w:pPr>
    </w:p>
    <w:p w:rsidR="00A96EF4" w:rsidRDefault="00AC4818" w:rsidP="00A96EF4">
      <w:pPr>
        <w:jc w:val="both"/>
        <w:rPr>
          <w:rFonts w:ascii="Arial" w:hAnsi="Arial" w:cs="Arial"/>
          <w:b/>
          <w:lang w:val="es-MX" w:eastAsia="es-ES"/>
        </w:rPr>
      </w:pPr>
      <w:r w:rsidRPr="00D65467">
        <w:rPr>
          <w:rFonts w:ascii="Arial" w:hAnsi="Arial" w:cs="Arial"/>
          <w:b/>
          <w:lang w:val="es-MX" w:eastAsia="es-ES"/>
        </w:rPr>
        <w:t>Principales funciones a desarrollar:</w:t>
      </w:r>
    </w:p>
    <w:p w:rsidR="00A96EF4" w:rsidRDefault="00A96EF4" w:rsidP="00A96EF4">
      <w:pPr>
        <w:jc w:val="both"/>
        <w:rPr>
          <w:rFonts w:ascii="Arial" w:hAnsi="Arial" w:cs="Arial"/>
          <w:b/>
          <w:lang w:val="es-MX" w:eastAsia="es-ES"/>
        </w:rPr>
      </w:pPr>
    </w:p>
    <w:p w:rsidR="00A96EF4" w:rsidRPr="00A96EF4" w:rsidRDefault="00AC4818" w:rsidP="00932911">
      <w:pPr>
        <w:pStyle w:val="Prrafodelista"/>
        <w:numPr>
          <w:ilvl w:val="0"/>
          <w:numId w:val="18"/>
        </w:numPr>
        <w:jc w:val="both"/>
        <w:rPr>
          <w:lang w:val="es-MX"/>
        </w:rPr>
      </w:pPr>
      <w:r w:rsidRPr="00A96EF4">
        <w:rPr>
          <w:lang w:val="es-MX"/>
        </w:rPr>
        <w:t>Atender y tratar a los pacientes pediátricos con cardiopatías congénitas y adquiridas que requieran el tratamiento quirúrgico electivo.</w:t>
      </w:r>
    </w:p>
    <w:p w:rsidR="00A96EF4" w:rsidRPr="00A96EF4" w:rsidRDefault="00AC4818" w:rsidP="00932911">
      <w:pPr>
        <w:pStyle w:val="Prrafodelista"/>
        <w:numPr>
          <w:ilvl w:val="0"/>
          <w:numId w:val="18"/>
        </w:numPr>
        <w:jc w:val="both"/>
      </w:pPr>
      <w:r w:rsidRPr="00A96EF4">
        <w:t>Realizar tratamiento quirúrgico y/o de emergencia en pacientes pediátricos con cardiopatías congénitas adquiridas.</w:t>
      </w:r>
    </w:p>
    <w:p w:rsidR="00A96EF4" w:rsidRPr="00A96EF4" w:rsidRDefault="00AC4818" w:rsidP="00932911">
      <w:pPr>
        <w:pStyle w:val="Prrafodelista"/>
        <w:numPr>
          <w:ilvl w:val="0"/>
          <w:numId w:val="18"/>
        </w:numPr>
        <w:jc w:val="both"/>
      </w:pPr>
      <w:r w:rsidRPr="00A96EF4">
        <w:t>Realizar procedimientos invasivos propios de su especialidad como parte del tratamiento a los pacientes pediátricos cardiópatas internados en las Unidades de Cardiopediatría.</w:t>
      </w:r>
    </w:p>
    <w:p w:rsidR="00A96EF4" w:rsidRPr="00A96EF4" w:rsidRDefault="00AC4818" w:rsidP="00932911">
      <w:pPr>
        <w:pStyle w:val="Prrafodelista"/>
        <w:numPr>
          <w:ilvl w:val="0"/>
          <w:numId w:val="18"/>
        </w:numPr>
        <w:jc w:val="both"/>
      </w:pPr>
      <w:r w:rsidRPr="00A96EF4">
        <w:t xml:space="preserve">Realizar las visitas médicas e indicar al personal de salud el tratamiento a seguir con el paciente, solicitando, según sea el caso, análisis y exámenes auxiliares en laboratorio, rayos x, ecocardiografías, </w:t>
      </w:r>
      <w:proofErr w:type="spellStart"/>
      <w:r w:rsidRPr="00A96EF4">
        <w:t>etc</w:t>
      </w:r>
      <w:proofErr w:type="spellEnd"/>
      <w:r w:rsidRPr="00A96EF4">
        <w:t xml:space="preserve"> y/o procedimientos</w:t>
      </w:r>
    </w:p>
    <w:p w:rsidR="00A96EF4" w:rsidRPr="00A96EF4" w:rsidRDefault="00AC4818" w:rsidP="00932911">
      <w:pPr>
        <w:pStyle w:val="Prrafodelista"/>
        <w:numPr>
          <w:ilvl w:val="0"/>
          <w:numId w:val="18"/>
        </w:numPr>
        <w:jc w:val="both"/>
      </w:pPr>
      <w:r w:rsidRPr="00A96EF4">
        <w:t>Realizar las visitas médicas e indicar al personal de salud el tratamiento a seguir con el paciente, solicitando, según sea el caso, análisis y exámenes auxiliares en laboratorio,</w:t>
      </w:r>
      <w:r w:rsidR="00A96EF4">
        <w:t xml:space="preserve"> </w:t>
      </w:r>
      <w:r w:rsidRPr="00A96EF4">
        <w:t xml:space="preserve">rayos x, ecocardiografías, </w:t>
      </w:r>
      <w:proofErr w:type="spellStart"/>
      <w:r w:rsidRPr="00A96EF4">
        <w:t>etc</w:t>
      </w:r>
      <w:proofErr w:type="spellEnd"/>
      <w:r w:rsidRPr="00A96EF4">
        <w:t xml:space="preserve"> y/o procedimientos invasivos siguiendo las normativas vigentes sobre los horarios y frecuencias de dichos informes rayos x, ecocardiografías, </w:t>
      </w:r>
      <w:proofErr w:type="spellStart"/>
      <w:r w:rsidRPr="00A96EF4">
        <w:t>etc</w:t>
      </w:r>
      <w:proofErr w:type="spellEnd"/>
      <w:r w:rsidRPr="00A96EF4">
        <w:t xml:space="preserve"> y/o procedimientos invasivos siguiendo las normativas vigentes sobre los horarios y frecuencias de dichos informes.</w:t>
      </w:r>
    </w:p>
    <w:p w:rsidR="00A96EF4" w:rsidRPr="00A96EF4" w:rsidRDefault="00AC4818" w:rsidP="00932911">
      <w:pPr>
        <w:pStyle w:val="Prrafodelista"/>
        <w:numPr>
          <w:ilvl w:val="0"/>
          <w:numId w:val="18"/>
        </w:numPr>
        <w:jc w:val="both"/>
      </w:pPr>
      <w:r w:rsidRPr="00A96EF4">
        <w:t>Participar activamente en las reuniones clínico quirúrgico</w:t>
      </w:r>
    </w:p>
    <w:p w:rsidR="00A96EF4" w:rsidRPr="00A96EF4" w:rsidRDefault="00AC4818" w:rsidP="00932911">
      <w:pPr>
        <w:pStyle w:val="Prrafodelista"/>
        <w:numPr>
          <w:ilvl w:val="0"/>
          <w:numId w:val="18"/>
        </w:numPr>
        <w:jc w:val="both"/>
      </w:pPr>
      <w:r w:rsidRPr="00A96EF4">
        <w:t>Examinar, diagnosticar y prescribir tratamientos según protocolos y guías de práctica clínica vigentes.</w:t>
      </w:r>
    </w:p>
    <w:p w:rsidR="00A96EF4" w:rsidRPr="00A96EF4" w:rsidRDefault="00AC4818" w:rsidP="00932911">
      <w:pPr>
        <w:pStyle w:val="Prrafodelista"/>
        <w:numPr>
          <w:ilvl w:val="0"/>
          <w:numId w:val="18"/>
        </w:numPr>
        <w:jc w:val="both"/>
      </w:pPr>
      <w:r w:rsidRPr="00A96EF4">
        <w:t>Tener la responsabilidad de registrar el reporte operatorio en los sistemas informáticos en sala de operaciones con su firma y sello personalizado de la Institución.</w:t>
      </w:r>
    </w:p>
    <w:p w:rsidR="00A96EF4" w:rsidRPr="00A96EF4" w:rsidRDefault="00AC4818" w:rsidP="00932911">
      <w:pPr>
        <w:pStyle w:val="Prrafodelista"/>
        <w:numPr>
          <w:ilvl w:val="0"/>
          <w:numId w:val="18"/>
        </w:numPr>
        <w:jc w:val="both"/>
      </w:pPr>
      <w:r w:rsidRPr="00A96EF4">
        <w:lastRenderedPageBreak/>
        <w:t>Conducir el equipo multidisciplinario de salud en el diseño, ejecución, seguimiento y control de los procesos de atención asistencial, en el ámbito de su competencia.</w:t>
      </w:r>
    </w:p>
    <w:p w:rsidR="00AC4818" w:rsidRDefault="00AC4818" w:rsidP="00932911">
      <w:pPr>
        <w:pStyle w:val="Prrafodelista"/>
        <w:numPr>
          <w:ilvl w:val="0"/>
          <w:numId w:val="18"/>
        </w:numPr>
        <w:jc w:val="both"/>
      </w:pPr>
      <w:r w:rsidRPr="00A96EF4">
        <w:t>Participar en actividades de información, educación y comunicación en promoción de la salud y prevención de la enfermedad.</w:t>
      </w:r>
    </w:p>
    <w:p w:rsidR="00AC4818" w:rsidRPr="00A96EF4" w:rsidRDefault="00AC4818" w:rsidP="00932911">
      <w:pPr>
        <w:pStyle w:val="Prrafodelista"/>
        <w:numPr>
          <w:ilvl w:val="0"/>
          <w:numId w:val="18"/>
        </w:numPr>
        <w:jc w:val="both"/>
      </w:pPr>
      <w:r w:rsidRPr="00A96EF4">
        <w:rPr>
          <w:sz w:val="20"/>
          <w:szCs w:val="20"/>
        </w:rPr>
        <w:t>Referir a un Centro Asistencial de mayor capacidad resolutiva cuando la condición clínica del paciente lo requiera.</w:t>
      </w:r>
    </w:p>
    <w:p w:rsidR="00AC4818" w:rsidRPr="00A96EF4" w:rsidRDefault="00AC4818" w:rsidP="00932911">
      <w:pPr>
        <w:pStyle w:val="Prrafodelista"/>
        <w:numPr>
          <w:ilvl w:val="0"/>
          <w:numId w:val="18"/>
        </w:numPr>
        <w:jc w:val="both"/>
      </w:pPr>
      <w:r w:rsidRPr="00A96EF4">
        <w:rPr>
          <w:sz w:val="20"/>
          <w:szCs w:val="20"/>
        </w:rPr>
        <w:t xml:space="preserve">Continuar el tratamiento y/o control de los pacientes </w:t>
      </w:r>
      <w:proofErr w:type="spellStart"/>
      <w:r w:rsidRPr="00A96EF4">
        <w:rPr>
          <w:sz w:val="20"/>
          <w:szCs w:val="20"/>
        </w:rPr>
        <w:t>contrarreferidos</w:t>
      </w:r>
      <w:proofErr w:type="spellEnd"/>
      <w:r w:rsidRPr="00A96EF4">
        <w:rPr>
          <w:sz w:val="20"/>
          <w:szCs w:val="20"/>
        </w:rPr>
        <w:t xml:space="preserve"> en el Centro Asistencial de origen, según indicación establecida en la </w:t>
      </w:r>
      <w:proofErr w:type="spellStart"/>
      <w:r w:rsidRPr="00A96EF4">
        <w:rPr>
          <w:sz w:val="20"/>
          <w:szCs w:val="20"/>
        </w:rPr>
        <w:t>contrarreferencia</w:t>
      </w:r>
      <w:proofErr w:type="spellEnd"/>
      <w:r w:rsidRPr="00A96EF4">
        <w:rPr>
          <w:sz w:val="20"/>
          <w:szCs w:val="20"/>
        </w:rPr>
        <w:t>.</w:t>
      </w:r>
    </w:p>
    <w:p w:rsidR="00AC4818" w:rsidRPr="00D65467" w:rsidRDefault="00AC4818" w:rsidP="00932911">
      <w:pPr>
        <w:pStyle w:val="Prrafodelista"/>
        <w:numPr>
          <w:ilvl w:val="0"/>
          <w:numId w:val="18"/>
        </w:numPr>
        <w:jc w:val="both"/>
        <w:rPr>
          <w:sz w:val="20"/>
          <w:szCs w:val="20"/>
        </w:rPr>
      </w:pPr>
      <w:r w:rsidRPr="00D65467">
        <w:rPr>
          <w:sz w:val="20"/>
          <w:szCs w:val="20"/>
        </w:rPr>
        <w:t>Elaborar informes y certificados de la prestación asistencial establecidos para el servicio.</w:t>
      </w:r>
    </w:p>
    <w:p w:rsidR="00AC4818" w:rsidRPr="00D65467" w:rsidRDefault="00AC4818" w:rsidP="00932911">
      <w:pPr>
        <w:pStyle w:val="Prrafodelista"/>
        <w:numPr>
          <w:ilvl w:val="0"/>
          <w:numId w:val="18"/>
        </w:numPr>
        <w:jc w:val="both"/>
        <w:rPr>
          <w:sz w:val="20"/>
          <w:szCs w:val="20"/>
        </w:rPr>
      </w:pPr>
      <w:r w:rsidRPr="00D65467">
        <w:rPr>
          <w:sz w:val="20"/>
          <w:szCs w:val="20"/>
        </w:rPr>
        <w:t>Registrar las prestaciones asistenciales en la historia clínica, los sistemas informáticos y en formularios utilizados en la atención en consultorio externo.</w:t>
      </w:r>
    </w:p>
    <w:p w:rsidR="00AC4818" w:rsidRPr="00D65467" w:rsidRDefault="00AC4818" w:rsidP="00932911">
      <w:pPr>
        <w:pStyle w:val="Prrafodelista"/>
        <w:numPr>
          <w:ilvl w:val="0"/>
          <w:numId w:val="18"/>
        </w:numPr>
        <w:jc w:val="both"/>
        <w:rPr>
          <w:sz w:val="20"/>
          <w:szCs w:val="20"/>
        </w:rPr>
      </w:pPr>
      <w:r w:rsidRPr="00D65467">
        <w:rPr>
          <w:sz w:val="20"/>
          <w:szCs w:val="20"/>
        </w:rPr>
        <w:t>Brindar información médica sobre la situación de salud del paciente al familiar responsable.</w:t>
      </w:r>
    </w:p>
    <w:p w:rsidR="00AC4818" w:rsidRPr="00D65467" w:rsidRDefault="00AC4818" w:rsidP="00932911">
      <w:pPr>
        <w:pStyle w:val="Prrafodelista"/>
        <w:numPr>
          <w:ilvl w:val="0"/>
          <w:numId w:val="18"/>
        </w:numPr>
        <w:jc w:val="both"/>
        <w:rPr>
          <w:sz w:val="20"/>
          <w:szCs w:val="20"/>
        </w:rPr>
      </w:pPr>
      <w:r w:rsidRPr="00D65467">
        <w:rPr>
          <w:sz w:val="20"/>
          <w:szCs w:val="20"/>
        </w:rPr>
        <w:t>Implementar las recomendaciones de auditoria médica del Servicio e implementar las medidas correctivas.</w:t>
      </w:r>
    </w:p>
    <w:p w:rsidR="00AC4818" w:rsidRPr="00D65467" w:rsidRDefault="00AC4818" w:rsidP="00932911">
      <w:pPr>
        <w:pStyle w:val="Prrafodelista"/>
        <w:numPr>
          <w:ilvl w:val="0"/>
          <w:numId w:val="18"/>
        </w:numPr>
        <w:jc w:val="both"/>
        <w:rPr>
          <w:sz w:val="20"/>
          <w:szCs w:val="20"/>
        </w:rPr>
      </w:pPr>
      <w:r w:rsidRPr="00D65467">
        <w:rPr>
          <w:sz w:val="20"/>
          <w:szCs w:val="20"/>
        </w:rPr>
        <w:t>Participar en comités y comisiones y suscribir los informes o dictámenes correspondientes en el ámbito de competencia.</w:t>
      </w:r>
    </w:p>
    <w:p w:rsidR="00AC4818" w:rsidRPr="00D65467" w:rsidRDefault="00AC4818" w:rsidP="00932911">
      <w:pPr>
        <w:pStyle w:val="Prrafodelista"/>
        <w:numPr>
          <w:ilvl w:val="0"/>
          <w:numId w:val="18"/>
        </w:numPr>
        <w:jc w:val="both"/>
        <w:rPr>
          <w:sz w:val="20"/>
          <w:szCs w:val="20"/>
        </w:rPr>
      </w:pPr>
      <w:r w:rsidRPr="00D65467">
        <w:rPr>
          <w:sz w:val="20"/>
          <w:szCs w:val="20"/>
        </w:rPr>
        <w:t xml:space="preserve">Elaborar propuestas de mejora y participar </w:t>
      </w:r>
      <w:proofErr w:type="spellStart"/>
      <w:r w:rsidRPr="00D65467">
        <w:rPr>
          <w:sz w:val="20"/>
          <w:szCs w:val="20"/>
        </w:rPr>
        <w:t>e</w:t>
      </w:r>
      <w:proofErr w:type="spellEnd"/>
      <w:r w:rsidRPr="00D65467">
        <w:rPr>
          <w:sz w:val="20"/>
          <w:szCs w:val="20"/>
        </w:rPr>
        <w:t xml:space="preserve"> la actualización de Protocolos, Guías de Práctica Clínica, Manuales de procedimientos y otros documentos técnicos-normativos.</w:t>
      </w:r>
    </w:p>
    <w:p w:rsidR="00AC4818" w:rsidRPr="00D65467" w:rsidRDefault="00AC4818" w:rsidP="00932911">
      <w:pPr>
        <w:pStyle w:val="Prrafodelista"/>
        <w:numPr>
          <w:ilvl w:val="0"/>
          <w:numId w:val="18"/>
        </w:numPr>
        <w:jc w:val="both"/>
        <w:rPr>
          <w:sz w:val="20"/>
          <w:szCs w:val="20"/>
        </w:rPr>
      </w:pPr>
      <w:r w:rsidRPr="00D65467">
        <w:rPr>
          <w:sz w:val="20"/>
          <w:szCs w:val="20"/>
        </w:rPr>
        <w:t>Mantener informado al familiar responsable del menor de los procedimientos realizados y ser responsable de la suscripción del consentimiento informado.</w:t>
      </w:r>
    </w:p>
    <w:p w:rsidR="00AC4818" w:rsidRPr="00D65467" w:rsidRDefault="00AC4818" w:rsidP="00932911">
      <w:pPr>
        <w:pStyle w:val="Prrafodelista"/>
        <w:numPr>
          <w:ilvl w:val="0"/>
          <w:numId w:val="18"/>
        </w:numPr>
        <w:jc w:val="both"/>
        <w:rPr>
          <w:sz w:val="20"/>
          <w:szCs w:val="20"/>
        </w:rPr>
      </w:pPr>
      <w:r w:rsidRPr="00D65467">
        <w:rPr>
          <w:sz w:val="20"/>
          <w:szCs w:val="20"/>
        </w:rPr>
        <w:t>Participar en el diseño y ejecución de proyectos de intervención sanitaria, investigación científica y/o docencia autorizados por las instancias institucionales correspondientes.</w:t>
      </w:r>
    </w:p>
    <w:p w:rsidR="00AC4818" w:rsidRPr="00D65467" w:rsidRDefault="00AC4818" w:rsidP="00932911">
      <w:pPr>
        <w:pStyle w:val="Prrafodelista"/>
        <w:numPr>
          <w:ilvl w:val="0"/>
          <w:numId w:val="18"/>
        </w:numPr>
        <w:jc w:val="both"/>
        <w:rPr>
          <w:sz w:val="20"/>
          <w:szCs w:val="20"/>
        </w:rPr>
      </w:pPr>
      <w:r w:rsidRPr="00D65467">
        <w:rPr>
          <w:sz w:val="20"/>
          <w:szCs w:val="20"/>
        </w:rPr>
        <w:t>Aplicar las normas y medidas de bioseguridad.</w:t>
      </w:r>
    </w:p>
    <w:p w:rsidR="00AC4818" w:rsidRPr="00D65467" w:rsidRDefault="00AC4818" w:rsidP="00932911">
      <w:pPr>
        <w:pStyle w:val="Prrafodelista"/>
        <w:numPr>
          <w:ilvl w:val="0"/>
          <w:numId w:val="18"/>
        </w:numPr>
        <w:jc w:val="both"/>
        <w:rPr>
          <w:sz w:val="20"/>
          <w:szCs w:val="20"/>
        </w:rPr>
      </w:pPr>
      <w:r w:rsidRPr="00D65467">
        <w:rPr>
          <w:sz w:val="20"/>
          <w:szCs w:val="20"/>
        </w:rPr>
        <w:t>Mantener informado al jefe del Servicio sobre las actividades que desarrolla.</w:t>
      </w:r>
    </w:p>
    <w:p w:rsidR="00AC4818" w:rsidRPr="00D65467" w:rsidRDefault="00AC4818" w:rsidP="00932911">
      <w:pPr>
        <w:pStyle w:val="Prrafodelista"/>
        <w:numPr>
          <w:ilvl w:val="0"/>
          <w:numId w:val="18"/>
        </w:numPr>
        <w:jc w:val="both"/>
        <w:rPr>
          <w:sz w:val="20"/>
          <w:szCs w:val="20"/>
        </w:rPr>
      </w:pPr>
      <w:r w:rsidRPr="00D65467">
        <w:rPr>
          <w:sz w:val="20"/>
          <w:szCs w:val="20"/>
        </w:rPr>
        <w:t>Registrar actividades realizadas en los sistemas de información institucional y emitir informes de su ejecución, cumpliendo estrictamente las disposiciones vigentes.</w:t>
      </w:r>
    </w:p>
    <w:p w:rsidR="00AC4818" w:rsidRPr="00D65467" w:rsidRDefault="00AC4818" w:rsidP="00932911">
      <w:pPr>
        <w:pStyle w:val="Prrafodelista"/>
        <w:numPr>
          <w:ilvl w:val="0"/>
          <w:numId w:val="18"/>
        </w:numPr>
        <w:jc w:val="both"/>
        <w:rPr>
          <w:sz w:val="20"/>
          <w:szCs w:val="20"/>
        </w:rPr>
      </w:pPr>
      <w:r w:rsidRPr="00D65467">
        <w:rPr>
          <w:sz w:val="20"/>
          <w:szCs w:val="20"/>
        </w:rPr>
        <w:t>Velar por la seguridad, mantenimiento y operatividad de los bienes asignados para el cumplimiento de sus labores.</w:t>
      </w:r>
    </w:p>
    <w:p w:rsidR="00AC4818" w:rsidRPr="00D65467" w:rsidRDefault="00AC4818" w:rsidP="00932911">
      <w:pPr>
        <w:pStyle w:val="Prrafodelista"/>
        <w:numPr>
          <w:ilvl w:val="0"/>
          <w:numId w:val="18"/>
        </w:numPr>
        <w:jc w:val="both"/>
        <w:rPr>
          <w:sz w:val="20"/>
          <w:szCs w:val="20"/>
        </w:rPr>
      </w:pPr>
      <w:r w:rsidRPr="00D65467">
        <w:rPr>
          <w:sz w:val="20"/>
          <w:szCs w:val="20"/>
        </w:rPr>
        <w:t>Cumplir con los principios y deberes establecidos en el Código de Ética del Personal del Seguro Social de Salud (ESSALUD), así como no incurrir en las prohibiciones contenidas en el.</w:t>
      </w:r>
    </w:p>
    <w:p w:rsidR="00AC4818" w:rsidRPr="00D65467" w:rsidRDefault="00AC4818" w:rsidP="00932911">
      <w:pPr>
        <w:pStyle w:val="Prrafodelista"/>
        <w:numPr>
          <w:ilvl w:val="0"/>
          <w:numId w:val="18"/>
        </w:numPr>
        <w:jc w:val="both"/>
        <w:rPr>
          <w:sz w:val="20"/>
          <w:szCs w:val="20"/>
        </w:rPr>
      </w:pPr>
      <w:r w:rsidRPr="00D65467">
        <w:rPr>
          <w:sz w:val="20"/>
          <w:szCs w:val="20"/>
        </w:rPr>
        <w:t>Realizar otras funciones afines en ámbito de competencia que le asigne el jefe del Servicio dentro de carga horaria nor</w:t>
      </w:r>
      <w:r w:rsidR="00A96EF4">
        <w:rPr>
          <w:sz w:val="20"/>
          <w:szCs w:val="20"/>
        </w:rPr>
        <w:t>mal.</w:t>
      </w:r>
    </w:p>
    <w:p w:rsidR="00AC4818" w:rsidRPr="00D65467" w:rsidRDefault="00AC4818" w:rsidP="007370DB">
      <w:pPr>
        <w:ind w:left="426" w:hanging="142"/>
        <w:jc w:val="both"/>
        <w:rPr>
          <w:rFonts w:ascii="Arial" w:hAnsi="Arial" w:cs="Arial"/>
          <w:b/>
          <w:bCs/>
        </w:rPr>
      </w:pPr>
    </w:p>
    <w:p w:rsidR="00AC4818" w:rsidRPr="00D65467" w:rsidRDefault="00AC4818" w:rsidP="00AC4818">
      <w:pPr>
        <w:suppressAutoHyphens w:val="0"/>
        <w:jc w:val="both"/>
        <w:rPr>
          <w:rFonts w:ascii="Arial" w:hAnsi="Arial" w:cs="Arial"/>
          <w:b/>
          <w:u w:val="single"/>
          <w:lang w:eastAsia="es-ES"/>
        </w:rPr>
      </w:pPr>
      <w:r w:rsidRPr="00D65467">
        <w:rPr>
          <w:rFonts w:ascii="Arial" w:hAnsi="Arial" w:cs="Arial"/>
          <w:b/>
          <w:lang w:eastAsia="es-ES"/>
        </w:rPr>
        <w:t>IV.    MODALIDAD DE POSTULACIÒN</w:t>
      </w:r>
    </w:p>
    <w:p w:rsidR="00AC4818" w:rsidRPr="00D65467" w:rsidRDefault="00AC4818" w:rsidP="00AC4818">
      <w:pPr>
        <w:suppressAutoHyphens w:val="0"/>
        <w:ind w:left="360"/>
        <w:jc w:val="both"/>
        <w:rPr>
          <w:rFonts w:ascii="Arial" w:hAnsi="Arial" w:cs="Arial"/>
          <w:lang w:eastAsia="es-ES"/>
        </w:rPr>
      </w:pPr>
    </w:p>
    <w:p w:rsidR="00AC4818" w:rsidRPr="00D65467" w:rsidRDefault="00AC4818" w:rsidP="00AC4818">
      <w:pPr>
        <w:suppressAutoHyphens w:val="0"/>
        <w:ind w:left="426"/>
        <w:jc w:val="both"/>
        <w:rPr>
          <w:rFonts w:ascii="Arial" w:eastAsia="Calibri" w:hAnsi="Arial" w:cs="Arial"/>
          <w:b/>
          <w:lang w:eastAsia="en-US"/>
        </w:rPr>
      </w:pPr>
      <w:r w:rsidRPr="00D65467">
        <w:rPr>
          <w:rFonts w:ascii="Arial" w:eastAsia="Calibri" w:hAnsi="Arial" w:cs="Arial"/>
          <w:b/>
          <w:lang w:eastAsia="en-US"/>
        </w:rPr>
        <w:t xml:space="preserve">Inscripción por el Sistema de Selección de Personal (SISEP): </w:t>
      </w:r>
    </w:p>
    <w:p w:rsidR="00AC4818" w:rsidRPr="00D65467" w:rsidRDefault="00AC4818" w:rsidP="00AC4818">
      <w:pPr>
        <w:suppressAutoHyphens w:val="0"/>
        <w:ind w:left="426"/>
        <w:jc w:val="both"/>
        <w:rPr>
          <w:rFonts w:ascii="Arial" w:eastAsia="Calibri" w:hAnsi="Arial" w:cs="Arial"/>
          <w:b/>
          <w:lang w:eastAsia="en-US"/>
        </w:rPr>
      </w:pPr>
    </w:p>
    <w:p w:rsidR="00AC4818" w:rsidRPr="00D65467" w:rsidRDefault="00AC4818" w:rsidP="00AC4818">
      <w:pPr>
        <w:suppressAutoHyphens w:val="0"/>
        <w:ind w:left="426"/>
        <w:jc w:val="both"/>
        <w:rPr>
          <w:rFonts w:ascii="Arial" w:eastAsia="Calibri" w:hAnsi="Arial" w:cs="Arial"/>
          <w:lang w:eastAsia="en-US"/>
        </w:rPr>
      </w:pPr>
      <w:r w:rsidRPr="00D65467">
        <w:rPr>
          <w:rFonts w:ascii="Arial" w:eastAsia="Calibri" w:hAnsi="Arial" w:cs="Arial"/>
          <w:lang w:eastAsia="en-US"/>
        </w:rPr>
        <w:t>El postulante debe ingresar al link (ww1.essalud.gob.pe/</w:t>
      </w:r>
      <w:proofErr w:type="spellStart"/>
      <w:r w:rsidRPr="00D65467">
        <w:rPr>
          <w:rFonts w:ascii="Arial" w:eastAsia="Calibri" w:hAnsi="Arial" w:cs="Arial"/>
          <w:lang w:eastAsia="en-US"/>
        </w:rPr>
        <w:t>sisep</w:t>
      </w:r>
      <w:proofErr w:type="spellEnd"/>
      <w:r w:rsidRPr="00D65467">
        <w:rPr>
          <w:rFonts w:ascii="Arial" w:eastAsia="Calibri" w:hAnsi="Arial" w:cs="Arial"/>
          <w:lang w:eastAsia="en-US"/>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w:t>
      </w:r>
      <w:r w:rsidRPr="00D65467">
        <w:rPr>
          <w:rFonts w:ascii="Arial" w:eastAsia="Calibri" w:hAnsi="Arial" w:cs="Arial"/>
          <w:b/>
          <w:u w:val="single"/>
          <w:lang w:eastAsia="en-US"/>
        </w:rPr>
        <w:t>cuenta electrónica en Gmail</w:t>
      </w:r>
      <w:r w:rsidRPr="00D65467">
        <w:rPr>
          <w:rFonts w:ascii="Arial" w:eastAsia="Calibri" w:hAnsi="Arial" w:cs="Arial"/>
          <w:lang w:eastAsia="en-US"/>
        </w:rPr>
        <w:t>),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AC4818" w:rsidRPr="00D65467" w:rsidRDefault="00AC4818" w:rsidP="00AC4818">
      <w:pPr>
        <w:suppressAutoHyphens w:val="0"/>
        <w:ind w:left="426"/>
        <w:jc w:val="both"/>
        <w:rPr>
          <w:rFonts w:ascii="Arial" w:eastAsia="Calibri" w:hAnsi="Arial" w:cs="Arial"/>
          <w:b/>
          <w:u w:val="single"/>
          <w:lang w:eastAsia="en-US"/>
        </w:rPr>
      </w:pPr>
    </w:p>
    <w:p w:rsidR="00AC4818" w:rsidRPr="00D65467" w:rsidRDefault="00AC4818" w:rsidP="00AC4818">
      <w:pPr>
        <w:suppressAutoHyphens w:val="0"/>
        <w:ind w:left="426"/>
        <w:jc w:val="both"/>
        <w:rPr>
          <w:rFonts w:ascii="Arial" w:eastAsia="Calibri" w:hAnsi="Arial" w:cs="Arial"/>
          <w:b/>
          <w:lang w:eastAsia="en-US"/>
        </w:rPr>
      </w:pPr>
      <w:r w:rsidRPr="00D65467">
        <w:rPr>
          <w:rFonts w:ascii="Arial" w:eastAsia="Calibri" w:hAnsi="Arial" w:cs="Arial"/>
          <w:b/>
          <w:lang w:eastAsia="en-US"/>
        </w:rPr>
        <w:t>Postulación Vía Electrónica:</w:t>
      </w:r>
    </w:p>
    <w:p w:rsidR="00AC4818" w:rsidRPr="00D65467" w:rsidRDefault="00AC4818" w:rsidP="00AC4818">
      <w:pPr>
        <w:suppressAutoHyphens w:val="0"/>
        <w:ind w:left="426"/>
        <w:jc w:val="both"/>
        <w:rPr>
          <w:rFonts w:ascii="Arial" w:eastAsia="Calibri" w:hAnsi="Arial" w:cs="Arial"/>
          <w:lang w:eastAsia="en-US"/>
        </w:rPr>
      </w:pPr>
    </w:p>
    <w:p w:rsidR="00AC4818" w:rsidRPr="00D65467" w:rsidRDefault="00AC4818" w:rsidP="00AC4818">
      <w:pPr>
        <w:suppressAutoHyphens w:val="0"/>
        <w:ind w:left="426"/>
        <w:jc w:val="both"/>
        <w:rPr>
          <w:rFonts w:ascii="Arial" w:eastAsia="Calibri" w:hAnsi="Arial" w:cs="Arial"/>
          <w:color w:val="000000"/>
          <w:lang w:eastAsia="en-US"/>
        </w:rPr>
      </w:pPr>
      <w:r w:rsidRPr="00D65467">
        <w:rPr>
          <w:rFonts w:ascii="Arial" w:eastAsia="Calibri" w:hAnsi="Arial" w:cs="Arial"/>
          <w:lang w:eastAsia="en-US"/>
        </w:rPr>
        <w:t xml:space="preserve">Los postulantes inscritos (vía SISEP) que cumplan con los requisitos establecidos, deberán enviar al correo electrónico (véase numeral X) dentro del horario y fecha establecida en el cronograma, los </w:t>
      </w:r>
      <w:r w:rsidRPr="00D65467">
        <w:rPr>
          <w:rFonts w:ascii="Arial" w:eastAsia="Calibri" w:hAnsi="Arial" w:cs="Arial"/>
          <w:b/>
          <w:lang w:eastAsia="en-US"/>
        </w:rPr>
        <w:t>Formatos 01, 02, 03</w:t>
      </w:r>
      <w:r w:rsidR="007B54A8" w:rsidRPr="00D65467">
        <w:rPr>
          <w:rFonts w:ascii="Arial" w:eastAsia="Calibri" w:hAnsi="Arial" w:cs="Arial"/>
          <w:b/>
          <w:lang w:eastAsia="en-US"/>
        </w:rPr>
        <w:t>,</w:t>
      </w:r>
      <w:r w:rsidRPr="00D65467">
        <w:rPr>
          <w:rFonts w:ascii="Arial" w:eastAsia="Calibri" w:hAnsi="Arial" w:cs="Arial"/>
          <w:b/>
          <w:lang w:eastAsia="en-US"/>
        </w:rPr>
        <w:t xml:space="preserve"> y 05</w:t>
      </w:r>
      <w:r w:rsidRPr="00D65467">
        <w:rPr>
          <w:rFonts w:ascii="Arial" w:eastAsia="Calibri" w:hAnsi="Arial" w:cs="Arial"/>
          <w:lang w:eastAsia="en-US"/>
        </w:rPr>
        <w:t xml:space="preserve">, debidamente firmados, foliados y con la impresión dactilar. Así como el </w:t>
      </w:r>
      <w:r w:rsidRPr="00D65467">
        <w:rPr>
          <w:rFonts w:ascii="Arial" w:eastAsia="Calibri" w:hAnsi="Arial" w:cs="Arial"/>
          <w:b/>
          <w:lang w:eastAsia="en-US"/>
        </w:rPr>
        <w:t>CV descriptivo y documentado</w:t>
      </w:r>
      <w:r w:rsidRPr="00D65467">
        <w:rPr>
          <w:rFonts w:ascii="Arial" w:eastAsia="Calibri" w:hAnsi="Arial" w:cs="Arial"/>
          <w:lang w:eastAsia="en-US"/>
        </w:rPr>
        <w:t xml:space="preserve"> (debidamente firmado y foliado en cada hoja</w:t>
      </w:r>
      <w:r w:rsidRPr="00D65467">
        <w:rPr>
          <w:rFonts w:ascii="Arial" w:eastAsia="Calibri" w:hAnsi="Arial" w:cs="Arial"/>
          <w:b/>
          <w:lang w:eastAsia="en-US"/>
        </w:rPr>
        <w:t>). Toda la documentación es de carácter obligatorio en el orden antes señalado</w:t>
      </w:r>
      <w:r w:rsidRPr="00D65467">
        <w:rPr>
          <w:rFonts w:ascii="Arial" w:eastAsia="Calibri" w:hAnsi="Arial" w:cs="Arial"/>
          <w:lang w:eastAsia="en-US"/>
        </w:rPr>
        <w:t xml:space="preserve">, </w:t>
      </w:r>
      <w:r w:rsidRPr="00D65467">
        <w:rPr>
          <w:rFonts w:ascii="Arial" w:eastAsia="Calibri" w:hAnsi="Arial" w:cs="Arial"/>
          <w:color w:val="000000"/>
          <w:lang w:eastAsia="en-US"/>
        </w:rPr>
        <w:t>indicando en el</w:t>
      </w:r>
      <w:r w:rsidRPr="00D65467">
        <w:rPr>
          <w:rFonts w:ascii="Arial" w:eastAsia="Calibri" w:hAnsi="Arial" w:cs="Arial"/>
          <w:b/>
          <w:color w:val="000000"/>
          <w:lang w:eastAsia="en-US"/>
        </w:rPr>
        <w:t xml:space="preserve"> </w:t>
      </w:r>
      <w:r w:rsidRPr="00D65467">
        <w:rPr>
          <w:rFonts w:ascii="Arial" w:eastAsia="Calibri" w:hAnsi="Arial" w:cs="Arial"/>
          <w:color w:val="000000"/>
          <w:lang w:eastAsia="en-US"/>
        </w:rPr>
        <w:t xml:space="preserve">asunto del correo </w:t>
      </w:r>
      <w:r w:rsidRPr="00D65467">
        <w:rPr>
          <w:rFonts w:ascii="Arial" w:eastAsia="Calibri" w:hAnsi="Arial" w:cs="Arial"/>
          <w:b/>
          <w:color w:val="000000"/>
          <w:lang w:eastAsia="en-US"/>
        </w:rPr>
        <w:t>APELLIDOS y el Código del servicio al cual postula</w:t>
      </w:r>
      <w:r w:rsidRPr="00D65467">
        <w:rPr>
          <w:rFonts w:ascii="Arial" w:eastAsia="Calibri" w:hAnsi="Arial" w:cs="Arial"/>
          <w:color w:val="000000"/>
          <w:lang w:eastAsia="en-US"/>
        </w:rPr>
        <w:t xml:space="preserve">, caso contrario </w:t>
      </w:r>
      <w:r w:rsidRPr="00D65467">
        <w:rPr>
          <w:rFonts w:ascii="Arial" w:eastAsia="Calibri" w:hAnsi="Arial" w:cs="Arial"/>
          <w:b/>
          <w:color w:val="000000"/>
          <w:lang w:eastAsia="en-US"/>
        </w:rPr>
        <w:t>NO</w:t>
      </w:r>
      <w:r w:rsidRPr="00D65467">
        <w:rPr>
          <w:rFonts w:ascii="Arial" w:eastAsia="Calibri" w:hAnsi="Arial" w:cs="Arial"/>
          <w:color w:val="000000"/>
          <w:lang w:eastAsia="en-US"/>
        </w:rPr>
        <w:t xml:space="preserve"> se evaluará lo presentado.</w:t>
      </w:r>
    </w:p>
    <w:p w:rsidR="00AC4818" w:rsidRPr="00D65467" w:rsidRDefault="00AC4818" w:rsidP="00AC4818">
      <w:pPr>
        <w:suppressAutoHyphens w:val="0"/>
        <w:ind w:left="426"/>
        <w:jc w:val="both"/>
        <w:rPr>
          <w:rFonts w:ascii="Arial" w:eastAsia="Calibri" w:hAnsi="Arial" w:cs="Arial"/>
          <w:b/>
          <w:lang w:eastAsia="en-US"/>
        </w:rPr>
      </w:pPr>
    </w:p>
    <w:p w:rsidR="00AC4818" w:rsidRPr="00D65467" w:rsidRDefault="00AC4818" w:rsidP="00AC4818">
      <w:pPr>
        <w:suppressAutoHyphens w:val="0"/>
        <w:ind w:left="426"/>
        <w:jc w:val="center"/>
        <w:rPr>
          <w:rFonts w:ascii="Arial" w:eastAsia="Calibri" w:hAnsi="Arial" w:cs="Arial"/>
          <w:b/>
          <w:lang w:eastAsia="en-US"/>
        </w:rPr>
      </w:pPr>
      <w:r w:rsidRPr="00D65467">
        <w:rPr>
          <w:rFonts w:ascii="Arial" w:eastAsia="Calibri" w:hAnsi="Arial" w:cs="Arial"/>
          <w:lang w:eastAsia="en-US"/>
        </w:rPr>
        <w:t xml:space="preserve">Ejemplo: </w:t>
      </w:r>
      <w:r w:rsidRPr="00D65467">
        <w:rPr>
          <w:rFonts w:ascii="Arial" w:eastAsia="Calibri" w:hAnsi="Arial" w:cs="Arial"/>
          <w:b/>
          <w:lang w:eastAsia="en-US"/>
        </w:rPr>
        <w:t>APELLIDOS_(P1ME-001)</w:t>
      </w:r>
    </w:p>
    <w:p w:rsidR="00AC4818" w:rsidRPr="00D65467" w:rsidRDefault="00AC4818" w:rsidP="00AC4818">
      <w:pPr>
        <w:suppressAutoHyphens w:val="0"/>
        <w:ind w:left="426"/>
        <w:jc w:val="both"/>
        <w:rPr>
          <w:rFonts w:ascii="Arial" w:eastAsia="Calibri" w:hAnsi="Arial" w:cs="Arial"/>
          <w:b/>
          <w:lang w:eastAsia="en-US"/>
        </w:rPr>
      </w:pPr>
      <w:r w:rsidRPr="00D65467">
        <w:rPr>
          <w:rFonts w:ascii="Arial" w:eastAsia="Calibri" w:hAnsi="Arial" w:cs="Arial"/>
          <w:lang w:eastAsia="en-US"/>
        </w:rPr>
        <w:lastRenderedPageBreak/>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AC4818" w:rsidRPr="00D65467" w:rsidRDefault="00AC4818" w:rsidP="00AC4818">
      <w:pPr>
        <w:suppressAutoHyphens w:val="0"/>
        <w:jc w:val="both"/>
        <w:rPr>
          <w:rFonts w:ascii="Arial" w:eastAsia="Calibri" w:hAnsi="Arial" w:cs="Arial"/>
          <w:u w:val="single"/>
          <w:lang w:eastAsia="en-US"/>
        </w:rPr>
      </w:pPr>
    </w:p>
    <w:p w:rsidR="00AC4818" w:rsidRPr="00D65467" w:rsidRDefault="00AC4818" w:rsidP="00932911">
      <w:pPr>
        <w:numPr>
          <w:ilvl w:val="0"/>
          <w:numId w:val="13"/>
        </w:numPr>
        <w:suppressAutoHyphens w:val="0"/>
        <w:ind w:left="426" w:hanging="426"/>
        <w:jc w:val="both"/>
        <w:rPr>
          <w:rFonts w:ascii="Arial" w:hAnsi="Arial" w:cs="Arial"/>
          <w:b/>
        </w:rPr>
      </w:pPr>
      <w:r w:rsidRPr="00D65467">
        <w:rPr>
          <w:rFonts w:ascii="Arial" w:hAnsi="Arial" w:cs="Arial"/>
          <w:b/>
        </w:rPr>
        <w:t>REMUNERACIÓN (*)</w:t>
      </w:r>
    </w:p>
    <w:p w:rsidR="00AC4818" w:rsidRPr="00D65467" w:rsidRDefault="00AC4818" w:rsidP="00AC4818">
      <w:pPr>
        <w:suppressAutoHyphens w:val="0"/>
        <w:spacing w:before="100" w:beforeAutospacing="1" w:after="100" w:afterAutospacing="1"/>
        <w:ind w:left="426"/>
        <w:jc w:val="both"/>
        <w:rPr>
          <w:rFonts w:ascii="Arial" w:hAnsi="Arial" w:cs="Arial"/>
          <w:lang w:eastAsia="es-ES"/>
        </w:rPr>
      </w:pPr>
      <w:r w:rsidRPr="00D65467">
        <w:rPr>
          <w:rFonts w:ascii="Arial" w:hAnsi="Arial" w:cs="Arial"/>
          <w:lang w:eastAsia="es-ES"/>
        </w:rPr>
        <w:t>El personal que sea contratado en ESSALUD dentro de los alcances de la presente Convocatoria recibirá los siguientes beneficios:</w:t>
      </w:r>
    </w:p>
    <w:p w:rsidR="00AC4818" w:rsidRPr="00D65467" w:rsidRDefault="00AC4818" w:rsidP="00AC4818">
      <w:pPr>
        <w:suppressAutoHyphens w:val="0"/>
        <w:ind w:left="426"/>
        <w:rPr>
          <w:rFonts w:ascii="Arial" w:hAnsi="Arial" w:cs="Arial"/>
          <w:b/>
          <w:lang w:eastAsia="es-ES"/>
        </w:rPr>
      </w:pPr>
      <w:r w:rsidRPr="00D65467">
        <w:rPr>
          <w:rFonts w:ascii="Arial" w:hAnsi="Arial" w:cs="Arial"/>
          <w:b/>
          <w:lang w:eastAsia="es-ES"/>
        </w:rPr>
        <w:t xml:space="preserve">  MEDICO</w:t>
      </w:r>
      <w:r w:rsidRPr="00D65467">
        <w:rPr>
          <w:rFonts w:ascii="Arial" w:hAnsi="Arial" w:cs="Arial"/>
          <w:b/>
          <w:color w:val="FF0000"/>
          <w:lang w:eastAsia="es-ES"/>
        </w:rPr>
        <w:t xml:space="preserve"> </w:t>
      </w:r>
      <w:r w:rsidRPr="00D65467">
        <w:rPr>
          <w:rFonts w:ascii="Arial" w:hAnsi="Arial" w:cs="Arial"/>
          <w:b/>
          <w:lang w:eastAsia="es-ES"/>
        </w:rPr>
        <w:t>(COD. P1ME-001)</w:t>
      </w:r>
      <w:r w:rsidR="00FC3F7F" w:rsidRPr="00D65467">
        <w:rPr>
          <w:rFonts w:ascii="Arial" w:hAnsi="Arial" w:cs="Arial"/>
          <w:b/>
          <w:lang w:eastAsia="es-ES"/>
        </w:rPr>
        <w:t>, (COD. P1ME-002) y (COD. P1ME-003)</w:t>
      </w:r>
    </w:p>
    <w:tbl>
      <w:tblPr>
        <w:tblW w:w="7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2725"/>
      </w:tblGrid>
      <w:tr w:rsidR="00AC4818" w:rsidRPr="00D65467" w:rsidTr="00E9602D">
        <w:trPr>
          <w:trHeight w:val="275"/>
          <w:jc w:val="center"/>
        </w:trPr>
        <w:tc>
          <w:tcPr>
            <w:tcW w:w="4844" w:type="dxa"/>
          </w:tcPr>
          <w:p w:rsidR="00AC4818" w:rsidRPr="00D65467" w:rsidRDefault="00AC4818" w:rsidP="00AC4818">
            <w:pPr>
              <w:suppressAutoHyphens w:val="0"/>
              <w:spacing w:before="100" w:beforeAutospacing="1" w:after="100" w:afterAutospacing="1"/>
              <w:jc w:val="center"/>
              <w:rPr>
                <w:rFonts w:ascii="Arial" w:hAnsi="Arial" w:cs="Arial"/>
                <w:b/>
                <w:lang w:val="es-MX" w:eastAsia="es-ES"/>
              </w:rPr>
            </w:pPr>
            <w:r w:rsidRPr="00D65467">
              <w:rPr>
                <w:rFonts w:ascii="Arial" w:hAnsi="Arial" w:cs="Arial"/>
                <w:b/>
                <w:lang w:val="es-MX" w:eastAsia="es-ES"/>
              </w:rPr>
              <w:t>REMUNERACIÓN BÁSICA</w:t>
            </w:r>
          </w:p>
        </w:tc>
        <w:tc>
          <w:tcPr>
            <w:tcW w:w="2725" w:type="dxa"/>
          </w:tcPr>
          <w:p w:rsidR="00AC4818" w:rsidRPr="00D65467" w:rsidRDefault="00AC4818" w:rsidP="00AC4818">
            <w:pPr>
              <w:suppressAutoHyphens w:val="0"/>
              <w:spacing w:before="100" w:beforeAutospacing="1" w:after="100" w:afterAutospacing="1"/>
              <w:jc w:val="center"/>
              <w:rPr>
                <w:rFonts w:ascii="Arial" w:hAnsi="Arial" w:cs="Arial"/>
                <w:lang w:val="es-MX" w:eastAsia="es-ES"/>
              </w:rPr>
            </w:pPr>
            <w:r w:rsidRPr="00D65467">
              <w:rPr>
                <w:rFonts w:ascii="Arial" w:hAnsi="Arial" w:cs="Arial"/>
                <w:lang w:val="es-MX" w:eastAsia="es-ES"/>
              </w:rPr>
              <w:t>S/ 4,022.00</w:t>
            </w:r>
          </w:p>
        </w:tc>
      </w:tr>
      <w:tr w:rsidR="00AC4818" w:rsidRPr="00D65467" w:rsidTr="00E9602D">
        <w:trPr>
          <w:trHeight w:val="281"/>
          <w:jc w:val="center"/>
        </w:trPr>
        <w:tc>
          <w:tcPr>
            <w:tcW w:w="4844" w:type="dxa"/>
          </w:tcPr>
          <w:p w:rsidR="00AC4818" w:rsidRPr="00D65467" w:rsidRDefault="00AC4818" w:rsidP="00AC4818">
            <w:pPr>
              <w:suppressAutoHyphens w:val="0"/>
              <w:spacing w:before="100" w:beforeAutospacing="1" w:after="100" w:afterAutospacing="1"/>
              <w:jc w:val="center"/>
              <w:rPr>
                <w:rFonts w:ascii="Arial" w:hAnsi="Arial" w:cs="Arial"/>
                <w:b/>
                <w:lang w:val="es-MX" w:eastAsia="es-ES"/>
              </w:rPr>
            </w:pPr>
            <w:r w:rsidRPr="00D65467">
              <w:rPr>
                <w:rFonts w:ascii="Arial" w:hAnsi="Arial" w:cs="Arial"/>
                <w:b/>
                <w:lang w:val="es-MX" w:eastAsia="es-ES"/>
              </w:rPr>
              <w:t>BONO PRODUCTIVIDAD</w:t>
            </w:r>
          </w:p>
        </w:tc>
        <w:tc>
          <w:tcPr>
            <w:tcW w:w="2725" w:type="dxa"/>
          </w:tcPr>
          <w:p w:rsidR="00AC4818" w:rsidRPr="00D65467" w:rsidRDefault="00AC4818" w:rsidP="00AC4818">
            <w:pPr>
              <w:suppressAutoHyphens w:val="0"/>
              <w:spacing w:before="100" w:beforeAutospacing="1" w:after="100" w:afterAutospacing="1"/>
              <w:jc w:val="center"/>
              <w:rPr>
                <w:rFonts w:ascii="Arial" w:hAnsi="Arial" w:cs="Arial"/>
                <w:lang w:val="es-MX" w:eastAsia="es-ES"/>
              </w:rPr>
            </w:pPr>
            <w:r w:rsidRPr="00D65467">
              <w:rPr>
                <w:rFonts w:ascii="Arial" w:hAnsi="Arial" w:cs="Arial"/>
                <w:lang w:val="es-MX" w:eastAsia="es-ES"/>
              </w:rPr>
              <w:t xml:space="preserve">S/   910.00    </w:t>
            </w:r>
          </w:p>
        </w:tc>
      </w:tr>
      <w:tr w:rsidR="00AC4818" w:rsidRPr="00D65467" w:rsidTr="00E9602D">
        <w:trPr>
          <w:trHeight w:val="159"/>
          <w:jc w:val="center"/>
        </w:trPr>
        <w:tc>
          <w:tcPr>
            <w:tcW w:w="4844" w:type="dxa"/>
            <w:tcBorders>
              <w:bottom w:val="single" w:sz="4" w:space="0" w:color="auto"/>
            </w:tcBorders>
          </w:tcPr>
          <w:p w:rsidR="00AC4818" w:rsidRPr="00D65467" w:rsidRDefault="00AC4818" w:rsidP="00AC4818">
            <w:pPr>
              <w:suppressAutoHyphens w:val="0"/>
              <w:spacing w:before="100" w:beforeAutospacing="1" w:after="100" w:afterAutospacing="1"/>
              <w:jc w:val="center"/>
              <w:rPr>
                <w:rFonts w:ascii="Arial" w:hAnsi="Arial" w:cs="Arial"/>
                <w:b/>
                <w:lang w:val="es-MX" w:eastAsia="es-ES"/>
              </w:rPr>
            </w:pPr>
            <w:r w:rsidRPr="00D65467">
              <w:rPr>
                <w:rFonts w:ascii="Arial" w:hAnsi="Arial" w:cs="Arial"/>
                <w:b/>
                <w:lang w:val="es-MX" w:eastAsia="es-ES"/>
              </w:rPr>
              <w:t>BONO EXTRAORDINARIO / BONO PEAR</w:t>
            </w:r>
          </w:p>
        </w:tc>
        <w:tc>
          <w:tcPr>
            <w:tcW w:w="2725" w:type="dxa"/>
            <w:tcBorders>
              <w:bottom w:val="single" w:sz="4" w:space="0" w:color="auto"/>
            </w:tcBorders>
          </w:tcPr>
          <w:p w:rsidR="00AC4818" w:rsidRPr="00D65467" w:rsidRDefault="00AC4818" w:rsidP="00AC4818">
            <w:pPr>
              <w:suppressAutoHyphens w:val="0"/>
              <w:spacing w:before="100" w:beforeAutospacing="1" w:after="100" w:afterAutospacing="1"/>
              <w:jc w:val="center"/>
              <w:rPr>
                <w:rFonts w:ascii="Arial" w:hAnsi="Arial" w:cs="Arial"/>
                <w:lang w:val="es-MX" w:eastAsia="es-ES"/>
              </w:rPr>
            </w:pPr>
            <w:r w:rsidRPr="00D65467">
              <w:rPr>
                <w:rFonts w:ascii="Arial" w:hAnsi="Arial" w:cs="Arial"/>
                <w:lang w:val="es-MX" w:eastAsia="es-ES"/>
              </w:rPr>
              <w:t xml:space="preserve">S/ 1,006.00   </w:t>
            </w:r>
          </w:p>
        </w:tc>
      </w:tr>
      <w:tr w:rsidR="00AC4818" w:rsidRPr="00D65467" w:rsidTr="00E9602D">
        <w:trPr>
          <w:trHeight w:val="151"/>
          <w:jc w:val="center"/>
        </w:trPr>
        <w:tc>
          <w:tcPr>
            <w:tcW w:w="4844" w:type="dxa"/>
            <w:tcBorders>
              <w:bottom w:val="single" w:sz="4" w:space="0" w:color="auto"/>
            </w:tcBorders>
          </w:tcPr>
          <w:p w:rsidR="00AC4818" w:rsidRPr="00D65467" w:rsidRDefault="00AC4818" w:rsidP="00AC4818">
            <w:pPr>
              <w:suppressAutoHyphens w:val="0"/>
              <w:spacing w:before="100" w:beforeAutospacing="1" w:after="100" w:afterAutospacing="1"/>
              <w:jc w:val="center"/>
              <w:rPr>
                <w:rFonts w:ascii="Arial" w:hAnsi="Arial" w:cs="Arial"/>
                <w:b/>
                <w:lang w:val="es-MX" w:eastAsia="es-ES"/>
              </w:rPr>
            </w:pPr>
            <w:r w:rsidRPr="00D65467">
              <w:rPr>
                <w:rFonts w:ascii="Arial" w:hAnsi="Arial" w:cs="Arial"/>
                <w:b/>
                <w:lang w:val="es-MX" w:eastAsia="es-ES"/>
              </w:rPr>
              <w:t>BONO INCREMENTO</w:t>
            </w:r>
          </w:p>
        </w:tc>
        <w:tc>
          <w:tcPr>
            <w:tcW w:w="2725" w:type="dxa"/>
            <w:tcBorders>
              <w:bottom w:val="single" w:sz="4" w:space="0" w:color="auto"/>
            </w:tcBorders>
          </w:tcPr>
          <w:p w:rsidR="00AC4818" w:rsidRPr="00D65467" w:rsidRDefault="00AC4818" w:rsidP="00AC4818">
            <w:pPr>
              <w:suppressAutoHyphens w:val="0"/>
              <w:spacing w:before="100" w:beforeAutospacing="1" w:after="100" w:afterAutospacing="1"/>
              <w:jc w:val="center"/>
              <w:rPr>
                <w:rFonts w:ascii="Arial" w:hAnsi="Arial" w:cs="Arial"/>
                <w:lang w:val="es-MX" w:eastAsia="es-ES"/>
              </w:rPr>
            </w:pPr>
            <w:r w:rsidRPr="00D65467">
              <w:rPr>
                <w:rFonts w:ascii="Arial" w:hAnsi="Arial" w:cs="Arial"/>
                <w:lang w:val="es-MX" w:eastAsia="es-ES"/>
              </w:rPr>
              <w:t xml:space="preserve">S/   302.00    </w:t>
            </w:r>
          </w:p>
        </w:tc>
      </w:tr>
      <w:tr w:rsidR="00AC4818" w:rsidRPr="00D65467" w:rsidTr="00E9602D">
        <w:trPr>
          <w:trHeight w:val="257"/>
          <w:jc w:val="center"/>
        </w:trPr>
        <w:tc>
          <w:tcPr>
            <w:tcW w:w="4844" w:type="dxa"/>
            <w:shd w:val="clear" w:color="auto" w:fill="BFBFBF"/>
          </w:tcPr>
          <w:p w:rsidR="00AC4818" w:rsidRPr="00D65467" w:rsidRDefault="00AC4818" w:rsidP="00AC4818">
            <w:pPr>
              <w:suppressAutoHyphens w:val="0"/>
              <w:spacing w:before="100" w:beforeAutospacing="1" w:after="100" w:afterAutospacing="1"/>
              <w:jc w:val="center"/>
              <w:rPr>
                <w:rFonts w:ascii="Arial" w:hAnsi="Arial" w:cs="Arial"/>
                <w:b/>
                <w:lang w:val="es-MX" w:eastAsia="es-ES"/>
              </w:rPr>
            </w:pPr>
            <w:r w:rsidRPr="00D65467">
              <w:rPr>
                <w:rFonts w:ascii="Arial" w:hAnsi="Arial" w:cs="Arial"/>
                <w:b/>
                <w:lang w:val="es-MX" w:eastAsia="es-ES"/>
              </w:rPr>
              <w:t>TOTAL REMUNERACION MENSUAL (*)</w:t>
            </w:r>
          </w:p>
        </w:tc>
        <w:tc>
          <w:tcPr>
            <w:tcW w:w="2725" w:type="dxa"/>
            <w:shd w:val="clear" w:color="auto" w:fill="BFBFBF"/>
          </w:tcPr>
          <w:p w:rsidR="00AC4818" w:rsidRPr="00D65467" w:rsidRDefault="00AC4818" w:rsidP="00AC4818">
            <w:pPr>
              <w:suppressAutoHyphens w:val="0"/>
              <w:spacing w:before="100" w:beforeAutospacing="1" w:after="100" w:afterAutospacing="1"/>
              <w:jc w:val="center"/>
              <w:rPr>
                <w:rFonts w:ascii="Arial" w:hAnsi="Arial" w:cs="Arial"/>
                <w:lang w:val="es-MX" w:eastAsia="es-ES"/>
              </w:rPr>
            </w:pPr>
            <w:r w:rsidRPr="00D65467">
              <w:rPr>
                <w:rFonts w:ascii="Arial" w:hAnsi="Arial" w:cs="Arial"/>
                <w:lang w:val="es-MX" w:eastAsia="es-ES"/>
              </w:rPr>
              <w:t>S/ 6,240.00</w:t>
            </w:r>
          </w:p>
        </w:tc>
      </w:tr>
    </w:tbl>
    <w:p w:rsidR="00AC4818" w:rsidRPr="00D65467" w:rsidRDefault="00AC4818" w:rsidP="00AC4818">
      <w:pPr>
        <w:suppressAutoHyphens w:val="0"/>
        <w:ind w:left="426"/>
        <w:jc w:val="both"/>
        <w:rPr>
          <w:rFonts w:ascii="Arial" w:hAnsi="Arial" w:cs="Arial"/>
          <w:b/>
          <w:lang w:eastAsia="es-ES"/>
        </w:rPr>
      </w:pPr>
      <w:r w:rsidRPr="00D65467">
        <w:rPr>
          <w:rFonts w:ascii="Arial" w:hAnsi="Arial" w:cs="Arial"/>
          <w:b/>
          <w:lang w:eastAsia="es-ES"/>
        </w:rPr>
        <w:t xml:space="preserve">(*) Remuneración Básica y Bonos señalados, según Resolución de Gerencia General N° 11-GG-ESSALUD-2019. </w:t>
      </w:r>
    </w:p>
    <w:p w:rsidR="00AC4818" w:rsidRPr="00D65467" w:rsidRDefault="00AC4818" w:rsidP="00932911">
      <w:pPr>
        <w:numPr>
          <w:ilvl w:val="0"/>
          <w:numId w:val="13"/>
        </w:numPr>
        <w:suppressAutoHyphens w:val="0"/>
        <w:ind w:left="426" w:hanging="426"/>
        <w:jc w:val="both"/>
        <w:rPr>
          <w:rFonts w:ascii="Arial" w:hAnsi="Arial" w:cs="Arial"/>
          <w:b/>
          <w:lang w:val="es-MX" w:eastAsia="es-ES"/>
        </w:rPr>
      </w:pPr>
      <w:r w:rsidRPr="00D65467">
        <w:rPr>
          <w:rFonts w:ascii="Arial" w:hAnsi="Arial" w:cs="Arial"/>
          <w:lang w:val="es-MX" w:eastAsia="es-ES"/>
        </w:rPr>
        <w:t xml:space="preserve"> </w:t>
      </w:r>
      <w:r w:rsidRPr="00D65467">
        <w:rPr>
          <w:rFonts w:ascii="Arial" w:hAnsi="Arial" w:cs="Arial"/>
          <w:b/>
          <w:lang w:val="es-MX" w:eastAsia="es-ES"/>
        </w:rPr>
        <w:t>CRONOGRAMA Y ETAPAS DEL PROCESO</w:t>
      </w:r>
    </w:p>
    <w:p w:rsidR="00AC4818" w:rsidRPr="00D65467" w:rsidRDefault="00AC4818" w:rsidP="00AC4818">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AC4818" w:rsidRPr="00D65467" w:rsidTr="00E9602D">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C4818" w:rsidRPr="00D65467" w:rsidRDefault="00AC4818" w:rsidP="00AC4818">
            <w:pPr>
              <w:suppressAutoHyphens w:val="0"/>
              <w:jc w:val="center"/>
              <w:rPr>
                <w:rFonts w:ascii="Arial" w:hAnsi="Arial" w:cs="Arial"/>
                <w:b/>
                <w:lang w:val="es-MX" w:eastAsia="ar-SA"/>
              </w:rPr>
            </w:pPr>
            <w:r w:rsidRPr="00D65467">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4818" w:rsidRPr="00D65467" w:rsidRDefault="00AC4818" w:rsidP="00AC4818">
            <w:pPr>
              <w:suppressAutoHyphens w:val="0"/>
              <w:jc w:val="center"/>
              <w:rPr>
                <w:rFonts w:ascii="Arial" w:hAnsi="Arial" w:cs="Arial"/>
                <w:lang w:val="es-MX" w:eastAsia="es-ES"/>
              </w:rPr>
            </w:pPr>
            <w:r w:rsidRPr="00D65467">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C4818" w:rsidRPr="00D65467" w:rsidRDefault="00AC4818" w:rsidP="00AC4818">
            <w:pPr>
              <w:suppressAutoHyphens w:val="0"/>
              <w:jc w:val="center"/>
              <w:rPr>
                <w:rFonts w:ascii="Arial" w:hAnsi="Arial" w:cs="Arial"/>
                <w:b/>
                <w:lang w:val="es-MX" w:eastAsia="es-ES"/>
              </w:rPr>
            </w:pPr>
            <w:r w:rsidRPr="00D65467">
              <w:rPr>
                <w:rFonts w:ascii="Arial" w:hAnsi="Arial" w:cs="Arial"/>
                <w:b/>
                <w:lang w:val="es-MX" w:eastAsia="es-ES"/>
              </w:rPr>
              <w:t>AREA RESPONSABLE</w:t>
            </w:r>
          </w:p>
        </w:tc>
      </w:tr>
      <w:tr w:rsidR="00AC4818" w:rsidRPr="00D65467" w:rsidTr="00E9602D">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D65467" w:rsidRDefault="00AC4818" w:rsidP="00AC4818">
            <w:pPr>
              <w:suppressAutoHyphens w:val="0"/>
              <w:jc w:val="center"/>
              <w:rPr>
                <w:rFonts w:ascii="Arial" w:hAnsi="Arial" w:cs="Arial"/>
                <w:b/>
                <w:lang w:val="es-MX" w:eastAsia="es-ES"/>
              </w:rPr>
            </w:pPr>
            <w:r w:rsidRPr="00D65467">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D65467" w:rsidRDefault="00AC4818" w:rsidP="00AC4818">
            <w:pPr>
              <w:suppressAutoHyphens w:val="0"/>
              <w:jc w:val="both"/>
              <w:rPr>
                <w:rFonts w:ascii="Arial" w:hAnsi="Arial" w:cs="Arial"/>
                <w:lang w:val="es-MX" w:eastAsia="es-ES"/>
              </w:rPr>
            </w:pPr>
            <w:r w:rsidRPr="00D65467">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A96EF4" w:rsidRDefault="00166B9F" w:rsidP="00A96EF4">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0</w:t>
            </w:r>
            <w:r w:rsidR="00A96EF4" w:rsidRPr="00A96EF4">
              <w:rPr>
                <w:rFonts w:ascii="Arial" w:hAnsi="Arial" w:cs="Arial"/>
                <w:color w:val="000000" w:themeColor="text1"/>
                <w:lang w:val="es-MX" w:eastAsia="es-ES"/>
              </w:rPr>
              <w:t>2</w:t>
            </w:r>
            <w:r w:rsidRPr="00A96EF4">
              <w:rPr>
                <w:rFonts w:ascii="Arial" w:hAnsi="Arial" w:cs="Arial"/>
                <w:color w:val="000000" w:themeColor="text1"/>
                <w:lang w:val="es-MX" w:eastAsia="es-ES"/>
              </w:rPr>
              <w:t xml:space="preserve"> </w:t>
            </w:r>
            <w:r w:rsidR="00AC4818" w:rsidRPr="00A96EF4">
              <w:rPr>
                <w:rFonts w:ascii="Arial" w:hAnsi="Arial" w:cs="Arial"/>
                <w:color w:val="000000" w:themeColor="text1"/>
                <w:lang w:val="es-MX" w:eastAsia="es-ES"/>
              </w:rPr>
              <w:t xml:space="preserve">de </w:t>
            </w:r>
            <w:r w:rsidR="00A96EF4" w:rsidRPr="00A96EF4">
              <w:rPr>
                <w:rFonts w:ascii="Arial" w:hAnsi="Arial" w:cs="Arial"/>
                <w:color w:val="000000" w:themeColor="text1"/>
                <w:lang w:val="es-MX" w:eastAsia="es-ES"/>
              </w:rPr>
              <w:t>octubre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D65467" w:rsidRDefault="00AC4818" w:rsidP="00AC4818">
            <w:pPr>
              <w:suppressAutoHyphens w:val="0"/>
              <w:jc w:val="center"/>
              <w:rPr>
                <w:rFonts w:ascii="Arial" w:hAnsi="Arial" w:cs="Arial"/>
                <w:lang w:val="es-MX" w:eastAsia="es-ES"/>
              </w:rPr>
            </w:pPr>
            <w:r w:rsidRPr="00D65467">
              <w:rPr>
                <w:rFonts w:ascii="Arial" w:hAnsi="Arial" w:cs="Arial"/>
                <w:lang w:val="es-MX" w:eastAsia="es-ES"/>
              </w:rPr>
              <w:t>S</w:t>
            </w:r>
            <w:r w:rsidR="003534BE" w:rsidRPr="00D65467">
              <w:rPr>
                <w:rFonts w:ascii="Arial" w:hAnsi="Arial" w:cs="Arial"/>
                <w:lang w:val="es-MX" w:eastAsia="es-ES"/>
              </w:rPr>
              <w:t>GGI</w:t>
            </w:r>
            <w:r w:rsidR="00A96EF4">
              <w:rPr>
                <w:rFonts w:ascii="Arial" w:hAnsi="Arial" w:cs="Arial"/>
                <w:lang w:val="es-MX" w:eastAsia="es-ES"/>
              </w:rPr>
              <w:t>-URRHH</w:t>
            </w:r>
          </w:p>
        </w:tc>
      </w:tr>
      <w:tr w:rsidR="00AC4818" w:rsidRPr="00D65467" w:rsidTr="00E9602D">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4818" w:rsidRPr="00D65467" w:rsidRDefault="00AC4818" w:rsidP="00AC4818">
            <w:pPr>
              <w:suppressAutoHyphens w:val="0"/>
              <w:jc w:val="center"/>
              <w:rPr>
                <w:rFonts w:ascii="Arial" w:hAnsi="Arial" w:cs="Arial"/>
                <w:b/>
                <w:lang w:val="es-MX" w:eastAsia="es-ES"/>
              </w:rPr>
            </w:pPr>
            <w:r w:rsidRPr="00D65467">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C4818" w:rsidRPr="00D65467" w:rsidRDefault="00AC4818" w:rsidP="00AC4818">
            <w:pPr>
              <w:suppressAutoHyphens w:val="0"/>
              <w:jc w:val="both"/>
              <w:rPr>
                <w:rFonts w:ascii="Arial" w:hAnsi="Arial" w:cs="Arial"/>
                <w:lang w:val="es-MX" w:eastAsia="es-ES"/>
              </w:rPr>
            </w:pPr>
            <w:r w:rsidRPr="00D65467">
              <w:rPr>
                <w:rFonts w:ascii="Arial" w:hAnsi="Arial" w:cs="Arial"/>
                <w:color w:val="000000"/>
                <w:lang w:val="es-PE" w:eastAsia="es-ES"/>
              </w:rPr>
              <w:t xml:space="preserve">Publicación de la Convocatoria en </w:t>
            </w:r>
            <w:r w:rsidRPr="00D65467">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AC4818" w:rsidRPr="00A96EF4" w:rsidRDefault="00A96EF4" w:rsidP="00A96EF4">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02</w:t>
            </w:r>
            <w:r w:rsidR="00AC4818" w:rsidRPr="00A96EF4">
              <w:rPr>
                <w:rFonts w:ascii="Arial" w:hAnsi="Arial" w:cs="Arial"/>
                <w:color w:val="000000" w:themeColor="text1"/>
                <w:lang w:val="es-MX" w:eastAsia="es-ES"/>
              </w:rPr>
              <w:t xml:space="preserve"> de </w:t>
            </w:r>
            <w:r w:rsidRPr="00A96EF4">
              <w:rPr>
                <w:rFonts w:ascii="Arial" w:hAnsi="Arial" w:cs="Arial"/>
                <w:color w:val="000000" w:themeColor="text1"/>
                <w:lang w:val="es-MX" w:eastAsia="es-ES"/>
              </w:rPr>
              <w:t>octubre</w:t>
            </w:r>
            <w:r w:rsidR="00AC4818" w:rsidRPr="00A96EF4">
              <w:rPr>
                <w:rFonts w:ascii="Arial" w:hAnsi="Arial" w:cs="Arial"/>
                <w:color w:val="000000" w:themeColor="text1"/>
                <w:lang w:val="es-MX" w:eastAsia="es-ES"/>
              </w:rPr>
              <w:t xml:space="preserv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AC4818" w:rsidRPr="00D65467" w:rsidRDefault="00AC4818" w:rsidP="00AC4818">
            <w:pPr>
              <w:suppressAutoHyphens w:val="0"/>
              <w:jc w:val="center"/>
              <w:rPr>
                <w:rFonts w:ascii="Arial" w:hAnsi="Arial" w:cs="Arial"/>
                <w:lang w:val="es-MX" w:eastAsia="es-ES"/>
              </w:rPr>
            </w:pPr>
            <w:r w:rsidRPr="00D65467">
              <w:rPr>
                <w:rFonts w:ascii="Arial" w:hAnsi="Arial" w:cs="Arial"/>
                <w:lang w:val="es-MX" w:eastAsia="es-ES"/>
              </w:rPr>
              <w:t>SGGI-GCTIC</w:t>
            </w:r>
          </w:p>
        </w:tc>
      </w:tr>
      <w:tr w:rsidR="00AC4818" w:rsidRPr="00D65467" w:rsidTr="00E9602D">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C4818" w:rsidRPr="00A96EF4" w:rsidRDefault="00AC4818" w:rsidP="00AC4818">
            <w:pPr>
              <w:suppressAutoHyphens w:val="0"/>
              <w:jc w:val="both"/>
              <w:rPr>
                <w:rFonts w:ascii="Arial" w:hAnsi="Arial" w:cs="Arial"/>
                <w:color w:val="000000" w:themeColor="text1"/>
                <w:lang w:val="es-MX" w:eastAsia="es-ES"/>
              </w:rPr>
            </w:pPr>
            <w:r w:rsidRPr="00A96EF4">
              <w:rPr>
                <w:rFonts w:ascii="Arial" w:hAnsi="Arial" w:cs="Arial"/>
                <w:b/>
                <w:color w:val="000000" w:themeColor="text1"/>
                <w:lang w:val="es-MX" w:eastAsia="es-ES"/>
              </w:rPr>
              <w:t>CONVOCATORIA</w:t>
            </w:r>
          </w:p>
        </w:tc>
      </w:tr>
      <w:tr w:rsidR="00AC4818" w:rsidRPr="00D65467" w:rsidTr="00E9602D">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D65467" w:rsidRDefault="00AC4818" w:rsidP="00AC4818">
            <w:pPr>
              <w:suppressAutoHyphens w:val="0"/>
              <w:jc w:val="center"/>
              <w:rPr>
                <w:rFonts w:ascii="Arial" w:hAnsi="Arial" w:cs="Arial"/>
                <w:b/>
                <w:lang w:val="es-MX" w:eastAsia="es-ES"/>
              </w:rPr>
            </w:pPr>
            <w:r w:rsidRPr="00D65467">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D65467" w:rsidRDefault="00AC4818" w:rsidP="00AC4818">
            <w:pPr>
              <w:suppressAutoHyphens w:val="0"/>
              <w:spacing w:line="276" w:lineRule="auto"/>
              <w:rPr>
                <w:rFonts w:ascii="Arial" w:hAnsi="Arial" w:cs="Arial"/>
                <w:b/>
                <w:lang w:eastAsia="es-ES"/>
              </w:rPr>
            </w:pPr>
            <w:r w:rsidRPr="00D65467">
              <w:rPr>
                <w:rFonts w:ascii="Arial" w:hAnsi="Arial" w:cs="Arial"/>
                <w:b/>
                <w:lang w:eastAsia="es-ES"/>
              </w:rPr>
              <w:t>Inscripción por SISEP:</w:t>
            </w:r>
          </w:p>
          <w:p w:rsidR="00AC4818" w:rsidRPr="00D65467" w:rsidRDefault="00AC4818" w:rsidP="00AC4818">
            <w:pPr>
              <w:suppressAutoHyphens w:val="0"/>
              <w:spacing w:line="276" w:lineRule="auto"/>
              <w:rPr>
                <w:rFonts w:ascii="Arial" w:hAnsi="Arial" w:cs="Arial"/>
                <w:lang w:eastAsia="es-ES"/>
              </w:rPr>
            </w:pPr>
            <w:r w:rsidRPr="00D65467">
              <w:rPr>
                <w:rFonts w:ascii="Arial" w:hAnsi="Arial" w:cs="Arial"/>
                <w:lang w:eastAsia="es-ES"/>
              </w:rPr>
              <w:t>(</w:t>
            </w:r>
            <w:r w:rsidRPr="00D65467">
              <w:rPr>
                <w:rFonts w:ascii="Arial" w:hAnsi="Arial" w:cs="Arial"/>
                <w:color w:val="0000FF"/>
                <w:u w:val="single"/>
                <w:lang w:eastAsia="es-ES"/>
              </w:rPr>
              <w:t>ww1.essalud.gob.pe/</w:t>
            </w:r>
            <w:proofErr w:type="spellStart"/>
            <w:r w:rsidRPr="00D65467">
              <w:rPr>
                <w:rFonts w:ascii="Arial" w:hAnsi="Arial" w:cs="Arial"/>
                <w:color w:val="0000FF"/>
                <w:u w:val="single"/>
                <w:lang w:eastAsia="es-ES"/>
              </w:rPr>
              <w:t>sisep</w:t>
            </w:r>
            <w:proofErr w:type="spellEnd"/>
            <w:r w:rsidRPr="00D65467">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A96EF4" w:rsidRDefault="00AC4818" w:rsidP="00AC4818">
            <w:pPr>
              <w:suppressAutoHyphens w:val="0"/>
              <w:spacing w:line="276" w:lineRule="auto"/>
              <w:jc w:val="center"/>
              <w:rPr>
                <w:rFonts w:ascii="Arial" w:hAnsi="Arial" w:cs="Arial"/>
                <w:color w:val="000000" w:themeColor="text1"/>
                <w:lang w:eastAsia="es-ES"/>
              </w:rPr>
            </w:pPr>
            <w:r w:rsidRPr="00A96EF4">
              <w:rPr>
                <w:rFonts w:ascii="Arial" w:hAnsi="Arial" w:cs="Arial"/>
                <w:color w:val="000000" w:themeColor="text1"/>
                <w:lang w:eastAsia="es-ES"/>
              </w:rPr>
              <w:t>Del 0</w:t>
            </w:r>
            <w:r w:rsidR="00A96EF4" w:rsidRPr="00A96EF4">
              <w:rPr>
                <w:rFonts w:ascii="Arial" w:hAnsi="Arial" w:cs="Arial"/>
                <w:color w:val="000000" w:themeColor="text1"/>
                <w:lang w:eastAsia="es-ES"/>
              </w:rPr>
              <w:t>8</w:t>
            </w:r>
            <w:r w:rsidRPr="00A96EF4">
              <w:rPr>
                <w:rFonts w:ascii="Arial" w:hAnsi="Arial" w:cs="Arial"/>
                <w:color w:val="000000" w:themeColor="text1"/>
                <w:lang w:eastAsia="es-ES"/>
              </w:rPr>
              <w:t xml:space="preserve"> al 0</w:t>
            </w:r>
            <w:r w:rsidR="00166B9F" w:rsidRPr="00A96EF4">
              <w:rPr>
                <w:rFonts w:ascii="Arial" w:hAnsi="Arial" w:cs="Arial"/>
                <w:color w:val="000000" w:themeColor="text1"/>
                <w:lang w:eastAsia="es-ES"/>
              </w:rPr>
              <w:t>9</w:t>
            </w:r>
            <w:r w:rsidRPr="00A96EF4">
              <w:rPr>
                <w:rFonts w:ascii="Arial" w:hAnsi="Arial" w:cs="Arial"/>
                <w:color w:val="000000" w:themeColor="text1"/>
                <w:lang w:eastAsia="es-ES"/>
              </w:rPr>
              <w:t xml:space="preserve"> de octubre del 2020</w:t>
            </w:r>
          </w:p>
          <w:p w:rsidR="00AC4818" w:rsidRPr="00A96EF4" w:rsidRDefault="00AC4818" w:rsidP="00AC4818">
            <w:pPr>
              <w:suppressAutoHyphens w:val="0"/>
              <w:spacing w:line="276" w:lineRule="auto"/>
              <w:jc w:val="center"/>
              <w:rPr>
                <w:rFonts w:ascii="Arial" w:hAnsi="Arial" w:cs="Arial"/>
                <w:b/>
                <w:color w:val="000000" w:themeColor="text1"/>
                <w:u w:val="single"/>
                <w:lang w:val="es-MX" w:eastAsia="es-ES"/>
              </w:rPr>
            </w:pPr>
            <w:r w:rsidRPr="00A96EF4">
              <w:rPr>
                <w:rFonts w:ascii="Arial" w:hAnsi="Arial" w:cs="Arial"/>
                <w:b/>
                <w:color w:val="000000" w:themeColor="text1"/>
                <w:u w:val="single"/>
                <w:lang w:eastAsia="es-ES"/>
              </w:rPr>
              <w:t>(hasta las 13:00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D65467" w:rsidRDefault="00AC4818" w:rsidP="00AC4818">
            <w:pPr>
              <w:suppressAutoHyphens w:val="0"/>
              <w:jc w:val="center"/>
              <w:rPr>
                <w:rFonts w:ascii="Arial" w:hAnsi="Arial" w:cs="Arial"/>
                <w:lang w:val="es-MX" w:eastAsia="es-ES"/>
              </w:rPr>
            </w:pPr>
            <w:r w:rsidRPr="00D65467">
              <w:rPr>
                <w:rFonts w:ascii="Arial" w:hAnsi="Arial" w:cs="Arial"/>
                <w:lang w:val="es-MX" w:eastAsia="es-ES"/>
              </w:rPr>
              <w:t>SGGI – GCTIC-URRHH</w:t>
            </w:r>
          </w:p>
        </w:tc>
      </w:tr>
      <w:tr w:rsidR="00AC4818" w:rsidRPr="00D65467" w:rsidTr="00E9602D">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D65467" w:rsidRDefault="00AC4818" w:rsidP="00AC4818">
            <w:pPr>
              <w:suppressAutoHyphens w:val="0"/>
              <w:jc w:val="center"/>
              <w:rPr>
                <w:rFonts w:ascii="Arial" w:hAnsi="Arial" w:cs="Arial"/>
                <w:b/>
                <w:lang w:val="es-MX" w:eastAsia="es-ES"/>
              </w:rPr>
            </w:pPr>
            <w:r w:rsidRPr="00D65467">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D65467" w:rsidRDefault="00AC4818" w:rsidP="00AC4818">
            <w:pPr>
              <w:suppressAutoHyphens w:val="0"/>
              <w:autoSpaceDE w:val="0"/>
              <w:autoSpaceDN w:val="0"/>
              <w:adjustRightInd w:val="0"/>
              <w:rPr>
                <w:rFonts w:ascii="Arial" w:hAnsi="Arial" w:cs="Arial"/>
                <w:b/>
                <w:lang w:eastAsia="es-ES"/>
              </w:rPr>
            </w:pPr>
            <w:r w:rsidRPr="00D65467">
              <w:rPr>
                <w:rFonts w:ascii="Arial" w:hAnsi="Arial" w:cs="Arial"/>
                <w:b/>
                <w:lang w:val="es-MX" w:eastAsia="es-ES"/>
              </w:rPr>
              <w:t xml:space="preserve">Resultado de Postulantes inscritos en el SISEP </w:t>
            </w:r>
            <w:r w:rsidRPr="00D65467">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A96EF4" w:rsidRDefault="00AC4818" w:rsidP="00AC4818">
            <w:pPr>
              <w:suppressAutoHyphens w:val="0"/>
              <w:spacing w:line="276" w:lineRule="auto"/>
              <w:jc w:val="center"/>
              <w:rPr>
                <w:rFonts w:ascii="Arial" w:hAnsi="Arial" w:cs="Arial"/>
                <w:color w:val="000000" w:themeColor="text1"/>
                <w:lang w:eastAsia="es-ES"/>
              </w:rPr>
            </w:pPr>
            <w:r w:rsidRPr="00A96EF4">
              <w:rPr>
                <w:rFonts w:ascii="Arial" w:hAnsi="Arial" w:cs="Arial"/>
                <w:color w:val="000000" w:themeColor="text1"/>
                <w:lang w:eastAsia="es-ES"/>
              </w:rPr>
              <w:t>0</w:t>
            </w:r>
            <w:r w:rsidR="00166B9F" w:rsidRPr="00A96EF4">
              <w:rPr>
                <w:rFonts w:ascii="Arial" w:hAnsi="Arial" w:cs="Arial"/>
                <w:color w:val="000000" w:themeColor="text1"/>
                <w:lang w:eastAsia="es-ES"/>
              </w:rPr>
              <w:t>9</w:t>
            </w:r>
            <w:r w:rsidRPr="00A96EF4">
              <w:rPr>
                <w:rFonts w:ascii="Arial" w:hAnsi="Arial" w:cs="Arial"/>
                <w:color w:val="000000" w:themeColor="text1"/>
                <w:lang w:eastAsia="es-ES"/>
              </w:rPr>
              <w:t xml:space="preserve"> de octubre del 2020</w:t>
            </w:r>
          </w:p>
          <w:p w:rsidR="00AC4818" w:rsidRPr="00A96EF4" w:rsidRDefault="00AC4818" w:rsidP="00AC4818">
            <w:pPr>
              <w:suppressAutoHyphens w:val="0"/>
              <w:jc w:val="center"/>
              <w:rPr>
                <w:rFonts w:ascii="Arial" w:hAnsi="Arial" w:cs="Arial"/>
                <w:color w:val="000000" w:themeColor="text1"/>
                <w:lang w:eastAsia="es-ES"/>
              </w:rPr>
            </w:pPr>
            <w:r w:rsidRPr="00A96EF4">
              <w:rPr>
                <w:rFonts w:ascii="Arial" w:hAnsi="Arial" w:cs="Arial"/>
                <w:color w:val="000000" w:themeColor="text1"/>
                <w:lang w:eastAsia="es-ES"/>
              </w:rPr>
              <w:t>a las 15:00 horas</w:t>
            </w:r>
          </w:p>
          <w:p w:rsidR="00AC4818" w:rsidRPr="00A96EF4" w:rsidRDefault="00AC4818"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eastAsia="es-ES"/>
              </w:rPr>
              <w:t xml:space="preserve"> </w:t>
            </w: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8"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818" w:rsidRPr="00D65467" w:rsidRDefault="00AC4818" w:rsidP="00AC4818">
            <w:pPr>
              <w:suppressAutoHyphens w:val="0"/>
              <w:jc w:val="center"/>
              <w:rPr>
                <w:rFonts w:ascii="Arial" w:hAnsi="Arial" w:cs="Arial"/>
                <w:lang w:val="es-MX" w:eastAsia="es-ES"/>
              </w:rPr>
            </w:pPr>
            <w:r w:rsidRPr="00D65467">
              <w:rPr>
                <w:rFonts w:ascii="Arial" w:hAnsi="Arial" w:cs="Arial"/>
                <w:lang w:val="es-PE" w:eastAsia="es-ES"/>
              </w:rPr>
              <w:t>URRHH</w:t>
            </w:r>
            <w:r w:rsidRPr="00D65467">
              <w:rPr>
                <w:rFonts w:ascii="Arial" w:hAnsi="Arial" w:cs="Arial"/>
                <w:lang w:val="es-MX" w:eastAsia="es-ES"/>
              </w:rPr>
              <w:t xml:space="preserve"> - SGGI – GCTIC</w:t>
            </w:r>
          </w:p>
        </w:tc>
      </w:tr>
      <w:tr w:rsidR="00AC4818" w:rsidRPr="00D65467" w:rsidTr="00E9602D">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C4818" w:rsidRPr="00D65467" w:rsidRDefault="00AC4818" w:rsidP="00AC4818">
            <w:pPr>
              <w:suppressAutoHyphens w:val="0"/>
              <w:jc w:val="both"/>
              <w:rPr>
                <w:rFonts w:ascii="Arial" w:hAnsi="Arial" w:cs="Arial"/>
                <w:color w:val="FF0000"/>
                <w:lang w:val="es-MX" w:eastAsia="es-ES"/>
              </w:rPr>
            </w:pPr>
            <w:r w:rsidRPr="00D65467">
              <w:rPr>
                <w:rFonts w:ascii="Arial" w:hAnsi="Arial" w:cs="Arial"/>
                <w:b/>
                <w:lang w:val="es-MX" w:eastAsia="es-ES"/>
              </w:rPr>
              <w:t>SELECCIÓN</w:t>
            </w:r>
          </w:p>
        </w:tc>
      </w:tr>
      <w:tr w:rsidR="00AC4818" w:rsidRPr="00D65467" w:rsidTr="00A96EF4">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AC4818" w:rsidRPr="00D65467" w:rsidRDefault="00A96EF4" w:rsidP="00AC4818">
            <w:pPr>
              <w:suppressAutoHyphens w:val="0"/>
              <w:jc w:val="center"/>
              <w:rPr>
                <w:rFonts w:ascii="Arial" w:hAnsi="Arial" w:cs="Arial"/>
                <w:b/>
                <w:lang w:val="es-MX" w:eastAsia="es-ES"/>
              </w:rPr>
            </w:pPr>
            <w:r>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AC4818" w:rsidRDefault="00A96EF4" w:rsidP="00AC4818">
            <w:pPr>
              <w:suppressAutoHyphens w:val="0"/>
              <w:jc w:val="both"/>
              <w:rPr>
                <w:rFonts w:ascii="Arial" w:hAnsi="Arial" w:cs="Arial"/>
                <w:lang w:val="es-MX" w:eastAsia="es-ES"/>
              </w:rPr>
            </w:pPr>
            <w:r>
              <w:rPr>
                <w:rFonts w:ascii="Arial" w:hAnsi="Arial" w:cs="Arial"/>
                <w:lang w:val="es-MX" w:eastAsia="es-ES"/>
              </w:rPr>
              <w:t>Prueba de enlace</w:t>
            </w:r>
            <w:r w:rsidR="00EE72F1">
              <w:rPr>
                <w:rFonts w:ascii="Arial" w:hAnsi="Arial" w:cs="Arial"/>
                <w:lang w:val="es-MX" w:eastAsia="es-ES"/>
              </w:rPr>
              <w:t>*</w:t>
            </w:r>
            <w:r>
              <w:rPr>
                <w:rFonts w:ascii="Arial" w:hAnsi="Arial" w:cs="Arial"/>
                <w:lang w:val="es-MX" w:eastAsia="es-ES"/>
              </w:rPr>
              <w:t xml:space="preserve"> </w:t>
            </w:r>
            <w:r w:rsidRPr="00A96EF4">
              <w:rPr>
                <w:rFonts w:ascii="Arial" w:hAnsi="Arial" w:cs="Arial"/>
                <w:b/>
                <w:lang w:val="es-MX" w:eastAsia="es-ES"/>
              </w:rPr>
              <w:t>(obligatorio)</w:t>
            </w:r>
          </w:p>
          <w:p w:rsidR="00A96EF4" w:rsidRPr="00D65467" w:rsidRDefault="00A96EF4" w:rsidP="00AC4818">
            <w:pPr>
              <w:suppressAutoHyphens w:val="0"/>
              <w:jc w:val="both"/>
              <w:rPr>
                <w:rFonts w:ascii="Arial" w:hAnsi="Arial" w:cs="Arial"/>
                <w:lang w:val="es-MX" w:eastAsia="es-ES"/>
              </w:rPr>
            </w:pPr>
            <w:r>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A96EF4" w:rsidRPr="00A96EF4" w:rsidRDefault="00A96EF4" w:rsidP="00A96EF4">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12 de octubre del 2020</w:t>
            </w:r>
          </w:p>
          <w:p w:rsidR="00AC4818" w:rsidRPr="00A96EF4" w:rsidRDefault="00A96EF4" w:rsidP="00A96EF4">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AC4818" w:rsidRPr="00D65467" w:rsidRDefault="00AC4818" w:rsidP="00AC4818">
            <w:pPr>
              <w:suppressAutoHyphens w:val="0"/>
              <w:jc w:val="center"/>
              <w:rPr>
                <w:rFonts w:ascii="Arial" w:hAnsi="Arial" w:cs="Arial"/>
                <w:lang w:val="es-PE" w:eastAsia="es-ES"/>
              </w:rPr>
            </w:pPr>
          </w:p>
        </w:tc>
      </w:tr>
      <w:tr w:rsidR="00A96EF4" w:rsidRPr="00D65467" w:rsidTr="00E9602D">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A96EF4" w:rsidRPr="00D65467" w:rsidRDefault="00A96EF4" w:rsidP="00A96EF4">
            <w:pPr>
              <w:suppressAutoHyphens w:val="0"/>
              <w:jc w:val="center"/>
              <w:rPr>
                <w:rFonts w:ascii="Arial" w:hAnsi="Arial" w:cs="Arial"/>
                <w:b/>
                <w:lang w:val="es-MX" w:eastAsia="es-ES"/>
              </w:rPr>
            </w:pPr>
            <w:r>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A96EF4" w:rsidRPr="00D65467" w:rsidRDefault="00A96EF4" w:rsidP="00A96EF4">
            <w:pPr>
              <w:suppressAutoHyphens w:val="0"/>
              <w:jc w:val="both"/>
              <w:rPr>
                <w:rFonts w:ascii="Arial" w:hAnsi="Arial" w:cs="Arial"/>
                <w:b/>
                <w:lang w:val="es-MX" w:eastAsia="es-ES"/>
              </w:rPr>
            </w:pPr>
            <w:r w:rsidRPr="00D65467">
              <w:rPr>
                <w:rFonts w:ascii="Arial" w:hAnsi="Arial" w:cs="Arial"/>
                <w:b/>
                <w:lang w:val="es-MX" w:eastAsia="es-ES"/>
              </w:rPr>
              <w:t>Evaluación de Conocimientos</w:t>
            </w:r>
          </w:p>
          <w:p w:rsidR="00A96EF4" w:rsidRPr="00D65467" w:rsidRDefault="00A96EF4" w:rsidP="00A96EF4">
            <w:pPr>
              <w:suppressAutoHyphens w:val="0"/>
              <w:jc w:val="both"/>
              <w:rPr>
                <w:rFonts w:ascii="Arial" w:hAnsi="Arial" w:cs="Arial"/>
                <w:lang w:val="es-MX" w:eastAsia="es-ES"/>
              </w:rPr>
            </w:pPr>
            <w:r w:rsidRPr="00D65467">
              <w:rPr>
                <w:rFonts w:ascii="Arial" w:hAnsi="Arial" w:cs="Arial"/>
                <w:i/>
                <w:lang w:val="es-MX" w:eastAsia="es-ES"/>
              </w:rPr>
              <w:t xml:space="preserve">(plataforma virtual </w:t>
            </w:r>
            <w:proofErr w:type="spellStart"/>
            <w:r w:rsidRPr="00D65467">
              <w:rPr>
                <w:rFonts w:ascii="Arial" w:hAnsi="Arial" w:cs="Arial"/>
                <w:i/>
                <w:lang w:val="es-MX" w:eastAsia="es-ES"/>
              </w:rPr>
              <w:t>Classroom</w:t>
            </w:r>
            <w:proofErr w:type="spellEnd"/>
            <w:r w:rsidRPr="00D65467">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A96EF4" w:rsidRPr="00A96EF4" w:rsidRDefault="00A96EF4" w:rsidP="00A96EF4">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12 de octubre del 2020</w:t>
            </w:r>
          </w:p>
          <w:p w:rsidR="00A96EF4" w:rsidRPr="00A96EF4" w:rsidRDefault="00A96EF4" w:rsidP="00A96EF4">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 xml:space="preserve">a las 12:00 horas </w:t>
            </w:r>
          </w:p>
        </w:tc>
        <w:tc>
          <w:tcPr>
            <w:tcW w:w="1841" w:type="dxa"/>
            <w:tcBorders>
              <w:top w:val="single" w:sz="4" w:space="0" w:color="auto"/>
              <w:left w:val="single" w:sz="4" w:space="0" w:color="auto"/>
              <w:bottom w:val="single" w:sz="4" w:space="0" w:color="auto"/>
              <w:right w:val="single" w:sz="4" w:space="0" w:color="auto"/>
            </w:tcBorders>
            <w:vAlign w:val="center"/>
          </w:tcPr>
          <w:p w:rsidR="00A96EF4" w:rsidRPr="00D65467" w:rsidRDefault="00A96EF4" w:rsidP="00A96EF4">
            <w:pPr>
              <w:suppressAutoHyphens w:val="0"/>
              <w:jc w:val="center"/>
              <w:rPr>
                <w:rFonts w:ascii="Arial" w:hAnsi="Arial" w:cs="Arial"/>
                <w:lang w:val="es-PE" w:eastAsia="es-ES"/>
              </w:rPr>
            </w:pPr>
            <w:r w:rsidRPr="00D65467">
              <w:rPr>
                <w:rFonts w:ascii="Arial" w:hAnsi="Arial" w:cs="Arial"/>
                <w:lang w:val="es-MX" w:eastAsia="es-ES"/>
              </w:rPr>
              <w:t>OGRH</w:t>
            </w:r>
          </w:p>
        </w:tc>
      </w:tr>
      <w:tr w:rsidR="00AC4818" w:rsidRPr="00D65467" w:rsidTr="00E9602D">
        <w:tc>
          <w:tcPr>
            <w:tcW w:w="568"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96EF4" w:rsidP="00AC4818">
            <w:pPr>
              <w:suppressAutoHyphens w:val="0"/>
              <w:jc w:val="center"/>
              <w:rPr>
                <w:rFonts w:ascii="Arial" w:hAnsi="Arial" w:cs="Arial"/>
                <w:b/>
                <w:lang w:val="es-MX" w:eastAsia="es-ES"/>
              </w:rPr>
            </w:pPr>
            <w:r>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C4818" w:rsidP="00AC4818">
            <w:pPr>
              <w:suppressAutoHyphens w:val="0"/>
              <w:jc w:val="both"/>
              <w:rPr>
                <w:rFonts w:ascii="Arial" w:hAnsi="Arial" w:cs="Arial"/>
                <w:lang w:val="es-MX" w:eastAsia="es-ES"/>
              </w:rPr>
            </w:pPr>
            <w:r w:rsidRPr="00D65467">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ED262B"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1</w:t>
            </w:r>
            <w:r w:rsidR="00A96EF4" w:rsidRPr="00A96EF4">
              <w:rPr>
                <w:rFonts w:ascii="Arial" w:hAnsi="Arial" w:cs="Arial"/>
                <w:color w:val="000000" w:themeColor="text1"/>
                <w:lang w:val="es-MX" w:eastAsia="es-ES"/>
              </w:rPr>
              <w:t>2</w:t>
            </w:r>
            <w:r w:rsidR="00AC4818" w:rsidRPr="00A96EF4">
              <w:rPr>
                <w:rFonts w:ascii="Arial" w:hAnsi="Arial" w:cs="Arial"/>
                <w:color w:val="000000" w:themeColor="text1"/>
                <w:lang w:val="es-MX" w:eastAsia="es-ES"/>
              </w:rPr>
              <w:t xml:space="preserve"> de octubre del 2020</w:t>
            </w:r>
          </w:p>
          <w:p w:rsidR="00AC4818" w:rsidRPr="00A96EF4" w:rsidRDefault="00AC4818"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 xml:space="preserve"> a partir de las 1</w:t>
            </w:r>
            <w:r w:rsidR="00A96EF4" w:rsidRPr="00A96EF4">
              <w:rPr>
                <w:rFonts w:ascii="Arial" w:hAnsi="Arial" w:cs="Arial"/>
                <w:color w:val="000000" w:themeColor="text1"/>
                <w:lang w:val="es-MX" w:eastAsia="es-ES"/>
              </w:rPr>
              <w:t>60</w:t>
            </w:r>
            <w:r w:rsidRPr="00A96EF4">
              <w:rPr>
                <w:rFonts w:ascii="Arial" w:hAnsi="Arial" w:cs="Arial"/>
                <w:color w:val="000000" w:themeColor="text1"/>
                <w:lang w:val="es-MX" w:eastAsia="es-ES"/>
              </w:rPr>
              <w:t xml:space="preserve">:00 horas </w:t>
            </w:r>
          </w:p>
          <w:p w:rsidR="00AC4818" w:rsidRPr="00A96EF4" w:rsidRDefault="00AC4818" w:rsidP="00AC4818">
            <w:pPr>
              <w:suppressAutoHyphens w:val="0"/>
              <w:jc w:val="center"/>
              <w:rPr>
                <w:rFonts w:ascii="Arial" w:hAnsi="Arial" w:cs="Arial"/>
                <w:color w:val="000000" w:themeColor="text1"/>
                <w:u w:val="single"/>
                <w:lang w:eastAsia="es-ES"/>
              </w:rPr>
            </w:pPr>
            <w:r w:rsidRPr="00A96EF4">
              <w:rPr>
                <w:rFonts w:ascii="Arial" w:hAnsi="Arial" w:cs="Arial"/>
                <w:color w:val="000000" w:themeColor="text1"/>
                <w:lang w:val="es-MX" w:eastAsia="es-ES"/>
              </w:rPr>
              <w:t>a través de la página web institucional</w:t>
            </w:r>
            <w:r w:rsidRPr="00A96EF4">
              <w:rPr>
                <w:rFonts w:ascii="Arial" w:hAnsi="Arial" w:cs="Arial"/>
                <w:color w:val="000000" w:themeColor="text1"/>
                <w:u w:val="single"/>
                <w:lang w:eastAsia="es-ES"/>
              </w:rPr>
              <w:t xml:space="preserve"> </w:t>
            </w:r>
            <w:hyperlink r:id="rId9"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3534BE" w:rsidP="00AC4818">
            <w:pPr>
              <w:suppressAutoHyphens w:val="0"/>
              <w:jc w:val="center"/>
              <w:rPr>
                <w:rFonts w:ascii="Arial" w:hAnsi="Arial" w:cs="Arial"/>
                <w:lang w:eastAsia="es-ES"/>
              </w:rPr>
            </w:pPr>
            <w:r w:rsidRPr="00D65467">
              <w:rPr>
                <w:rFonts w:ascii="Arial" w:hAnsi="Arial" w:cs="Arial"/>
                <w:lang w:val="es-PE" w:eastAsia="es-ES"/>
              </w:rPr>
              <w:t>SGGI</w:t>
            </w:r>
            <w:r w:rsidR="00AC4818" w:rsidRPr="00D65467">
              <w:rPr>
                <w:rFonts w:ascii="Arial" w:hAnsi="Arial" w:cs="Arial"/>
                <w:lang w:val="es-PE" w:eastAsia="es-ES"/>
              </w:rPr>
              <w:t xml:space="preserve"> -GCTIC</w:t>
            </w:r>
          </w:p>
        </w:tc>
      </w:tr>
      <w:tr w:rsidR="00AC4818" w:rsidRPr="00D65467" w:rsidTr="00E9602D">
        <w:tc>
          <w:tcPr>
            <w:tcW w:w="568"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96EF4" w:rsidP="00AC4818">
            <w:pPr>
              <w:suppressAutoHyphens w:val="0"/>
              <w:jc w:val="center"/>
              <w:rPr>
                <w:rFonts w:ascii="Arial" w:hAnsi="Arial" w:cs="Arial"/>
                <w:b/>
                <w:lang w:val="es-MX" w:eastAsia="es-ES"/>
              </w:rPr>
            </w:pPr>
            <w:r>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C4818" w:rsidP="00AC4818">
            <w:pPr>
              <w:suppressAutoHyphens w:val="0"/>
              <w:autoSpaceDE w:val="0"/>
              <w:autoSpaceDN w:val="0"/>
              <w:adjustRightInd w:val="0"/>
              <w:rPr>
                <w:rFonts w:ascii="Arial" w:hAnsi="Arial" w:cs="Arial"/>
                <w:b/>
                <w:u w:val="single"/>
                <w:lang w:val="es-MX" w:eastAsia="es-ES"/>
              </w:rPr>
            </w:pPr>
            <w:r w:rsidRPr="00D65467">
              <w:rPr>
                <w:rFonts w:ascii="Arial" w:hAnsi="Arial" w:cs="Arial"/>
                <w:b/>
                <w:u w:val="single"/>
                <w:lang w:val="es-MX" w:eastAsia="es-ES"/>
              </w:rPr>
              <w:t>Postulación vía electrónica:</w:t>
            </w:r>
          </w:p>
          <w:p w:rsidR="00AC4818" w:rsidRPr="00D65467" w:rsidRDefault="00AC4818" w:rsidP="00AC4818">
            <w:pPr>
              <w:suppressAutoHyphens w:val="0"/>
              <w:autoSpaceDE w:val="0"/>
              <w:autoSpaceDN w:val="0"/>
              <w:adjustRightInd w:val="0"/>
              <w:rPr>
                <w:rFonts w:ascii="Arial" w:hAnsi="Arial" w:cs="Arial"/>
                <w:b/>
                <w:u w:val="single"/>
                <w:lang w:val="es-MX" w:eastAsia="es-ES"/>
              </w:rPr>
            </w:pPr>
            <w:r w:rsidRPr="00D65467">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ED262B"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13</w:t>
            </w:r>
            <w:r w:rsidR="00AC4818" w:rsidRPr="00A96EF4">
              <w:rPr>
                <w:rFonts w:ascii="Arial" w:hAnsi="Arial" w:cs="Arial"/>
                <w:color w:val="000000" w:themeColor="text1"/>
                <w:lang w:val="es-MX" w:eastAsia="es-ES"/>
              </w:rPr>
              <w:t xml:space="preserve"> de octubre del 2020</w:t>
            </w:r>
          </w:p>
          <w:p w:rsidR="00AC4818" w:rsidRPr="00A96EF4" w:rsidRDefault="00AC4818" w:rsidP="00A96EF4">
            <w:pPr>
              <w:suppressAutoHyphens w:val="0"/>
              <w:jc w:val="center"/>
              <w:rPr>
                <w:rFonts w:ascii="Arial" w:hAnsi="Arial" w:cs="Arial"/>
                <w:color w:val="000000" w:themeColor="text1"/>
                <w:lang w:val="es-MX" w:eastAsia="es-ES"/>
              </w:rPr>
            </w:pPr>
            <w:r w:rsidRPr="00A96EF4">
              <w:rPr>
                <w:rFonts w:ascii="Arial" w:hAnsi="Arial" w:cs="Arial"/>
                <w:color w:val="000000" w:themeColor="text1"/>
                <w:u w:val="single"/>
                <w:lang w:eastAsia="es-ES"/>
              </w:rPr>
              <w:t xml:space="preserve">(hasta las </w:t>
            </w:r>
            <w:r w:rsidR="00ED262B" w:rsidRPr="00A96EF4">
              <w:rPr>
                <w:rFonts w:ascii="Arial" w:hAnsi="Arial" w:cs="Arial"/>
                <w:color w:val="000000" w:themeColor="text1"/>
                <w:u w:val="single"/>
                <w:lang w:eastAsia="es-ES"/>
              </w:rPr>
              <w:t>1</w:t>
            </w:r>
            <w:r w:rsidR="00A96EF4" w:rsidRPr="00A96EF4">
              <w:rPr>
                <w:rFonts w:ascii="Arial" w:hAnsi="Arial" w:cs="Arial"/>
                <w:color w:val="000000" w:themeColor="text1"/>
                <w:u w:val="single"/>
                <w:lang w:eastAsia="es-ES"/>
              </w:rPr>
              <w:t>6</w:t>
            </w:r>
            <w:r w:rsidRPr="00A96EF4">
              <w:rPr>
                <w:rFonts w:ascii="Arial" w:hAnsi="Arial" w:cs="Arial"/>
                <w:color w:val="000000" w:themeColor="text1"/>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3534BE" w:rsidP="00AC4818">
            <w:pPr>
              <w:suppressAutoHyphens w:val="0"/>
              <w:jc w:val="center"/>
              <w:rPr>
                <w:rFonts w:ascii="Arial" w:hAnsi="Arial" w:cs="Arial"/>
                <w:lang w:eastAsia="es-ES"/>
              </w:rPr>
            </w:pPr>
            <w:r w:rsidRPr="00D65467">
              <w:rPr>
                <w:rFonts w:ascii="Arial" w:hAnsi="Arial" w:cs="Arial"/>
                <w:lang w:val="es-MX" w:eastAsia="es-ES"/>
              </w:rPr>
              <w:t>OGRH</w:t>
            </w:r>
          </w:p>
        </w:tc>
      </w:tr>
      <w:tr w:rsidR="00AC4818" w:rsidRPr="00D65467" w:rsidTr="00E9602D">
        <w:tc>
          <w:tcPr>
            <w:tcW w:w="568"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96EF4" w:rsidP="00AC4818">
            <w:pPr>
              <w:suppressAutoHyphens w:val="0"/>
              <w:jc w:val="center"/>
              <w:rPr>
                <w:rFonts w:ascii="Arial" w:hAnsi="Arial" w:cs="Arial"/>
                <w:b/>
                <w:lang w:val="es-MX" w:eastAsia="es-ES"/>
              </w:rPr>
            </w:pPr>
            <w:r>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C4818" w:rsidP="00AC4818">
            <w:pPr>
              <w:suppressAutoHyphens w:val="0"/>
              <w:jc w:val="both"/>
              <w:rPr>
                <w:rFonts w:ascii="Arial" w:hAnsi="Arial" w:cs="Arial"/>
                <w:lang w:val="es-MX" w:eastAsia="es-ES"/>
              </w:rPr>
            </w:pPr>
            <w:r w:rsidRPr="00D65467">
              <w:rPr>
                <w:rFonts w:ascii="Arial" w:hAnsi="Arial" w:cs="Arial"/>
                <w:b/>
                <w:lang w:val="es-MX" w:eastAsia="es-ES"/>
              </w:rPr>
              <w:t>Evaluación Curricular</w:t>
            </w:r>
            <w:r w:rsidRPr="00D65467">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AC4818" w:rsidP="00ED262B">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partir del 1</w:t>
            </w:r>
            <w:r w:rsidR="00ED262B" w:rsidRPr="00A96EF4">
              <w:rPr>
                <w:rFonts w:ascii="Arial" w:hAnsi="Arial" w:cs="Arial"/>
                <w:color w:val="000000" w:themeColor="text1"/>
                <w:lang w:val="es-MX" w:eastAsia="es-ES"/>
              </w:rPr>
              <w:t>4</w:t>
            </w:r>
            <w:r w:rsidRPr="00A96EF4">
              <w:rPr>
                <w:rFonts w:ascii="Arial" w:hAnsi="Arial" w:cs="Arial"/>
                <w:color w:val="000000" w:themeColor="text1"/>
                <w:lang w:val="es-MX" w:eastAsia="es-ES"/>
              </w:rPr>
              <w:t xml:space="preserve"> de octubre del 2020 </w:t>
            </w:r>
          </w:p>
        </w:tc>
        <w:tc>
          <w:tcPr>
            <w:tcW w:w="1841"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3534BE" w:rsidP="00AC4818">
            <w:pPr>
              <w:suppressAutoHyphens w:val="0"/>
              <w:jc w:val="center"/>
              <w:rPr>
                <w:rFonts w:ascii="Arial" w:hAnsi="Arial" w:cs="Arial"/>
                <w:lang w:val="es-MX" w:eastAsia="es-ES"/>
              </w:rPr>
            </w:pPr>
            <w:r w:rsidRPr="00D65467">
              <w:rPr>
                <w:rFonts w:ascii="Arial" w:hAnsi="Arial" w:cs="Arial"/>
                <w:lang w:val="es-MX" w:eastAsia="es-ES"/>
              </w:rPr>
              <w:t>OGRH</w:t>
            </w:r>
          </w:p>
        </w:tc>
      </w:tr>
      <w:tr w:rsidR="00AC4818" w:rsidRPr="00D65467" w:rsidTr="00E9602D">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96EF4" w:rsidP="00A96EF4">
            <w:pPr>
              <w:suppressAutoHyphens w:val="0"/>
              <w:jc w:val="center"/>
              <w:rPr>
                <w:rFonts w:ascii="Arial" w:hAnsi="Arial" w:cs="Arial"/>
                <w:b/>
                <w:lang w:val="es-MX" w:eastAsia="es-ES"/>
              </w:rPr>
            </w:pPr>
            <w:r>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C4818" w:rsidP="00AC4818">
            <w:pPr>
              <w:suppressAutoHyphens w:val="0"/>
              <w:jc w:val="both"/>
              <w:rPr>
                <w:rFonts w:ascii="Arial" w:hAnsi="Arial" w:cs="Arial"/>
                <w:lang w:val="es-MX" w:eastAsia="es-ES"/>
              </w:rPr>
            </w:pPr>
            <w:r w:rsidRPr="00D65467">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AC4818"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 xml:space="preserve">15 de octubre del 2020 </w:t>
            </w:r>
          </w:p>
          <w:p w:rsidR="00AC4818" w:rsidRPr="00A96EF4" w:rsidRDefault="00AC4818"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 xml:space="preserve">a partir de las 16:00 horas </w:t>
            </w:r>
          </w:p>
          <w:p w:rsidR="00AC4818" w:rsidRPr="00A96EF4" w:rsidRDefault="00AC4818"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lastRenderedPageBreak/>
              <w:t>a través de la página web institucional</w:t>
            </w:r>
            <w:r w:rsidRPr="00A96EF4">
              <w:rPr>
                <w:rFonts w:ascii="Arial" w:hAnsi="Arial" w:cs="Arial"/>
                <w:color w:val="000000" w:themeColor="text1"/>
                <w:u w:val="single"/>
                <w:lang w:eastAsia="es-ES"/>
              </w:rPr>
              <w:t xml:space="preserve"> </w:t>
            </w:r>
            <w:hyperlink r:id="rId10" w:history="1">
              <w:r w:rsidRPr="00A96EF4">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3534BE" w:rsidP="00AC4818">
            <w:pPr>
              <w:suppressAutoHyphens w:val="0"/>
              <w:jc w:val="center"/>
              <w:rPr>
                <w:rFonts w:ascii="Arial" w:hAnsi="Arial" w:cs="Arial"/>
                <w:lang w:val="es-MX" w:eastAsia="es-ES"/>
              </w:rPr>
            </w:pPr>
            <w:r w:rsidRPr="00D65467">
              <w:rPr>
                <w:rFonts w:ascii="Arial" w:hAnsi="Arial" w:cs="Arial"/>
                <w:lang w:val="es-MX" w:eastAsia="es-ES"/>
              </w:rPr>
              <w:lastRenderedPageBreak/>
              <w:t>SGGI – OGRH</w:t>
            </w:r>
            <w:r w:rsidR="00AC4818" w:rsidRPr="00D65467">
              <w:rPr>
                <w:rFonts w:ascii="Arial" w:hAnsi="Arial" w:cs="Arial"/>
                <w:lang w:val="es-MX" w:eastAsia="es-ES"/>
              </w:rPr>
              <w:t>- GCTIC</w:t>
            </w:r>
          </w:p>
        </w:tc>
      </w:tr>
      <w:tr w:rsidR="00AC4818" w:rsidRPr="00D65467" w:rsidTr="00E9602D">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96EF4" w:rsidP="00AC4818">
            <w:pPr>
              <w:suppressAutoHyphens w:val="0"/>
              <w:jc w:val="center"/>
              <w:rPr>
                <w:rFonts w:ascii="Arial" w:hAnsi="Arial" w:cs="Arial"/>
                <w:b/>
                <w:lang w:val="es-MX" w:eastAsia="es-ES"/>
              </w:rPr>
            </w:pPr>
            <w:r>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AC4818" w:rsidP="00AC4818">
            <w:pPr>
              <w:suppressAutoHyphens w:val="0"/>
              <w:jc w:val="both"/>
              <w:rPr>
                <w:rFonts w:ascii="Arial" w:hAnsi="Arial" w:cs="Arial"/>
                <w:color w:val="000000" w:themeColor="text1"/>
                <w:lang w:val="es-MX" w:eastAsia="es-ES"/>
              </w:rPr>
            </w:pPr>
            <w:r w:rsidRPr="00A96EF4">
              <w:rPr>
                <w:rFonts w:ascii="Arial" w:hAnsi="Arial" w:cs="Arial"/>
                <w:b/>
                <w:color w:val="000000" w:themeColor="text1"/>
                <w:lang w:val="es-MX" w:eastAsia="es-ES"/>
              </w:rPr>
              <w:t>Evaluación Personal</w:t>
            </w:r>
            <w:r w:rsidRPr="00A96EF4">
              <w:rPr>
                <w:rFonts w:ascii="Arial" w:hAnsi="Arial" w:cs="Arial"/>
                <w:color w:val="000000" w:themeColor="text1"/>
                <w:lang w:val="es-MX" w:eastAsia="es-ES"/>
              </w:rPr>
              <w:t xml:space="preserve"> </w:t>
            </w:r>
          </w:p>
          <w:p w:rsidR="00AC4818" w:rsidRPr="00A96EF4" w:rsidRDefault="00AC4818" w:rsidP="00AC4818">
            <w:pPr>
              <w:suppressAutoHyphens w:val="0"/>
              <w:jc w:val="both"/>
              <w:rPr>
                <w:rFonts w:ascii="Arial" w:hAnsi="Arial" w:cs="Arial"/>
                <w:i/>
                <w:color w:val="000000" w:themeColor="text1"/>
                <w:lang w:val="es-MX" w:eastAsia="es-ES"/>
              </w:rPr>
            </w:pPr>
            <w:r w:rsidRPr="00A96EF4">
              <w:rPr>
                <w:rFonts w:ascii="Arial" w:hAnsi="Arial" w:cs="Arial"/>
                <w:i/>
                <w:color w:val="000000" w:themeColor="text1"/>
                <w:lang w:val="es-MX" w:eastAsia="es-ES"/>
              </w:rPr>
              <w:t xml:space="preserve"> (plataforma virtual Zoom)</w:t>
            </w:r>
          </w:p>
          <w:p w:rsidR="00AC4818" w:rsidRPr="00A96EF4" w:rsidRDefault="00AC4818" w:rsidP="00AC4818">
            <w:pPr>
              <w:suppressAutoHyphens w:val="0"/>
              <w:jc w:val="both"/>
              <w:rPr>
                <w:rFonts w:ascii="Arial" w:hAnsi="Arial" w:cs="Arial"/>
                <w:color w:val="000000" w:themeColor="text1"/>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AC4818"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El 19</w:t>
            </w:r>
            <w:r w:rsidR="00ED262B" w:rsidRPr="00A96EF4">
              <w:rPr>
                <w:rFonts w:ascii="Arial" w:hAnsi="Arial" w:cs="Arial"/>
                <w:color w:val="000000" w:themeColor="text1"/>
                <w:lang w:val="es-MX" w:eastAsia="es-ES"/>
              </w:rPr>
              <w:t xml:space="preserve"> y 20</w:t>
            </w:r>
            <w:r w:rsidRPr="00A96EF4">
              <w:rPr>
                <w:rFonts w:ascii="Arial" w:hAnsi="Arial" w:cs="Arial"/>
                <w:color w:val="000000" w:themeColor="text1"/>
                <w:lang w:val="es-MX" w:eastAsia="es-ES"/>
              </w:rPr>
              <w:t xml:space="preserve"> de octubre del 2020 </w:t>
            </w:r>
          </w:p>
          <w:p w:rsidR="00AC4818" w:rsidRPr="00A96EF4" w:rsidRDefault="00AC4818"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(según el horario señalado en los resultados de la evaluación curricular)</w:t>
            </w:r>
          </w:p>
        </w:tc>
        <w:tc>
          <w:tcPr>
            <w:tcW w:w="1841"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3534BE" w:rsidP="00AC4818">
            <w:pPr>
              <w:suppressAutoHyphens w:val="0"/>
              <w:jc w:val="center"/>
              <w:rPr>
                <w:rFonts w:ascii="Arial" w:hAnsi="Arial" w:cs="Arial"/>
                <w:color w:val="000000" w:themeColor="text1"/>
                <w:lang w:eastAsia="es-ES"/>
              </w:rPr>
            </w:pPr>
            <w:r w:rsidRPr="00A96EF4">
              <w:rPr>
                <w:rFonts w:ascii="Arial" w:hAnsi="Arial" w:cs="Arial"/>
                <w:color w:val="000000" w:themeColor="text1"/>
                <w:lang w:val="es-MX" w:eastAsia="es-ES"/>
              </w:rPr>
              <w:t>OGRH</w:t>
            </w:r>
          </w:p>
        </w:tc>
      </w:tr>
      <w:tr w:rsidR="00AC4818" w:rsidRPr="00D65467" w:rsidTr="00ED262B">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96EF4" w:rsidP="00AC4818">
            <w:pPr>
              <w:suppressAutoHyphens w:val="0"/>
              <w:jc w:val="center"/>
              <w:rPr>
                <w:rFonts w:ascii="Arial" w:hAnsi="Arial" w:cs="Arial"/>
                <w:b/>
                <w:lang w:val="es-MX" w:eastAsia="es-ES"/>
              </w:rPr>
            </w:pPr>
            <w:r>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AC4818" w:rsidP="00AC4818">
            <w:pPr>
              <w:suppressAutoHyphens w:val="0"/>
              <w:jc w:val="both"/>
              <w:rPr>
                <w:rFonts w:ascii="Arial" w:hAnsi="Arial" w:cs="Arial"/>
                <w:color w:val="000000" w:themeColor="text1"/>
                <w:lang w:val="es-MX" w:eastAsia="es-ES"/>
              </w:rPr>
            </w:pPr>
            <w:r w:rsidRPr="00A96EF4">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AC4818" w:rsidRPr="00A96EF4" w:rsidRDefault="00AC4818"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2</w:t>
            </w:r>
            <w:r w:rsidR="00ED262B" w:rsidRPr="00A96EF4">
              <w:rPr>
                <w:rFonts w:ascii="Arial" w:hAnsi="Arial" w:cs="Arial"/>
                <w:color w:val="000000" w:themeColor="text1"/>
                <w:lang w:val="es-MX" w:eastAsia="es-ES"/>
              </w:rPr>
              <w:t>1</w:t>
            </w:r>
            <w:r w:rsidRPr="00A96EF4">
              <w:rPr>
                <w:rFonts w:ascii="Arial" w:hAnsi="Arial" w:cs="Arial"/>
                <w:color w:val="000000" w:themeColor="text1"/>
                <w:lang w:val="es-MX" w:eastAsia="es-ES"/>
              </w:rPr>
              <w:t xml:space="preserve"> de octubre del 2020</w:t>
            </w:r>
          </w:p>
          <w:p w:rsidR="00AC4818" w:rsidRPr="00A96EF4" w:rsidRDefault="00AC4818"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 xml:space="preserve"> a partir de las 16:00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AC4818" w:rsidRPr="00A96EF4" w:rsidRDefault="00AC4818" w:rsidP="00AC4818">
            <w:pPr>
              <w:suppressAutoHyphens w:val="0"/>
              <w:jc w:val="center"/>
              <w:rPr>
                <w:rFonts w:ascii="Arial" w:hAnsi="Arial" w:cs="Arial"/>
                <w:color w:val="000000" w:themeColor="text1"/>
                <w:lang w:eastAsia="es-ES"/>
              </w:rPr>
            </w:pPr>
            <w:r w:rsidRPr="00A96EF4">
              <w:rPr>
                <w:rFonts w:ascii="Arial" w:hAnsi="Arial" w:cs="Arial"/>
                <w:color w:val="000000" w:themeColor="text1"/>
                <w:lang w:val="es-MX" w:eastAsia="es-ES"/>
              </w:rPr>
              <w:t xml:space="preserve">SGGI </w:t>
            </w:r>
            <w:r w:rsidR="003534BE" w:rsidRPr="00A96EF4">
              <w:rPr>
                <w:rFonts w:ascii="Arial" w:hAnsi="Arial" w:cs="Arial"/>
                <w:color w:val="000000" w:themeColor="text1"/>
                <w:lang w:val="es-MX" w:eastAsia="es-ES"/>
              </w:rPr>
              <w:t xml:space="preserve">– OGRH </w:t>
            </w:r>
            <w:r w:rsidRPr="00A96EF4">
              <w:rPr>
                <w:rFonts w:ascii="Arial" w:hAnsi="Arial" w:cs="Arial"/>
                <w:color w:val="000000" w:themeColor="text1"/>
                <w:lang w:val="es-MX" w:eastAsia="es-ES"/>
              </w:rPr>
              <w:t>– GCTIC</w:t>
            </w:r>
          </w:p>
        </w:tc>
      </w:tr>
      <w:tr w:rsidR="00AC4818" w:rsidRPr="00D65467" w:rsidTr="00E9602D">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96EF4" w:rsidP="00AC4818">
            <w:pPr>
              <w:suppressAutoHyphens w:val="0"/>
              <w:jc w:val="center"/>
              <w:rPr>
                <w:rFonts w:ascii="Arial" w:hAnsi="Arial" w:cs="Arial"/>
                <w:b/>
                <w:lang w:val="es-MX" w:eastAsia="es-ES"/>
              </w:rPr>
            </w:pPr>
            <w:r>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818" w:rsidRPr="00D65467" w:rsidRDefault="00AC4818" w:rsidP="00AC4818">
            <w:pPr>
              <w:suppressAutoHyphens w:val="0"/>
              <w:jc w:val="both"/>
              <w:rPr>
                <w:rFonts w:ascii="Arial" w:hAnsi="Arial" w:cs="Arial"/>
                <w:lang w:val="es-MX" w:eastAsia="es-ES"/>
              </w:rPr>
            </w:pPr>
            <w:r w:rsidRPr="00D65467">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AC4818" w:rsidRPr="00D65467" w:rsidRDefault="00AC4818" w:rsidP="00AC4818">
            <w:pPr>
              <w:suppressAutoHyphens w:val="0"/>
              <w:rPr>
                <w:rFonts w:ascii="Arial" w:hAnsi="Arial" w:cs="Arial"/>
                <w:color w:val="FF0000"/>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C4818" w:rsidRPr="00D65467" w:rsidRDefault="00AC4818" w:rsidP="00AC4818">
            <w:pPr>
              <w:suppressAutoHyphens w:val="0"/>
              <w:rPr>
                <w:rFonts w:ascii="Arial" w:hAnsi="Arial" w:cs="Arial"/>
                <w:lang w:eastAsia="ar-SA"/>
              </w:rPr>
            </w:pPr>
          </w:p>
        </w:tc>
      </w:tr>
      <w:tr w:rsidR="00AC4818" w:rsidRPr="00D65467" w:rsidTr="00E9602D">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C4818" w:rsidRPr="00D65467" w:rsidRDefault="00AC4818" w:rsidP="00AC4818">
            <w:pPr>
              <w:suppressAutoHyphens w:val="0"/>
              <w:rPr>
                <w:rFonts w:ascii="Arial" w:hAnsi="Arial" w:cs="Arial"/>
                <w:b/>
                <w:color w:val="FF0000"/>
                <w:lang w:val="es-MX" w:eastAsia="es-ES"/>
              </w:rPr>
            </w:pPr>
            <w:r w:rsidRPr="00D65467">
              <w:rPr>
                <w:rFonts w:ascii="Arial" w:hAnsi="Arial" w:cs="Arial"/>
                <w:b/>
                <w:lang w:val="es-MX" w:eastAsia="es-ES"/>
              </w:rPr>
              <w:t>SUSCRIPCIÓN Y REGISTRO DEL CONTRATO</w:t>
            </w:r>
          </w:p>
        </w:tc>
      </w:tr>
      <w:tr w:rsidR="00A96EF4" w:rsidRPr="00A96EF4" w:rsidTr="00E9602D">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A96EF4" w:rsidP="00AC4818">
            <w:pPr>
              <w:suppressAutoHyphens w:val="0"/>
              <w:jc w:val="center"/>
              <w:rPr>
                <w:rFonts w:ascii="Arial" w:hAnsi="Arial" w:cs="Arial"/>
                <w:b/>
                <w:color w:val="000000" w:themeColor="text1"/>
                <w:lang w:val="es-MX" w:eastAsia="es-ES"/>
              </w:rPr>
            </w:pPr>
            <w:r>
              <w:rPr>
                <w:rFonts w:ascii="Arial" w:hAnsi="Arial" w:cs="Arial"/>
                <w:b/>
                <w:color w:val="000000" w:themeColor="text1"/>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AC4818" w:rsidP="00AC4818">
            <w:pPr>
              <w:suppressAutoHyphens w:val="0"/>
              <w:jc w:val="both"/>
              <w:rPr>
                <w:rFonts w:ascii="Arial" w:hAnsi="Arial" w:cs="Arial"/>
                <w:color w:val="000000" w:themeColor="text1"/>
                <w:lang w:val="es-MX" w:eastAsia="es-ES"/>
              </w:rPr>
            </w:pPr>
            <w:r w:rsidRPr="00A96EF4">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AC4818" w:rsidP="00DD7582">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A partir del 2</w:t>
            </w:r>
            <w:r w:rsidR="00DD7582" w:rsidRPr="00A96EF4">
              <w:rPr>
                <w:rFonts w:ascii="Arial" w:hAnsi="Arial" w:cs="Arial"/>
                <w:color w:val="000000" w:themeColor="text1"/>
                <w:lang w:val="es-MX" w:eastAsia="es-ES"/>
              </w:rPr>
              <w:t>2</w:t>
            </w:r>
            <w:r w:rsidRPr="00A96EF4">
              <w:rPr>
                <w:rFonts w:ascii="Arial" w:hAnsi="Arial" w:cs="Arial"/>
                <w:color w:val="000000" w:themeColor="text1"/>
                <w:lang w:val="es-MX" w:eastAsia="es-ES"/>
              </w:rPr>
              <w:t xml:space="preserve"> de octubre del 2020</w:t>
            </w:r>
          </w:p>
        </w:tc>
        <w:tc>
          <w:tcPr>
            <w:tcW w:w="1841" w:type="dxa"/>
            <w:tcBorders>
              <w:top w:val="single" w:sz="4" w:space="0" w:color="auto"/>
              <w:left w:val="single" w:sz="4" w:space="0" w:color="auto"/>
              <w:bottom w:val="single" w:sz="4" w:space="0" w:color="auto"/>
              <w:right w:val="single" w:sz="4" w:space="0" w:color="auto"/>
            </w:tcBorders>
            <w:vAlign w:val="center"/>
            <w:hideMark/>
          </w:tcPr>
          <w:p w:rsidR="00AC4818" w:rsidRPr="00A96EF4" w:rsidRDefault="003534BE" w:rsidP="00AC4818">
            <w:pPr>
              <w:suppressAutoHyphens w:val="0"/>
              <w:jc w:val="center"/>
              <w:rPr>
                <w:rFonts w:ascii="Arial" w:hAnsi="Arial" w:cs="Arial"/>
                <w:color w:val="000000" w:themeColor="text1"/>
                <w:lang w:val="es-MX" w:eastAsia="es-ES"/>
              </w:rPr>
            </w:pPr>
            <w:r w:rsidRPr="00A96EF4">
              <w:rPr>
                <w:rFonts w:ascii="Arial" w:hAnsi="Arial" w:cs="Arial"/>
                <w:color w:val="000000" w:themeColor="text1"/>
                <w:lang w:val="es-MX" w:eastAsia="es-ES"/>
              </w:rPr>
              <w:t>OGRH</w:t>
            </w:r>
          </w:p>
        </w:tc>
      </w:tr>
    </w:tbl>
    <w:p w:rsidR="00AC4818" w:rsidRPr="00EE72F1" w:rsidRDefault="00AC4818" w:rsidP="00932911">
      <w:pPr>
        <w:numPr>
          <w:ilvl w:val="0"/>
          <w:numId w:val="9"/>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color w:val="000000" w:themeColor="text1"/>
          <w:sz w:val="16"/>
          <w:szCs w:val="16"/>
          <w:lang w:val="es-PE"/>
        </w:rPr>
        <w:t xml:space="preserve">El Cronograma adjunto es tentativo, sujeto a variaciones que </w:t>
      </w:r>
      <w:r w:rsidRPr="00EE72F1">
        <w:rPr>
          <w:rFonts w:ascii="Arial" w:hAnsi="Arial" w:cs="Arial"/>
          <w:sz w:val="16"/>
          <w:szCs w:val="16"/>
          <w:lang w:val="es-PE"/>
        </w:rPr>
        <w:t>se darán a conocer oportunamente.</w:t>
      </w:r>
    </w:p>
    <w:p w:rsidR="00AC4818" w:rsidRPr="00EE72F1" w:rsidRDefault="00AC4818" w:rsidP="00932911">
      <w:pPr>
        <w:numPr>
          <w:ilvl w:val="0"/>
          <w:numId w:val="9"/>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Cabe indicar que el resultado corresponde a una Calificación sujeta a la posterior verificación de los datos ingresados y de la documentación conexa solicitada.</w:t>
      </w:r>
    </w:p>
    <w:p w:rsidR="00AC4818" w:rsidRPr="00EE72F1" w:rsidRDefault="00AC4818" w:rsidP="00932911">
      <w:pPr>
        <w:numPr>
          <w:ilvl w:val="0"/>
          <w:numId w:val="9"/>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Todas las etapas de evaluación se realizarán a través de medios virtuales.</w:t>
      </w:r>
    </w:p>
    <w:p w:rsidR="00AC4818" w:rsidRPr="00EE72F1" w:rsidRDefault="00AC4818" w:rsidP="00932911">
      <w:pPr>
        <w:numPr>
          <w:ilvl w:val="0"/>
          <w:numId w:val="9"/>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SGGI – Sub Gerencia de Gestión de la Incorporación.</w:t>
      </w:r>
    </w:p>
    <w:p w:rsidR="00AC4818" w:rsidRPr="00EE72F1" w:rsidRDefault="00CF391E" w:rsidP="00932911">
      <w:pPr>
        <w:numPr>
          <w:ilvl w:val="0"/>
          <w:numId w:val="9"/>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 xml:space="preserve">OGRH – Oficina de Gestión de Recursos Humanos – INCOR </w:t>
      </w:r>
    </w:p>
    <w:p w:rsidR="00AC4818" w:rsidRPr="00EE72F1" w:rsidRDefault="00AC4818" w:rsidP="00932911">
      <w:pPr>
        <w:numPr>
          <w:ilvl w:val="0"/>
          <w:numId w:val="9"/>
        </w:numPr>
        <w:tabs>
          <w:tab w:val="left" w:pos="284"/>
        </w:tabs>
        <w:suppressAutoHyphens w:val="0"/>
        <w:ind w:left="567" w:hanging="425"/>
        <w:contextualSpacing/>
        <w:jc w:val="both"/>
        <w:rPr>
          <w:rFonts w:ascii="Arial" w:hAnsi="Arial" w:cs="Arial"/>
          <w:sz w:val="16"/>
          <w:szCs w:val="16"/>
          <w:lang w:val="es-PE"/>
        </w:rPr>
      </w:pPr>
      <w:r w:rsidRPr="00EE72F1">
        <w:rPr>
          <w:rFonts w:ascii="Arial" w:hAnsi="Arial" w:cs="Arial"/>
          <w:sz w:val="16"/>
          <w:szCs w:val="16"/>
          <w:lang w:val="es-PE"/>
        </w:rPr>
        <w:t>GCTIC – Gerencia Central de Tecnologías de Información y Comunicaciones.</w:t>
      </w:r>
    </w:p>
    <w:p w:rsidR="00AC4818" w:rsidRPr="00D65467" w:rsidRDefault="00AC4818" w:rsidP="00AC4818">
      <w:pPr>
        <w:suppressAutoHyphens w:val="0"/>
        <w:ind w:right="70"/>
        <w:jc w:val="both"/>
        <w:rPr>
          <w:rFonts w:ascii="Arial" w:hAnsi="Arial" w:cs="Arial"/>
          <w:highlight w:val="yellow"/>
          <w:lang w:eastAsia="es-ES"/>
        </w:rPr>
      </w:pPr>
    </w:p>
    <w:p w:rsidR="00AC4818" w:rsidRPr="00D65467" w:rsidRDefault="00AC4818" w:rsidP="00AC4818">
      <w:pPr>
        <w:suppressAutoHyphens w:val="0"/>
        <w:ind w:right="70"/>
        <w:jc w:val="both"/>
        <w:rPr>
          <w:rFonts w:ascii="Arial" w:hAnsi="Arial" w:cs="Arial"/>
          <w:b/>
          <w:lang w:val="es-MX" w:eastAsia="es-ES"/>
        </w:rPr>
      </w:pPr>
      <w:r w:rsidRPr="00D65467">
        <w:rPr>
          <w:rFonts w:ascii="Arial" w:hAnsi="Arial" w:cs="Arial"/>
          <w:b/>
          <w:lang w:val="es-MX" w:eastAsia="es-ES"/>
        </w:rPr>
        <w:t xml:space="preserve">(*) Se precisará fecha y hora de la prueba de enlace respectiva, la cual es de </w:t>
      </w:r>
      <w:r w:rsidRPr="00D65467">
        <w:rPr>
          <w:rFonts w:ascii="Arial" w:hAnsi="Arial" w:cs="Arial"/>
          <w:b/>
          <w:u w:val="single"/>
          <w:lang w:val="es-MX" w:eastAsia="es-ES"/>
        </w:rPr>
        <w:t>carácter obligatorio</w:t>
      </w:r>
      <w:r w:rsidRPr="00D65467">
        <w:rPr>
          <w:rFonts w:ascii="Arial" w:hAnsi="Arial" w:cs="Arial"/>
          <w:b/>
          <w:lang w:val="es-MX" w:eastAsia="es-ES"/>
        </w:rPr>
        <w:t>.</w:t>
      </w:r>
    </w:p>
    <w:p w:rsidR="00AC4818" w:rsidRPr="00D65467" w:rsidRDefault="00AC4818" w:rsidP="00AC4818">
      <w:pPr>
        <w:suppressAutoHyphens w:val="0"/>
        <w:ind w:right="70"/>
        <w:jc w:val="both"/>
        <w:rPr>
          <w:rFonts w:ascii="Arial" w:hAnsi="Arial" w:cs="Arial"/>
          <w:highlight w:val="yellow"/>
          <w:lang w:eastAsia="es-ES"/>
        </w:rPr>
      </w:pPr>
    </w:p>
    <w:p w:rsidR="00AC4818" w:rsidRPr="00D65467" w:rsidRDefault="00AC4818" w:rsidP="00932911">
      <w:pPr>
        <w:numPr>
          <w:ilvl w:val="2"/>
          <w:numId w:val="5"/>
        </w:numPr>
        <w:tabs>
          <w:tab w:val="num" w:pos="360"/>
        </w:tabs>
        <w:suppressAutoHyphens w:val="0"/>
        <w:ind w:hanging="3409"/>
        <w:jc w:val="both"/>
        <w:rPr>
          <w:rFonts w:ascii="Arial" w:hAnsi="Arial" w:cs="Arial"/>
          <w:b/>
          <w:lang w:eastAsia="es-ES"/>
        </w:rPr>
      </w:pPr>
      <w:r w:rsidRPr="00D65467">
        <w:rPr>
          <w:rFonts w:ascii="Arial" w:hAnsi="Arial" w:cs="Arial"/>
          <w:b/>
          <w:lang w:eastAsia="es-ES"/>
        </w:rPr>
        <w:t>DOCUMENTACIÓN OBLIGATORIA A PRESENTAR</w:t>
      </w:r>
    </w:p>
    <w:p w:rsidR="00AC4818" w:rsidRPr="00D65467" w:rsidRDefault="00AC4818" w:rsidP="00AC4818">
      <w:pPr>
        <w:ind w:left="4950" w:hanging="3957"/>
        <w:jc w:val="right"/>
        <w:rPr>
          <w:rFonts w:ascii="Arial" w:hAnsi="Arial" w:cs="Arial"/>
          <w:highlight w:val="yellow"/>
          <w:lang w:eastAsia="es-ES"/>
        </w:rPr>
      </w:pPr>
    </w:p>
    <w:p w:rsidR="00AC4818" w:rsidRPr="00D65467" w:rsidRDefault="00AC4818" w:rsidP="00932911">
      <w:pPr>
        <w:numPr>
          <w:ilvl w:val="3"/>
          <w:numId w:val="10"/>
        </w:numPr>
        <w:suppressAutoHyphens w:val="0"/>
        <w:ind w:left="709" w:hanging="283"/>
        <w:jc w:val="both"/>
        <w:rPr>
          <w:rFonts w:ascii="Arial" w:hAnsi="Arial" w:cs="Arial"/>
          <w:b/>
          <w:lang w:eastAsia="es-ES"/>
        </w:rPr>
      </w:pPr>
      <w:r w:rsidRPr="00D65467">
        <w:rPr>
          <w:rFonts w:ascii="Arial" w:hAnsi="Arial" w:cs="Arial"/>
          <w:lang w:eastAsia="es-ES"/>
        </w:rPr>
        <w:t xml:space="preserve">Presentar Currículum Vitae descriptivo (Hoja de Vida) y documentado, así como las Declaraciones Juradas (Formatos 01, 02, 03 y 05) debidamente </w:t>
      </w:r>
      <w:r w:rsidRPr="00D65467">
        <w:rPr>
          <w:rFonts w:ascii="Arial" w:hAnsi="Arial" w:cs="Arial"/>
          <w:b/>
          <w:lang w:eastAsia="es-ES"/>
        </w:rPr>
        <w:t>foliados</w:t>
      </w:r>
      <w:r w:rsidRPr="00D65467">
        <w:rPr>
          <w:rFonts w:ascii="Arial" w:hAnsi="Arial" w:cs="Arial"/>
          <w:lang w:eastAsia="es-ES"/>
        </w:rPr>
        <w:t>,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AC4818" w:rsidRPr="00D65467" w:rsidRDefault="00AC4818" w:rsidP="00932911">
      <w:pPr>
        <w:numPr>
          <w:ilvl w:val="3"/>
          <w:numId w:val="10"/>
        </w:numPr>
        <w:suppressAutoHyphens w:val="0"/>
        <w:ind w:left="709" w:hanging="283"/>
        <w:jc w:val="both"/>
        <w:rPr>
          <w:rFonts w:ascii="Arial" w:hAnsi="Arial" w:cs="Arial"/>
          <w:b/>
          <w:lang w:eastAsia="es-ES"/>
        </w:rPr>
      </w:pPr>
      <w:r w:rsidRPr="00D65467">
        <w:rPr>
          <w:rFonts w:ascii="Arial" w:hAnsi="Arial" w:cs="Arial"/>
          <w:lang w:eastAsia="es-ES"/>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AC4818" w:rsidRPr="00D65467" w:rsidRDefault="00AC4818" w:rsidP="00932911">
      <w:pPr>
        <w:numPr>
          <w:ilvl w:val="3"/>
          <w:numId w:val="10"/>
        </w:numPr>
        <w:suppressAutoHyphens w:val="0"/>
        <w:ind w:left="709" w:hanging="283"/>
        <w:jc w:val="both"/>
        <w:rPr>
          <w:rFonts w:ascii="Arial" w:hAnsi="Arial" w:cs="Arial"/>
          <w:b/>
          <w:lang w:eastAsia="es-ES"/>
        </w:rPr>
      </w:pPr>
      <w:r w:rsidRPr="00D65467">
        <w:rPr>
          <w:rFonts w:ascii="Arial" w:hAnsi="Arial" w:cs="Arial"/>
          <w:lang w:eastAsia="es-ES"/>
        </w:rPr>
        <w:t>La postulación es vía electrónica, previa inscripción en el SISEP, por lo que el registro respectivo deberá ser efectuado dentro la fecha y hora señalada en el cronograma de la convocatoria.</w:t>
      </w:r>
    </w:p>
    <w:p w:rsidR="00AC4818" w:rsidRPr="00D65467" w:rsidRDefault="00AC4818" w:rsidP="00AC4818">
      <w:pPr>
        <w:suppressAutoHyphens w:val="0"/>
        <w:jc w:val="both"/>
        <w:rPr>
          <w:rFonts w:ascii="Arial" w:hAnsi="Arial" w:cs="Arial"/>
          <w:highlight w:val="yellow"/>
          <w:lang w:eastAsia="en-US"/>
        </w:rPr>
      </w:pPr>
    </w:p>
    <w:p w:rsidR="00AC4818" w:rsidRPr="00D65467" w:rsidRDefault="00AC4818" w:rsidP="00932911">
      <w:pPr>
        <w:numPr>
          <w:ilvl w:val="2"/>
          <w:numId w:val="5"/>
        </w:numPr>
        <w:tabs>
          <w:tab w:val="num" w:pos="360"/>
        </w:tabs>
        <w:suppressAutoHyphens w:val="0"/>
        <w:ind w:hanging="3409"/>
        <w:jc w:val="both"/>
        <w:rPr>
          <w:rFonts w:ascii="Arial" w:hAnsi="Arial" w:cs="Arial"/>
          <w:b/>
          <w:lang w:eastAsia="es-ES"/>
        </w:rPr>
      </w:pPr>
      <w:r w:rsidRPr="00D65467">
        <w:rPr>
          <w:rFonts w:ascii="Arial" w:hAnsi="Arial" w:cs="Arial"/>
          <w:b/>
          <w:lang w:eastAsia="es-ES"/>
        </w:rPr>
        <w:t>DE LAS ETAPAS DE EVALUACIÓN</w:t>
      </w:r>
    </w:p>
    <w:p w:rsidR="00AC4818" w:rsidRPr="00D65467" w:rsidRDefault="00AC4818" w:rsidP="00AC4818">
      <w:pPr>
        <w:jc w:val="both"/>
        <w:rPr>
          <w:rFonts w:ascii="Arial" w:hAnsi="Arial" w:cs="Arial"/>
          <w:b/>
          <w:lang w:eastAsia="es-ES"/>
        </w:rPr>
      </w:pPr>
    </w:p>
    <w:p w:rsidR="00AC4818" w:rsidRPr="00D65467" w:rsidRDefault="00AC4818" w:rsidP="00932911">
      <w:pPr>
        <w:numPr>
          <w:ilvl w:val="0"/>
          <w:numId w:val="14"/>
        </w:numPr>
        <w:suppressAutoHyphens w:val="0"/>
        <w:jc w:val="both"/>
        <w:rPr>
          <w:rFonts w:ascii="Arial" w:hAnsi="Arial" w:cs="Arial"/>
          <w:b/>
          <w:lang w:eastAsia="es-ES"/>
        </w:rPr>
      </w:pPr>
      <w:r w:rsidRPr="00D65467">
        <w:rPr>
          <w:rFonts w:ascii="Arial" w:hAnsi="Arial" w:cs="Arial"/>
          <w:lang w:eastAsia="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C4818" w:rsidRPr="00D65467" w:rsidRDefault="00AC4818" w:rsidP="00AC4818">
      <w:pPr>
        <w:suppressAutoHyphens w:val="0"/>
        <w:jc w:val="both"/>
        <w:rPr>
          <w:rFonts w:ascii="Arial" w:hAnsi="Arial" w:cs="Arial"/>
          <w:lang w:eastAsia="en-U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418"/>
        <w:gridCol w:w="992"/>
        <w:gridCol w:w="1276"/>
        <w:gridCol w:w="1275"/>
      </w:tblGrid>
      <w:tr w:rsidR="00AC4818" w:rsidRPr="00D65467" w:rsidTr="00E9602D">
        <w:tc>
          <w:tcPr>
            <w:tcW w:w="3515" w:type="dxa"/>
            <w:shd w:val="clear" w:color="auto" w:fill="BFBFBF"/>
            <w:vAlign w:val="center"/>
          </w:tcPr>
          <w:p w:rsidR="00AC4818" w:rsidRPr="00D65467" w:rsidRDefault="00AC4818" w:rsidP="00AC4818">
            <w:pPr>
              <w:suppressAutoHyphens w:val="0"/>
              <w:jc w:val="center"/>
              <w:rPr>
                <w:rFonts w:ascii="Arial" w:hAnsi="Arial" w:cs="Arial"/>
                <w:b/>
                <w:lang w:eastAsia="es-ES"/>
              </w:rPr>
            </w:pPr>
            <w:r w:rsidRPr="00D65467">
              <w:rPr>
                <w:rFonts w:ascii="Arial" w:hAnsi="Arial" w:cs="Arial"/>
                <w:b/>
                <w:lang w:eastAsia="es-ES"/>
              </w:rPr>
              <w:t>ETAPAS DE EVALUACIÓN</w:t>
            </w:r>
          </w:p>
        </w:tc>
        <w:tc>
          <w:tcPr>
            <w:tcW w:w="1418" w:type="dxa"/>
            <w:shd w:val="clear" w:color="auto" w:fill="BFBFBF"/>
            <w:vAlign w:val="center"/>
          </w:tcPr>
          <w:p w:rsidR="00AC4818" w:rsidRPr="00D65467" w:rsidRDefault="00AC4818" w:rsidP="00AC4818">
            <w:pPr>
              <w:suppressAutoHyphens w:val="0"/>
              <w:jc w:val="center"/>
              <w:rPr>
                <w:rFonts w:ascii="Arial" w:hAnsi="Arial" w:cs="Arial"/>
                <w:b/>
                <w:lang w:eastAsia="es-ES"/>
              </w:rPr>
            </w:pPr>
            <w:r w:rsidRPr="00D65467">
              <w:rPr>
                <w:rFonts w:ascii="Arial" w:hAnsi="Arial" w:cs="Arial"/>
                <w:b/>
                <w:lang w:eastAsia="es-ES"/>
              </w:rPr>
              <w:t>CARÁCTER</w:t>
            </w:r>
          </w:p>
        </w:tc>
        <w:tc>
          <w:tcPr>
            <w:tcW w:w="992" w:type="dxa"/>
            <w:shd w:val="clear" w:color="auto" w:fill="BFBFBF"/>
            <w:vAlign w:val="center"/>
          </w:tcPr>
          <w:p w:rsidR="00AC4818" w:rsidRPr="00D65467" w:rsidRDefault="00AC4818" w:rsidP="00AC4818">
            <w:pPr>
              <w:suppressAutoHyphens w:val="0"/>
              <w:jc w:val="center"/>
              <w:rPr>
                <w:rFonts w:ascii="Arial" w:hAnsi="Arial" w:cs="Arial"/>
                <w:b/>
                <w:lang w:eastAsia="es-ES"/>
              </w:rPr>
            </w:pPr>
            <w:r w:rsidRPr="00D65467">
              <w:rPr>
                <w:rFonts w:ascii="Arial" w:hAnsi="Arial" w:cs="Arial"/>
                <w:b/>
                <w:lang w:eastAsia="es-ES"/>
              </w:rPr>
              <w:t>PESO</w:t>
            </w:r>
          </w:p>
        </w:tc>
        <w:tc>
          <w:tcPr>
            <w:tcW w:w="1276" w:type="dxa"/>
            <w:shd w:val="clear" w:color="auto" w:fill="BFBFBF"/>
            <w:vAlign w:val="center"/>
          </w:tcPr>
          <w:p w:rsidR="00AC4818" w:rsidRPr="00D65467" w:rsidRDefault="00AC4818" w:rsidP="00AC4818">
            <w:pPr>
              <w:suppressAutoHyphens w:val="0"/>
              <w:jc w:val="center"/>
              <w:rPr>
                <w:rFonts w:ascii="Arial" w:hAnsi="Arial" w:cs="Arial"/>
                <w:b/>
                <w:lang w:eastAsia="es-ES"/>
              </w:rPr>
            </w:pPr>
            <w:r w:rsidRPr="00D65467">
              <w:rPr>
                <w:rFonts w:ascii="Arial" w:hAnsi="Arial" w:cs="Arial"/>
                <w:b/>
                <w:lang w:eastAsia="es-ES"/>
              </w:rPr>
              <w:t>PUNTAJE MÍNIMO</w:t>
            </w:r>
          </w:p>
        </w:tc>
        <w:tc>
          <w:tcPr>
            <w:tcW w:w="1275" w:type="dxa"/>
            <w:shd w:val="clear" w:color="auto" w:fill="BFBFBF"/>
            <w:vAlign w:val="center"/>
          </w:tcPr>
          <w:p w:rsidR="00AC4818" w:rsidRPr="00D65467" w:rsidRDefault="00AC4818" w:rsidP="00AC4818">
            <w:pPr>
              <w:suppressAutoHyphens w:val="0"/>
              <w:jc w:val="center"/>
              <w:rPr>
                <w:rFonts w:ascii="Arial" w:hAnsi="Arial" w:cs="Arial"/>
                <w:b/>
                <w:lang w:eastAsia="es-ES"/>
              </w:rPr>
            </w:pPr>
            <w:r w:rsidRPr="00D65467">
              <w:rPr>
                <w:rFonts w:ascii="Arial" w:hAnsi="Arial" w:cs="Arial"/>
                <w:b/>
                <w:lang w:eastAsia="es-ES"/>
              </w:rPr>
              <w:t>PUNTAJE MÁXIMO</w:t>
            </w:r>
          </w:p>
        </w:tc>
      </w:tr>
      <w:tr w:rsidR="00AC4818" w:rsidRPr="00D65467" w:rsidTr="00E9602D">
        <w:trPr>
          <w:trHeight w:val="373"/>
        </w:trPr>
        <w:tc>
          <w:tcPr>
            <w:tcW w:w="3515" w:type="dxa"/>
            <w:shd w:val="clear" w:color="auto" w:fill="auto"/>
            <w:vAlign w:val="center"/>
          </w:tcPr>
          <w:p w:rsidR="00AC4818" w:rsidRPr="00D65467" w:rsidRDefault="00AC4818" w:rsidP="00AC4818">
            <w:pPr>
              <w:suppressAutoHyphens w:val="0"/>
              <w:rPr>
                <w:rFonts w:ascii="Arial" w:hAnsi="Arial" w:cs="Arial"/>
                <w:b/>
                <w:lang w:eastAsia="es-ES"/>
              </w:rPr>
            </w:pPr>
            <w:r w:rsidRPr="00D65467">
              <w:rPr>
                <w:rFonts w:ascii="Arial" w:hAnsi="Arial" w:cs="Arial"/>
                <w:b/>
                <w:lang w:eastAsia="es-ES"/>
              </w:rPr>
              <w:t>EVALUACIÓN DE CONOCIMIENTOS</w:t>
            </w:r>
          </w:p>
        </w:tc>
        <w:tc>
          <w:tcPr>
            <w:tcW w:w="1418" w:type="dxa"/>
            <w:shd w:val="clear" w:color="auto" w:fill="auto"/>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Eliminatorio</w:t>
            </w:r>
          </w:p>
        </w:tc>
        <w:tc>
          <w:tcPr>
            <w:tcW w:w="992" w:type="dxa"/>
            <w:shd w:val="clear" w:color="auto" w:fill="auto"/>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40%</w:t>
            </w:r>
          </w:p>
        </w:tc>
        <w:tc>
          <w:tcPr>
            <w:tcW w:w="1276" w:type="dxa"/>
            <w:shd w:val="clear" w:color="auto" w:fill="auto"/>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22</w:t>
            </w:r>
          </w:p>
        </w:tc>
        <w:tc>
          <w:tcPr>
            <w:tcW w:w="1275" w:type="dxa"/>
            <w:shd w:val="clear" w:color="auto" w:fill="auto"/>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40</w:t>
            </w:r>
          </w:p>
        </w:tc>
      </w:tr>
      <w:tr w:rsidR="00AC4818" w:rsidRPr="00D65467" w:rsidTr="00E9602D">
        <w:trPr>
          <w:trHeight w:val="781"/>
        </w:trPr>
        <w:tc>
          <w:tcPr>
            <w:tcW w:w="3515" w:type="dxa"/>
            <w:shd w:val="clear" w:color="auto" w:fill="FFFFFF"/>
            <w:vAlign w:val="center"/>
          </w:tcPr>
          <w:p w:rsidR="00AC4818" w:rsidRPr="00D65467" w:rsidRDefault="00AC4818" w:rsidP="00AC4818">
            <w:pPr>
              <w:suppressAutoHyphens w:val="0"/>
              <w:jc w:val="both"/>
              <w:rPr>
                <w:rFonts w:ascii="Arial" w:hAnsi="Arial" w:cs="Arial"/>
                <w:b/>
                <w:lang w:eastAsia="es-ES"/>
              </w:rPr>
            </w:pPr>
            <w:r w:rsidRPr="00D65467">
              <w:rPr>
                <w:rFonts w:ascii="Arial" w:hAnsi="Arial" w:cs="Arial"/>
                <w:b/>
                <w:lang w:eastAsia="es-ES"/>
              </w:rPr>
              <w:t xml:space="preserve">EVALUACIÓN CURRICULAR </w:t>
            </w:r>
          </w:p>
          <w:p w:rsidR="00AC4818" w:rsidRPr="00D65467" w:rsidRDefault="00AC4818" w:rsidP="00AC4818">
            <w:pPr>
              <w:suppressAutoHyphens w:val="0"/>
              <w:jc w:val="both"/>
              <w:rPr>
                <w:rFonts w:ascii="Arial" w:hAnsi="Arial" w:cs="Arial"/>
                <w:b/>
                <w:lang w:eastAsia="es-ES"/>
              </w:rPr>
            </w:pPr>
            <w:r w:rsidRPr="00D65467">
              <w:rPr>
                <w:rFonts w:ascii="Arial" w:hAnsi="Arial" w:cs="Arial"/>
                <w:lang w:eastAsia="es-ES"/>
              </w:rPr>
              <w:t>(Formación, Experiencia Laboral, Capacitación)</w:t>
            </w:r>
          </w:p>
        </w:tc>
        <w:tc>
          <w:tcPr>
            <w:tcW w:w="1418" w:type="dxa"/>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Eliminatorio</w:t>
            </w:r>
          </w:p>
        </w:tc>
        <w:tc>
          <w:tcPr>
            <w:tcW w:w="992" w:type="dxa"/>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40%</w:t>
            </w:r>
          </w:p>
        </w:tc>
        <w:tc>
          <w:tcPr>
            <w:tcW w:w="1276" w:type="dxa"/>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20</w:t>
            </w:r>
          </w:p>
        </w:tc>
        <w:tc>
          <w:tcPr>
            <w:tcW w:w="1275" w:type="dxa"/>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40</w:t>
            </w:r>
          </w:p>
        </w:tc>
      </w:tr>
      <w:tr w:rsidR="00AC4818" w:rsidRPr="00D65467" w:rsidTr="00E9602D">
        <w:trPr>
          <w:trHeight w:val="415"/>
        </w:trPr>
        <w:tc>
          <w:tcPr>
            <w:tcW w:w="3515" w:type="dxa"/>
            <w:shd w:val="clear" w:color="auto" w:fill="FFFFFF"/>
            <w:vAlign w:val="center"/>
          </w:tcPr>
          <w:p w:rsidR="00AC4818" w:rsidRPr="00D65467" w:rsidRDefault="00AC4818" w:rsidP="00AC4818">
            <w:pPr>
              <w:suppressAutoHyphens w:val="0"/>
              <w:rPr>
                <w:rFonts w:ascii="Arial" w:hAnsi="Arial" w:cs="Arial"/>
                <w:b/>
                <w:lang w:eastAsia="es-ES"/>
              </w:rPr>
            </w:pPr>
            <w:r w:rsidRPr="00D65467">
              <w:rPr>
                <w:rFonts w:ascii="Arial" w:hAnsi="Arial" w:cs="Arial"/>
                <w:b/>
                <w:lang w:eastAsia="es-ES"/>
              </w:rPr>
              <w:t>EVALUACIÓN PERSONAL</w:t>
            </w:r>
          </w:p>
        </w:tc>
        <w:tc>
          <w:tcPr>
            <w:tcW w:w="1418" w:type="dxa"/>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Eliminatorio</w:t>
            </w:r>
          </w:p>
        </w:tc>
        <w:tc>
          <w:tcPr>
            <w:tcW w:w="992" w:type="dxa"/>
            <w:vAlign w:val="center"/>
          </w:tcPr>
          <w:p w:rsidR="00AC4818" w:rsidRPr="00D65467" w:rsidRDefault="00AC4818" w:rsidP="00AC4818">
            <w:pPr>
              <w:suppressAutoHyphens w:val="0"/>
              <w:rPr>
                <w:rFonts w:ascii="Arial" w:hAnsi="Arial" w:cs="Arial"/>
                <w:lang w:eastAsia="es-ES"/>
              </w:rPr>
            </w:pPr>
            <w:r w:rsidRPr="00D65467">
              <w:rPr>
                <w:rFonts w:ascii="Arial" w:hAnsi="Arial" w:cs="Arial"/>
                <w:lang w:eastAsia="es-ES"/>
              </w:rPr>
              <w:t xml:space="preserve">     20%</w:t>
            </w:r>
          </w:p>
        </w:tc>
        <w:tc>
          <w:tcPr>
            <w:tcW w:w="1276" w:type="dxa"/>
            <w:vAlign w:val="center"/>
          </w:tcPr>
          <w:p w:rsidR="00AC4818" w:rsidRPr="00D65467" w:rsidRDefault="00AC4818" w:rsidP="00AC4818">
            <w:pPr>
              <w:suppressAutoHyphens w:val="0"/>
              <w:rPr>
                <w:rFonts w:ascii="Arial" w:hAnsi="Arial" w:cs="Arial"/>
                <w:lang w:eastAsia="es-ES"/>
              </w:rPr>
            </w:pPr>
            <w:r w:rsidRPr="00D65467">
              <w:rPr>
                <w:rFonts w:ascii="Arial" w:hAnsi="Arial" w:cs="Arial"/>
                <w:lang w:eastAsia="es-ES"/>
              </w:rPr>
              <w:t xml:space="preserve">         11</w:t>
            </w:r>
          </w:p>
        </w:tc>
        <w:tc>
          <w:tcPr>
            <w:tcW w:w="1275" w:type="dxa"/>
            <w:vAlign w:val="center"/>
          </w:tcPr>
          <w:p w:rsidR="00AC4818" w:rsidRPr="00D65467" w:rsidRDefault="00AC4818" w:rsidP="00AC4818">
            <w:pPr>
              <w:suppressAutoHyphens w:val="0"/>
              <w:jc w:val="center"/>
              <w:rPr>
                <w:rFonts w:ascii="Arial" w:hAnsi="Arial" w:cs="Arial"/>
                <w:lang w:eastAsia="es-ES"/>
              </w:rPr>
            </w:pPr>
            <w:r w:rsidRPr="00D65467">
              <w:rPr>
                <w:rFonts w:ascii="Arial" w:hAnsi="Arial" w:cs="Arial"/>
                <w:lang w:eastAsia="es-ES"/>
              </w:rPr>
              <w:t>20</w:t>
            </w:r>
          </w:p>
        </w:tc>
      </w:tr>
      <w:tr w:rsidR="00AC4818" w:rsidRPr="00D65467" w:rsidTr="00E9602D">
        <w:trPr>
          <w:trHeight w:val="339"/>
        </w:trPr>
        <w:tc>
          <w:tcPr>
            <w:tcW w:w="4933" w:type="dxa"/>
            <w:gridSpan w:val="2"/>
            <w:shd w:val="clear" w:color="auto" w:fill="BFBFBF"/>
            <w:vAlign w:val="center"/>
          </w:tcPr>
          <w:p w:rsidR="00AC4818" w:rsidRPr="00D65467" w:rsidRDefault="00AC4818" w:rsidP="00AC4818">
            <w:pPr>
              <w:suppressAutoHyphens w:val="0"/>
              <w:jc w:val="center"/>
              <w:rPr>
                <w:rFonts w:ascii="Arial" w:hAnsi="Arial" w:cs="Arial"/>
                <w:b/>
                <w:lang w:eastAsia="es-ES"/>
              </w:rPr>
            </w:pPr>
            <w:r w:rsidRPr="00D65467">
              <w:rPr>
                <w:rFonts w:ascii="Arial" w:hAnsi="Arial" w:cs="Arial"/>
                <w:b/>
                <w:lang w:eastAsia="es-ES"/>
              </w:rPr>
              <w:t>PUNTAJE TOTAL</w:t>
            </w:r>
          </w:p>
        </w:tc>
        <w:tc>
          <w:tcPr>
            <w:tcW w:w="992" w:type="dxa"/>
            <w:shd w:val="clear" w:color="auto" w:fill="BFBFBF"/>
            <w:vAlign w:val="center"/>
          </w:tcPr>
          <w:p w:rsidR="00AC4818" w:rsidRPr="00D65467" w:rsidRDefault="00AC4818" w:rsidP="00AC4818">
            <w:pPr>
              <w:suppressAutoHyphens w:val="0"/>
              <w:jc w:val="center"/>
              <w:rPr>
                <w:rFonts w:ascii="Arial" w:hAnsi="Arial" w:cs="Arial"/>
                <w:b/>
                <w:lang w:eastAsia="es-ES"/>
              </w:rPr>
            </w:pPr>
            <w:r w:rsidRPr="00D65467">
              <w:rPr>
                <w:rFonts w:ascii="Arial" w:hAnsi="Arial" w:cs="Arial"/>
                <w:b/>
                <w:lang w:eastAsia="es-ES"/>
              </w:rPr>
              <w:t>100%</w:t>
            </w:r>
          </w:p>
        </w:tc>
        <w:tc>
          <w:tcPr>
            <w:tcW w:w="1276" w:type="dxa"/>
            <w:shd w:val="clear" w:color="auto" w:fill="BFBFBF"/>
            <w:vAlign w:val="center"/>
          </w:tcPr>
          <w:p w:rsidR="00AC4818" w:rsidRPr="00D65467" w:rsidRDefault="00AC4818" w:rsidP="00AC4818">
            <w:pPr>
              <w:suppressAutoHyphens w:val="0"/>
              <w:jc w:val="center"/>
              <w:rPr>
                <w:rFonts w:ascii="Arial" w:hAnsi="Arial" w:cs="Arial"/>
                <w:b/>
                <w:lang w:eastAsia="es-ES"/>
              </w:rPr>
            </w:pPr>
            <w:r w:rsidRPr="00D65467">
              <w:rPr>
                <w:rFonts w:ascii="Arial" w:hAnsi="Arial" w:cs="Arial"/>
                <w:b/>
                <w:lang w:eastAsia="es-ES"/>
              </w:rPr>
              <w:t>53</w:t>
            </w:r>
          </w:p>
        </w:tc>
        <w:tc>
          <w:tcPr>
            <w:tcW w:w="1275" w:type="dxa"/>
            <w:shd w:val="clear" w:color="auto" w:fill="BFBFBF"/>
            <w:vAlign w:val="center"/>
          </w:tcPr>
          <w:p w:rsidR="00AC4818" w:rsidRPr="00D65467" w:rsidRDefault="00AC4818" w:rsidP="00AC4818">
            <w:pPr>
              <w:suppressAutoHyphens w:val="0"/>
              <w:jc w:val="center"/>
              <w:rPr>
                <w:rFonts w:ascii="Arial" w:hAnsi="Arial" w:cs="Arial"/>
                <w:b/>
                <w:lang w:eastAsia="es-ES"/>
              </w:rPr>
            </w:pPr>
            <w:r w:rsidRPr="00D65467">
              <w:rPr>
                <w:rFonts w:ascii="Arial" w:hAnsi="Arial" w:cs="Arial"/>
                <w:b/>
                <w:lang w:eastAsia="es-ES"/>
              </w:rPr>
              <w:t>100</w:t>
            </w:r>
          </w:p>
        </w:tc>
      </w:tr>
    </w:tbl>
    <w:p w:rsidR="00AC4818" w:rsidRPr="00D65467" w:rsidRDefault="00AC4818" w:rsidP="00AC4818">
      <w:pPr>
        <w:suppressAutoHyphens w:val="0"/>
        <w:jc w:val="both"/>
        <w:rPr>
          <w:rFonts w:ascii="Arial" w:hAnsi="Arial" w:cs="Arial"/>
          <w:highlight w:val="yellow"/>
          <w:lang w:eastAsia="en-US"/>
        </w:rPr>
      </w:pPr>
    </w:p>
    <w:p w:rsidR="00AC4818" w:rsidRPr="00D65467" w:rsidRDefault="00AC4818" w:rsidP="00AC4818">
      <w:pPr>
        <w:suppressAutoHyphens w:val="0"/>
        <w:ind w:left="426"/>
        <w:rPr>
          <w:rFonts w:ascii="Arial" w:hAnsi="Arial" w:cs="Arial"/>
          <w:b/>
          <w:bCs/>
          <w:lang w:eastAsia="en-US"/>
        </w:rPr>
      </w:pPr>
      <w:r w:rsidRPr="00D65467">
        <w:rPr>
          <w:rFonts w:ascii="Arial" w:hAnsi="Arial" w:cs="Arial"/>
          <w:b/>
          <w:bCs/>
          <w:lang w:eastAsia="en-US"/>
        </w:rPr>
        <w:lastRenderedPageBreak/>
        <w:t xml:space="preserve">8.2 EVALUACIÓN DE CONOCIMIENTOS: </w:t>
      </w:r>
    </w:p>
    <w:p w:rsidR="00AC4818" w:rsidRPr="00D65467" w:rsidRDefault="00AC4818" w:rsidP="00AC4818">
      <w:pPr>
        <w:suppressAutoHyphens w:val="0"/>
        <w:ind w:left="426"/>
        <w:rPr>
          <w:rFonts w:ascii="Arial" w:hAnsi="Arial" w:cs="Arial"/>
          <w:b/>
          <w:bCs/>
          <w:lang w:eastAsia="en-US"/>
        </w:rPr>
      </w:pPr>
    </w:p>
    <w:p w:rsidR="00AC4818" w:rsidRPr="00D65467" w:rsidRDefault="00AC4818" w:rsidP="00AC4818">
      <w:pPr>
        <w:suppressAutoHyphens w:val="0"/>
        <w:ind w:left="426"/>
        <w:jc w:val="both"/>
        <w:rPr>
          <w:rFonts w:ascii="Arial" w:hAnsi="Arial" w:cs="Arial"/>
          <w:lang w:eastAsia="en-US"/>
        </w:rPr>
      </w:pPr>
      <w:r w:rsidRPr="00D65467">
        <w:rPr>
          <w:rFonts w:ascii="Arial" w:hAnsi="Arial" w:cs="Arial"/>
          <w:lang w:eastAsia="en-U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AC4818" w:rsidRPr="00D65467" w:rsidRDefault="00AC4818" w:rsidP="00AC4818">
      <w:pPr>
        <w:suppressAutoHyphens w:val="0"/>
        <w:rPr>
          <w:rFonts w:ascii="Arial" w:hAnsi="Arial" w:cs="Arial"/>
          <w:lang w:eastAsia="en-US"/>
        </w:rPr>
      </w:pPr>
    </w:p>
    <w:p w:rsidR="00AC4818" w:rsidRPr="00D65467" w:rsidRDefault="00AC4818" w:rsidP="00AC4818">
      <w:pPr>
        <w:suppressAutoHyphens w:val="0"/>
        <w:ind w:left="426"/>
        <w:rPr>
          <w:rFonts w:ascii="Arial" w:hAnsi="Arial" w:cs="Arial"/>
          <w:b/>
          <w:bCs/>
          <w:lang w:eastAsia="en-US"/>
        </w:rPr>
      </w:pPr>
      <w:r w:rsidRPr="00D65467">
        <w:rPr>
          <w:rFonts w:ascii="Arial" w:hAnsi="Arial" w:cs="Arial"/>
          <w:b/>
          <w:bCs/>
          <w:lang w:eastAsia="en-US"/>
        </w:rPr>
        <w:t xml:space="preserve">8.3 EVALUACIÓN CURRICULAR: </w:t>
      </w:r>
    </w:p>
    <w:p w:rsidR="00AC4818" w:rsidRPr="00D65467" w:rsidRDefault="00AC4818" w:rsidP="00AC4818">
      <w:pPr>
        <w:suppressAutoHyphens w:val="0"/>
        <w:ind w:left="426"/>
        <w:rPr>
          <w:rFonts w:ascii="Arial" w:hAnsi="Arial" w:cs="Arial"/>
          <w:lang w:eastAsia="en-US"/>
        </w:rPr>
      </w:pPr>
    </w:p>
    <w:p w:rsidR="00AC4818" w:rsidRPr="00D65467" w:rsidRDefault="00AC4818" w:rsidP="00AC4818">
      <w:pPr>
        <w:suppressAutoHyphens w:val="0"/>
        <w:ind w:left="426"/>
        <w:jc w:val="both"/>
        <w:rPr>
          <w:rFonts w:ascii="Arial" w:hAnsi="Arial" w:cs="Arial"/>
          <w:lang w:eastAsia="en-US"/>
        </w:rPr>
      </w:pPr>
      <w:r w:rsidRPr="00D65467">
        <w:rPr>
          <w:rFonts w:ascii="Arial" w:hAnsi="Arial" w:cs="Arial"/>
          <w:lang w:eastAsia="en-U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AC4818" w:rsidRPr="00D65467" w:rsidRDefault="00AC4818" w:rsidP="00AC4818">
      <w:pPr>
        <w:suppressAutoHyphens w:val="0"/>
        <w:ind w:left="426"/>
        <w:jc w:val="both"/>
        <w:rPr>
          <w:rFonts w:ascii="Arial" w:hAnsi="Arial" w:cs="Arial"/>
          <w:lang w:eastAsia="en-US"/>
        </w:rPr>
      </w:pPr>
    </w:p>
    <w:p w:rsidR="00AC4818" w:rsidRPr="00D65467" w:rsidRDefault="00AC4818" w:rsidP="00AC4818">
      <w:pPr>
        <w:suppressAutoHyphens w:val="0"/>
        <w:ind w:left="426"/>
        <w:jc w:val="both"/>
        <w:rPr>
          <w:rFonts w:ascii="Arial" w:hAnsi="Arial" w:cs="Arial"/>
          <w:lang w:eastAsia="en-US"/>
        </w:rPr>
      </w:pPr>
      <w:r w:rsidRPr="00D65467">
        <w:rPr>
          <w:rFonts w:ascii="Arial" w:hAnsi="Arial" w:cs="Arial"/>
          <w:lang w:eastAsia="en-US"/>
        </w:rPr>
        <w:t>Los requisitos solicitados en la presente convocatoria serán sustentados del siguiente modo:</w:t>
      </w:r>
    </w:p>
    <w:p w:rsidR="00AC4818" w:rsidRPr="00D65467" w:rsidRDefault="00AC4818" w:rsidP="00AC4818">
      <w:pPr>
        <w:suppressAutoHyphens w:val="0"/>
        <w:ind w:left="567" w:hanging="567"/>
        <w:jc w:val="both"/>
        <w:rPr>
          <w:rFonts w:ascii="Arial" w:hAnsi="Arial" w:cs="Arial"/>
          <w:highlight w:val="yellow"/>
          <w:lang w:eastAsia="en-US"/>
        </w:rPr>
      </w:pPr>
      <w:r w:rsidRPr="00D65467">
        <w:rPr>
          <w:rFonts w:ascii="Arial" w:hAnsi="Arial" w:cs="Arial"/>
          <w:highlight w:val="yellow"/>
          <w:lang w:eastAsia="en-US"/>
        </w:rP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AC4818" w:rsidRPr="00D65467" w:rsidTr="00E9602D">
        <w:trPr>
          <w:trHeight w:val="495"/>
        </w:trPr>
        <w:tc>
          <w:tcPr>
            <w:tcW w:w="2268" w:type="dxa"/>
            <w:shd w:val="clear" w:color="auto" w:fill="BFBFBF"/>
            <w:vAlign w:val="center"/>
          </w:tcPr>
          <w:p w:rsidR="00AC4818" w:rsidRPr="00D65467" w:rsidRDefault="00AC4818" w:rsidP="00AC4818">
            <w:pPr>
              <w:suppressAutoHyphens w:val="0"/>
              <w:jc w:val="both"/>
              <w:rPr>
                <w:rFonts w:ascii="Arial" w:hAnsi="Arial" w:cs="Arial"/>
                <w:b/>
                <w:lang w:eastAsia="en-US"/>
              </w:rPr>
            </w:pPr>
            <w:r w:rsidRPr="00D65467">
              <w:rPr>
                <w:rFonts w:ascii="Arial" w:hAnsi="Arial" w:cs="Arial"/>
                <w:b/>
                <w:lang w:eastAsia="en-US"/>
              </w:rPr>
              <w:t>Para el caso de:</w:t>
            </w:r>
          </w:p>
        </w:tc>
        <w:tc>
          <w:tcPr>
            <w:tcW w:w="6096" w:type="dxa"/>
            <w:shd w:val="clear" w:color="auto" w:fill="BFBFBF"/>
            <w:vAlign w:val="center"/>
          </w:tcPr>
          <w:p w:rsidR="00AC4818" w:rsidRPr="00D65467" w:rsidRDefault="00AC4818" w:rsidP="00AC4818">
            <w:pPr>
              <w:suppressAutoHyphens w:val="0"/>
              <w:jc w:val="both"/>
              <w:rPr>
                <w:rFonts w:ascii="Arial" w:hAnsi="Arial" w:cs="Arial"/>
                <w:b/>
                <w:lang w:eastAsia="en-US"/>
              </w:rPr>
            </w:pPr>
            <w:r w:rsidRPr="00D65467">
              <w:rPr>
                <w:rFonts w:ascii="Arial" w:hAnsi="Arial" w:cs="Arial"/>
                <w:b/>
                <w:lang w:eastAsia="en-US"/>
              </w:rPr>
              <w:t>Se acreditará con:</w:t>
            </w:r>
          </w:p>
        </w:tc>
      </w:tr>
      <w:tr w:rsidR="00AC4818" w:rsidRPr="00D65467" w:rsidTr="00E9602D">
        <w:tc>
          <w:tcPr>
            <w:tcW w:w="2268" w:type="dxa"/>
            <w:shd w:val="clear" w:color="auto" w:fill="auto"/>
            <w:vAlign w:val="center"/>
          </w:tcPr>
          <w:p w:rsidR="00AC4818" w:rsidRPr="00D65467" w:rsidRDefault="00AC4818" w:rsidP="00AC4818">
            <w:pPr>
              <w:suppressAutoHyphens w:val="0"/>
              <w:jc w:val="both"/>
              <w:rPr>
                <w:rFonts w:ascii="Arial" w:hAnsi="Arial" w:cs="Arial"/>
                <w:b/>
                <w:lang w:eastAsia="en-US"/>
              </w:rPr>
            </w:pPr>
            <w:r w:rsidRPr="00D65467">
              <w:rPr>
                <w:rFonts w:ascii="Arial" w:hAnsi="Arial" w:cs="Arial"/>
                <w:b/>
                <w:lang w:eastAsia="en-US"/>
              </w:rPr>
              <w:t>Formación académica</w:t>
            </w:r>
          </w:p>
        </w:tc>
        <w:tc>
          <w:tcPr>
            <w:tcW w:w="6096" w:type="dxa"/>
            <w:shd w:val="clear" w:color="auto" w:fill="auto"/>
            <w:vAlign w:val="center"/>
          </w:tcPr>
          <w:p w:rsidR="00AC4818" w:rsidRPr="00D65467" w:rsidRDefault="00AC4818" w:rsidP="00CF391E">
            <w:pPr>
              <w:suppressAutoHyphens w:val="0"/>
              <w:jc w:val="both"/>
              <w:rPr>
                <w:rFonts w:ascii="Arial" w:hAnsi="Arial" w:cs="Arial"/>
                <w:lang w:eastAsia="en-US"/>
              </w:rPr>
            </w:pPr>
            <w:r w:rsidRPr="00D65467">
              <w:rPr>
                <w:rFonts w:ascii="Arial" w:hAnsi="Arial" w:cs="Arial"/>
                <w:lang w:eastAsia="en-US"/>
              </w:rPr>
              <w:t>Deberá acreditarse con copia simple de la formación académica requerida en el perfil del puesto convocado (Título Profesional Universitario de Médico Cirujano</w:t>
            </w:r>
            <w:r w:rsidR="00CF391E" w:rsidRPr="00D65467">
              <w:rPr>
                <w:rFonts w:ascii="Arial" w:hAnsi="Arial" w:cs="Arial"/>
                <w:lang w:eastAsia="en-US"/>
              </w:rPr>
              <w:t xml:space="preserve"> y </w:t>
            </w:r>
            <w:r w:rsidR="00CF391E" w:rsidRPr="00D65467">
              <w:rPr>
                <w:rFonts w:ascii="Arial" w:hAnsi="Arial" w:cs="Arial"/>
                <w:lang w:val="es-MX"/>
              </w:rPr>
              <w:t>Título de la especialidad en Cirugía de Tórax y Cardiovascular</w:t>
            </w:r>
            <w:r w:rsidRPr="00D65467">
              <w:rPr>
                <w:rFonts w:ascii="Arial" w:hAnsi="Arial" w:cs="Arial"/>
                <w:lang w:eastAsia="en-US"/>
              </w:rPr>
              <w:t>). Además, deberá presentar copia simple de Resolución del SERUMS colegiatura y habilitación profesional vigente</w:t>
            </w:r>
            <w:r w:rsidR="00CF391E" w:rsidRPr="00D65467">
              <w:rPr>
                <w:rFonts w:ascii="Arial" w:hAnsi="Arial" w:cs="Arial"/>
                <w:lang w:eastAsia="en-US"/>
              </w:rPr>
              <w:t xml:space="preserve"> y </w:t>
            </w:r>
            <w:r w:rsidR="00CF391E" w:rsidRPr="00D65467">
              <w:rPr>
                <w:rFonts w:ascii="Arial" w:hAnsi="Arial" w:cs="Arial"/>
                <w:lang w:val="es-MX"/>
              </w:rPr>
              <w:t>Registro Nacional de Especialista.</w:t>
            </w:r>
          </w:p>
        </w:tc>
      </w:tr>
      <w:tr w:rsidR="00AC4818" w:rsidRPr="00D65467" w:rsidTr="00E9602D">
        <w:trPr>
          <w:trHeight w:val="854"/>
        </w:trPr>
        <w:tc>
          <w:tcPr>
            <w:tcW w:w="2268" w:type="dxa"/>
            <w:shd w:val="clear" w:color="auto" w:fill="auto"/>
            <w:vAlign w:val="center"/>
          </w:tcPr>
          <w:p w:rsidR="00AC4818" w:rsidRPr="00D65467" w:rsidRDefault="00AC4818" w:rsidP="00AC4818">
            <w:pPr>
              <w:suppressAutoHyphens w:val="0"/>
              <w:jc w:val="both"/>
              <w:rPr>
                <w:rFonts w:ascii="Arial" w:hAnsi="Arial" w:cs="Arial"/>
                <w:b/>
                <w:lang w:eastAsia="en-US"/>
              </w:rPr>
            </w:pPr>
            <w:r w:rsidRPr="00D65467">
              <w:rPr>
                <w:rFonts w:ascii="Arial" w:hAnsi="Arial" w:cs="Arial"/>
                <w:b/>
                <w:lang w:eastAsia="en-US"/>
              </w:rPr>
              <w:t>Experiencia laboral</w:t>
            </w:r>
          </w:p>
        </w:tc>
        <w:tc>
          <w:tcPr>
            <w:tcW w:w="6096" w:type="dxa"/>
            <w:shd w:val="clear" w:color="auto" w:fill="auto"/>
            <w:vAlign w:val="center"/>
          </w:tcPr>
          <w:p w:rsidR="00AC4818" w:rsidRPr="00D65467" w:rsidRDefault="00AC4818" w:rsidP="00AC4818">
            <w:pPr>
              <w:suppressAutoHyphens w:val="0"/>
              <w:jc w:val="both"/>
              <w:rPr>
                <w:rFonts w:ascii="Arial" w:hAnsi="Arial" w:cs="Arial"/>
                <w:lang w:eastAsia="en-US"/>
              </w:rPr>
            </w:pPr>
            <w:r w:rsidRPr="00D65467">
              <w:rPr>
                <w:rFonts w:ascii="Arial" w:hAnsi="Arial" w:cs="Arial"/>
                <w:lang w:eastAsia="en-US"/>
              </w:rPr>
              <w:t>Deberá acreditarse con certificados y/o constancias de trabajo, contratos, adendas, resoluciones de encargo de funciones y término de las mismas u otros documentos en los que se indique fechas de inicio y finalización de la actividad.</w:t>
            </w:r>
          </w:p>
          <w:p w:rsidR="00AC4818" w:rsidRPr="00D65467" w:rsidRDefault="00AC4818" w:rsidP="00AC4818">
            <w:pPr>
              <w:suppressAutoHyphens w:val="0"/>
              <w:jc w:val="both"/>
              <w:rPr>
                <w:rFonts w:ascii="Arial" w:hAnsi="Arial" w:cs="Arial"/>
                <w:lang w:eastAsia="en-US"/>
              </w:rPr>
            </w:pPr>
          </w:p>
          <w:p w:rsidR="00AC4818" w:rsidRPr="00D65467" w:rsidRDefault="00AC4818" w:rsidP="00AC4818">
            <w:pPr>
              <w:suppressAutoHyphens w:val="0"/>
              <w:jc w:val="both"/>
              <w:rPr>
                <w:rFonts w:ascii="Arial" w:hAnsi="Arial" w:cs="Arial"/>
                <w:b/>
                <w:lang w:eastAsia="en-US"/>
              </w:rPr>
            </w:pPr>
            <w:r w:rsidRPr="00D65467">
              <w:rPr>
                <w:rFonts w:ascii="Arial" w:hAnsi="Arial" w:cs="Arial"/>
                <w:b/>
                <w:lang w:eastAsia="en-US"/>
              </w:rPr>
              <w:t xml:space="preserve">Experiencia General: </w:t>
            </w:r>
          </w:p>
          <w:p w:rsidR="00AC4818" w:rsidRPr="00D65467" w:rsidRDefault="00AC4818" w:rsidP="00EE72F1">
            <w:pPr>
              <w:suppressAutoHyphens w:val="0"/>
              <w:rPr>
                <w:rFonts w:ascii="Arial" w:hAnsi="Arial" w:cs="Arial"/>
                <w:lang w:eastAsia="en-US"/>
              </w:rPr>
            </w:pPr>
            <w:r w:rsidRPr="00D65467">
              <w:rPr>
                <w:rFonts w:ascii="Arial" w:hAnsi="Arial" w:cs="Arial"/>
                <w:lang w:eastAsia="en-US"/>
              </w:rPr>
              <w:t>El tiempo de experiencia laboral será contabilizado según las siguientes consideraciones:</w:t>
            </w:r>
            <w:r w:rsidRPr="00D65467">
              <w:rPr>
                <w:rFonts w:ascii="Arial" w:hAnsi="Arial" w:cs="Arial"/>
                <w:lang w:eastAsia="en-US"/>
              </w:rPr>
              <w:br/>
            </w:r>
          </w:p>
          <w:p w:rsidR="00AC4818" w:rsidRPr="00D65467" w:rsidRDefault="00AC4818" w:rsidP="00AC4818">
            <w:pPr>
              <w:suppressAutoHyphens w:val="0"/>
              <w:jc w:val="both"/>
              <w:rPr>
                <w:rFonts w:ascii="Arial" w:hAnsi="Arial" w:cs="Arial"/>
                <w:lang w:eastAsia="en-US"/>
              </w:rPr>
            </w:pPr>
            <w:r w:rsidRPr="00D65467">
              <w:rPr>
                <w:rFonts w:ascii="Arial" w:hAnsi="Arial" w:cs="Arial"/>
                <w:lang w:eastAsia="en-US"/>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AC4818" w:rsidRPr="00D65467" w:rsidRDefault="00AC4818" w:rsidP="00AC4818">
            <w:pPr>
              <w:suppressAutoHyphens w:val="0"/>
              <w:jc w:val="both"/>
              <w:rPr>
                <w:rFonts w:ascii="Arial" w:hAnsi="Arial" w:cs="Arial"/>
                <w:lang w:eastAsia="en-US"/>
              </w:rPr>
            </w:pPr>
            <w:r w:rsidRPr="00D65467">
              <w:rPr>
                <w:rFonts w:ascii="Arial" w:hAnsi="Arial" w:cs="Arial"/>
                <w:lang w:eastAsia="en-US"/>
              </w:rPr>
              <w:t>No se considerará como experiencia laboral: Trabajos Ad Honorem, ni Pasantías.</w:t>
            </w:r>
          </w:p>
        </w:tc>
      </w:tr>
      <w:tr w:rsidR="00AC4818" w:rsidRPr="00D65467" w:rsidTr="00E9602D">
        <w:trPr>
          <w:trHeight w:val="1070"/>
        </w:trPr>
        <w:tc>
          <w:tcPr>
            <w:tcW w:w="2268" w:type="dxa"/>
            <w:shd w:val="clear" w:color="auto" w:fill="auto"/>
            <w:vAlign w:val="center"/>
          </w:tcPr>
          <w:p w:rsidR="00AC4818" w:rsidRPr="00D65467" w:rsidRDefault="00AC4818" w:rsidP="00AC4818">
            <w:pPr>
              <w:suppressAutoHyphens w:val="0"/>
              <w:jc w:val="both"/>
              <w:rPr>
                <w:rFonts w:ascii="Arial" w:hAnsi="Arial" w:cs="Arial"/>
                <w:b/>
                <w:lang w:eastAsia="en-US"/>
              </w:rPr>
            </w:pPr>
            <w:r w:rsidRPr="00D65467">
              <w:rPr>
                <w:rFonts w:ascii="Arial" w:hAnsi="Arial" w:cs="Arial"/>
                <w:b/>
                <w:lang w:eastAsia="en-US"/>
              </w:rPr>
              <w:t>Capacitación</w:t>
            </w:r>
          </w:p>
        </w:tc>
        <w:tc>
          <w:tcPr>
            <w:tcW w:w="6096" w:type="dxa"/>
            <w:shd w:val="clear" w:color="auto" w:fill="auto"/>
            <w:vAlign w:val="center"/>
          </w:tcPr>
          <w:p w:rsidR="00AC4818" w:rsidRPr="00D65467" w:rsidRDefault="00AC4818" w:rsidP="00AC4818">
            <w:pPr>
              <w:suppressAutoHyphens w:val="0"/>
              <w:jc w:val="both"/>
              <w:rPr>
                <w:rFonts w:ascii="Arial" w:hAnsi="Arial" w:cs="Arial"/>
                <w:lang w:eastAsia="en-US"/>
              </w:rPr>
            </w:pPr>
            <w:r w:rsidRPr="00D65467">
              <w:rPr>
                <w:rFonts w:ascii="Arial" w:hAnsi="Arial" w:cs="Arial"/>
                <w:lang w:eastAsia="en-US"/>
              </w:rPr>
              <w:t>Deberá acreditarse mediante certificados y/o constancias y/o diplomas de la capacitación solicitada, estos estudios deben ser concluidos satisfactoriamente y el certificado y/o constancia debe indicar el número de horas solicitado.</w:t>
            </w:r>
          </w:p>
        </w:tc>
      </w:tr>
      <w:tr w:rsidR="00AC4818" w:rsidRPr="00D65467" w:rsidTr="00E9602D">
        <w:trPr>
          <w:trHeight w:val="599"/>
        </w:trPr>
        <w:tc>
          <w:tcPr>
            <w:tcW w:w="2268" w:type="dxa"/>
            <w:shd w:val="clear" w:color="auto" w:fill="auto"/>
            <w:vAlign w:val="center"/>
          </w:tcPr>
          <w:p w:rsidR="00AC4818" w:rsidRPr="00D65467" w:rsidRDefault="00AC4818" w:rsidP="00AC4818">
            <w:pPr>
              <w:suppressAutoHyphens w:val="0"/>
              <w:jc w:val="both"/>
              <w:rPr>
                <w:rFonts w:ascii="Arial" w:hAnsi="Arial" w:cs="Arial"/>
                <w:b/>
                <w:lang w:eastAsia="en-US"/>
              </w:rPr>
            </w:pPr>
            <w:r w:rsidRPr="00D65467">
              <w:rPr>
                <w:rFonts w:ascii="Arial" w:hAnsi="Arial" w:cs="Arial"/>
                <w:b/>
                <w:lang w:eastAsia="en-US"/>
              </w:rPr>
              <w:t xml:space="preserve">Conocimientos </w:t>
            </w:r>
          </w:p>
          <w:p w:rsidR="00AC4818" w:rsidRPr="00D65467" w:rsidRDefault="00AC4818" w:rsidP="00AC4818">
            <w:pPr>
              <w:suppressAutoHyphens w:val="0"/>
              <w:jc w:val="both"/>
              <w:rPr>
                <w:rFonts w:ascii="Arial" w:hAnsi="Arial" w:cs="Arial"/>
                <w:b/>
                <w:lang w:eastAsia="en-US"/>
              </w:rPr>
            </w:pPr>
            <w:r w:rsidRPr="00D65467">
              <w:rPr>
                <w:rFonts w:ascii="Arial" w:hAnsi="Arial" w:cs="Arial"/>
                <w:b/>
                <w:lang w:eastAsia="en-US"/>
              </w:rPr>
              <w:t>de Ofimática e Idiomas</w:t>
            </w:r>
          </w:p>
        </w:tc>
        <w:tc>
          <w:tcPr>
            <w:tcW w:w="6096" w:type="dxa"/>
            <w:shd w:val="clear" w:color="auto" w:fill="auto"/>
            <w:vAlign w:val="center"/>
          </w:tcPr>
          <w:p w:rsidR="00AC4818" w:rsidRPr="00D65467" w:rsidRDefault="00AC4818" w:rsidP="00AC4818">
            <w:pPr>
              <w:suppressAutoHyphens w:val="0"/>
              <w:jc w:val="both"/>
              <w:rPr>
                <w:rFonts w:ascii="Arial" w:hAnsi="Arial" w:cs="Arial"/>
                <w:lang w:eastAsia="en-US"/>
              </w:rPr>
            </w:pPr>
            <w:r w:rsidRPr="00D65467">
              <w:rPr>
                <w:rFonts w:ascii="Arial" w:hAnsi="Arial" w:cs="Arial"/>
                <w:lang w:eastAsia="en-US"/>
              </w:rPr>
              <w:t>Requisito  que será validado en el Formato 01: Declaración Jurada de Cumplimiento de Requisitos.</w:t>
            </w:r>
          </w:p>
        </w:tc>
      </w:tr>
    </w:tbl>
    <w:p w:rsidR="00AC4818" w:rsidRPr="00D65467" w:rsidRDefault="00AC4818" w:rsidP="00AC4818">
      <w:pPr>
        <w:shd w:val="clear" w:color="auto" w:fill="FFFFFF"/>
        <w:suppressAutoHyphens w:val="0"/>
        <w:autoSpaceDE w:val="0"/>
        <w:autoSpaceDN w:val="0"/>
        <w:adjustRightInd w:val="0"/>
        <w:ind w:left="786"/>
        <w:jc w:val="both"/>
        <w:rPr>
          <w:rFonts w:ascii="Arial" w:hAnsi="Arial" w:cs="Arial"/>
        </w:rPr>
      </w:pPr>
    </w:p>
    <w:p w:rsidR="00AC4818" w:rsidRPr="00D65467" w:rsidRDefault="00AC4818" w:rsidP="00AC4818">
      <w:pPr>
        <w:shd w:val="clear" w:color="auto" w:fill="FFFFFF"/>
        <w:suppressAutoHyphens w:val="0"/>
        <w:autoSpaceDE w:val="0"/>
        <w:autoSpaceDN w:val="0"/>
        <w:adjustRightInd w:val="0"/>
        <w:ind w:left="786"/>
        <w:jc w:val="both"/>
        <w:rPr>
          <w:rFonts w:ascii="Arial" w:hAnsi="Arial" w:cs="Arial"/>
        </w:rPr>
      </w:pPr>
      <w:r w:rsidRPr="00D65467">
        <w:rPr>
          <w:rFonts w:ascii="Arial" w:hAnsi="Arial" w:cs="Arial"/>
        </w:rPr>
        <w:t>Cabe destacar que en los casos que corresponda y de aprobar las evaluaciones respectivas, los postulantes recibirán las bonificaciones establecidas en la Normativa vigente.</w:t>
      </w:r>
    </w:p>
    <w:p w:rsidR="00AC4818" w:rsidRPr="00D65467" w:rsidRDefault="00AC4818" w:rsidP="00AC4818">
      <w:pPr>
        <w:suppressAutoHyphens w:val="0"/>
        <w:ind w:left="284" w:right="281"/>
        <w:jc w:val="both"/>
        <w:rPr>
          <w:rFonts w:ascii="Arial" w:hAnsi="Arial" w:cs="Arial"/>
          <w:lang w:eastAsia="es-ES"/>
        </w:rPr>
      </w:pPr>
    </w:p>
    <w:p w:rsidR="00AC4818" w:rsidRPr="00D65467" w:rsidRDefault="00AC4818" w:rsidP="00932911">
      <w:pPr>
        <w:numPr>
          <w:ilvl w:val="0"/>
          <w:numId w:val="8"/>
        </w:numPr>
        <w:suppressAutoHyphens w:val="0"/>
        <w:jc w:val="both"/>
        <w:rPr>
          <w:rFonts w:ascii="Arial" w:hAnsi="Arial" w:cs="Arial"/>
          <w:lang w:eastAsia="es-ES"/>
        </w:rPr>
      </w:pPr>
      <w:r w:rsidRPr="00D65467">
        <w:rPr>
          <w:rFonts w:ascii="Arial" w:hAnsi="Arial" w:cs="Arial"/>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C4818" w:rsidRPr="00D65467" w:rsidRDefault="00AC4818" w:rsidP="00AC4818">
      <w:pPr>
        <w:suppressAutoHyphens w:val="0"/>
        <w:ind w:left="708"/>
        <w:jc w:val="both"/>
        <w:rPr>
          <w:rFonts w:ascii="Arial" w:hAnsi="Arial" w:cs="Arial"/>
          <w:lang w:eastAsia="es-E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C4818" w:rsidRPr="00D65467" w:rsidTr="00E9602D">
        <w:trPr>
          <w:trHeight w:val="273"/>
        </w:trPr>
        <w:tc>
          <w:tcPr>
            <w:tcW w:w="4380" w:type="dxa"/>
            <w:shd w:val="clear" w:color="auto" w:fill="BFBFBF"/>
          </w:tcPr>
          <w:p w:rsidR="00AC4818" w:rsidRPr="00D65467" w:rsidRDefault="00AC4818" w:rsidP="00AC4818">
            <w:pPr>
              <w:suppressAutoHyphens w:val="0"/>
              <w:jc w:val="center"/>
              <w:rPr>
                <w:rFonts w:ascii="Arial" w:eastAsia="MS Mincho" w:hAnsi="Arial" w:cs="Arial"/>
                <w:b/>
                <w:lang w:eastAsia="es-ES"/>
              </w:rPr>
            </w:pPr>
            <w:r w:rsidRPr="00D65467">
              <w:rPr>
                <w:rFonts w:ascii="Arial" w:eastAsia="MS Mincho" w:hAnsi="Arial" w:cs="Arial"/>
                <w:b/>
                <w:lang w:eastAsia="es-ES"/>
              </w:rPr>
              <w:t>NIVELES POR TIEMPO DE LABORES</w:t>
            </w:r>
          </w:p>
        </w:tc>
        <w:tc>
          <w:tcPr>
            <w:tcW w:w="3905" w:type="dxa"/>
            <w:shd w:val="clear" w:color="auto" w:fill="BFBFBF"/>
          </w:tcPr>
          <w:p w:rsidR="00AC4818" w:rsidRPr="00D65467" w:rsidRDefault="00AC4818" w:rsidP="00AC4818">
            <w:pPr>
              <w:suppressAutoHyphens w:val="0"/>
              <w:jc w:val="center"/>
              <w:rPr>
                <w:rFonts w:ascii="Arial" w:eastAsia="MS Mincho" w:hAnsi="Arial" w:cs="Arial"/>
                <w:b/>
                <w:lang w:eastAsia="es-ES"/>
              </w:rPr>
            </w:pPr>
            <w:r w:rsidRPr="00D65467">
              <w:rPr>
                <w:rFonts w:ascii="Arial" w:eastAsia="MS Mincho" w:hAnsi="Arial" w:cs="Arial"/>
                <w:b/>
                <w:lang w:eastAsia="es-ES"/>
              </w:rPr>
              <w:t>PORCENTAJE DE BONIFICACION</w:t>
            </w:r>
          </w:p>
        </w:tc>
      </w:tr>
      <w:tr w:rsidR="00AC4818" w:rsidRPr="00D65467" w:rsidTr="00E9602D">
        <w:trPr>
          <w:trHeight w:val="215"/>
        </w:trPr>
        <w:tc>
          <w:tcPr>
            <w:tcW w:w="4380"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05 años a más</w:t>
            </w:r>
          </w:p>
        </w:tc>
        <w:tc>
          <w:tcPr>
            <w:tcW w:w="3905"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10%</w:t>
            </w:r>
          </w:p>
        </w:tc>
      </w:tr>
      <w:tr w:rsidR="00AC4818" w:rsidRPr="00D65467" w:rsidTr="00E9602D">
        <w:trPr>
          <w:trHeight w:val="261"/>
        </w:trPr>
        <w:tc>
          <w:tcPr>
            <w:tcW w:w="4380"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Mayor o igual a 04 años y menor de 05 años</w:t>
            </w:r>
          </w:p>
        </w:tc>
        <w:tc>
          <w:tcPr>
            <w:tcW w:w="3905"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8%</w:t>
            </w:r>
          </w:p>
        </w:tc>
      </w:tr>
      <w:tr w:rsidR="00AC4818" w:rsidRPr="00D65467" w:rsidTr="00E9602D">
        <w:trPr>
          <w:trHeight w:val="265"/>
        </w:trPr>
        <w:tc>
          <w:tcPr>
            <w:tcW w:w="4380"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Mayor o igual a 03 años y menor de 04 años</w:t>
            </w:r>
          </w:p>
        </w:tc>
        <w:tc>
          <w:tcPr>
            <w:tcW w:w="3905"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6%</w:t>
            </w:r>
          </w:p>
        </w:tc>
      </w:tr>
      <w:tr w:rsidR="00AC4818" w:rsidRPr="00D65467" w:rsidTr="00E9602D">
        <w:trPr>
          <w:trHeight w:val="287"/>
        </w:trPr>
        <w:tc>
          <w:tcPr>
            <w:tcW w:w="4380"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Mayor o igual a 02 años y menor de 03 años</w:t>
            </w:r>
          </w:p>
        </w:tc>
        <w:tc>
          <w:tcPr>
            <w:tcW w:w="3905"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4%</w:t>
            </w:r>
          </w:p>
        </w:tc>
      </w:tr>
      <w:tr w:rsidR="00AC4818" w:rsidRPr="00D65467" w:rsidTr="00E9602D">
        <w:trPr>
          <w:trHeight w:val="264"/>
        </w:trPr>
        <w:tc>
          <w:tcPr>
            <w:tcW w:w="4380"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Mayor o igual a 01 año y menor de 02 años</w:t>
            </w:r>
          </w:p>
        </w:tc>
        <w:tc>
          <w:tcPr>
            <w:tcW w:w="3905" w:type="dxa"/>
          </w:tcPr>
          <w:p w:rsidR="00AC4818" w:rsidRPr="00D65467" w:rsidRDefault="00AC4818" w:rsidP="00AC4818">
            <w:pPr>
              <w:suppressAutoHyphens w:val="0"/>
              <w:jc w:val="center"/>
              <w:rPr>
                <w:rFonts w:ascii="Arial" w:eastAsia="MS Mincho" w:hAnsi="Arial" w:cs="Arial"/>
                <w:lang w:eastAsia="es-ES"/>
              </w:rPr>
            </w:pPr>
            <w:r w:rsidRPr="00D65467">
              <w:rPr>
                <w:rFonts w:ascii="Arial" w:eastAsia="MS Mincho" w:hAnsi="Arial" w:cs="Arial"/>
                <w:lang w:eastAsia="es-ES"/>
              </w:rPr>
              <w:t>2%</w:t>
            </w:r>
          </w:p>
        </w:tc>
      </w:tr>
    </w:tbl>
    <w:p w:rsidR="00AC4818" w:rsidRPr="00D65467" w:rsidRDefault="00AC4818" w:rsidP="00AC4818">
      <w:pPr>
        <w:suppressAutoHyphens w:val="0"/>
        <w:jc w:val="both"/>
        <w:rPr>
          <w:rFonts w:ascii="Arial" w:hAnsi="Arial" w:cs="Arial"/>
          <w:lang w:eastAsia="es-ES"/>
        </w:rPr>
      </w:pPr>
    </w:p>
    <w:p w:rsidR="00AC4818" w:rsidRPr="00D65467" w:rsidRDefault="00AC4818" w:rsidP="00932911">
      <w:pPr>
        <w:numPr>
          <w:ilvl w:val="0"/>
          <w:numId w:val="8"/>
        </w:numPr>
        <w:suppressAutoHyphens w:val="0"/>
        <w:rPr>
          <w:rFonts w:ascii="Arial" w:eastAsia="Calibri" w:hAnsi="Arial" w:cs="Arial"/>
          <w:lang w:val="es-PE"/>
        </w:rPr>
      </w:pPr>
      <w:r w:rsidRPr="00D65467">
        <w:rPr>
          <w:rFonts w:ascii="Arial" w:eastAsia="Calibri" w:hAnsi="Arial" w:cs="Arial"/>
          <w:lang w:val="es-PE"/>
        </w:rPr>
        <w:t>Asimismo, según corresponda, se otorgará Bonificación por haber realizado el SERUMS en relación a los quintiles dentro del mapa de pobreza elaborado por FONCODES. El criterio a aplicarse es el siguiente</w:t>
      </w:r>
    </w:p>
    <w:p w:rsidR="00AC4818" w:rsidRPr="00D65467" w:rsidRDefault="00AC4818" w:rsidP="00AC4818">
      <w:pPr>
        <w:suppressAutoHyphens w:val="0"/>
        <w:ind w:left="720"/>
        <w:rPr>
          <w:rFonts w:ascii="Arial" w:eastAsia="Calibri" w:hAnsi="Arial" w:cs="Arial"/>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C4818" w:rsidRPr="00D65467" w:rsidTr="00E9602D">
        <w:trPr>
          <w:trHeight w:val="305"/>
        </w:trPr>
        <w:tc>
          <w:tcPr>
            <w:tcW w:w="4111" w:type="dxa"/>
            <w:shd w:val="clear" w:color="auto" w:fill="BFBFBF"/>
            <w:vAlign w:val="center"/>
          </w:tcPr>
          <w:p w:rsidR="00AC4818" w:rsidRPr="00D65467" w:rsidRDefault="00AC4818" w:rsidP="00AC4818">
            <w:pPr>
              <w:suppressAutoHyphens w:val="0"/>
              <w:jc w:val="center"/>
              <w:rPr>
                <w:rFonts w:ascii="Arial" w:hAnsi="Arial" w:cs="Arial"/>
                <w:b/>
                <w:lang w:eastAsia="en-US"/>
              </w:rPr>
            </w:pPr>
            <w:r w:rsidRPr="00D65467">
              <w:rPr>
                <w:rFonts w:ascii="Arial" w:hAnsi="Arial" w:cs="Arial"/>
                <w:b/>
                <w:lang w:eastAsia="en-US"/>
              </w:rPr>
              <w:t>Ubicación según FONCODES</w:t>
            </w:r>
          </w:p>
        </w:tc>
        <w:tc>
          <w:tcPr>
            <w:tcW w:w="4252" w:type="dxa"/>
            <w:shd w:val="clear" w:color="auto" w:fill="BFBFBF"/>
            <w:vAlign w:val="center"/>
          </w:tcPr>
          <w:p w:rsidR="00AC4818" w:rsidRPr="00D65467" w:rsidRDefault="00AC4818" w:rsidP="00AC4818">
            <w:pPr>
              <w:suppressAutoHyphens w:val="0"/>
              <w:jc w:val="center"/>
              <w:rPr>
                <w:rFonts w:ascii="Arial" w:hAnsi="Arial" w:cs="Arial"/>
                <w:b/>
                <w:lang w:eastAsia="en-US"/>
              </w:rPr>
            </w:pPr>
            <w:r w:rsidRPr="00D65467">
              <w:rPr>
                <w:rFonts w:ascii="Arial" w:hAnsi="Arial" w:cs="Arial"/>
                <w:b/>
                <w:lang w:eastAsia="en-US"/>
              </w:rPr>
              <w:t>Bonificación sobre puntaje final</w:t>
            </w:r>
          </w:p>
        </w:tc>
      </w:tr>
      <w:tr w:rsidR="00AC4818" w:rsidRPr="00D65467" w:rsidTr="00E9602D">
        <w:tc>
          <w:tcPr>
            <w:tcW w:w="4111"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Quintil 1</w:t>
            </w:r>
          </w:p>
        </w:tc>
        <w:tc>
          <w:tcPr>
            <w:tcW w:w="4252"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15 %</w:t>
            </w:r>
          </w:p>
        </w:tc>
      </w:tr>
      <w:tr w:rsidR="00AC4818" w:rsidRPr="00D65467" w:rsidTr="00E9602D">
        <w:tc>
          <w:tcPr>
            <w:tcW w:w="4111"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Quintil 2</w:t>
            </w:r>
          </w:p>
        </w:tc>
        <w:tc>
          <w:tcPr>
            <w:tcW w:w="4252"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10 %</w:t>
            </w:r>
          </w:p>
        </w:tc>
      </w:tr>
      <w:tr w:rsidR="00AC4818" w:rsidRPr="00D65467" w:rsidTr="00E9602D">
        <w:tc>
          <w:tcPr>
            <w:tcW w:w="4111"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Quintil 3</w:t>
            </w:r>
          </w:p>
        </w:tc>
        <w:tc>
          <w:tcPr>
            <w:tcW w:w="4252"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5 %</w:t>
            </w:r>
          </w:p>
        </w:tc>
      </w:tr>
      <w:tr w:rsidR="00AC4818" w:rsidRPr="00D65467" w:rsidTr="00E9602D">
        <w:tc>
          <w:tcPr>
            <w:tcW w:w="4111"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Quintil 4</w:t>
            </w:r>
          </w:p>
        </w:tc>
        <w:tc>
          <w:tcPr>
            <w:tcW w:w="4252"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2 %</w:t>
            </w:r>
          </w:p>
        </w:tc>
      </w:tr>
      <w:tr w:rsidR="00AC4818" w:rsidRPr="00D65467" w:rsidTr="00E9602D">
        <w:tc>
          <w:tcPr>
            <w:tcW w:w="4111"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Quintil 5</w:t>
            </w:r>
          </w:p>
        </w:tc>
        <w:tc>
          <w:tcPr>
            <w:tcW w:w="4252" w:type="dxa"/>
            <w:vAlign w:val="center"/>
          </w:tcPr>
          <w:p w:rsidR="00AC4818" w:rsidRPr="00D65467" w:rsidRDefault="00AC4818" w:rsidP="00AC4818">
            <w:pPr>
              <w:suppressAutoHyphens w:val="0"/>
              <w:jc w:val="center"/>
              <w:rPr>
                <w:rFonts w:ascii="Arial" w:hAnsi="Arial" w:cs="Arial"/>
                <w:lang w:eastAsia="en-US"/>
              </w:rPr>
            </w:pPr>
            <w:r w:rsidRPr="00D65467">
              <w:rPr>
                <w:rFonts w:ascii="Arial" w:hAnsi="Arial" w:cs="Arial"/>
                <w:lang w:eastAsia="en-US"/>
              </w:rPr>
              <w:t>0 %</w:t>
            </w:r>
          </w:p>
        </w:tc>
      </w:tr>
    </w:tbl>
    <w:p w:rsidR="00AC4818" w:rsidRPr="00D65467" w:rsidRDefault="00AC4818" w:rsidP="00AC4818">
      <w:pPr>
        <w:rPr>
          <w:rFonts w:ascii="Arial" w:hAnsi="Arial" w:cs="Arial"/>
          <w:lang w:eastAsia="ar-SA"/>
        </w:rPr>
      </w:pP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lang w:eastAsia="ar-SA"/>
        </w:rPr>
        <w:tab/>
      </w:r>
    </w:p>
    <w:p w:rsidR="00AC4818" w:rsidRPr="00D65467" w:rsidRDefault="00AC4818" w:rsidP="00932911">
      <w:pPr>
        <w:numPr>
          <w:ilvl w:val="0"/>
          <w:numId w:val="16"/>
        </w:numPr>
        <w:suppressAutoHyphens w:val="0"/>
        <w:ind w:left="709" w:hanging="283"/>
        <w:jc w:val="both"/>
        <w:rPr>
          <w:rFonts w:ascii="Arial" w:hAnsi="Arial" w:cs="Arial"/>
          <w:lang w:eastAsia="en-US"/>
        </w:rPr>
      </w:pPr>
      <w:r w:rsidRPr="00D65467">
        <w:rPr>
          <w:rFonts w:ascii="Arial" w:hAnsi="Arial" w:cs="Arial"/>
          <w:lang w:eastAsia="en-US"/>
        </w:rPr>
        <w:t>De otro lado, de acuerdo a lo señalado en las normas vigentes para los profesionales médicos especialistas que demuestren haber culminado su Residentado Médico en ESSALUD, se les otorgará la bonificación siguiente:</w:t>
      </w:r>
    </w:p>
    <w:p w:rsidR="00AC4818" w:rsidRPr="00D65467" w:rsidRDefault="00AC4818" w:rsidP="00AC4818">
      <w:pPr>
        <w:suppressAutoHyphens w:val="0"/>
        <w:ind w:left="709"/>
        <w:jc w:val="both"/>
        <w:rPr>
          <w:rFonts w:ascii="Arial" w:hAnsi="Arial" w:cs="Arial"/>
          <w:lang w:eastAsia="en-US"/>
        </w:rPr>
      </w:pPr>
    </w:p>
    <w:p w:rsidR="00AC4818" w:rsidRPr="00D65467" w:rsidRDefault="00AC4818" w:rsidP="00932911">
      <w:pPr>
        <w:numPr>
          <w:ilvl w:val="4"/>
          <w:numId w:val="5"/>
        </w:numPr>
        <w:suppressAutoHyphens w:val="0"/>
        <w:ind w:left="1134"/>
        <w:jc w:val="both"/>
        <w:rPr>
          <w:rFonts w:ascii="Arial" w:hAnsi="Arial" w:cs="Arial"/>
          <w:lang w:eastAsia="en-US"/>
        </w:rPr>
      </w:pPr>
      <w:r w:rsidRPr="00D65467">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AC4818" w:rsidRPr="00D65467" w:rsidRDefault="00AC4818" w:rsidP="00932911">
      <w:pPr>
        <w:numPr>
          <w:ilvl w:val="4"/>
          <w:numId w:val="5"/>
        </w:numPr>
        <w:suppressAutoHyphens w:val="0"/>
        <w:ind w:left="1134"/>
        <w:jc w:val="both"/>
        <w:rPr>
          <w:rFonts w:ascii="Arial" w:hAnsi="Arial" w:cs="Arial"/>
          <w:lang w:eastAsia="en-US"/>
        </w:rPr>
      </w:pPr>
      <w:r w:rsidRPr="00D65467">
        <w:rPr>
          <w:rFonts w:ascii="Arial" w:hAnsi="Arial" w:cs="Arial"/>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AC4818" w:rsidRPr="00D65467" w:rsidRDefault="00AC4818" w:rsidP="00AC4818">
      <w:pPr>
        <w:suppressAutoHyphens w:val="0"/>
        <w:ind w:left="284" w:right="281"/>
        <w:jc w:val="both"/>
        <w:rPr>
          <w:rFonts w:ascii="Arial" w:hAnsi="Arial" w:cs="Arial"/>
          <w:lang w:eastAsia="es-ES"/>
        </w:rPr>
      </w:pPr>
    </w:p>
    <w:p w:rsidR="00AC4818" w:rsidRPr="00D65467" w:rsidRDefault="00AC4818" w:rsidP="00932911">
      <w:pPr>
        <w:numPr>
          <w:ilvl w:val="1"/>
          <w:numId w:val="15"/>
        </w:numPr>
        <w:suppressAutoHyphens w:val="0"/>
        <w:ind w:right="281"/>
        <w:jc w:val="both"/>
        <w:rPr>
          <w:rFonts w:ascii="Arial" w:hAnsi="Arial" w:cs="Arial"/>
          <w:b/>
          <w:bCs/>
          <w:lang w:eastAsia="es-ES"/>
        </w:rPr>
      </w:pPr>
      <w:r w:rsidRPr="00D65467">
        <w:rPr>
          <w:rFonts w:ascii="Arial" w:hAnsi="Arial" w:cs="Arial"/>
          <w:b/>
          <w:bCs/>
          <w:lang w:eastAsia="es-ES"/>
        </w:rPr>
        <w:t>EVALUACIÓN PERSONAL:</w:t>
      </w:r>
    </w:p>
    <w:p w:rsidR="00AC4818" w:rsidRPr="00D65467" w:rsidRDefault="00AC4818" w:rsidP="00AC4818">
      <w:pPr>
        <w:suppressAutoHyphens w:val="0"/>
        <w:ind w:left="284" w:right="281"/>
        <w:jc w:val="both"/>
        <w:rPr>
          <w:rFonts w:ascii="Arial" w:hAnsi="Arial" w:cs="Arial"/>
          <w:lang w:eastAsia="es-ES"/>
        </w:rPr>
      </w:pPr>
    </w:p>
    <w:p w:rsidR="00AC4818" w:rsidRPr="00D65467" w:rsidRDefault="00AC4818" w:rsidP="00AC4818">
      <w:pPr>
        <w:suppressAutoHyphens w:val="0"/>
        <w:ind w:left="704" w:right="281"/>
        <w:jc w:val="both"/>
        <w:rPr>
          <w:rFonts w:ascii="Arial" w:hAnsi="Arial" w:cs="Arial"/>
          <w:lang w:eastAsia="es-ES"/>
        </w:rPr>
      </w:pPr>
      <w:r w:rsidRPr="00D65467">
        <w:rPr>
          <w:rFonts w:ascii="Arial" w:hAnsi="Arial" w:cs="Arial"/>
          <w:lang w:eastAsia="es-ES"/>
        </w:rPr>
        <w:t>Esta evaluación es eliminatoria y tiene puntaje mínimo de once (11) puntos y máximo de veinte (20) puntos. Se desarrollará a través del medio de videoconferencia Zoom en la fecha y horario indicado.</w:t>
      </w:r>
    </w:p>
    <w:p w:rsidR="00AC4818" w:rsidRPr="00D65467" w:rsidRDefault="00AC4818" w:rsidP="00AC4818">
      <w:pPr>
        <w:suppressAutoHyphens w:val="0"/>
        <w:ind w:left="704" w:right="281"/>
        <w:jc w:val="both"/>
        <w:rPr>
          <w:rFonts w:ascii="Arial" w:hAnsi="Arial" w:cs="Arial"/>
          <w:lang w:eastAsia="es-ES"/>
        </w:rPr>
      </w:pPr>
    </w:p>
    <w:p w:rsidR="00AC4818" w:rsidRPr="00D65467" w:rsidRDefault="00AC4818" w:rsidP="00932911">
      <w:pPr>
        <w:numPr>
          <w:ilvl w:val="0"/>
          <w:numId w:val="8"/>
        </w:numPr>
        <w:suppressAutoHyphens w:val="0"/>
        <w:ind w:right="281"/>
        <w:jc w:val="both"/>
        <w:rPr>
          <w:rFonts w:ascii="Arial" w:hAnsi="Arial" w:cs="Arial"/>
          <w:lang w:eastAsia="es-ES"/>
        </w:rPr>
      </w:pPr>
      <w:r w:rsidRPr="00D65467">
        <w:rPr>
          <w:rFonts w:ascii="Arial" w:hAnsi="Arial" w:cs="Arial"/>
          <w:lang w:eastAsia="es-ES"/>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AC4818" w:rsidRPr="00D65467" w:rsidRDefault="00AC4818" w:rsidP="00AC4818">
      <w:pPr>
        <w:shd w:val="clear" w:color="auto" w:fill="FFFFFF"/>
        <w:suppressAutoHyphens w:val="0"/>
        <w:autoSpaceDE w:val="0"/>
        <w:autoSpaceDN w:val="0"/>
        <w:adjustRightInd w:val="0"/>
        <w:ind w:left="786"/>
        <w:jc w:val="both"/>
        <w:rPr>
          <w:rFonts w:ascii="Arial" w:hAnsi="Arial" w:cs="Arial"/>
          <w:lang w:val="es-ES_tradnl" w:eastAsia="es-ES"/>
        </w:rPr>
      </w:pPr>
    </w:p>
    <w:p w:rsidR="00AC4818" w:rsidRPr="00D65467" w:rsidRDefault="00AC4818" w:rsidP="00932911">
      <w:pPr>
        <w:numPr>
          <w:ilvl w:val="2"/>
          <w:numId w:val="5"/>
        </w:numPr>
        <w:tabs>
          <w:tab w:val="num" w:pos="360"/>
        </w:tabs>
        <w:suppressAutoHyphens w:val="0"/>
        <w:ind w:hanging="3409"/>
        <w:jc w:val="both"/>
        <w:rPr>
          <w:rFonts w:ascii="Arial" w:hAnsi="Arial" w:cs="Arial"/>
          <w:b/>
          <w:lang w:eastAsia="es-ES"/>
        </w:rPr>
      </w:pPr>
      <w:r w:rsidRPr="00D65467">
        <w:rPr>
          <w:rFonts w:ascii="Arial" w:hAnsi="Arial" w:cs="Arial"/>
          <w:b/>
          <w:lang w:eastAsia="es-ES"/>
        </w:rPr>
        <w:t>DE LA DECLARATORIA DE DESIERTO O CANCELACIÓN DEL PROCESO</w:t>
      </w:r>
    </w:p>
    <w:p w:rsidR="00AC4818" w:rsidRPr="00D65467" w:rsidRDefault="00AC4818" w:rsidP="00AC4818">
      <w:pPr>
        <w:tabs>
          <w:tab w:val="left" w:pos="1985"/>
          <w:tab w:val="left" w:pos="2410"/>
        </w:tabs>
        <w:suppressAutoHyphens w:val="0"/>
        <w:ind w:left="2410"/>
        <w:jc w:val="both"/>
        <w:rPr>
          <w:rFonts w:ascii="Arial" w:hAnsi="Arial" w:cs="Arial"/>
          <w:lang w:eastAsia="es-ES"/>
        </w:rPr>
      </w:pPr>
    </w:p>
    <w:p w:rsidR="00AC4818" w:rsidRPr="00D65467" w:rsidRDefault="00AC4818" w:rsidP="00932911">
      <w:pPr>
        <w:numPr>
          <w:ilvl w:val="1"/>
          <w:numId w:val="17"/>
        </w:numPr>
        <w:suppressAutoHyphens w:val="0"/>
        <w:ind w:left="1134" w:hanging="425"/>
        <w:rPr>
          <w:rFonts w:ascii="Arial" w:hAnsi="Arial" w:cs="Arial"/>
          <w:b/>
          <w:lang w:eastAsia="en-US"/>
        </w:rPr>
      </w:pPr>
      <w:r w:rsidRPr="00D65467">
        <w:rPr>
          <w:rFonts w:ascii="Arial" w:hAnsi="Arial" w:cs="Arial"/>
          <w:b/>
          <w:lang w:eastAsia="en-US"/>
        </w:rPr>
        <w:t>Declaratoria del Proceso como Desierto</w:t>
      </w:r>
    </w:p>
    <w:p w:rsidR="00AC4818" w:rsidRPr="00D65467" w:rsidRDefault="00AC4818" w:rsidP="00AC4818">
      <w:pPr>
        <w:suppressAutoHyphens w:val="0"/>
        <w:ind w:left="708"/>
        <w:rPr>
          <w:rFonts w:ascii="Arial" w:hAnsi="Arial" w:cs="Arial"/>
          <w:lang w:eastAsia="en-US"/>
        </w:rPr>
      </w:pPr>
    </w:p>
    <w:p w:rsidR="00AC4818" w:rsidRPr="00D65467" w:rsidRDefault="00AC4818" w:rsidP="00AC4818">
      <w:pPr>
        <w:suppressAutoHyphens w:val="0"/>
        <w:ind w:left="708"/>
        <w:rPr>
          <w:rFonts w:ascii="Arial" w:hAnsi="Arial" w:cs="Arial"/>
          <w:lang w:eastAsia="en-US"/>
        </w:rPr>
      </w:pPr>
      <w:r w:rsidRPr="00D65467">
        <w:rPr>
          <w:rFonts w:ascii="Arial" w:hAnsi="Arial" w:cs="Arial"/>
          <w:lang w:eastAsia="en-US"/>
        </w:rPr>
        <w:t>El proceso puede ser declarado desierto en alguno de los siguientes supuestos:</w:t>
      </w:r>
    </w:p>
    <w:p w:rsidR="00AC4818" w:rsidRPr="00D65467" w:rsidRDefault="00AC4818" w:rsidP="00932911">
      <w:pPr>
        <w:numPr>
          <w:ilvl w:val="0"/>
          <w:numId w:val="6"/>
        </w:numPr>
        <w:suppressAutoHyphens w:val="0"/>
        <w:ind w:left="993" w:hanging="284"/>
        <w:jc w:val="both"/>
        <w:rPr>
          <w:rFonts w:ascii="Arial" w:hAnsi="Arial" w:cs="Arial"/>
          <w:lang w:eastAsia="en-US"/>
        </w:rPr>
      </w:pPr>
      <w:r w:rsidRPr="00D65467">
        <w:rPr>
          <w:rFonts w:ascii="Arial" w:hAnsi="Arial" w:cs="Arial"/>
          <w:lang w:eastAsia="en-US"/>
        </w:rPr>
        <w:t>Cuando no se presentan postulantes al proceso de selección.</w:t>
      </w:r>
    </w:p>
    <w:p w:rsidR="00AC4818" w:rsidRPr="00D65467" w:rsidRDefault="00AC4818" w:rsidP="00932911">
      <w:pPr>
        <w:numPr>
          <w:ilvl w:val="0"/>
          <w:numId w:val="6"/>
        </w:numPr>
        <w:suppressAutoHyphens w:val="0"/>
        <w:ind w:left="993" w:hanging="284"/>
        <w:jc w:val="both"/>
        <w:rPr>
          <w:rFonts w:ascii="Arial" w:hAnsi="Arial" w:cs="Arial"/>
          <w:lang w:eastAsia="en-US"/>
        </w:rPr>
      </w:pPr>
      <w:r w:rsidRPr="00D65467">
        <w:rPr>
          <w:rFonts w:ascii="Arial" w:hAnsi="Arial" w:cs="Arial"/>
          <w:lang w:eastAsia="en-US"/>
        </w:rPr>
        <w:t>Cuando ninguno de los postulantes cumple con los requisitos mínimos.</w:t>
      </w:r>
    </w:p>
    <w:p w:rsidR="00AC4818" w:rsidRPr="00D65467" w:rsidRDefault="00AC4818" w:rsidP="00932911">
      <w:pPr>
        <w:numPr>
          <w:ilvl w:val="0"/>
          <w:numId w:val="6"/>
        </w:numPr>
        <w:suppressAutoHyphens w:val="0"/>
        <w:ind w:left="993" w:hanging="284"/>
        <w:jc w:val="both"/>
        <w:rPr>
          <w:rFonts w:ascii="Arial" w:hAnsi="Arial" w:cs="Arial"/>
          <w:lang w:eastAsia="en-US"/>
        </w:rPr>
      </w:pPr>
      <w:r w:rsidRPr="00D65467">
        <w:rPr>
          <w:rFonts w:ascii="Arial" w:hAnsi="Arial" w:cs="Arial"/>
          <w:lang w:eastAsia="en-US"/>
        </w:rPr>
        <w:t>Cuando habiendo cumplido los requisitos mínimos, ninguno de los postulantes obtiene puntaje mínimo en la etapa de evaluación final del proceso.</w:t>
      </w:r>
    </w:p>
    <w:p w:rsidR="00AC4818" w:rsidRPr="00D65467" w:rsidRDefault="00AC4818" w:rsidP="00AC4818">
      <w:pPr>
        <w:suppressAutoHyphens w:val="0"/>
        <w:rPr>
          <w:rFonts w:ascii="Arial" w:hAnsi="Arial" w:cs="Arial"/>
          <w:b/>
          <w:lang w:eastAsia="en-US"/>
        </w:rPr>
      </w:pPr>
    </w:p>
    <w:p w:rsidR="00AC4818" w:rsidRPr="00D65467" w:rsidRDefault="00AC4818" w:rsidP="00932911">
      <w:pPr>
        <w:numPr>
          <w:ilvl w:val="1"/>
          <w:numId w:val="17"/>
        </w:numPr>
        <w:suppressAutoHyphens w:val="0"/>
        <w:ind w:hanging="437"/>
        <w:rPr>
          <w:rFonts w:ascii="Arial" w:hAnsi="Arial" w:cs="Arial"/>
          <w:b/>
          <w:lang w:eastAsia="en-US"/>
        </w:rPr>
      </w:pPr>
      <w:r w:rsidRPr="00D65467">
        <w:rPr>
          <w:rFonts w:ascii="Arial" w:hAnsi="Arial" w:cs="Arial"/>
          <w:b/>
          <w:lang w:eastAsia="en-US"/>
        </w:rPr>
        <w:t>Cancelación del Proceso de Selección</w:t>
      </w:r>
    </w:p>
    <w:p w:rsidR="00AC4818" w:rsidRPr="00D65467" w:rsidRDefault="00AC4818" w:rsidP="00AC4818">
      <w:pPr>
        <w:suppressAutoHyphens w:val="0"/>
        <w:ind w:left="708"/>
        <w:jc w:val="both"/>
        <w:rPr>
          <w:rFonts w:ascii="Arial" w:hAnsi="Arial" w:cs="Arial"/>
          <w:lang w:eastAsia="en-US"/>
        </w:rPr>
      </w:pPr>
    </w:p>
    <w:p w:rsidR="00AC4818" w:rsidRPr="00D65467" w:rsidRDefault="00AC4818" w:rsidP="00AC4818">
      <w:pPr>
        <w:suppressAutoHyphens w:val="0"/>
        <w:ind w:left="993" w:hanging="284"/>
        <w:jc w:val="both"/>
        <w:rPr>
          <w:rFonts w:ascii="Arial" w:hAnsi="Arial" w:cs="Arial"/>
          <w:lang w:eastAsia="en-US"/>
        </w:rPr>
      </w:pPr>
      <w:r w:rsidRPr="00D65467">
        <w:rPr>
          <w:rFonts w:ascii="Arial" w:hAnsi="Arial" w:cs="Arial"/>
          <w:lang w:eastAsia="en-US"/>
        </w:rPr>
        <w:lastRenderedPageBreak/>
        <w:t>El proceso puede ser cancelado en alguno de los siguientes supuestos, sin que sea   responsabilidad de la entidad:</w:t>
      </w:r>
    </w:p>
    <w:p w:rsidR="00AC4818" w:rsidRPr="00D65467" w:rsidRDefault="00AC4818" w:rsidP="00932911">
      <w:pPr>
        <w:numPr>
          <w:ilvl w:val="0"/>
          <w:numId w:val="7"/>
        </w:numPr>
        <w:suppressAutoHyphens w:val="0"/>
        <w:ind w:left="993" w:hanging="285"/>
        <w:jc w:val="both"/>
        <w:rPr>
          <w:rFonts w:ascii="Arial" w:hAnsi="Arial" w:cs="Arial"/>
          <w:lang w:eastAsia="en-US"/>
        </w:rPr>
      </w:pPr>
      <w:r w:rsidRPr="00D65467">
        <w:rPr>
          <w:rFonts w:ascii="Arial" w:hAnsi="Arial" w:cs="Arial"/>
          <w:lang w:eastAsia="en-US"/>
        </w:rPr>
        <w:t>Cuando desaparece la necesidad del servicio de la entidad con posterioridad al inicio del proceso de selección.</w:t>
      </w:r>
    </w:p>
    <w:p w:rsidR="00AC4818" w:rsidRPr="00D65467" w:rsidRDefault="00AC4818" w:rsidP="00932911">
      <w:pPr>
        <w:numPr>
          <w:ilvl w:val="0"/>
          <w:numId w:val="7"/>
        </w:numPr>
        <w:suppressAutoHyphens w:val="0"/>
        <w:ind w:left="993" w:hanging="285"/>
        <w:jc w:val="both"/>
        <w:rPr>
          <w:rFonts w:ascii="Arial" w:hAnsi="Arial" w:cs="Arial"/>
          <w:lang w:eastAsia="en-US"/>
        </w:rPr>
      </w:pPr>
      <w:r w:rsidRPr="00D65467">
        <w:rPr>
          <w:rFonts w:ascii="Arial" w:hAnsi="Arial" w:cs="Arial"/>
          <w:lang w:eastAsia="en-US"/>
        </w:rPr>
        <w:t>Por restricciones presupuestales.</w:t>
      </w:r>
    </w:p>
    <w:p w:rsidR="00AC4818" w:rsidRPr="00D65467" w:rsidRDefault="00AC4818" w:rsidP="00932911">
      <w:pPr>
        <w:numPr>
          <w:ilvl w:val="0"/>
          <w:numId w:val="7"/>
        </w:numPr>
        <w:suppressAutoHyphens w:val="0"/>
        <w:ind w:left="993" w:hanging="285"/>
        <w:jc w:val="both"/>
        <w:rPr>
          <w:rFonts w:ascii="Arial" w:hAnsi="Arial" w:cs="Arial"/>
          <w:lang w:eastAsia="en-US"/>
        </w:rPr>
      </w:pPr>
      <w:r w:rsidRPr="00D65467">
        <w:rPr>
          <w:rFonts w:ascii="Arial" w:hAnsi="Arial" w:cs="Arial"/>
          <w:lang w:eastAsia="en-US"/>
        </w:rPr>
        <w:t>Otros supuestos debidamente justificados</w:t>
      </w:r>
    </w:p>
    <w:p w:rsidR="00AC4818" w:rsidRPr="00D65467" w:rsidRDefault="00AC4818" w:rsidP="00AC4818">
      <w:pPr>
        <w:shd w:val="clear" w:color="auto" w:fill="FFFFFF"/>
        <w:suppressAutoHyphens w:val="0"/>
        <w:autoSpaceDE w:val="0"/>
        <w:autoSpaceDN w:val="0"/>
        <w:adjustRightInd w:val="0"/>
        <w:ind w:left="786"/>
        <w:jc w:val="both"/>
        <w:rPr>
          <w:rFonts w:ascii="Arial" w:hAnsi="Arial" w:cs="Arial"/>
          <w:lang w:val="es-ES_tradnl" w:eastAsia="es-ES"/>
        </w:rPr>
      </w:pPr>
    </w:p>
    <w:p w:rsidR="00AC4818" w:rsidRPr="00D65467" w:rsidRDefault="00AC4818" w:rsidP="00932911">
      <w:pPr>
        <w:numPr>
          <w:ilvl w:val="2"/>
          <w:numId w:val="5"/>
        </w:numPr>
        <w:tabs>
          <w:tab w:val="num" w:pos="360"/>
        </w:tabs>
        <w:suppressAutoHyphens w:val="0"/>
        <w:ind w:hanging="3409"/>
        <w:jc w:val="both"/>
        <w:rPr>
          <w:rFonts w:ascii="Arial" w:hAnsi="Arial" w:cs="Arial"/>
          <w:b/>
          <w:lang w:eastAsia="es-ES"/>
        </w:rPr>
      </w:pPr>
      <w:r w:rsidRPr="00D65467">
        <w:rPr>
          <w:rFonts w:ascii="Arial" w:hAnsi="Arial" w:cs="Arial"/>
          <w:b/>
          <w:lang w:eastAsia="es-ES"/>
        </w:rPr>
        <w:t>LUGARES DE RECEPCIÓN DE CV DOCUMENTADOS</w:t>
      </w:r>
    </w:p>
    <w:p w:rsidR="00AC4818" w:rsidRPr="00D65467" w:rsidRDefault="00AC4818" w:rsidP="00AC4818">
      <w:pPr>
        <w:suppressAutoHyphens w:val="0"/>
        <w:jc w:val="both"/>
        <w:rPr>
          <w:rFonts w:ascii="Arial" w:hAnsi="Arial" w:cs="Arial"/>
          <w:b/>
          <w:lang w:eastAsia="es-ES"/>
        </w:rPr>
      </w:pPr>
    </w:p>
    <w:p w:rsidR="00AC4818" w:rsidRPr="00D65467" w:rsidRDefault="00AC4818" w:rsidP="00AC4818">
      <w:pPr>
        <w:suppressAutoHyphens w:val="0"/>
        <w:ind w:left="426"/>
        <w:jc w:val="both"/>
        <w:rPr>
          <w:rFonts w:ascii="Arial" w:eastAsia="Calibri" w:hAnsi="Arial" w:cs="Arial"/>
          <w:lang w:eastAsia="en-US"/>
        </w:rPr>
      </w:pPr>
      <w:r w:rsidRPr="00D65467">
        <w:rPr>
          <w:rFonts w:ascii="Arial" w:eastAsia="Calibri" w:hAnsi="Arial" w:cs="Arial"/>
          <w:lang w:eastAsia="en-US"/>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AC4818" w:rsidRPr="00D65467" w:rsidRDefault="00AC4818" w:rsidP="00AC4818">
      <w:pPr>
        <w:suppressAutoHyphens w:val="0"/>
        <w:ind w:left="426"/>
        <w:jc w:val="both"/>
        <w:rPr>
          <w:rFonts w:ascii="Arial" w:eastAsia="Calibri" w:hAnsi="Arial" w:cs="Arial"/>
          <w:lang w:eastAsia="en-US"/>
        </w:rPr>
      </w:pPr>
    </w:p>
    <w:p w:rsidR="00AC4818" w:rsidRPr="00D65467" w:rsidRDefault="00AC4818" w:rsidP="00AC4818">
      <w:pPr>
        <w:suppressAutoHyphens w:val="0"/>
        <w:ind w:left="426"/>
        <w:jc w:val="both"/>
        <w:rPr>
          <w:rFonts w:ascii="Arial" w:hAnsi="Arial" w:cs="Arial"/>
          <w:b/>
          <w:lang w:eastAsia="en-US"/>
        </w:rPr>
      </w:pPr>
      <w:r w:rsidRPr="00D65467">
        <w:rPr>
          <w:rFonts w:ascii="Arial" w:hAnsi="Arial" w:cs="Arial"/>
          <w:b/>
          <w:lang w:eastAsia="en-US"/>
        </w:rPr>
        <w:t xml:space="preserve">NOTA: </w:t>
      </w:r>
      <w:r w:rsidRPr="00D65467">
        <w:rPr>
          <w:rFonts w:ascii="Arial" w:hAnsi="Arial" w:cs="Arial"/>
          <w:lang w:eastAsia="en-US"/>
        </w:rPr>
        <w:t>El postulante solo debe enviar su postulación al correo indicado:</w:t>
      </w:r>
    </w:p>
    <w:p w:rsidR="00AC4818" w:rsidRPr="00D65467" w:rsidRDefault="00AC4818" w:rsidP="00AC4818">
      <w:pPr>
        <w:suppressAutoHyphens w:val="0"/>
        <w:jc w:val="both"/>
        <w:rPr>
          <w:rFonts w:ascii="Arial" w:hAnsi="Arial" w:cs="Arial"/>
          <w:lang w:eastAsia="es-ES"/>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AC4818" w:rsidRPr="00D65467" w:rsidTr="00E9602D">
        <w:trPr>
          <w:trHeight w:val="300"/>
        </w:trPr>
        <w:tc>
          <w:tcPr>
            <w:tcW w:w="2977" w:type="dxa"/>
            <w:shd w:val="clear" w:color="auto" w:fill="BFBFBF"/>
            <w:vAlign w:val="center"/>
            <w:hideMark/>
          </w:tcPr>
          <w:p w:rsidR="00AC4818" w:rsidRPr="00D65467" w:rsidRDefault="00E40EE0" w:rsidP="00E40EE0">
            <w:pPr>
              <w:suppressAutoHyphens w:val="0"/>
              <w:jc w:val="center"/>
              <w:rPr>
                <w:rFonts w:ascii="Arial" w:hAnsi="Arial" w:cs="Arial"/>
                <w:b/>
                <w:bCs/>
                <w:color w:val="000000"/>
                <w:lang w:eastAsia="es-ES"/>
              </w:rPr>
            </w:pPr>
            <w:r w:rsidRPr="00D65467">
              <w:rPr>
                <w:rFonts w:ascii="Arial" w:hAnsi="Arial" w:cs="Arial"/>
                <w:b/>
                <w:bCs/>
                <w:color w:val="000000"/>
                <w:lang w:eastAsia="es-ES"/>
              </w:rPr>
              <w:t>INSTITUTO NACIOANAL CARDIOVASCULAR - INCOR</w:t>
            </w:r>
          </w:p>
        </w:tc>
        <w:tc>
          <w:tcPr>
            <w:tcW w:w="5461" w:type="dxa"/>
            <w:shd w:val="clear" w:color="auto" w:fill="BFBFBF"/>
            <w:vAlign w:val="center"/>
            <w:hideMark/>
          </w:tcPr>
          <w:p w:rsidR="00AC4818" w:rsidRPr="00D65467" w:rsidRDefault="00AC4818" w:rsidP="00AC4818">
            <w:pPr>
              <w:suppressAutoHyphens w:val="0"/>
              <w:jc w:val="center"/>
              <w:rPr>
                <w:rFonts w:ascii="Arial" w:hAnsi="Arial" w:cs="Arial"/>
                <w:b/>
                <w:bCs/>
                <w:color w:val="000000"/>
                <w:lang w:eastAsia="es-ES"/>
              </w:rPr>
            </w:pPr>
            <w:r w:rsidRPr="00D65467">
              <w:rPr>
                <w:rFonts w:ascii="Arial" w:hAnsi="Arial" w:cs="Arial"/>
                <w:b/>
                <w:bCs/>
                <w:color w:val="000000"/>
                <w:lang w:eastAsia="es-ES"/>
              </w:rPr>
              <w:t>Dirección de correo electrónico para postular</w:t>
            </w:r>
          </w:p>
        </w:tc>
      </w:tr>
      <w:tr w:rsidR="00AC4818" w:rsidRPr="00D65467" w:rsidTr="00E9602D">
        <w:trPr>
          <w:trHeight w:val="1004"/>
        </w:trPr>
        <w:tc>
          <w:tcPr>
            <w:tcW w:w="2977" w:type="dxa"/>
            <w:shd w:val="clear" w:color="auto" w:fill="auto"/>
            <w:vAlign w:val="center"/>
          </w:tcPr>
          <w:p w:rsidR="00AC4818" w:rsidRPr="00D65467" w:rsidRDefault="00E40EE0" w:rsidP="00AC4818">
            <w:pPr>
              <w:suppressAutoHyphens w:val="0"/>
              <w:jc w:val="center"/>
              <w:rPr>
                <w:rFonts w:ascii="Arial" w:hAnsi="Arial" w:cs="Arial"/>
                <w:b/>
                <w:bCs/>
                <w:color w:val="000000"/>
                <w:lang w:eastAsia="es-ES"/>
              </w:rPr>
            </w:pPr>
            <w:r w:rsidRPr="00D65467">
              <w:rPr>
                <w:rFonts w:ascii="Arial" w:hAnsi="Arial" w:cs="Arial"/>
                <w:b/>
                <w:color w:val="000000"/>
                <w:lang w:val="es-PE" w:eastAsia="es-ES"/>
              </w:rPr>
              <w:t>OFICINA DE GESTIÓN DE REU</w:t>
            </w:r>
          </w:p>
        </w:tc>
        <w:tc>
          <w:tcPr>
            <w:tcW w:w="5461" w:type="dxa"/>
            <w:shd w:val="clear" w:color="auto" w:fill="auto"/>
            <w:vAlign w:val="center"/>
          </w:tcPr>
          <w:p w:rsidR="00AC4818" w:rsidRPr="00D65467" w:rsidRDefault="00AC4818" w:rsidP="00AC4818">
            <w:pPr>
              <w:suppressAutoHyphens w:val="0"/>
              <w:ind w:left="7"/>
              <w:rPr>
                <w:rFonts w:ascii="Arial" w:hAnsi="Arial" w:cs="Arial"/>
              </w:rPr>
            </w:pPr>
            <w:r w:rsidRPr="00D65467">
              <w:rPr>
                <w:rFonts w:ascii="Arial" w:hAnsi="Arial" w:cs="Arial"/>
              </w:rPr>
              <w:t xml:space="preserve">      </w:t>
            </w:r>
          </w:p>
          <w:p w:rsidR="00E40EE0" w:rsidRPr="00D65467" w:rsidRDefault="00E40EE0" w:rsidP="00E40EE0">
            <w:pPr>
              <w:rPr>
                <w:rFonts w:ascii="Arial" w:hAnsi="Arial" w:cs="Arial"/>
                <w:lang w:val="es-PE"/>
              </w:rPr>
            </w:pPr>
            <w:r w:rsidRPr="00D65467">
              <w:rPr>
                <w:rFonts w:ascii="Arial" w:hAnsi="Arial" w:cs="Arial"/>
              </w:rPr>
              <w:t xml:space="preserve">               </w:t>
            </w:r>
            <w:hyperlink r:id="rId11" w:history="1">
              <w:r w:rsidRPr="00D65467">
                <w:rPr>
                  <w:rStyle w:val="Hipervnculo"/>
                  <w:rFonts w:ascii="Arial" w:eastAsia="Calibri" w:hAnsi="Arial" w:cs="Arial"/>
                </w:rPr>
                <w:t>seleccionincor@gmail.com</w:t>
              </w:r>
            </w:hyperlink>
          </w:p>
          <w:p w:rsidR="00AC4818" w:rsidRPr="00D65467" w:rsidRDefault="00AC4818" w:rsidP="00AC4818">
            <w:pPr>
              <w:suppressAutoHyphens w:val="0"/>
              <w:ind w:left="7"/>
              <w:rPr>
                <w:rFonts w:ascii="Arial" w:hAnsi="Arial" w:cs="Arial"/>
              </w:rPr>
            </w:pPr>
          </w:p>
          <w:p w:rsidR="00AC4818" w:rsidRPr="00D65467" w:rsidRDefault="00AC4818" w:rsidP="00AC4818">
            <w:pPr>
              <w:suppressAutoHyphens w:val="0"/>
              <w:ind w:left="7"/>
              <w:rPr>
                <w:rFonts w:ascii="Arial" w:hAnsi="Arial" w:cs="Arial"/>
              </w:rPr>
            </w:pPr>
          </w:p>
        </w:tc>
      </w:tr>
    </w:tbl>
    <w:p w:rsidR="00AC4818" w:rsidRPr="00D65467" w:rsidRDefault="00AC4818" w:rsidP="00AC4818">
      <w:pPr>
        <w:suppressAutoHyphens w:val="0"/>
        <w:jc w:val="both"/>
        <w:rPr>
          <w:rFonts w:ascii="Arial" w:hAnsi="Arial" w:cs="Arial"/>
          <w:highlight w:val="yellow"/>
          <w:lang w:eastAsia="en-US"/>
        </w:rPr>
      </w:pPr>
    </w:p>
    <w:p w:rsidR="00AC4818" w:rsidRPr="00D65467" w:rsidRDefault="00AC4818" w:rsidP="00AC4818">
      <w:pPr>
        <w:rPr>
          <w:rFonts w:ascii="Arial" w:hAnsi="Arial" w:cs="Arial"/>
          <w:highlight w:val="yellow"/>
          <w:lang w:eastAsia="ar-SA"/>
        </w:rPr>
      </w:pPr>
    </w:p>
    <w:p w:rsidR="00AC4818" w:rsidRPr="00D65467" w:rsidRDefault="00AC4818" w:rsidP="00AC4818">
      <w:pPr>
        <w:rPr>
          <w:rFonts w:ascii="Arial" w:hAnsi="Arial" w:cs="Arial"/>
          <w:color w:val="FF0000"/>
          <w:lang w:eastAsia="ar-SA"/>
        </w:rPr>
      </w:pP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ar-SA"/>
        </w:rPr>
        <w:tab/>
      </w:r>
      <w:r w:rsidRPr="00D65467">
        <w:rPr>
          <w:rFonts w:ascii="Arial" w:hAnsi="Arial" w:cs="Arial"/>
          <w:lang w:eastAsia="es-ES"/>
        </w:rPr>
        <w:t xml:space="preserve">               Lima, </w:t>
      </w:r>
      <w:r w:rsidR="00EE72F1">
        <w:rPr>
          <w:rFonts w:ascii="Arial" w:hAnsi="Arial" w:cs="Arial"/>
          <w:lang w:eastAsia="es-ES"/>
        </w:rPr>
        <w:t>02</w:t>
      </w:r>
      <w:r w:rsidRPr="00D65467">
        <w:rPr>
          <w:rFonts w:ascii="Arial" w:hAnsi="Arial" w:cs="Arial"/>
          <w:lang w:eastAsia="es-ES"/>
        </w:rPr>
        <w:t xml:space="preserve"> de </w:t>
      </w:r>
      <w:r w:rsidR="00EE72F1">
        <w:rPr>
          <w:rFonts w:ascii="Arial" w:hAnsi="Arial" w:cs="Arial"/>
          <w:lang w:eastAsia="es-ES"/>
        </w:rPr>
        <w:t>octubre</w:t>
      </w:r>
      <w:r w:rsidRPr="00D65467">
        <w:rPr>
          <w:rFonts w:ascii="Arial" w:hAnsi="Arial" w:cs="Arial"/>
          <w:lang w:eastAsia="es-ES"/>
        </w:rPr>
        <w:t xml:space="preserve"> del 2020</w:t>
      </w:r>
    </w:p>
    <w:p w:rsidR="00AC4818" w:rsidRPr="00D65467" w:rsidRDefault="00AC4818" w:rsidP="00AC4818">
      <w:pPr>
        <w:pStyle w:val="Prrafodelista"/>
        <w:ind w:left="720"/>
        <w:rPr>
          <w:bCs/>
          <w:sz w:val="20"/>
          <w:szCs w:val="20"/>
        </w:rPr>
      </w:pPr>
    </w:p>
    <w:p w:rsidR="007370DB" w:rsidRPr="00D65467" w:rsidRDefault="007370DB" w:rsidP="007370DB">
      <w:pPr>
        <w:pStyle w:val="Ttulo4"/>
        <w:tabs>
          <w:tab w:val="left" w:pos="426"/>
        </w:tabs>
        <w:rPr>
          <w:rFonts w:ascii="Arial" w:hAnsi="Arial" w:cs="Arial"/>
          <w:sz w:val="20"/>
          <w:szCs w:val="20"/>
        </w:rPr>
      </w:pPr>
    </w:p>
    <w:p w:rsidR="007370DB" w:rsidRPr="00D65467" w:rsidRDefault="007370DB" w:rsidP="007370DB">
      <w:pPr>
        <w:rPr>
          <w:rFonts w:ascii="Arial" w:hAnsi="Arial" w:cs="Arial"/>
        </w:rPr>
      </w:pPr>
    </w:p>
    <w:p w:rsidR="007370DB" w:rsidRPr="00D65467" w:rsidRDefault="007370DB" w:rsidP="007370DB">
      <w:pPr>
        <w:rPr>
          <w:rFonts w:ascii="Arial" w:hAnsi="Arial" w:cs="Arial"/>
        </w:rPr>
      </w:pPr>
    </w:p>
    <w:p w:rsidR="007370DB" w:rsidRPr="00D65467" w:rsidRDefault="007370DB">
      <w:pPr>
        <w:rPr>
          <w:rFonts w:ascii="Arial" w:hAnsi="Arial" w:cs="Arial"/>
        </w:rPr>
      </w:pPr>
    </w:p>
    <w:sectPr w:rsidR="007370DB" w:rsidRPr="00D65467" w:rsidSect="00D65467">
      <w:headerReference w:type="defaul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99" w:rsidRDefault="00E23399" w:rsidP="00A32D47">
      <w:r>
        <w:separator/>
      </w:r>
    </w:p>
  </w:endnote>
  <w:endnote w:type="continuationSeparator" w:id="0">
    <w:p w:rsidR="00E23399" w:rsidRDefault="00E23399" w:rsidP="00A3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99" w:rsidRDefault="00E23399" w:rsidP="00A32D47">
      <w:r>
        <w:separator/>
      </w:r>
    </w:p>
  </w:footnote>
  <w:footnote w:type="continuationSeparator" w:id="0">
    <w:p w:rsidR="00E23399" w:rsidRDefault="00E23399" w:rsidP="00A3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2D" w:rsidRDefault="00E9602D" w:rsidP="00A32D47">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75157DE1" wp14:editId="548B22BD">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02D" w:rsidRDefault="00E9602D" w:rsidP="00A32D47">
    <w:pPr>
      <w:jc w:val="center"/>
      <w:rPr>
        <w:rFonts w:ascii="Arial" w:hAnsi="Arial" w:cs="Arial"/>
        <w:b/>
        <w:i/>
        <w:sz w:val="18"/>
        <w:szCs w:val="18"/>
      </w:rPr>
    </w:pPr>
  </w:p>
  <w:p w:rsidR="00E9602D" w:rsidRDefault="00E9602D" w:rsidP="00A32D47">
    <w:pPr>
      <w:jc w:val="center"/>
      <w:rPr>
        <w:rFonts w:ascii="Arial" w:hAnsi="Arial" w:cs="Arial"/>
        <w:b/>
        <w:i/>
        <w:sz w:val="18"/>
        <w:szCs w:val="18"/>
      </w:rPr>
    </w:pPr>
  </w:p>
  <w:p w:rsidR="00E9602D" w:rsidRDefault="00E9602D" w:rsidP="00A32D47">
    <w:pPr>
      <w:jc w:val="center"/>
      <w:rPr>
        <w:rFonts w:ascii="Arial" w:hAnsi="Arial" w:cs="Arial"/>
        <w:b/>
        <w:i/>
        <w:sz w:val="18"/>
        <w:szCs w:val="18"/>
      </w:rPr>
    </w:pPr>
  </w:p>
  <w:p w:rsidR="00E9602D" w:rsidRDefault="00E9602D" w:rsidP="00A32D4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9602D" w:rsidRDefault="00E9602D" w:rsidP="00A32D47">
    <w:pPr>
      <w:pStyle w:val="Encabezado"/>
      <w:tabs>
        <w:tab w:val="left" w:pos="2280"/>
      </w:tabs>
      <w:jc w:val="center"/>
    </w:pPr>
    <w:r>
      <w:rPr>
        <w:rFonts w:ascii="Arial" w:hAnsi="Arial" w:cs="Arial"/>
        <w:b/>
        <w:i/>
        <w:sz w:val="18"/>
        <w:szCs w:val="18"/>
      </w:rPr>
      <w:t>“Año de la Universalización de la Salud”</w:t>
    </w:r>
  </w:p>
  <w:p w:rsidR="00E9602D" w:rsidRDefault="00E9602D" w:rsidP="00A32D47">
    <w:pPr>
      <w:pStyle w:val="Encabezado"/>
      <w:tabs>
        <w:tab w:val="clear" w:pos="4419"/>
        <w:tab w:val="clear" w:pos="8838"/>
        <w:tab w:val="left" w:pos="1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423B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6"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B3476F8"/>
    <w:multiLevelType w:val="hybridMultilevel"/>
    <w:tmpl w:val="93F0E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3"/>
  </w:num>
  <w:num w:numId="7">
    <w:abstractNumId w:val="4"/>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3"/>
  </w:num>
  <w:num w:numId="13">
    <w:abstractNumId w:val="10"/>
  </w:num>
  <w:num w:numId="14">
    <w:abstractNumId w:val="1"/>
  </w:num>
  <w:num w:numId="15">
    <w:abstractNumId w:val="1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DB"/>
    <w:rsid w:val="00002A96"/>
    <w:rsid w:val="00023A1D"/>
    <w:rsid w:val="0016232D"/>
    <w:rsid w:val="00166B9F"/>
    <w:rsid w:val="00297D72"/>
    <w:rsid w:val="00317095"/>
    <w:rsid w:val="003534BE"/>
    <w:rsid w:val="00395F85"/>
    <w:rsid w:val="003A467E"/>
    <w:rsid w:val="0057089A"/>
    <w:rsid w:val="007370DB"/>
    <w:rsid w:val="007B54A8"/>
    <w:rsid w:val="007C7381"/>
    <w:rsid w:val="007D222E"/>
    <w:rsid w:val="008D5F8F"/>
    <w:rsid w:val="00932911"/>
    <w:rsid w:val="009D41EA"/>
    <w:rsid w:val="00A32D47"/>
    <w:rsid w:val="00A96EF4"/>
    <w:rsid w:val="00AC4818"/>
    <w:rsid w:val="00B23C53"/>
    <w:rsid w:val="00C2398C"/>
    <w:rsid w:val="00C50AC8"/>
    <w:rsid w:val="00CA4B0D"/>
    <w:rsid w:val="00CF391E"/>
    <w:rsid w:val="00D56305"/>
    <w:rsid w:val="00D62F99"/>
    <w:rsid w:val="00D65467"/>
    <w:rsid w:val="00DD7582"/>
    <w:rsid w:val="00E01AB6"/>
    <w:rsid w:val="00E23399"/>
    <w:rsid w:val="00E40EE0"/>
    <w:rsid w:val="00E9602D"/>
    <w:rsid w:val="00EA2139"/>
    <w:rsid w:val="00ED262B"/>
    <w:rsid w:val="00EE72F1"/>
    <w:rsid w:val="00F669A1"/>
    <w:rsid w:val="00FC3F7F"/>
    <w:rsid w:val="00FE0E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D35ACD-1A07-42AB-8FEE-FEB0B1AC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DB"/>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7370DB"/>
    <w:pPr>
      <w:keepNext/>
      <w:tabs>
        <w:tab w:val="num" w:pos="0"/>
      </w:tabs>
      <w:outlineLvl w:val="3"/>
    </w:pPr>
    <w:rPr>
      <w:rFonts w:ascii="Calibri" w:eastAsia="Calibri" w:hAnsi="Calibri" w:cs="Calibri"/>
      <w:b/>
      <w:bCs/>
      <w:sz w:val="28"/>
      <w:szCs w:val="28"/>
      <w:lang w:val="en-US" w:eastAsia="ar-SA"/>
    </w:rPr>
  </w:style>
  <w:style w:type="paragraph" w:styleId="Ttulo6">
    <w:name w:val="heading 6"/>
    <w:basedOn w:val="Normal"/>
    <w:next w:val="Normal"/>
    <w:link w:val="Ttulo6Car"/>
    <w:uiPriority w:val="9"/>
    <w:semiHidden/>
    <w:unhideWhenUsed/>
    <w:qFormat/>
    <w:rsid w:val="00A32D47"/>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370DB"/>
    <w:rPr>
      <w:rFonts w:ascii="Calibri" w:eastAsia="Calibri" w:hAnsi="Calibri" w:cs="Calibri"/>
      <w:b/>
      <w:bCs/>
      <w:sz w:val="28"/>
      <w:szCs w:val="28"/>
      <w:lang w:val="en-US" w:eastAsia="ar-SA"/>
    </w:rPr>
  </w:style>
  <w:style w:type="paragraph" w:customStyle="1" w:styleId="Sinespaciado1">
    <w:name w:val="Sin espaciado1"/>
    <w:uiPriority w:val="99"/>
    <w:rsid w:val="007370DB"/>
    <w:pPr>
      <w:spacing w:after="0" w:line="240" w:lineRule="auto"/>
    </w:pPr>
    <w:rPr>
      <w:rFonts w:ascii="Calibri" w:eastAsia="Calibri" w:hAnsi="Calibri" w:cs="Calibri"/>
      <w:lang w:val="es-ES"/>
    </w:rPr>
  </w:style>
  <w:style w:type="paragraph" w:styleId="Puesto">
    <w:name w:val="Title"/>
    <w:basedOn w:val="Normal"/>
    <w:next w:val="Normal"/>
    <w:link w:val="PuestoCar"/>
    <w:uiPriority w:val="99"/>
    <w:qFormat/>
    <w:rsid w:val="007370DB"/>
    <w:pPr>
      <w:jc w:val="center"/>
    </w:pPr>
    <w:rPr>
      <w:rFonts w:ascii="Cambria" w:eastAsia="Calibri" w:hAnsi="Cambria" w:cs="Cambria"/>
      <w:b/>
      <w:bCs/>
      <w:kern w:val="28"/>
      <w:sz w:val="32"/>
      <w:szCs w:val="32"/>
      <w:lang w:val="en-US"/>
    </w:rPr>
  </w:style>
  <w:style w:type="character" w:customStyle="1" w:styleId="PuestoCar">
    <w:name w:val="Puesto Car"/>
    <w:basedOn w:val="Fuentedeprrafopredeter"/>
    <w:link w:val="Puesto"/>
    <w:uiPriority w:val="99"/>
    <w:rsid w:val="007370DB"/>
    <w:rPr>
      <w:rFonts w:ascii="Cambria" w:eastAsia="Calibri" w:hAnsi="Cambria" w:cs="Cambria"/>
      <w:b/>
      <w:bCs/>
      <w:kern w:val="28"/>
      <w:sz w:val="32"/>
      <w:szCs w:val="32"/>
      <w:lang w:val="en-US" w:eastAsia="es-PE"/>
    </w:rPr>
  </w:style>
  <w:style w:type="character" w:styleId="Hipervnculo">
    <w:name w:val="Hyperlink"/>
    <w:basedOn w:val="Fuentedeprrafopredeter"/>
    <w:rsid w:val="007370DB"/>
    <w:rPr>
      <w:color w:val="0000FF"/>
      <w:u w:val="single"/>
    </w:rPr>
  </w:style>
  <w:style w:type="paragraph" w:customStyle="1" w:styleId="Prrafodelista2">
    <w:name w:val="Párrafo de lista2"/>
    <w:basedOn w:val="Normal"/>
    <w:qFormat/>
    <w:rsid w:val="007370DB"/>
    <w:pPr>
      <w:ind w:left="720"/>
    </w:pPr>
  </w:style>
  <w:style w:type="paragraph" w:styleId="NormalWeb">
    <w:name w:val="Normal (Web)"/>
    <w:basedOn w:val="Normal"/>
    <w:rsid w:val="007370DB"/>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7370DB"/>
    <w:pPr>
      <w:suppressAutoHyphens w:val="0"/>
      <w:ind w:left="708"/>
    </w:pPr>
    <w:rPr>
      <w:rFonts w:ascii="Arial" w:hAnsi="Arial" w:cs="Arial"/>
      <w:sz w:val="22"/>
      <w:szCs w:val="22"/>
      <w:lang w:eastAsia="es-ES"/>
    </w:rPr>
  </w:style>
  <w:style w:type="paragraph" w:styleId="Textoindependiente">
    <w:name w:val="Body Text"/>
    <w:basedOn w:val="Normal"/>
    <w:link w:val="TextoindependienteCar"/>
    <w:uiPriority w:val="99"/>
    <w:unhideWhenUsed/>
    <w:rsid w:val="007370DB"/>
    <w:pPr>
      <w:spacing w:after="120"/>
    </w:pPr>
  </w:style>
  <w:style w:type="character" w:customStyle="1" w:styleId="TextoindependienteCar">
    <w:name w:val="Texto independiente Car"/>
    <w:basedOn w:val="Fuentedeprrafopredeter"/>
    <w:link w:val="Textoindependiente"/>
    <w:uiPriority w:val="99"/>
    <w:rsid w:val="007370DB"/>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7370DB"/>
    <w:pPr>
      <w:tabs>
        <w:tab w:val="center" w:pos="4419"/>
        <w:tab w:val="right" w:pos="8838"/>
      </w:tabs>
    </w:pPr>
    <w:rPr>
      <w:lang w:eastAsia="ar-SA"/>
    </w:rPr>
  </w:style>
  <w:style w:type="paragraph" w:customStyle="1" w:styleId="Prrafodelista4">
    <w:name w:val="Párrafo de lista4"/>
    <w:basedOn w:val="Normal"/>
    <w:qFormat/>
    <w:rsid w:val="007370DB"/>
    <w:pPr>
      <w:suppressAutoHyphens w:val="0"/>
      <w:ind w:left="720"/>
      <w:contextualSpacing/>
    </w:pPr>
    <w:rPr>
      <w:rFonts w:ascii="Arial" w:hAnsi="Arial"/>
      <w:sz w:val="22"/>
      <w:lang w:eastAsia="es-ES"/>
    </w:rPr>
  </w:style>
  <w:style w:type="paragraph" w:customStyle="1" w:styleId="Sinespaciado3">
    <w:name w:val="Sin espaciado3"/>
    <w:rsid w:val="007370DB"/>
    <w:pPr>
      <w:spacing w:after="0" w:line="240" w:lineRule="auto"/>
    </w:pPr>
    <w:rPr>
      <w:rFonts w:ascii="Calibri" w:eastAsia="Times New Roman" w:hAnsi="Calibri" w:cs="Times New Roman"/>
      <w:lang w:val="es-ES"/>
    </w:rPr>
  </w:style>
  <w:style w:type="paragraph" w:styleId="Sinespaciado">
    <w:name w:val="No Spacing"/>
    <w:uiPriority w:val="99"/>
    <w:qFormat/>
    <w:rsid w:val="007370DB"/>
    <w:pPr>
      <w:spacing w:after="0" w:line="240" w:lineRule="auto"/>
    </w:pPr>
    <w:rPr>
      <w:rFonts w:ascii="Calibri" w:eastAsia="Times New Roman" w:hAnsi="Calibri" w:cs="Times New Roman"/>
      <w:lang w:val="es-ES"/>
    </w:rPr>
  </w:style>
  <w:style w:type="paragraph" w:customStyle="1" w:styleId="Prrafodelista1">
    <w:name w:val="Párrafo de lista1"/>
    <w:basedOn w:val="Normal"/>
    <w:uiPriority w:val="99"/>
    <w:qFormat/>
    <w:rsid w:val="007370DB"/>
    <w:pPr>
      <w:ind w:left="720"/>
    </w:pPr>
  </w:style>
  <w:style w:type="paragraph" w:styleId="Textoindependiente3">
    <w:name w:val="Body Text 3"/>
    <w:basedOn w:val="Normal"/>
    <w:link w:val="Textoindependiente3Car"/>
    <w:uiPriority w:val="99"/>
    <w:unhideWhenUsed/>
    <w:rsid w:val="007370DB"/>
    <w:pPr>
      <w:spacing w:after="120"/>
    </w:pPr>
    <w:rPr>
      <w:sz w:val="16"/>
      <w:szCs w:val="16"/>
    </w:rPr>
  </w:style>
  <w:style w:type="character" w:customStyle="1" w:styleId="Textoindependiente3Car">
    <w:name w:val="Texto independiente 3 Car"/>
    <w:basedOn w:val="Fuentedeprrafopredeter"/>
    <w:link w:val="Textoindependiente3"/>
    <w:uiPriority w:val="99"/>
    <w:rsid w:val="007370DB"/>
    <w:rPr>
      <w:rFonts w:ascii="Times New Roman" w:eastAsia="Times New Roman" w:hAnsi="Times New Roman" w:cs="Times New Roman"/>
      <w:sz w:val="16"/>
      <w:szCs w:val="16"/>
      <w:lang w:val="es-ES" w:eastAsia="es-PE"/>
    </w:rPr>
  </w:style>
  <w:style w:type="paragraph" w:styleId="Listaconvietas">
    <w:name w:val="List Bullet"/>
    <w:basedOn w:val="Normal"/>
    <w:uiPriority w:val="99"/>
    <w:unhideWhenUsed/>
    <w:rsid w:val="007370DB"/>
    <w:pPr>
      <w:numPr>
        <w:numId w:val="2"/>
      </w:numPr>
      <w:contextualSpacing/>
    </w:pPr>
  </w:style>
  <w:style w:type="paragraph" w:customStyle="1" w:styleId="Textoindependiente23">
    <w:name w:val="Texto independiente 23"/>
    <w:basedOn w:val="Normal"/>
    <w:rsid w:val="007370DB"/>
    <w:pPr>
      <w:tabs>
        <w:tab w:val="left" w:pos="360"/>
      </w:tabs>
      <w:jc w:val="both"/>
    </w:pPr>
    <w:rPr>
      <w:rFonts w:ascii="Arial" w:hAnsi="Arial"/>
      <w:sz w:val="22"/>
      <w:lang w:eastAsia="ar-SA"/>
    </w:rPr>
  </w:style>
  <w:style w:type="paragraph" w:styleId="Sangradetextonormal">
    <w:name w:val="Body Text Indent"/>
    <w:basedOn w:val="Normal"/>
    <w:link w:val="SangradetextonormalCar"/>
    <w:unhideWhenUsed/>
    <w:rsid w:val="007370DB"/>
    <w:pPr>
      <w:spacing w:after="120"/>
      <w:ind w:left="283"/>
    </w:pPr>
  </w:style>
  <w:style w:type="character" w:customStyle="1" w:styleId="SangradetextonormalCar">
    <w:name w:val="Sangría de texto normal Car"/>
    <w:basedOn w:val="Fuentedeprrafopredeter"/>
    <w:link w:val="Sangradetextonormal"/>
    <w:uiPriority w:val="99"/>
    <w:semiHidden/>
    <w:rsid w:val="007370DB"/>
    <w:rPr>
      <w:rFonts w:ascii="Times New Roman" w:eastAsia="Times New Roman" w:hAnsi="Times New Roman" w:cs="Times New Roman"/>
      <w:sz w:val="20"/>
      <w:szCs w:val="20"/>
      <w:lang w:val="es-ES" w:eastAsia="es-PE"/>
    </w:rPr>
  </w:style>
  <w:style w:type="paragraph" w:styleId="Encabezado">
    <w:name w:val="header"/>
    <w:basedOn w:val="Normal"/>
    <w:link w:val="EncabezadoCar"/>
    <w:uiPriority w:val="99"/>
    <w:unhideWhenUsed/>
    <w:rsid w:val="00A32D47"/>
    <w:pPr>
      <w:tabs>
        <w:tab w:val="center" w:pos="4419"/>
        <w:tab w:val="right" w:pos="8838"/>
      </w:tabs>
    </w:pPr>
  </w:style>
  <w:style w:type="character" w:customStyle="1" w:styleId="EncabezadoCar">
    <w:name w:val="Encabezado Car"/>
    <w:basedOn w:val="Fuentedeprrafopredeter"/>
    <w:link w:val="Encabezado"/>
    <w:uiPriority w:val="99"/>
    <w:rsid w:val="00A32D47"/>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A32D47"/>
    <w:pPr>
      <w:tabs>
        <w:tab w:val="center" w:pos="4419"/>
        <w:tab w:val="right" w:pos="8838"/>
      </w:tabs>
    </w:pPr>
  </w:style>
  <w:style w:type="character" w:customStyle="1" w:styleId="PiedepginaCar">
    <w:name w:val="Pie de página Car"/>
    <w:basedOn w:val="Fuentedeprrafopredeter"/>
    <w:link w:val="Piedepgina"/>
    <w:uiPriority w:val="99"/>
    <w:rsid w:val="00A32D47"/>
    <w:rPr>
      <w:rFonts w:ascii="Times New Roman" w:eastAsia="Times New Roman" w:hAnsi="Times New Roman" w:cs="Times New Roman"/>
      <w:sz w:val="20"/>
      <w:szCs w:val="20"/>
      <w:lang w:val="es-ES" w:eastAsia="es-PE"/>
    </w:rPr>
  </w:style>
  <w:style w:type="character" w:customStyle="1" w:styleId="Ttulo6Car">
    <w:name w:val="Título 6 Car"/>
    <w:basedOn w:val="Fuentedeprrafopredeter"/>
    <w:link w:val="Ttulo6"/>
    <w:uiPriority w:val="9"/>
    <w:rsid w:val="00A32D47"/>
    <w:rPr>
      <w:rFonts w:asciiTheme="majorHAnsi" w:eastAsiaTheme="majorEastAsia" w:hAnsiTheme="majorHAnsi" w:cstheme="majorBidi"/>
      <w:color w:val="1F4D78" w:themeColor="accent1" w:themeShade="7F"/>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inco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6AF21-4C59-4CF0-A20D-F9756ADB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4285</Words>
  <Characters>23572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4</cp:revision>
  <dcterms:created xsi:type="dcterms:W3CDTF">2020-10-02T20:55:00Z</dcterms:created>
  <dcterms:modified xsi:type="dcterms:W3CDTF">2020-10-02T22:55:00Z</dcterms:modified>
</cp:coreProperties>
</file>