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8926" w14:textId="4F7A7594" w:rsidR="00D55E39" w:rsidRDefault="00D55E39" w:rsidP="00436FFA">
      <w:pPr>
        <w:tabs>
          <w:tab w:val="left" w:pos="3686"/>
        </w:tabs>
        <w:jc w:val="center"/>
        <w:rPr>
          <w:rFonts w:cs="Arial"/>
          <w:b/>
          <w:sz w:val="20"/>
        </w:rPr>
      </w:pPr>
    </w:p>
    <w:p w14:paraId="101F90D2" w14:textId="77777777" w:rsidR="00466039" w:rsidRDefault="00466039" w:rsidP="00466039">
      <w:pPr>
        <w:suppressAutoHyphens/>
        <w:jc w:val="center"/>
        <w:rPr>
          <w:rFonts w:ascii="Times New Roman" w:hAnsi="Times New Roman"/>
          <w:b/>
          <w:sz w:val="72"/>
          <w:szCs w:val="72"/>
          <w:lang w:eastAsia="es-PE"/>
        </w:rPr>
      </w:pPr>
    </w:p>
    <w:p w14:paraId="260385BB" w14:textId="77777777" w:rsidR="00466039" w:rsidRPr="00D55E39" w:rsidRDefault="00466039" w:rsidP="00466039">
      <w:pPr>
        <w:suppressAutoHyphens/>
        <w:jc w:val="center"/>
        <w:rPr>
          <w:rFonts w:ascii="Times New Roman" w:hAnsi="Times New Roman"/>
          <w:b/>
          <w:i/>
          <w:sz w:val="72"/>
          <w:szCs w:val="72"/>
          <w:lang w:eastAsia="es-PE"/>
        </w:rPr>
      </w:pPr>
      <w:r w:rsidRPr="00D55E39">
        <w:rPr>
          <w:rFonts w:ascii="Times New Roman" w:hAnsi="Times New Roman"/>
          <w:b/>
          <w:sz w:val="72"/>
          <w:szCs w:val="72"/>
          <w:lang w:eastAsia="es-PE"/>
        </w:rPr>
        <w:t>COMUNICADO</w:t>
      </w:r>
    </w:p>
    <w:p w14:paraId="702E2EAC" w14:textId="77777777" w:rsidR="00466039" w:rsidRPr="00D55E39" w:rsidRDefault="00466039" w:rsidP="00466039">
      <w:pPr>
        <w:suppressAutoHyphens/>
        <w:jc w:val="center"/>
        <w:rPr>
          <w:rFonts w:ascii="Times New Roman" w:hAnsi="Times New Roman"/>
          <w:b/>
          <w:i/>
          <w:sz w:val="52"/>
          <w:szCs w:val="52"/>
          <w:lang w:eastAsia="es-PE"/>
        </w:rPr>
      </w:pPr>
      <w:r w:rsidRPr="00D55E39">
        <w:rPr>
          <w:rFonts w:ascii="Times New Roman" w:hAnsi="Times New Roman"/>
          <w:b/>
          <w:i/>
          <w:sz w:val="52"/>
          <w:szCs w:val="52"/>
          <w:lang w:eastAsia="es-PE"/>
        </w:rPr>
        <w:t xml:space="preserve">  </w:t>
      </w:r>
    </w:p>
    <w:p w14:paraId="36C17139" w14:textId="77777777" w:rsidR="00466039" w:rsidRDefault="00466039" w:rsidP="00466039">
      <w:pPr>
        <w:suppressAutoHyphens/>
        <w:jc w:val="both"/>
        <w:rPr>
          <w:rFonts w:ascii="Times New Roman" w:hAnsi="Times New Roman"/>
          <w:i/>
          <w:sz w:val="48"/>
          <w:szCs w:val="52"/>
          <w:lang w:eastAsia="es-PE"/>
        </w:rPr>
      </w:pPr>
    </w:p>
    <w:p w14:paraId="3621718C" w14:textId="77777777" w:rsidR="00466039" w:rsidRPr="000111C9" w:rsidRDefault="00466039" w:rsidP="00466039">
      <w:pPr>
        <w:jc w:val="both"/>
        <w:rPr>
          <w:rFonts w:eastAsia="Calibri" w:cs="Arial"/>
          <w:sz w:val="36"/>
          <w:szCs w:val="36"/>
        </w:rPr>
      </w:pPr>
      <w:r w:rsidRPr="000111C9">
        <w:rPr>
          <w:rFonts w:eastAsia="Calibri" w:cs="Arial"/>
          <w:sz w:val="36"/>
          <w:szCs w:val="36"/>
        </w:rPr>
        <w:t xml:space="preserve">LA COMISIÓN DEL PROCESO DE SELECCIÓN DE PERSONAL, INFORMA A LOS POSTULANTES </w:t>
      </w:r>
      <w:r>
        <w:rPr>
          <w:rFonts w:eastAsia="Calibri" w:cs="Arial"/>
          <w:sz w:val="36"/>
          <w:szCs w:val="36"/>
        </w:rPr>
        <w:t xml:space="preserve">QUE SE DEJA SIN EFECTO </w:t>
      </w:r>
      <w:r w:rsidRPr="000111C9">
        <w:rPr>
          <w:rFonts w:eastAsia="Calibri" w:cs="Arial"/>
          <w:sz w:val="36"/>
          <w:szCs w:val="36"/>
        </w:rPr>
        <w:t xml:space="preserve">EL </w:t>
      </w:r>
      <w:r>
        <w:rPr>
          <w:rFonts w:eastAsia="Calibri" w:cs="Arial"/>
          <w:b/>
          <w:sz w:val="36"/>
          <w:szCs w:val="36"/>
        </w:rPr>
        <w:t>P.S. 001</w:t>
      </w:r>
      <w:r w:rsidRPr="000111C9">
        <w:rPr>
          <w:rFonts w:eastAsia="Calibri" w:cs="Arial"/>
          <w:b/>
          <w:sz w:val="36"/>
          <w:szCs w:val="36"/>
        </w:rPr>
        <w:t>-SUP</w:t>
      </w:r>
      <w:r>
        <w:rPr>
          <w:rFonts w:eastAsia="Calibri" w:cs="Arial"/>
          <w:b/>
          <w:sz w:val="36"/>
          <w:szCs w:val="36"/>
        </w:rPr>
        <w:t>-CNSR-2022</w:t>
      </w:r>
      <w:r w:rsidRPr="000111C9">
        <w:rPr>
          <w:rFonts w:eastAsia="Calibri" w:cs="Arial"/>
          <w:b/>
          <w:sz w:val="36"/>
          <w:szCs w:val="36"/>
        </w:rPr>
        <w:t>,</w:t>
      </w:r>
      <w:r w:rsidRPr="000111C9">
        <w:rPr>
          <w:rFonts w:eastAsia="Calibri" w:cs="Arial"/>
          <w:sz w:val="36"/>
          <w:szCs w:val="36"/>
        </w:rPr>
        <w:t xml:space="preserve"> EN CONCORDANCIA CON LA APLICACIÓN DE PROCEDIMIENTOS INTERNOS – DEBIDAMENTE APROBADOS.</w:t>
      </w:r>
    </w:p>
    <w:p w14:paraId="3C0DD988" w14:textId="77777777" w:rsidR="00466039" w:rsidRPr="000111C9" w:rsidRDefault="00466039" w:rsidP="00466039">
      <w:pPr>
        <w:jc w:val="both"/>
        <w:rPr>
          <w:rFonts w:eastAsia="Calibri" w:cs="Arial"/>
          <w:sz w:val="36"/>
          <w:szCs w:val="36"/>
        </w:rPr>
      </w:pPr>
    </w:p>
    <w:p w14:paraId="7A5F0FCB" w14:textId="77777777" w:rsidR="00466039" w:rsidRPr="000111C9" w:rsidRDefault="00466039" w:rsidP="00466039">
      <w:pPr>
        <w:jc w:val="both"/>
        <w:rPr>
          <w:rFonts w:eastAsia="Calibri" w:cs="Arial"/>
          <w:sz w:val="36"/>
          <w:szCs w:val="36"/>
        </w:rPr>
      </w:pPr>
      <w:r w:rsidRPr="000111C9">
        <w:rPr>
          <w:rFonts w:eastAsia="Calibri" w:cs="Arial"/>
          <w:sz w:val="36"/>
          <w:szCs w:val="36"/>
        </w:rPr>
        <w:t>O</w:t>
      </w:r>
      <w:r>
        <w:rPr>
          <w:rFonts w:eastAsia="Calibri" w:cs="Arial"/>
          <w:sz w:val="36"/>
          <w:szCs w:val="36"/>
        </w:rPr>
        <w:t>FRECEMOS NUESTRAS DISCULPAS A LOS POSTULANTES POR LAS MOLESTIAS QUE PUEDEN DEVENIR Y AGRADECEMOS DE ANTEMANO SU PARTICIPACIÓN Y COMPRENSION.</w:t>
      </w:r>
    </w:p>
    <w:p w14:paraId="2BEDD356" w14:textId="77777777" w:rsidR="00466039" w:rsidRDefault="00466039" w:rsidP="00466039">
      <w:pPr>
        <w:suppressAutoHyphens/>
        <w:jc w:val="both"/>
        <w:rPr>
          <w:rFonts w:ascii="Times New Roman" w:hAnsi="Times New Roman"/>
          <w:i/>
          <w:sz w:val="48"/>
          <w:szCs w:val="52"/>
          <w:lang w:eastAsia="es-PE"/>
        </w:rPr>
      </w:pPr>
    </w:p>
    <w:p w14:paraId="5DD155FE" w14:textId="77777777" w:rsidR="00466039" w:rsidRPr="00542630" w:rsidRDefault="00466039" w:rsidP="00466039">
      <w:pPr>
        <w:suppressAutoHyphens/>
        <w:jc w:val="both"/>
        <w:rPr>
          <w:rFonts w:cs="Arial"/>
          <w:sz w:val="44"/>
          <w:szCs w:val="44"/>
          <w:lang w:eastAsia="es-PE"/>
        </w:rPr>
      </w:pP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Pr>
          <w:rFonts w:cs="Arial"/>
          <w:sz w:val="44"/>
          <w:szCs w:val="44"/>
          <w:lang w:eastAsia="es-PE"/>
        </w:rPr>
        <w:tab/>
      </w:r>
      <w:r w:rsidRPr="00542630">
        <w:rPr>
          <w:rFonts w:cs="Arial"/>
          <w:sz w:val="44"/>
          <w:szCs w:val="44"/>
          <w:lang w:eastAsia="es-PE"/>
        </w:rPr>
        <w:t>La Comisión</w:t>
      </w:r>
      <w:r w:rsidRPr="00542630">
        <w:rPr>
          <w:rFonts w:cs="Arial"/>
          <w:sz w:val="44"/>
          <w:szCs w:val="44"/>
          <w:lang w:eastAsia="es-PE"/>
        </w:rPr>
        <w:tab/>
      </w:r>
      <w:r w:rsidRPr="00542630">
        <w:rPr>
          <w:rFonts w:cs="Arial"/>
          <w:sz w:val="44"/>
          <w:szCs w:val="44"/>
          <w:lang w:eastAsia="es-PE"/>
        </w:rPr>
        <w:tab/>
      </w:r>
      <w:r w:rsidRPr="00542630">
        <w:rPr>
          <w:rFonts w:cs="Arial"/>
          <w:sz w:val="44"/>
          <w:szCs w:val="44"/>
          <w:lang w:eastAsia="es-PE"/>
        </w:rPr>
        <w:tab/>
      </w:r>
      <w:r w:rsidRPr="00542630">
        <w:rPr>
          <w:rFonts w:cs="Arial"/>
          <w:sz w:val="44"/>
          <w:szCs w:val="44"/>
          <w:lang w:eastAsia="es-PE"/>
        </w:rPr>
        <w:tab/>
      </w:r>
      <w:r w:rsidRPr="00542630">
        <w:rPr>
          <w:rFonts w:cs="Arial"/>
          <w:sz w:val="44"/>
          <w:szCs w:val="44"/>
          <w:lang w:eastAsia="es-PE"/>
        </w:rPr>
        <w:tab/>
      </w:r>
      <w:r w:rsidRPr="00542630">
        <w:rPr>
          <w:rFonts w:cs="Arial"/>
          <w:sz w:val="44"/>
          <w:szCs w:val="44"/>
          <w:lang w:eastAsia="es-PE"/>
        </w:rPr>
        <w:tab/>
      </w:r>
      <w:r w:rsidRPr="00542630">
        <w:rPr>
          <w:rFonts w:cs="Arial"/>
          <w:sz w:val="44"/>
          <w:szCs w:val="44"/>
          <w:lang w:eastAsia="es-PE"/>
        </w:rPr>
        <w:tab/>
      </w:r>
      <w:r w:rsidRPr="00542630">
        <w:rPr>
          <w:rFonts w:cs="Arial"/>
          <w:sz w:val="44"/>
          <w:szCs w:val="44"/>
          <w:lang w:eastAsia="es-PE"/>
        </w:rPr>
        <w:tab/>
      </w:r>
    </w:p>
    <w:p w14:paraId="42DCE39D" w14:textId="77777777" w:rsidR="00466039" w:rsidRPr="00542630" w:rsidRDefault="00466039" w:rsidP="00466039">
      <w:pPr>
        <w:suppressAutoHyphens/>
        <w:jc w:val="both"/>
        <w:rPr>
          <w:rFonts w:cs="Arial"/>
          <w:sz w:val="44"/>
          <w:szCs w:val="44"/>
          <w:lang w:eastAsia="es-PE"/>
        </w:rPr>
      </w:pPr>
    </w:p>
    <w:p w14:paraId="2F14DEEB" w14:textId="77777777" w:rsidR="00466039" w:rsidRPr="00542630" w:rsidRDefault="00466039" w:rsidP="00466039">
      <w:pPr>
        <w:suppressAutoHyphens/>
        <w:jc w:val="both"/>
        <w:rPr>
          <w:rFonts w:cs="Arial"/>
          <w:sz w:val="44"/>
          <w:szCs w:val="44"/>
          <w:lang w:eastAsia="es-PE"/>
        </w:rPr>
      </w:pPr>
      <w:r>
        <w:rPr>
          <w:rFonts w:cs="Arial"/>
          <w:sz w:val="44"/>
          <w:szCs w:val="44"/>
          <w:lang w:eastAsia="es-PE"/>
        </w:rPr>
        <w:tab/>
      </w:r>
      <w:r>
        <w:rPr>
          <w:rFonts w:cs="Arial"/>
          <w:sz w:val="44"/>
          <w:szCs w:val="44"/>
          <w:lang w:eastAsia="es-PE"/>
        </w:rPr>
        <w:tab/>
      </w:r>
      <w:r>
        <w:rPr>
          <w:rFonts w:cs="Arial"/>
          <w:sz w:val="44"/>
          <w:szCs w:val="44"/>
          <w:lang w:eastAsia="es-PE"/>
        </w:rPr>
        <w:tab/>
        <w:t xml:space="preserve">    </w:t>
      </w:r>
      <w:r w:rsidRPr="00542630">
        <w:rPr>
          <w:rFonts w:cs="Arial"/>
          <w:sz w:val="44"/>
          <w:szCs w:val="44"/>
          <w:lang w:eastAsia="es-PE"/>
        </w:rPr>
        <w:t>Jesús María, 08 de abril de 2022</w:t>
      </w:r>
    </w:p>
    <w:p w14:paraId="4EB8B1E4" w14:textId="77777777" w:rsidR="00466039" w:rsidRDefault="00466039" w:rsidP="00466039">
      <w:pPr>
        <w:tabs>
          <w:tab w:val="left" w:pos="3686"/>
        </w:tabs>
        <w:jc w:val="center"/>
        <w:rPr>
          <w:rFonts w:cs="Arial"/>
          <w:b/>
          <w:sz w:val="20"/>
        </w:rPr>
      </w:pPr>
    </w:p>
    <w:p w14:paraId="1E8D4D79" w14:textId="77777777" w:rsidR="00466039" w:rsidRDefault="00466039" w:rsidP="00466039">
      <w:pPr>
        <w:tabs>
          <w:tab w:val="left" w:pos="3686"/>
        </w:tabs>
        <w:jc w:val="center"/>
        <w:rPr>
          <w:rFonts w:cs="Arial"/>
          <w:b/>
          <w:sz w:val="20"/>
        </w:rPr>
      </w:pPr>
    </w:p>
    <w:p w14:paraId="2DE1E609" w14:textId="77777777" w:rsidR="00466039" w:rsidRDefault="00466039" w:rsidP="00466039">
      <w:pPr>
        <w:tabs>
          <w:tab w:val="left" w:pos="3686"/>
        </w:tabs>
        <w:jc w:val="center"/>
        <w:rPr>
          <w:rFonts w:cs="Arial"/>
          <w:b/>
          <w:sz w:val="20"/>
        </w:rPr>
      </w:pPr>
    </w:p>
    <w:p w14:paraId="4E42C142" w14:textId="5D49B165" w:rsidR="00466039" w:rsidRDefault="00466039" w:rsidP="00466039">
      <w:pPr>
        <w:tabs>
          <w:tab w:val="left" w:pos="3686"/>
        </w:tabs>
        <w:jc w:val="center"/>
        <w:rPr>
          <w:rFonts w:cs="Arial"/>
          <w:b/>
          <w:sz w:val="20"/>
        </w:rPr>
      </w:pPr>
    </w:p>
    <w:p w14:paraId="6F2768D9" w14:textId="55EE4205" w:rsidR="00466039" w:rsidRDefault="00466039" w:rsidP="00466039">
      <w:pPr>
        <w:tabs>
          <w:tab w:val="left" w:pos="3686"/>
        </w:tabs>
        <w:jc w:val="center"/>
        <w:rPr>
          <w:rFonts w:cs="Arial"/>
          <w:b/>
          <w:sz w:val="20"/>
        </w:rPr>
      </w:pPr>
    </w:p>
    <w:p w14:paraId="306796F4" w14:textId="1116E004" w:rsidR="00466039" w:rsidRDefault="00466039" w:rsidP="00466039">
      <w:pPr>
        <w:tabs>
          <w:tab w:val="left" w:pos="3686"/>
        </w:tabs>
        <w:jc w:val="center"/>
        <w:rPr>
          <w:rFonts w:cs="Arial"/>
          <w:b/>
          <w:sz w:val="20"/>
        </w:rPr>
      </w:pPr>
    </w:p>
    <w:p w14:paraId="359CB6F8" w14:textId="582426CD" w:rsidR="00466039" w:rsidRDefault="00466039" w:rsidP="00466039">
      <w:pPr>
        <w:tabs>
          <w:tab w:val="left" w:pos="3686"/>
        </w:tabs>
        <w:jc w:val="center"/>
        <w:rPr>
          <w:rFonts w:cs="Arial"/>
          <w:b/>
          <w:sz w:val="20"/>
        </w:rPr>
      </w:pPr>
    </w:p>
    <w:p w14:paraId="7DF17716" w14:textId="3372876C" w:rsidR="00466039" w:rsidRDefault="00466039" w:rsidP="00466039">
      <w:pPr>
        <w:tabs>
          <w:tab w:val="left" w:pos="3686"/>
        </w:tabs>
        <w:jc w:val="center"/>
        <w:rPr>
          <w:rFonts w:cs="Arial"/>
          <w:b/>
          <w:sz w:val="20"/>
        </w:rPr>
      </w:pPr>
    </w:p>
    <w:p w14:paraId="4BC1FA99" w14:textId="6BB79A8B" w:rsidR="00466039" w:rsidRDefault="00466039" w:rsidP="00466039">
      <w:pPr>
        <w:tabs>
          <w:tab w:val="left" w:pos="3686"/>
        </w:tabs>
        <w:jc w:val="center"/>
        <w:rPr>
          <w:rFonts w:cs="Arial"/>
          <w:b/>
          <w:sz w:val="20"/>
        </w:rPr>
      </w:pPr>
    </w:p>
    <w:p w14:paraId="7DB0B3F7" w14:textId="77777777" w:rsidR="00466039" w:rsidRDefault="00466039" w:rsidP="00466039">
      <w:pPr>
        <w:tabs>
          <w:tab w:val="left" w:pos="3686"/>
        </w:tabs>
        <w:jc w:val="center"/>
        <w:rPr>
          <w:rFonts w:cs="Arial"/>
          <w:b/>
          <w:sz w:val="20"/>
        </w:rPr>
      </w:pPr>
    </w:p>
    <w:p w14:paraId="71FCE095" w14:textId="77777777" w:rsidR="00466039" w:rsidRDefault="00466039" w:rsidP="00466039">
      <w:pPr>
        <w:tabs>
          <w:tab w:val="left" w:pos="3686"/>
        </w:tabs>
        <w:jc w:val="center"/>
        <w:rPr>
          <w:rFonts w:cs="Arial"/>
          <w:b/>
          <w:sz w:val="20"/>
        </w:rPr>
      </w:pPr>
    </w:p>
    <w:p w14:paraId="0D40ABA5" w14:textId="77777777" w:rsidR="00466039" w:rsidRDefault="00466039" w:rsidP="00466039">
      <w:pPr>
        <w:tabs>
          <w:tab w:val="left" w:pos="3686"/>
        </w:tabs>
        <w:jc w:val="center"/>
        <w:rPr>
          <w:rFonts w:cs="Arial"/>
          <w:b/>
          <w:sz w:val="20"/>
        </w:rPr>
      </w:pPr>
    </w:p>
    <w:p w14:paraId="050581A2" w14:textId="77777777" w:rsidR="00466039" w:rsidRDefault="00466039" w:rsidP="00466039">
      <w:pPr>
        <w:tabs>
          <w:tab w:val="left" w:pos="3686"/>
        </w:tabs>
        <w:jc w:val="center"/>
        <w:rPr>
          <w:rFonts w:cs="Arial"/>
          <w:b/>
          <w:sz w:val="20"/>
        </w:rPr>
      </w:pPr>
    </w:p>
    <w:p w14:paraId="3F4AC92B" w14:textId="77777777" w:rsidR="00466039" w:rsidRDefault="00466039" w:rsidP="00466039">
      <w:pPr>
        <w:tabs>
          <w:tab w:val="left" w:pos="3686"/>
        </w:tabs>
        <w:jc w:val="center"/>
        <w:rPr>
          <w:rFonts w:cs="Arial"/>
          <w:b/>
          <w:sz w:val="20"/>
        </w:rPr>
      </w:pPr>
    </w:p>
    <w:p w14:paraId="33143BA2" w14:textId="77777777" w:rsidR="00466039" w:rsidRDefault="00466039" w:rsidP="00466039">
      <w:pPr>
        <w:tabs>
          <w:tab w:val="left" w:pos="3686"/>
        </w:tabs>
        <w:jc w:val="center"/>
        <w:rPr>
          <w:rFonts w:cs="Arial"/>
          <w:b/>
          <w:sz w:val="20"/>
        </w:rPr>
      </w:pPr>
    </w:p>
    <w:p w14:paraId="2A40747E" w14:textId="77777777" w:rsidR="00466039" w:rsidRDefault="00466039" w:rsidP="00466039">
      <w:pPr>
        <w:tabs>
          <w:tab w:val="left" w:pos="3686"/>
        </w:tabs>
        <w:jc w:val="center"/>
        <w:rPr>
          <w:rFonts w:cs="Arial"/>
          <w:b/>
          <w:sz w:val="20"/>
        </w:rPr>
      </w:pPr>
    </w:p>
    <w:p w14:paraId="05C1D9EC" w14:textId="77777777" w:rsidR="00466039" w:rsidRDefault="00466039" w:rsidP="00466039">
      <w:pPr>
        <w:tabs>
          <w:tab w:val="left" w:pos="3686"/>
        </w:tabs>
        <w:jc w:val="center"/>
        <w:rPr>
          <w:rFonts w:cs="Arial"/>
          <w:b/>
          <w:sz w:val="20"/>
        </w:rPr>
      </w:pPr>
    </w:p>
    <w:p w14:paraId="78D1E588" w14:textId="77777777" w:rsidR="00466039" w:rsidRDefault="00466039" w:rsidP="00466039">
      <w:pPr>
        <w:tabs>
          <w:tab w:val="left" w:pos="3686"/>
        </w:tabs>
        <w:jc w:val="center"/>
        <w:rPr>
          <w:rFonts w:cs="Arial"/>
          <w:b/>
          <w:sz w:val="20"/>
        </w:rPr>
      </w:pPr>
    </w:p>
    <w:p w14:paraId="275F9874" w14:textId="7EF4F31A" w:rsidR="00466039" w:rsidRDefault="00466039" w:rsidP="00466039">
      <w:pPr>
        <w:tabs>
          <w:tab w:val="left" w:pos="3686"/>
        </w:tabs>
        <w:jc w:val="center"/>
        <w:rPr>
          <w:rFonts w:cs="Arial"/>
          <w:b/>
          <w:sz w:val="20"/>
        </w:rPr>
      </w:pPr>
    </w:p>
    <w:p w14:paraId="161F2DB3" w14:textId="4528EC3E" w:rsidR="00466039" w:rsidRDefault="00466039" w:rsidP="00466039">
      <w:pPr>
        <w:tabs>
          <w:tab w:val="left" w:pos="3686"/>
        </w:tabs>
        <w:jc w:val="center"/>
        <w:rPr>
          <w:rFonts w:cs="Arial"/>
          <w:b/>
          <w:sz w:val="20"/>
        </w:rPr>
      </w:pPr>
    </w:p>
    <w:p w14:paraId="4DFBD38D" w14:textId="77777777" w:rsidR="00466039" w:rsidRDefault="00466039" w:rsidP="00466039">
      <w:pPr>
        <w:tabs>
          <w:tab w:val="left" w:pos="3686"/>
        </w:tabs>
        <w:jc w:val="center"/>
        <w:rPr>
          <w:rFonts w:cs="Arial"/>
          <w:b/>
          <w:sz w:val="20"/>
        </w:rPr>
      </w:pPr>
    </w:p>
    <w:p w14:paraId="19687255" w14:textId="77777777" w:rsidR="00466039" w:rsidRDefault="00466039" w:rsidP="00466039">
      <w:pPr>
        <w:tabs>
          <w:tab w:val="left" w:pos="3686"/>
        </w:tabs>
        <w:jc w:val="center"/>
        <w:rPr>
          <w:rFonts w:cs="Arial"/>
          <w:b/>
          <w:sz w:val="20"/>
        </w:rPr>
      </w:pPr>
    </w:p>
    <w:p w14:paraId="56F6F8B3" w14:textId="77777777" w:rsidR="00466039" w:rsidRDefault="00466039" w:rsidP="00466039">
      <w:pPr>
        <w:tabs>
          <w:tab w:val="left" w:pos="3686"/>
        </w:tabs>
        <w:rPr>
          <w:rFonts w:cs="Arial"/>
          <w:b/>
          <w:sz w:val="20"/>
        </w:rPr>
      </w:pPr>
    </w:p>
    <w:p w14:paraId="3CB7FB0A" w14:textId="77777777" w:rsidR="00D55E39" w:rsidRPr="00D55E39" w:rsidRDefault="00D55E39" w:rsidP="00D55E39">
      <w:pPr>
        <w:suppressAutoHyphens/>
        <w:jc w:val="center"/>
        <w:rPr>
          <w:rFonts w:ascii="Times New Roman" w:hAnsi="Times New Roman"/>
          <w:b/>
          <w:i/>
          <w:sz w:val="72"/>
          <w:szCs w:val="72"/>
          <w:lang w:eastAsia="es-PE"/>
        </w:rPr>
      </w:pPr>
      <w:r w:rsidRPr="00D55E39">
        <w:rPr>
          <w:rFonts w:ascii="Times New Roman" w:hAnsi="Times New Roman"/>
          <w:b/>
          <w:sz w:val="72"/>
          <w:szCs w:val="72"/>
          <w:lang w:eastAsia="es-PE"/>
        </w:rPr>
        <w:t>COMUNICADO</w:t>
      </w:r>
    </w:p>
    <w:p w14:paraId="79267A15" w14:textId="77777777" w:rsidR="00D55E39" w:rsidRPr="00D55E39" w:rsidRDefault="00D55E39" w:rsidP="00D55E39">
      <w:pPr>
        <w:suppressAutoHyphens/>
        <w:jc w:val="center"/>
        <w:rPr>
          <w:rFonts w:ascii="Times New Roman" w:hAnsi="Times New Roman"/>
          <w:b/>
          <w:i/>
          <w:sz w:val="52"/>
          <w:szCs w:val="52"/>
          <w:lang w:eastAsia="es-PE"/>
        </w:rPr>
      </w:pPr>
      <w:r w:rsidRPr="00D55E39">
        <w:rPr>
          <w:rFonts w:ascii="Times New Roman" w:hAnsi="Times New Roman"/>
          <w:b/>
          <w:i/>
          <w:sz w:val="52"/>
          <w:szCs w:val="52"/>
          <w:lang w:eastAsia="es-PE"/>
        </w:rPr>
        <w:t xml:space="preserve">  </w:t>
      </w:r>
    </w:p>
    <w:p w14:paraId="54267475" w14:textId="77777777" w:rsidR="00D55E39" w:rsidRDefault="00D55E39" w:rsidP="00D55E39">
      <w:pPr>
        <w:suppressAutoHyphens/>
        <w:jc w:val="both"/>
        <w:rPr>
          <w:rFonts w:ascii="Times New Roman" w:hAnsi="Times New Roman"/>
          <w:i/>
          <w:sz w:val="48"/>
          <w:szCs w:val="52"/>
          <w:lang w:eastAsia="es-PE"/>
        </w:rPr>
      </w:pPr>
      <w:r w:rsidRPr="00D55E39">
        <w:rPr>
          <w:rFonts w:ascii="Times New Roman" w:hAnsi="Times New Roman"/>
          <w:i/>
          <w:sz w:val="48"/>
          <w:szCs w:val="52"/>
          <w:lang w:eastAsia="es-PE"/>
        </w:rPr>
        <w:t>Se comunica a los postulantes al presente proceso de selección P.S. 001-SUP-CNDSR-2022</w:t>
      </w:r>
      <w:r>
        <w:rPr>
          <w:rFonts w:ascii="Times New Roman" w:hAnsi="Times New Roman"/>
          <w:i/>
          <w:sz w:val="48"/>
          <w:szCs w:val="52"/>
          <w:lang w:eastAsia="es-PE"/>
        </w:rPr>
        <w:t xml:space="preserve"> </w:t>
      </w:r>
      <w:r w:rsidRPr="00D55E39">
        <w:rPr>
          <w:rFonts w:ascii="Times New Roman" w:hAnsi="Times New Roman"/>
          <w:i/>
          <w:sz w:val="48"/>
          <w:szCs w:val="52"/>
          <w:lang w:eastAsia="es-PE"/>
        </w:rPr>
        <w:t>que</w:t>
      </w:r>
      <w:r>
        <w:rPr>
          <w:rFonts w:ascii="Times New Roman" w:hAnsi="Times New Roman"/>
          <w:i/>
          <w:sz w:val="48"/>
          <w:szCs w:val="52"/>
          <w:lang w:eastAsia="es-PE"/>
        </w:rPr>
        <w:t xml:space="preserve">, ante la inmovilización social decretada para el 05 de abril, </w:t>
      </w:r>
      <w:r w:rsidRPr="00D55E39">
        <w:rPr>
          <w:rFonts w:ascii="Times New Roman" w:hAnsi="Times New Roman"/>
          <w:i/>
          <w:sz w:val="48"/>
          <w:szCs w:val="52"/>
          <w:lang w:eastAsia="es-PE"/>
        </w:rPr>
        <w:t xml:space="preserve">se ha </w:t>
      </w:r>
      <w:r>
        <w:rPr>
          <w:rFonts w:ascii="Times New Roman" w:hAnsi="Times New Roman"/>
          <w:i/>
          <w:sz w:val="48"/>
          <w:szCs w:val="52"/>
          <w:lang w:eastAsia="es-PE"/>
        </w:rPr>
        <w:t>modificado</w:t>
      </w:r>
      <w:r w:rsidRPr="00D55E39">
        <w:rPr>
          <w:rFonts w:ascii="Times New Roman" w:hAnsi="Times New Roman"/>
          <w:i/>
          <w:sz w:val="48"/>
          <w:szCs w:val="52"/>
          <w:lang w:eastAsia="es-PE"/>
        </w:rPr>
        <w:t xml:space="preserve"> la fecha de </w:t>
      </w:r>
      <w:r>
        <w:rPr>
          <w:rFonts w:ascii="Times New Roman" w:hAnsi="Times New Roman"/>
          <w:i/>
          <w:sz w:val="48"/>
          <w:szCs w:val="52"/>
          <w:lang w:eastAsia="es-PE"/>
        </w:rPr>
        <w:t xml:space="preserve">Evaluación de Conocimientos, para </w:t>
      </w:r>
      <w:r w:rsidRPr="00D55E39">
        <w:rPr>
          <w:rFonts w:ascii="Times New Roman" w:hAnsi="Times New Roman"/>
          <w:i/>
          <w:sz w:val="48"/>
          <w:szCs w:val="52"/>
          <w:lang w:eastAsia="es-PE"/>
        </w:rPr>
        <w:t xml:space="preserve">el día </w:t>
      </w:r>
      <w:r>
        <w:rPr>
          <w:rFonts w:ascii="Times New Roman" w:hAnsi="Times New Roman"/>
          <w:i/>
          <w:sz w:val="48"/>
          <w:szCs w:val="52"/>
          <w:lang w:eastAsia="es-PE"/>
        </w:rPr>
        <w:t>06 de abril de 2022</w:t>
      </w:r>
      <w:r w:rsidRPr="00D55E39">
        <w:rPr>
          <w:rFonts w:ascii="Times New Roman" w:hAnsi="Times New Roman"/>
          <w:i/>
          <w:sz w:val="48"/>
          <w:szCs w:val="52"/>
          <w:lang w:eastAsia="es-PE"/>
        </w:rPr>
        <w:t xml:space="preserve"> </w:t>
      </w:r>
      <w:r>
        <w:rPr>
          <w:rFonts w:ascii="Times New Roman" w:hAnsi="Times New Roman"/>
          <w:i/>
          <w:sz w:val="48"/>
          <w:szCs w:val="52"/>
          <w:lang w:eastAsia="es-PE"/>
        </w:rPr>
        <w:t xml:space="preserve">a las </w:t>
      </w:r>
      <w:r w:rsidR="00424F75">
        <w:rPr>
          <w:rFonts w:ascii="Times New Roman" w:hAnsi="Times New Roman"/>
          <w:i/>
          <w:sz w:val="48"/>
          <w:szCs w:val="52"/>
          <w:lang w:eastAsia="es-PE"/>
        </w:rPr>
        <w:t>10:00</w:t>
      </w:r>
      <w:r>
        <w:rPr>
          <w:rFonts w:ascii="Times New Roman" w:hAnsi="Times New Roman"/>
          <w:i/>
          <w:sz w:val="48"/>
          <w:szCs w:val="52"/>
          <w:lang w:eastAsia="es-PE"/>
        </w:rPr>
        <w:t xml:space="preserve"> horas.</w:t>
      </w:r>
    </w:p>
    <w:p w14:paraId="624E9E05" w14:textId="77777777" w:rsidR="00D55E39" w:rsidRPr="00D55E39" w:rsidRDefault="00D55E39" w:rsidP="00D55E39">
      <w:pPr>
        <w:suppressAutoHyphens/>
        <w:jc w:val="both"/>
        <w:rPr>
          <w:rFonts w:ascii="Times New Roman" w:hAnsi="Times New Roman"/>
          <w:i/>
          <w:sz w:val="48"/>
          <w:szCs w:val="52"/>
          <w:lang w:eastAsia="es-PE"/>
        </w:rPr>
      </w:pPr>
      <w:r>
        <w:rPr>
          <w:rFonts w:ascii="Times New Roman" w:hAnsi="Times New Roman"/>
          <w:i/>
          <w:sz w:val="48"/>
          <w:szCs w:val="52"/>
          <w:lang w:eastAsia="es-PE"/>
        </w:rPr>
        <w:t>En tal sentido, y e</w:t>
      </w:r>
      <w:r w:rsidRPr="00D55E39">
        <w:rPr>
          <w:rFonts w:ascii="Times New Roman" w:hAnsi="Times New Roman"/>
          <w:i/>
          <w:sz w:val="48"/>
          <w:szCs w:val="52"/>
          <w:lang w:eastAsia="es-PE"/>
        </w:rPr>
        <w:t xml:space="preserve">n concordancia con la aplicación de </w:t>
      </w:r>
      <w:r>
        <w:rPr>
          <w:rFonts w:ascii="Times New Roman" w:hAnsi="Times New Roman"/>
          <w:i/>
          <w:sz w:val="48"/>
          <w:szCs w:val="52"/>
          <w:lang w:eastAsia="es-PE"/>
        </w:rPr>
        <w:t xml:space="preserve">los </w:t>
      </w:r>
      <w:r w:rsidRPr="00D55E39">
        <w:rPr>
          <w:rFonts w:ascii="Times New Roman" w:hAnsi="Times New Roman"/>
          <w:i/>
          <w:sz w:val="48"/>
          <w:szCs w:val="52"/>
          <w:lang w:eastAsia="es-PE"/>
        </w:rPr>
        <w:t>procedimientos internos debidamente aprobados, se modifica las actividades del cronograma, según aviso de convocatoria adjunto.</w:t>
      </w:r>
    </w:p>
    <w:p w14:paraId="7D1106C5" w14:textId="77777777" w:rsidR="00D55E39" w:rsidRPr="00D55E39" w:rsidRDefault="00D55E39" w:rsidP="00D55E39">
      <w:pPr>
        <w:suppressAutoHyphens/>
        <w:jc w:val="both"/>
        <w:rPr>
          <w:rFonts w:ascii="Times New Roman" w:hAnsi="Times New Roman"/>
          <w:b/>
          <w:i/>
          <w:sz w:val="52"/>
          <w:szCs w:val="52"/>
          <w:u w:val="single"/>
          <w:lang w:eastAsia="es-PE"/>
        </w:rPr>
      </w:pPr>
    </w:p>
    <w:p w14:paraId="113DB56C" w14:textId="77777777" w:rsidR="00D55E39" w:rsidRPr="00D55E39" w:rsidRDefault="00D55E39" w:rsidP="00D55E39">
      <w:pPr>
        <w:suppressAutoHyphens/>
        <w:jc w:val="both"/>
        <w:rPr>
          <w:rFonts w:ascii="Times New Roman" w:hAnsi="Times New Roman"/>
          <w:i/>
          <w:sz w:val="48"/>
          <w:szCs w:val="52"/>
          <w:lang w:eastAsia="es-PE"/>
        </w:rPr>
      </w:pPr>
      <w:r w:rsidRPr="00D55E39">
        <w:rPr>
          <w:rFonts w:ascii="Times New Roman" w:hAnsi="Times New Roman"/>
          <w:i/>
          <w:sz w:val="48"/>
          <w:szCs w:val="52"/>
          <w:lang w:eastAsia="es-PE"/>
        </w:rPr>
        <w:t xml:space="preserve">Agradecemos su atención. </w:t>
      </w:r>
    </w:p>
    <w:p w14:paraId="07659B79" w14:textId="77777777" w:rsidR="00D55E39" w:rsidRPr="00D55E39" w:rsidRDefault="00D55E39" w:rsidP="00D55E39">
      <w:pPr>
        <w:suppressAutoHyphens/>
        <w:jc w:val="both"/>
        <w:rPr>
          <w:rFonts w:ascii="Times New Roman" w:hAnsi="Times New Roman"/>
          <w:i/>
          <w:sz w:val="52"/>
          <w:szCs w:val="52"/>
          <w:lang w:eastAsia="es-PE"/>
        </w:rPr>
      </w:pPr>
      <w:r w:rsidRPr="00D55E39">
        <w:rPr>
          <w:rFonts w:ascii="Times New Roman" w:hAnsi="Times New Roman"/>
          <w:i/>
          <w:sz w:val="52"/>
          <w:szCs w:val="52"/>
          <w:lang w:eastAsia="es-PE"/>
        </w:rPr>
        <w:tab/>
      </w:r>
      <w:r w:rsidRPr="00D55E39">
        <w:rPr>
          <w:rFonts w:ascii="Times New Roman" w:hAnsi="Times New Roman"/>
          <w:i/>
          <w:sz w:val="52"/>
          <w:szCs w:val="52"/>
          <w:lang w:eastAsia="es-PE"/>
        </w:rPr>
        <w:tab/>
      </w:r>
    </w:p>
    <w:p w14:paraId="600A1D03" w14:textId="77777777" w:rsidR="00D55E39" w:rsidRPr="00D55E39" w:rsidRDefault="00D55E39" w:rsidP="00D55E39">
      <w:pPr>
        <w:suppressAutoHyphens/>
        <w:jc w:val="both"/>
        <w:rPr>
          <w:rFonts w:ascii="Times New Roman" w:hAnsi="Times New Roman"/>
          <w:i/>
          <w:sz w:val="52"/>
          <w:szCs w:val="52"/>
          <w:lang w:eastAsia="es-PE"/>
        </w:rPr>
      </w:pPr>
      <w:r w:rsidRPr="00D55E39">
        <w:rPr>
          <w:rFonts w:ascii="Times New Roman" w:hAnsi="Times New Roman"/>
          <w:i/>
          <w:sz w:val="48"/>
          <w:szCs w:val="52"/>
          <w:lang w:eastAsia="es-PE"/>
        </w:rPr>
        <w:t>La Comisión</w:t>
      </w:r>
      <w:r w:rsidRPr="00D55E39">
        <w:rPr>
          <w:rFonts w:ascii="Times New Roman" w:hAnsi="Times New Roman"/>
          <w:i/>
          <w:sz w:val="48"/>
          <w:szCs w:val="52"/>
          <w:lang w:eastAsia="es-PE"/>
        </w:rPr>
        <w:tab/>
      </w:r>
      <w:r w:rsidRPr="00D55E39">
        <w:rPr>
          <w:rFonts w:ascii="Times New Roman" w:hAnsi="Times New Roman"/>
          <w:i/>
          <w:sz w:val="52"/>
          <w:szCs w:val="52"/>
          <w:lang w:eastAsia="es-PE"/>
        </w:rPr>
        <w:tab/>
      </w:r>
      <w:r w:rsidRPr="00D55E39">
        <w:rPr>
          <w:rFonts w:ascii="Times New Roman" w:hAnsi="Times New Roman"/>
          <w:i/>
          <w:sz w:val="52"/>
          <w:szCs w:val="52"/>
          <w:lang w:eastAsia="es-PE"/>
        </w:rPr>
        <w:tab/>
      </w:r>
      <w:r w:rsidRPr="00D55E39">
        <w:rPr>
          <w:rFonts w:ascii="Times New Roman" w:hAnsi="Times New Roman"/>
          <w:i/>
          <w:sz w:val="52"/>
          <w:szCs w:val="52"/>
          <w:lang w:eastAsia="es-PE"/>
        </w:rPr>
        <w:tab/>
      </w:r>
      <w:r w:rsidRPr="00D55E39">
        <w:rPr>
          <w:rFonts w:ascii="Times New Roman" w:hAnsi="Times New Roman"/>
          <w:i/>
          <w:sz w:val="52"/>
          <w:szCs w:val="52"/>
          <w:lang w:eastAsia="es-PE"/>
        </w:rPr>
        <w:tab/>
      </w:r>
      <w:r w:rsidRPr="00D55E39">
        <w:rPr>
          <w:rFonts w:ascii="Times New Roman" w:hAnsi="Times New Roman"/>
          <w:i/>
          <w:sz w:val="52"/>
          <w:szCs w:val="52"/>
          <w:lang w:eastAsia="es-PE"/>
        </w:rPr>
        <w:tab/>
      </w:r>
      <w:r w:rsidRPr="00D55E39">
        <w:rPr>
          <w:rFonts w:ascii="Times New Roman" w:hAnsi="Times New Roman"/>
          <w:i/>
          <w:sz w:val="52"/>
          <w:szCs w:val="52"/>
          <w:lang w:eastAsia="es-PE"/>
        </w:rPr>
        <w:tab/>
      </w:r>
      <w:r w:rsidRPr="00D55E39">
        <w:rPr>
          <w:rFonts w:ascii="Times New Roman" w:hAnsi="Times New Roman"/>
          <w:i/>
          <w:sz w:val="52"/>
          <w:szCs w:val="52"/>
          <w:lang w:eastAsia="es-PE"/>
        </w:rPr>
        <w:tab/>
      </w:r>
    </w:p>
    <w:p w14:paraId="7F07F4CC" w14:textId="77777777" w:rsidR="00D55E39" w:rsidRPr="00D55E39" w:rsidRDefault="00D55E39" w:rsidP="00D55E39">
      <w:pPr>
        <w:suppressAutoHyphens/>
        <w:jc w:val="both"/>
        <w:rPr>
          <w:rFonts w:ascii="Times New Roman" w:hAnsi="Times New Roman"/>
          <w:i/>
          <w:sz w:val="52"/>
          <w:szCs w:val="52"/>
          <w:lang w:eastAsia="es-PE"/>
        </w:rPr>
      </w:pPr>
    </w:p>
    <w:p w14:paraId="6F4727D9" w14:textId="77777777" w:rsidR="00D55E39" w:rsidRPr="00D55E39" w:rsidRDefault="00D55E39" w:rsidP="00D55E39">
      <w:pPr>
        <w:suppressAutoHyphens/>
        <w:jc w:val="both"/>
        <w:rPr>
          <w:rFonts w:ascii="Times New Roman" w:hAnsi="Times New Roman"/>
          <w:i/>
          <w:sz w:val="44"/>
          <w:szCs w:val="44"/>
          <w:lang w:eastAsia="es-PE"/>
        </w:rPr>
      </w:pPr>
      <w:r w:rsidRPr="00D55E39">
        <w:rPr>
          <w:rFonts w:ascii="Times New Roman" w:hAnsi="Times New Roman"/>
          <w:i/>
          <w:sz w:val="44"/>
          <w:szCs w:val="44"/>
          <w:lang w:eastAsia="es-PE"/>
        </w:rPr>
        <w:t xml:space="preserve">Jesús María, </w:t>
      </w:r>
      <w:r>
        <w:rPr>
          <w:rFonts w:ascii="Times New Roman" w:hAnsi="Times New Roman"/>
          <w:i/>
          <w:sz w:val="44"/>
          <w:szCs w:val="44"/>
          <w:lang w:eastAsia="es-PE"/>
        </w:rPr>
        <w:t>05 de abril de 2022</w:t>
      </w:r>
    </w:p>
    <w:p w14:paraId="17D0A5D9" w14:textId="77777777" w:rsidR="00D55E39" w:rsidRDefault="00D55E39" w:rsidP="00436FFA">
      <w:pPr>
        <w:tabs>
          <w:tab w:val="left" w:pos="3686"/>
        </w:tabs>
        <w:jc w:val="center"/>
        <w:rPr>
          <w:rFonts w:cs="Arial"/>
          <w:b/>
          <w:sz w:val="20"/>
        </w:rPr>
      </w:pPr>
    </w:p>
    <w:p w14:paraId="3A772C9B" w14:textId="77777777" w:rsidR="00D55E39" w:rsidRDefault="00D55E39" w:rsidP="00436FFA">
      <w:pPr>
        <w:tabs>
          <w:tab w:val="left" w:pos="3686"/>
        </w:tabs>
        <w:jc w:val="center"/>
        <w:rPr>
          <w:rFonts w:cs="Arial"/>
          <w:b/>
          <w:sz w:val="20"/>
        </w:rPr>
      </w:pPr>
    </w:p>
    <w:p w14:paraId="08F707AF" w14:textId="77777777" w:rsidR="00D55E39" w:rsidRDefault="00D55E39" w:rsidP="00436FFA">
      <w:pPr>
        <w:tabs>
          <w:tab w:val="left" w:pos="3686"/>
        </w:tabs>
        <w:jc w:val="center"/>
        <w:rPr>
          <w:rFonts w:cs="Arial"/>
          <w:b/>
          <w:sz w:val="20"/>
        </w:rPr>
      </w:pPr>
    </w:p>
    <w:p w14:paraId="07EE8218" w14:textId="77777777" w:rsidR="00D55E39" w:rsidRDefault="00D55E39" w:rsidP="00436FFA">
      <w:pPr>
        <w:tabs>
          <w:tab w:val="left" w:pos="3686"/>
        </w:tabs>
        <w:jc w:val="center"/>
        <w:rPr>
          <w:rFonts w:cs="Arial"/>
          <w:b/>
          <w:sz w:val="20"/>
        </w:rPr>
      </w:pPr>
    </w:p>
    <w:p w14:paraId="64018B10" w14:textId="77777777" w:rsidR="00D55E39" w:rsidRDefault="00D55E39" w:rsidP="00436FFA">
      <w:pPr>
        <w:tabs>
          <w:tab w:val="left" w:pos="3686"/>
        </w:tabs>
        <w:jc w:val="center"/>
        <w:rPr>
          <w:rFonts w:cs="Arial"/>
          <w:b/>
          <w:sz w:val="20"/>
        </w:rPr>
      </w:pPr>
    </w:p>
    <w:p w14:paraId="2A40D56E" w14:textId="77777777" w:rsidR="00D55E39" w:rsidRDefault="00D55E39" w:rsidP="00436FFA">
      <w:pPr>
        <w:tabs>
          <w:tab w:val="left" w:pos="3686"/>
        </w:tabs>
        <w:jc w:val="center"/>
        <w:rPr>
          <w:rFonts w:cs="Arial"/>
          <w:b/>
          <w:sz w:val="20"/>
        </w:rPr>
      </w:pPr>
    </w:p>
    <w:p w14:paraId="1448B707" w14:textId="77777777" w:rsidR="00D55E39" w:rsidRDefault="00D55E39" w:rsidP="00436FFA">
      <w:pPr>
        <w:tabs>
          <w:tab w:val="left" w:pos="3686"/>
        </w:tabs>
        <w:jc w:val="center"/>
        <w:rPr>
          <w:rFonts w:cs="Arial"/>
          <w:b/>
          <w:sz w:val="20"/>
        </w:rPr>
      </w:pPr>
    </w:p>
    <w:p w14:paraId="44A247C2" w14:textId="77777777" w:rsidR="00D55E39" w:rsidRDefault="00D55E39" w:rsidP="00436FFA">
      <w:pPr>
        <w:tabs>
          <w:tab w:val="left" w:pos="3686"/>
        </w:tabs>
        <w:jc w:val="center"/>
        <w:rPr>
          <w:rFonts w:cs="Arial"/>
          <w:b/>
          <w:sz w:val="20"/>
        </w:rPr>
      </w:pPr>
    </w:p>
    <w:p w14:paraId="20A7AA81" w14:textId="77777777" w:rsidR="00D55E39" w:rsidRDefault="00D55E39" w:rsidP="00436FFA">
      <w:pPr>
        <w:tabs>
          <w:tab w:val="left" w:pos="3686"/>
        </w:tabs>
        <w:jc w:val="center"/>
        <w:rPr>
          <w:rFonts w:cs="Arial"/>
          <w:b/>
          <w:sz w:val="20"/>
        </w:rPr>
      </w:pPr>
    </w:p>
    <w:p w14:paraId="5B44E636" w14:textId="77777777" w:rsidR="00D55E39" w:rsidRDefault="00D55E39" w:rsidP="00436FFA">
      <w:pPr>
        <w:tabs>
          <w:tab w:val="left" w:pos="3686"/>
        </w:tabs>
        <w:jc w:val="center"/>
        <w:rPr>
          <w:rFonts w:cs="Arial"/>
          <w:b/>
          <w:sz w:val="20"/>
        </w:rPr>
      </w:pPr>
    </w:p>
    <w:p w14:paraId="7D408D2A" w14:textId="77777777" w:rsidR="00D55E39" w:rsidRDefault="00D55E39" w:rsidP="00436FFA">
      <w:pPr>
        <w:tabs>
          <w:tab w:val="left" w:pos="3686"/>
        </w:tabs>
        <w:jc w:val="center"/>
        <w:rPr>
          <w:rFonts w:cs="Arial"/>
          <w:b/>
          <w:sz w:val="20"/>
        </w:rPr>
      </w:pPr>
    </w:p>
    <w:p w14:paraId="30748583" w14:textId="77777777" w:rsidR="00D55E39" w:rsidRDefault="00D55E39" w:rsidP="00436FFA">
      <w:pPr>
        <w:tabs>
          <w:tab w:val="left" w:pos="3686"/>
        </w:tabs>
        <w:jc w:val="center"/>
        <w:rPr>
          <w:rFonts w:cs="Arial"/>
          <w:b/>
          <w:sz w:val="20"/>
        </w:rPr>
      </w:pPr>
    </w:p>
    <w:p w14:paraId="0132B2CF" w14:textId="77777777" w:rsidR="00D55E39" w:rsidRDefault="00D55E39" w:rsidP="00436FFA">
      <w:pPr>
        <w:tabs>
          <w:tab w:val="left" w:pos="3686"/>
        </w:tabs>
        <w:jc w:val="center"/>
        <w:rPr>
          <w:rFonts w:cs="Arial"/>
          <w:b/>
          <w:sz w:val="20"/>
        </w:rPr>
      </w:pPr>
    </w:p>
    <w:p w14:paraId="110255DE" w14:textId="77777777" w:rsidR="00D55E39" w:rsidRDefault="00D55E39" w:rsidP="00436FFA">
      <w:pPr>
        <w:tabs>
          <w:tab w:val="left" w:pos="3686"/>
        </w:tabs>
        <w:jc w:val="center"/>
        <w:rPr>
          <w:rFonts w:cs="Arial"/>
          <w:b/>
          <w:sz w:val="20"/>
        </w:rPr>
      </w:pPr>
    </w:p>
    <w:p w14:paraId="21A4CEA3" w14:textId="77777777" w:rsidR="00D55E39" w:rsidRDefault="00D55E39" w:rsidP="00436FFA">
      <w:pPr>
        <w:tabs>
          <w:tab w:val="left" w:pos="3686"/>
        </w:tabs>
        <w:jc w:val="center"/>
        <w:rPr>
          <w:rFonts w:cs="Arial"/>
          <w:b/>
          <w:sz w:val="20"/>
        </w:rPr>
      </w:pPr>
    </w:p>
    <w:p w14:paraId="4A980FE7" w14:textId="77777777" w:rsidR="00D55E39" w:rsidRDefault="00D55E39" w:rsidP="00436FFA">
      <w:pPr>
        <w:tabs>
          <w:tab w:val="left" w:pos="3686"/>
        </w:tabs>
        <w:jc w:val="center"/>
        <w:rPr>
          <w:rFonts w:cs="Arial"/>
          <w:b/>
          <w:sz w:val="20"/>
        </w:rPr>
      </w:pPr>
    </w:p>
    <w:p w14:paraId="46A6FA74" w14:textId="77777777" w:rsidR="00A222A9" w:rsidRPr="006D77D9" w:rsidRDefault="003D590E" w:rsidP="00436FFA">
      <w:pPr>
        <w:tabs>
          <w:tab w:val="left" w:pos="3686"/>
        </w:tabs>
        <w:jc w:val="center"/>
        <w:rPr>
          <w:rFonts w:cs="Arial"/>
          <w:b/>
          <w:sz w:val="20"/>
        </w:rPr>
      </w:pPr>
      <w:r w:rsidRPr="006D77D9">
        <w:rPr>
          <w:rFonts w:cs="Arial"/>
          <w:b/>
          <w:sz w:val="20"/>
        </w:rPr>
        <w:t>A</w:t>
      </w:r>
      <w:r w:rsidR="003065B0" w:rsidRPr="006D77D9">
        <w:rPr>
          <w:rFonts w:cs="Arial"/>
          <w:b/>
          <w:sz w:val="20"/>
        </w:rPr>
        <w:t>VISO DE CONVOCATORIA</w:t>
      </w:r>
    </w:p>
    <w:p w14:paraId="0EE31B18" w14:textId="77777777" w:rsidR="003065B0" w:rsidRPr="006D77D9" w:rsidRDefault="003065B0" w:rsidP="003065B0">
      <w:pPr>
        <w:tabs>
          <w:tab w:val="left" w:pos="3686"/>
        </w:tabs>
        <w:jc w:val="center"/>
        <w:rPr>
          <w:rFonts w:cs="Arial"/>
          <w:b/>
          <w:sz w:val="20"/>
        </w:rPr>
      </w:pPr>
    </w:p>
    <w:p w14:paraId="39933139" w14:textId="77777777" w:rsidR="00925B9F" w:rsidRPr="006D77D9" w:rsidRDefault="003065B0" w:rsidP="009570CD">
      <w:pPr>
        <w:pStyle w:val="Sangradetextonormal"/>
        <w:ind w:right="283"/>
        <w:jc w:val="center"/>
        <w:rPr>
          <w:rFonts w:cs="Arial"/>
          <w:b/>
          <w:sz w:val="20"/>
        </w:rPr>
      </w:pPr>
      <w:r w:rsidRPr="006D77D9">
        <w:rPr>
          <w:rFonts w:cs="Arial"/>
          <w:b/>
          <w:sz w:val="20"/>
        </w:rPr>
        <w:t xml:space="preserve">PROCESO DE SELECCIÓN DE PERSONAL </w:t>
      </w:r>
      <w:r w:rsidR="00925B9F" w:rsidRPr="006D77D9">
        <w:rPr>
          <w:rFonts w:cs="Arial"/>
          <w:b/>
          <w:sz w:val="20"/>
        </w:rPr>
        <w:t xml:space="preserve">POR </w:t>
      </w:r>
      <w:r w:rsidR="002837A9" w:rsidRPr="006D77D9">
        <w:rPr>
          <w:rFonts w:cs="Arial"/>
          <w:b/>
          <w:sz w:val="20"/>
          <w:u w:val="single"/>
        </w:rPr>
        <w:t xml:space="preserve">SUPLENCIA </w:t>
      </w:r>
    </w:p>
    <w:p w14:paraId="5ED438D0" w14:textId="77777777" w:rsidR="009570CD" w:rsidRPr="006D77D9" w:rsidRDefault="003065B0" w:rsidP="009570CD">
      <w:pPr>
        <w:pStyle w:val="Sangradetextonormal"/>
        <w:ind w:right="56" w:hanging="2268"/>
        <w:jc w:val="center"/>
        <w:rPr>
          <w:rFonts w:cs="Arial"/>
          <w:b/>
          <w:sz w:val="20"/>
        </w:rPr>
      </w:pPr>
      <w:r w:rsidRPr="006D77D9">
        <w:rPr>
          <w:rFonts w:cs="Arial"/>
          <w:b/>
          <w:sz w:val="20"/>
        </w:rPr>
        <w:t xml:space="preserve">PARA </w:t>
      </w:r>
      <w:r w:rsidR="006D77D9" w:rsidRPr="006D77D9">
        <w:rPr>
          <w:rFonts w:cs="Arial"/>
          <w:b/>
          <w:sz w:val="20"/>
        </w:rPr>
        <w:t>EL CENTRO NACIONAL DE SALUD RENAL</w:t>
      </w:r>
    </w:p>
    <w:p w14:paraId="0E946CFD" w14:textId="77777777" w:rsidR="002A2043" w:rsidRPr="006D77D9" w:rsidRDefault="002A2043" w:rsidP="009570CD">
      <w:pPr>
        <w:pStyle w:val="Sangradetextonormal"/>
        <w:ind w:right="56" w:hanging="2268"/>
        <w:jc w:val="center"/>
        <w:rPr>
          <w:rFonts w:cs="Arial"/>
          <w:sz w:val="20"/>
        </w:rPr>
      </w:pPr>
    </w:p>
    <w:p w14:paraId="6F25EF30" w14:textId="77777777" w:rsidR="003065B0" w:rsidRPr="006D77D9"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6D77D9">
        <w:rPr>
          <w:rFonts w:cs="Arial"/>
          <w:sz w:val="20"/>
          <w:szCs w:val="20"/>
        </w:rPr>
        <w:t>Códig</w:t>
      </w:r>
      <w:r w:rsidR="00DC0201" w:rsidRPr="006D77D9">
        <w:rPr>
          <w:rFonts w:cs="Arial"/>
          <w:sz w:val="20"/>
          <w:szCs w:val="20"/>
        </w:rPr>
        <w:t>o de Proceso de Selección: P.S.</w:t>
      </w:r>
      <w:r w:rsidR="00E3234A" w:rsidRPr="006D77D9">
        <w:rPr>
          <w:rFonts w:cs="Arial"/>
          <w:sz w:val="20"/>
          <w:szCs w:val="20"/>
        </w:rPr>
        <w:t>00</w:t>
      </w:r>
      <w:r w:rsidR="006D77D9" w:rsidRPr="006D77D9">
        <w:rPr>
          <w:rFonts w:cs="Arial"/>
          <w:sz w:val="20"/>
          <w:szCs w:val="20"/>
        </w:rPr>
        <w:t>1</w:t>
      </w:r>
      <w:r w:rsidR="0073041E" w:rsidRPr="006D77D9">
        <w:rPr>
          <w:rFonts w:cs="Arial"/>
          <w:sz w:val="20"/>
          <w:szCs w:val="20"/>
        </w:rPr>
        <w:t>-SUP-</w:t>
      </w:r>
      <w:r w:rsidR="006D77D9" w:rsidRPr="006D77D9">
        <w:rPr>
          <w:rFonts w:cs="Arial"/>
          <w:sz w:val="20"/>
          <w:szCs w:val="20"/>
        </w:rPr>
        <w:t>CNSR</w:t>
      </w:r>
      <w:r w:rsidR="00871EAD">
        <w:rPr>
          <w:rFonts w:cs="Arial"/>
          <w:sz w:val="20"/>
          <w:szCs w:val="20"/>
        </w:rPr>
        <w:t>-2022</w:t>
      </w:r>
    </w:p>
    <w:p w14:paraId="1D55F701" w14:textId="77777777" w:rsidR="001D2F74" w:rsidRPr="006D77D9" w:rsidRDefault="00D52D9E" w:rsidP="001D2F7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6D77D9">
        <w:rPr>
          <w:rFonts w:eastAsia="Lucida Sans Unicode" w:cs="Arial"/>
          <w:b/>
          <w:kern w:val="1"/>
          <w:sz w:val="20"/>
          <w:lang w:val="es-MX"/>
        </w:rPr>
        <w:t xml:space="preserve">Órgano: </w:t>
      </w:r>
      <w:r w:rsidR="006D77D9" w:rsidRPr="006D77D9">
        <w:rPr>
          <w:rFonts w:eastAsia="Lucida Sans Unicode" w:cs="Arial"/>
          <w:b/>
          <w:kern w:val="1"/>
          <w:sz w:val="20"/>
          <w:lang w:val="es-MX"/>
        </w:rPr>
        <w:t>Centro Nacional de Salud Renal</w:t>
      </w:r>
    </w:p>
    <w:p w14:paraId="05F1B0DE" w14:textId="77777777" w:rsidR="002F466C" w:rsidRPr="006D77D9" w:rsidRDefault="002F466C" w:rsidP="00531221">
      <w:pPr>
        <w:rPr>
          <w:rFonts w:cs="Arial"/>
          <w:b/>
          <w:sz w:val="20"/>
        </w:rPr>
      </w:pPr>
    </w:p>
    <w:p w14:paraId="241ADD69" w14:textId="77777777" w:rsidR="006600AD" w:rsidRDefault="006600AD" w:rsidP="006600AD"/>
    <w:p w14:paraId="35ACD7CB" w14:textId="77777777" w:rsidR="004C1409" w:rsidRPr="004C1409" w:rsidRDefault="004C1409" w:rsidP="004C1409">
      <w:pPr>
        <w:pStyle w:val="Ttulo4"/>
        <w:numPr>
          <w:ilvl w:val="0"/>
          <w:numId w:val="4"/>
        </w:numPr>
        <w:tabs>
          <w:tab w:val="left" w:pos="284"/>
        </w:tabs>
        <w:rPr>
          <w:rFonts w:cs="Arial"/>
          <w:b w:val="0"/>
          <w:sz w:val="20"/>
        </w:rPr>
      </w:pPr>
      <w:r w:rsidRPr="006D77D9">
        <w:rPr>
          <w:rFonts w:cs="Arial"/>
          <w:sz w:val="20"/>
        </w:rPr>
        <w:t>OBJETO:</w:t>
      </w:r>
      <w:r>
        <w:rPr>
          <w:rFonts w:cs="Arial"/>
          <w:sz w:val="20"/>
        </w:rPr>
        <w:t xml:space="preserve"> </w:t>
      </w:r>
      <w:r w:rsidRPr="00BD5F5A">
        <w:rPr>
          <w:rFonts w:cs="Arial"/>
          <w:b w:val="0"/>
          <w:sz w:val="20"/>
        </w:rPr>
        <w:t xml:space="preserve">Cubrir </w:t>
      </w:r>
      <w:r>
        <w:rPr>
          <w:rFonts w:cs="Arial"/>
          <w:sz w:val="20"/>
        </w:rPr>
        <w:t>el</w:t>
      </w:r>
      <w:r w:rsidRPr="00BD5F5A">
        <w:rPr>
          <w:rFonts w:cs="Arial"/>
          <w:b w:val="0"/>
          <w:sz w:val="20"/>
        </w:rPr>
        <w:t xml:space="preserve"> siguiente cargo en la modalidad de </w:t>
      </w:r>
      <w:r w:rsidRPr="00BD5F5A">
        <w:rPr>
          <w:rFonts w:cs="Arial"/>
          <w:b w:val="0"/>
          <w:sz w:val="20"/>
          <w:u w:val="single"/>
        </w:rPr>
        <w:t>Plazo Fijo (Suplencia)</w:t>
      </w:r>
      <w:r w:rsidRPr="00BD5F5A">
        <w:rPr>
          <w:rFonts w:cs="Arial"/>
          <w:b w:val="0"/>
          <w:sz w:val="20"/>
        </w:rPr>
        <w:t xml:space="preserve"> para </w:t>
      </w:r>
      <w:r>
        <w:rPr>
          <w:rFonts w:cs="Arial"/>
          <w:b w:val="0"/>
          <w:sz w:val="20"/>
        </w:rPr>
        <w:t xml:space="preserve">el </w:t>
      </w:r>
      <w:r w:rsidRPr="006D77D9">
        <w:rPr>
          <w:rFonts w:cs="Arial"/>
          <w:b w:val="0"/>
          <w:sz w:val="20"/>
        </w:rPr>
        <w:t>Centro Nacional de Salud Renal</w:t>
      </w:r>
      <w:r>
        <w:rPr>
          <w:rFonts w:cs="Arial"/>
          <w:b w:val="0"/>
          <w:sz w:val="20"/>
        </w:rPr>
        <w:t>:</w:t>
      </w:r>
    </w:p>
    <w:p w14:paraId="42DF47A2" w14:textId="77777777" w:rsidR="004C1409" w:rsidRPr="006600AD" w:rsidRDefault="004C1409" w:rsidP="006600AD"/>
    <w:tbl>
      <w:tblPr>
        <w:tblW w:w="1032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417"/>
        <w:gridCol w:w="1418"/>
        <w:gridCol w:w="1559"/>
        <w:gridCol w:w="992"/>
        <w:gridCol w:w="1560"/>
        <w:gridCol w:w="2126"/>
      </w:tblGrid>
      <w:tr w:rsidR="00AD7129" w:rsidRPr="00361346" w14:paraId="472E82B4" w14:textId="77777777" w:rsidTr="006600AD">
        <w:trPr>
          <w:trHeight w:val="436"/>
        </w:trPr>
        <w:tc>
          <w:tcPr>
            <w:tcW w:w="1248" w:type="dxa"/>
            <w:tcBorders>
              <w:bottom w:val="single" w:sz="4" w:space="0" w:color="auto"/>
            </w:tcBorders>
            <w:shd w:val="clear" w:color="auto" w:fill="BDD6EE"/>
            <w:vAlign w:val="center"/>
          </w:tcPr>
          <w:p w14:paraId="0ACBF73C" w14:textId="77777777" w:rsidR="00AD7129" w:rsidRPr="00361346" w:rsidRDefault="00AD7129" w:rsidP="00976F83">
            <w:pPr>
              <w:ind w:left="-57" w:right="-57"/>
              <w:jc w:val="center"/>
              <w:rPr>
                <w:rFonts w:cs="Arial"/>
                <w:b/>
                <w:sz w:val="16"/>
                <w:szCs w:val="16"/>
              </w:rPr>
            </w:pPr>
            <w:r w:rsidRPr="00361346">
              <w:rPr>
                <w:rFonts w:cs="Arial"/>
                <w:b/>
                <w:sz w:val="16"/>
                <w:szCs w:val="16"/>
              </w:rPr>
              <w:t>CARGO</w:t>
            </w:r>
          </w:p>
        </w:tc>
        <w:tc>
          <w:tcPr>
            <w:tcW w:w="1417" w:type="dxa"/>
            <w:tcBorders>
              <w:bottom w:val="single" w:sz="4" w:space="0" w:color="auto"/>
            </w:tcBorders>
            <w:shd w:val="clear" w:color="auto" w:fill="BDD6EE"/>
            <w:vAlign w:val="center"/>
          </w:tcPr>
          <w:p w14:paraId="4DD8630E" w14:textId="77777777" w:rsidR="00AD7129" w:rsidRPr="00361346" w:rsidRDefault="00AD7129" w:rsidP="00976F83">
            <w:pPr>
              <w:ind w:right="-57"/>
              <w:jc w:val="center"/>
              <w:rPr>
                <w:rFonts w:cs="Arial"/>
                <w:b/>
                <w:sz w:val="16"/>
                <w:szCs w:val="16"/>
              </w:rPr>
            </w:pPr>
            <w:r w:rsidRPr="00361346">
              <w:rPr>
                <w:rFonts w:cs="Arial"/>
                <w:b/>
                <w:sz w:val="16"/>
                <w:szCs w:val="16"/>
              </w:rPr>
              <w:t>ESPECIALIDAD</w:t>
            </w:r>
          </w:p>
        </w:tc>
        <w:tc>
          <w:tcPr>
            <w:tcW w:w="1418" w:type="dxa"/>
            <w:tcBorders>
              <w:bottom w:val="single" w:sz="4" w:space="0" w:color="auto"/>
            </w:tcBorders>
            <w:shd w:val="clear" w:color="auto" w:fill="BDD6EE"/>
            <w:vAlign w:val="center"/>
          </w:tcPr>
          <w:p w14:paraId="015CFB03" w14:textId="77777777" w:rsidR="00AD7129" w:rsidRPr="00361346" w:rsidRDefault="00AD7129" w:rsidP="00976F83">
            <w:pPr>
              <w:ind w:left="-57" w:right="-57"/>
              <w:jc w:val="center"/>
              <w:rPr>
                <w:rFonts w:cs="Arial"/>
                <w:b/>
                <w:sz w:val="16"/>
                <w:szCs w:val="16"/>
              </w:rPr>
            </w:pPr>
            <w:r w:rsidRPr="00361346">
              <w:rPr>
                <w:rFonts w:cs="Arial"/>
                <w:b/>
                <w:sz w:val="16"/>
                <w:szCs w:val="16"/>
              </w:rPr>
              <w:t>CODIGO DE CARGO</w:t>
            </w:r>
          </w:p>
        </w:tc>
        <w:tc>
          <w:tcPr>
            <w:tcW w:w="1559" w:type="dxa"/>
            <w:tcBorders>
              <w:bottom w:val="single" w:sz="4" w:space="0" w:color="auto"/>
            </w:tcBorders>
            <w:shd w:val="clear" w:color="auto" w:fill="BDD6EE"/>
            <w:vAlign w:val="center"/>
          </w:tcPr>
          <w:p w14:paraId="67165D48" w14:textId="77777777" w:rsidR="00AD7129" w:rsidRPr="00361346" w:rsidRDefault="00AD7129" w:rsidP="00976F83">
            <w:pPr>
              <w:ind w:left="-57" w:right="-57"/>
              <w:jc w:val="center"/>
              <w:rPr>
                <w:rFonts w:cs="Arial"/>
                <w:b/>
                <w:sz w:val="16"/>
                <w:szCs w:val="16"/>
              </w:rPr>
            </w:pPr>
            <w:r w:rsidRPr="00361346">
              <w:rPr>
                <w:rFonts w:cs="Arial"/>
                <w:b/>
                <w:sz w:val="16"/>
                <w:szCs w:val="16"/>
              </w:rPr>
              <w:t>REMUNERACIÒN</w:t>
            </w:r>
          </w:p>
          <w:p w14:paraId="60058007" w14:textId="77777777" w:rsidR="00AD7129" w:rsidRPr="00361346" w:rsidRDefault="00AD7129" w:rsidP="00976F83">
            <w:pPr>
              <w:ind w:left="-57" w:right="-57"/>
              <w:jc w:val="center"/>
              <w:rPr>
                <w:rFonts w:cs="Arial"/>
                <w:b/>
                <w:sz w:val="16"/>
                <w:szCs w:val="16"/>
              </w:rPr>
            </w:pPr>
            <w:r w:rsidRPr="00361346">
              <w:rPr>
                <w:rFonts w:cs="Arial"/>
                <w:b/>
                <w:sz w:val="16"/>
                <w:szCs w:val="16"/>
              </w:rPr>
              <w:t>MENSUAL</w:t>
            </w:r>
          </w:p>
        </w:tc>
        <w:tc>
          <w:tcPr>
            <w:tcW w:w="992" w:type="dxa"/>
            <w:tcBorders>
              <w:bottom w:val="single" w:sz="4" w:space="0" w:color="auto"/>
            </w:tcBorders>
            <w:shd w:val="clear" w:color="auto" w:fill="BDD6EE"/>
            <w:vAlign w:val="center"/>
          </w:tcPr>
          <w:p w14:paraId="4E0D6EEC" w14:textId="77777777" w:rsidR="00AD7129" w:rsidRPr="00361346" w:rsidRDefault="00AD7129" w:rsidP="00976F83">
            <w:pPr>
              <w:ind w:left="-57" w:right="-57"/>
              <w:jc w:val="center"/>
              <w:rPr>
                <w:rFonts w:cs="Arial"/>
                <w:b/>
                <w:sz w:val="16"/>
                <w:szCs w:val="16"/>
              </w:rPr>
            </w:pPr>
            <w:r w:rsidRPr="00361346">
              <w:rPr>
                <w:rFonts w:cs="Arial"/>
                <w:b/>
                <w:sz w:val="16"/>
                <w:szCs w:val="16"/>
              </w:rPr>
              <w:t>CANTIDAD</w:t>
            </w:r>
          </w:p>
        </w:tc>
        <w:tc>
          <w:tcPr>
            <w:tcW w:w="1560" w:type="dxa"/>
            <w:tcBorders>
              <w:bottom w:val="single" w:sz="4" w:space="0" w:color="auto"/>
            </w:tcBorders>
            <w:shd w:val="clear" w:color="auto" w:fill="BDD6EE"/>
            <w:vAlign w:val="center"/>
          </w:tcPr>
          <w:p w14:paraId="74654087" w14:textId="77777777" w:rsidR="00AD7129" w:rsidRPr="00361346" w:rsidRDefault="00AD7129" w:rsidP="00976F83">
            <w:pPr>
              <w:ind w:left="-57" w:right="-57"/>
              <w:jc w:val="center"/>
              <w:rPr>
                <w:rFonts w:cs="Arial"/>
                <w:b/>
                <w:sz w:val="16"/>
                <w:szCs w:val="16"/>
              </w:rPr>
            </w:pPr>
            <w:r w:rsidRPr="00361346">
              <w:rPr>
                <w:rFonts w:cs="Arial"/>
                <w:b/>
                <w:sz w:val="16"/>
                <w:szCs w:val="16"/>
              </w:rPr>
              <w:t>LUGAR DE LABORES</w:t>
            </w:r>
          </w:p>
        </w:tc>
        <w:tc>
          <w:tcPr>
            <w:tcW w:w="2126" w:type="dxa"/>
            <w:tcBorders>
              <w:bottom w:val="single" w:sz="4" w:space="0" w:color="auto"/>
            </w:tcBorders>
            <w:shd w:val="clear" w:color="auto" w:fill="BDD6EE"/>
            <w:vAlign w:val="center"/>
          </w:tcPr>
          <w:p w14:paraId="6B69715A" w14:textId="77777777" w:rsidR="00AD7129" w:rsidRPr="00361346" w:rsidRDefault="00AD7129" w:rsidP="00976F83">
            <w:pPr>
              <w:ind w:left="-57" w:right="-57"/>
              <w:jc w:val="center"/>
              <w:rPr>
                <w:rFonts w:cs="Arial"/>
                <w:b/>
                <w:sz w:val="16"/>
                <w:szCs w:val="16"/>
              </w:rPr>
            </w:pPr>
            <w:r w:rsidRPr="00361346">
              <w:rPr>
                <w:rFonts w:cs="Arial"/>
                <w:b/>
                <w:sz w:val="16"/>
                <w:szCs w:val="16"/>
              </w:rPr>
              <w:t>DEPENDENCIA</w:t>
            </w:r>
          </w:p>
        </w:tc>
      </w:tr>
      <w:tr w:rsidR="00AD7129" w:rsidRPr="00BA0D34" w14:paraId="69DECE38" w14:textId="77777777" w:rsidTr="006600AD">
        <w:trPr>
          <w:trHeight w:val="828"/>
        </w:trPr>
        <w:tc>
          <w:tcPr>
            <w:tcW w:w="1248" w:type="dxa"/>
            <w:shd w:val="clear" w:color="auto" w:fill="auto"/>
            <w:vAlign w:val="center"/>
          </w:tcPr>
          <w:p w14:paraId="5E591AB7" w14:textId="77777777" w:rsidR="00AD7129" w:rsidRPr="00BA0D34" w:rsidRDefault="00AD7129" w:rsidP="00976F83">
            <w:pPr>
              <w:jc w:val="center"/>
              <w:rPr>
                <w:rFonts w:cs="Arial"/>
                <w:sz w:val="18"/>
                <w:szCs w:val="18"/>
              </w:rPr>
            </w:pPr>
            <w:r>
              <w:rPr>
                <w:rFonts w:cs="Arial"/>
                <w:sz w:val="18"/>
                <w:szCs w:val="18"/>
              </w:rPr>
              <w:t xml:space="preserve">Bachiller profesional </w:t>
            </w:r>
          </w:p>
        </w:tc>
        <w:tc>
          <w:tcPr>
            <w:tcW w:w="1417" w:type="dxa"/>
            <w:shd w:val="clear" w:color="auto" w:fill="auto"/>
            <w:vAlign w:val="center"/>
          </w:tcPr>
          <w:p w14:paraId="1B62CAD4" w14:textId="77777777" w:rsidR="00AD7129" w:rsidRPr="00946B6E" w:rsidRDefault="00AD7129" w:rsidP="00976F83">
            <w:pPr>
              <w:jc w:val="center"/>
              <w:rPr>
                <w:rFonts w:cs="Arial"/>
                <w:sz w:val="18"/>
                <w:szCs w:val="18"/>
              </w:rPr>
            </w:pPr>
            <w:r>
              <w:rPr>
                <w:rFonts w:cs="Arial"/>
                <w:sz w:val="18"/>
                <w:szCs w:val="18"/>
              </w:rPr>
              <w:t>Administración</w:t>
            </w:r>
          </w:p>
        </w:tc>
        <w:tc>
          <w:tcPr>
            <w:tcW w:w="1418" w:type="dxa"/>
            <w:shd w:val="clear" w:color="auto" w:fill="auto"/>
            <w:vAlign w:val="center"/>
          </w:tcPr>
          <w:p w14:paraId="380BF385" w14:textId="77777777" w:rsidR="00AD7129" w:rsidRPr="00BA0D34" w:rsidRDefault="00AD7129" w:rsidP="00976F83">
            <w:pPr>
              <w:jc w:val="center"/>
              <w:rPr>
                <w:rFonts w:cs="Arial"/>
                <w:sz w:val="18"/>
                <w:szCs w:val="18"/>
              </w:rPr>
            </w:pPr>
            <w:r>
              <w:rPr>
                <w:rFonts w:cs="Arial"/>
                <w:sz w:val="18"/>
                <w:szCs w:val="18"/>
              </w:rPr>
              <w:t>P3BP-001</w:t>
            </w:r>
          </w:p>
        </w:tc>
        <w:tc>
          <w:tcPr>
            <w:tcW w:w="1559" w:type="dxa"/>
            <w:shd w:val="clear" w:color="auto" w:fill="auto"/>
            <w:vAlign w:val="center"/>
          </w:tcPr>
          <w:p w14:paraId="3D89FA40" w14:textId="77777777" w:rsidR="00AD7129" w:rsidRDefault="00AD7129" w:rsidP="00976F83">
            <w:pPr>
              <w:jc w:val="center"/>
              <w:rPr>
                <w:rFonts w:cs="Arial"/>
                <w:sz w:val="18"/>
                <w:szCs w:val="18"/>
                <w:lang w:val="es-MX"/>
              </w:rPr>
            </w:pPr>
            <w:r>
              <w:rPr>
                <w:rFonts w:cs="Arial"/>
                <w:sz w:val="18"/>
                <w:szCs w:val="18"/>
                <w:lang w:val="es-MX"/>
              </w:rPr>
              <w:t>S/ 4,085.00(*)</w:t>
            </w:r>
          </w:p>
        </w:tc>
        <w:tc>
          <w:tcPr>
            <w:tcW w:w="992" w:type="dxa"/>
            <w:shd w:val="clear" w:color="auto" w:fill="auto"/>
            <w:vAlign w:val="center"/>
          </w:tcPr>
          <w:p w14:paraId="71524748" w14:textId="77777777" w:rsidR="00AD7129" w:rsidRPr="00BA0D34" w:rsidRDefault="00AD7129" w:rsidP="00976F83">
            <w:pPr>
              <w:jc w:val="center"/>
              <w:rPr>
                <w:rFonts w:cs="Arial"/>
                <w:sz w:val="18"/>
                <w:szCs w:val="18"/>
              </w:rPr>
            </w:pPr>
            <w:r w:rsidRPr="00BA0D34">
              <w:rPr>
                <w:rFonts w:cs="Arial"/>
                <w:sz w:val="18"/>
                <w:szCs w:val="18"/>
              </w:rPr>
              <w:t>01</w:t>
            </w:r>
          </w:p>
        </w:tc>
        <w:tc>
          <w:tcPr>
            <w:tcW w:w="1560" w:type="dxa"/>
            <w:shd w:val="clear" w:color="auto" w:fill="auto"/>
            <w:vAlign w:val="center"/>
          </w:tcPr>
          <w:p w14:paraId="7C8593C8" w14:textId="77777777" w:rsidR="00AD7129" w:rsidRPr="00BA0D34" w:rsidRDefault="00AD7129" w:rsidP="00976F83">
            <w:pPr>
              <w:jc w:val="center"/>
              <w:rPr>
                <w:rFonts w:cs="Arial"/>
                <w:sz w:val="18"/>
                <w:szCs w:val="18"/>
              </w:rPr>
            </w:pPr>
            <w:r>
              <w:rPr>
                <w:rFonts w:cs="Arial"/>
                <w:sz w:val="18"/>
                <w:szCs w:val="18"/>
                <w:lang w:eastAsia="en-US"/>
              </w:rPr>
              <w:t>División de Recursos Humanos</w:t>
            </w:r>
          </w:p>
        </w:tc>
        <w:tc>
          <w:tcPr>
            <w:tcW w:w="2126" w:type="dxa"/>
            <w:shd w:val="clear" w:color="auto" w:fill="auto"/>
            <w:vAlign w:val="center"/>
          </w:tcPr>
          <w:p w14:paraId="2B835EF6" w14:textId="77777777" w:rsidR="00AD7129" w:rsidRPr="00BA0D34" w:rsidRDefault="00AD7129" w:rsidP="00976F83">
            <w:pPr>
              <w:jc w:val="center"/>
              <w:rPr>
                <w:rFonts w:cs="Arial"/>
                <w:sz w:val="18"/>
                <w:szCs w:val="18"/>
              </w:rPr>
            </w:pPr>
            <w:r>
              <w:rPr>
                <w:rFonts w:cs="Arial"/>
                <w:sz w:val="18"/>
                <w:szCs w:val="18"/>
                <w:lang w:eastAsia="en-US"/>
              </w:rPr>
              <w:t>Centro Nacional de Salud Renal</w:t>
            </w:r>
          </w:p>
        </w:tc>
      </w:tr>
      <w:tr w:rsidR="00AD7129" w:rsidRPr="00361346" w14:paraId="3F694D15" w14:textId="77777777" w:rsidTr="006600AD">
        <w:trPr>
          <w:trHeight w:val="353"/>
        </w:trPr>
        <w:tc>
          <w:tcPr>
            <w:tcW w:w="5642" w:type="dxa"/>
            <w:gridSpan w:val="4"/>
            <w:tcBorders>
              <w:top w:val="single" w:sz="4" w:space="0" w:color="auto"/>
              <w:left w:val="single" w:sz="4" w:space="0" w:color="auto"/>
              <w:bottom w:val="single" w:sz="4" w:space="0" w:color="auto"/>
              <w:right w:val="single" w:sz="4" w:space="0" w:color="auto"/>
            </w:tcBorders>
            <w:shd w:val="clear" w:color="auto" w:fill="BDD6EE"/>
            <w:vAlign w:val="center"/>
          </w:tcPr>
          <w:p w14:paraId="239A25CB" w14:textId="77777777" w:rsidR="00AD7129" w:rsidRPr="00361346" w:rsidRDefault="00AD7129" w:rsidP="00976F83">
            <w:pPr>
              <w:ind w:left="-57" w:right="-57"/>
              <w:jc w:val="center"/>
              <w:rPr>
                <w:rFonts w:cs="Arial"/>
                <w:b/>
                <w:sz w:val="16"/>
                <w:szCs w:val="16"/>
              </w:rPr>
            </w:pPr>
            <w:r w:rsidRPr="00361346">
              <w:rPr>
                <w:rFonts w:cs="Arial"/>
                <w:b/>
                <w:sz w:val="16"/>
                <w:szCs w:val="16"/>
              </w:rPr>
              <w:t>TOTAL</w:t>
            </w:r>
          </w:p>
        </w:tc>
        <w:tc>
          <w:tcPr>
            <w:tcW w:w="4678" w:type="dxa"/>
            <w:gridSpan w:val="3"/>
            <w:tcBorders>
              <w:top w:val="single" w:sz="4" w:space="0" w:color="auto"/>
              <w:left w:val="nil"/>
              <w:bottom w:val="single" w:sz="4" w:space="0" w:color="auto"/>
              <w:right w:val="single" w:sz="4" w:space="0" w:color="auto"/>
            </w:tcBorders>
            <w:shd w:val="clear" w:color="auto" w:fill="BDD6EE"/>
            <w:vAlign w:val="center"/>
          </w:tcPr>
          <w:p w14:paraId="6BA8A25A" w14:textId="77777777" w:rsidR="00AD7129" w:rsidRPr="00361346" w:rsidRDefault="00AD7129" w:rsidP="00976F83">
            <w:pPr>
              <w:ind w:left="-57" w:right="-57"/>
              <w:jc w:val="both"/>
              <w:rPr>
                <w:rFonts w:cs="Arial"/>
                <w:b/>
                <w:sz w:val="16"/>
                <w:szCs w:val="16"/>
              </w:rPr>
            </w:pPr>
            <w:r w:rsidRPr="00361346">
              <w:rPr>
                <w:rFonts w:cs="Arial"/>
                <w:b/>
                <w:sz w:val="16"/>
                <w:szCs w:val="16"/>
              </w:rPr>
              <w:t xml:space="preserve">        0</w:t>
            </w:r>
            <w:r w:rsidR="00E71FB5">
              <w:rPr>
                <w:rFonts w:cs="Arial"/>
                <w:b/>
                <w:sz w:val="16"/>
                <w:szCs w:val="16"/>
              </w:rPr>
              <w:t>1</w:t>
            </w:r>
          </w:p>
        </w:tc>
      </w:tr>
    </w:tbl>
    <w:p w14:paraId="45BEF82B" w14:textId="77777777" w:rsidR="00936832" w:rsidRPr="006D77D9" w:rsidRDefault="00936832" w:rsidP="00936832"/>
    <w:p w14:paraId="4A4365C8" w14:textId="77777777" w:rsidR="002F466C" w:rsidRPr="006D77D9" w:rsidRDefault="002F466C" w:rsidP="00531221">
      <w:pPr>
        <w:rPr>
          <w:rFonts w:cs="Arial"/>
          <w:sz w:val="2"/>
          <w:szCs w:val="2"/>
        </w:rPr>
      </w:pPr>
    </w:p>
    <w:p w14:paraId="16A49388" w14:textId="77777777" w:rsidR="000C0D17" w:rsidRPr="006D77D9" w:rsidRDefault="00153897" w:rsidP="002973FD">
      <w:pPr>
        <w:pStyle w:val="Prrafodelista1"/>
        <w:ind w:left="0" w:right="252"/>
        <w:jc w:val="both"/>
        <w:rPr>
          <w:rFonts w:cs="Arial"/>
          <w:sz w:val="17"/>
          <w:szCs w:val="17"/>
        </w:rPr>
      </w:pPr>
      <w:r w:rsidRPr="006D77D9">
        <w:rPr>
          <w:rFonts w:cs="Arial"/>
          <w:b/>
          <w:sz w:val="17"/>
          <w:szCs w:val="17"/>
        </w:rPr>
        <w:t xml:space="preserve">(*) </w:t>
      </w:r>
      <w:r w:rsidR="000C0D17" w:rsidRPr="006D77D9">
        <w:rPr>
          <w:rFonts w:cs="Arial"/>
          <w:b/>
          <w:sz w:val="17"/>
          <w:szCs w:val="17"/>
        </w:rPr>
        <w:t>Además de lo indicado, el mencionado cargo cuenta con Beneficios de Ley</w:t>
      </w:r>
      <w:r w:rsidRPr="006D77D9">
        <w:rPr>
          <w:rFonts w:cs="Arial"/>
          <w:b/>
          <w:sz w:val="17"/>
          <w:szCs w:val="17"/>
        </w:rPr>
        <w:t xml:space="preserve"> </w:t>
      </w:r>
      <w:r w:rsidR="000C0D17" w:rsidRPr="006D77D9">
        <w:rPr>
          <w:rFonts w:cs="Arial"/>
          <w:b/>
          <w:sz w:val="17"/>
          <w:szCs w:val="17"/>
        </w:rPr>
        <w:t xml:space="preserve">y Bonificación por labores </w:t>
      </w:r>
      <w:r w:rsidR="004213F2" w:rsidRPr="006D77D9">
        <w:rPr>
          <w:rFonts w:cs="Arial"/>
          <w:b/>
          <w:sz w:val="17"/>
          <w:szCs w:val="17"/>
        </w:rPr>
        <w:t xml:space="preserve">  </w:t>
      </w:r>
      <w:r w:rsidR="000C0D17" w:rsidRPr="006D77D9">
        <w:rPr>
          <w:rFonts w:cs="Arial"/>
          <w:b/>
          <w:sz w:val="17"/>
          <w:szCs w:val="17"/>
        </w:rPr>
        <w:t xml:space="preserve">en </w:t>
      </w:r>
      <w:r w:rsidR="007158E2" w:rsidRPr="006D77D9">
        <w:rPr>
          <w:rFonts w:cs="Arial"/>
          <w:b/>
          <w:sz w:val="17"/>
          <w:szCs w:val="17"/>
        </w:rPr>
        <w:t xml:space="preserve">  </w:t>
      </w:r>
      <w:r w:rsidR="000C0D17" w:rsidRPr="006D77D9">
        <w:rPr>
          <w:rFonts w:cs="Arial"/>
          <w:b/>
          <w:sz w:val="17"/>
          <w:szCs w:val="17"/>
        </w:rPr>
        <w:t>Zona de Menor desarrollo de corresponder.</w:t>
      </w:r>
    </w:p>
    <w:p w14:paraId="42BC9522" w14:textId="77777777" w:rsidR="004213F0" w:rsidRPr="006D77D9" w:rsidRDefault="0060188C" w:rsidP="0060188C">
      <w:pPr>
        <w:tabs>
          <w:tab w:val="left" w:pos="6345"/>
        </w:tabs>
        <w:rPr>
          <w:rFonts w:cs="Arial"/>
          <w:sz w:val="20"/>
        </w:rPr>
      </w:pPr>
      <w:r w:rsidRPr="006D77D9">
        <w:rPr>
          <w:rFonts w:cs="Arial"/>
          <w:sz w:val="20"/>
        </w:rPr>
        <w:tab/>
      </w:r>
    </w:p>
    <w:p w14:paraId="57B21331" w14:textId="77777777" w:rsidR="002F466C" w:rsidRPr="006D77D9" w:rsidRDefault="002F466C" w:rsidP="00976F83">
      <w:pPr>
        <w:pStyle w:val="Ttulo4"/>
        <w:numPr>
          <w:ilvl w:val="0"/>
          <w:numId w:val="4"/>
        </w:numPr>
        <w:rPr>
          <w:rFonts w:cs="Arial"/>
          <w:sz w:val="20"/>
        </w:rPr>
      </w:pPr>
      <w:r w:rsidRPr="006D77D9">
        <w:rPr>
          <w:rFonts w:cs="Arial"/>
          <w:sz w:val="20"/>
        </w:rPr>
        <w:t>REQUISITOS</w:t>
      </w:r>
      <w:r w:rsidR="00553F1C" w:rsidRPr="006D77D9">
        <w:rPr>
          <w:rFonts w:cs="Arial"/>
          <w:sz w:val="20"/>
        </w:rPr>
        <w:t xml:space="preserve"> GENERALES</w:t>
      </w:r>
      <w:r w:rsidRPr="006D77D9">
        <w:rPr>
          <w:rFonts w:cs="Arial"/>
          <w:sz w:val="20"/>
        </w:rPr>
        <w:t xml:space="preserve"> </w:t>
      </w:r>
      <w:r w:rsidRPr="006D77D9">
        <w:rPr>
          <w:rFonts w:cs="Arial"/>
          <w:sz w:val="20"/>
          <w:u w:val="single"/>
        </w:rPr>
        <w:t>OBLIGATORIOS</w:t>
      </w:r>
      <w:r w:rsidRPr="006D77D9">
        <w:rPr>
          <w:rFonts w:cs="Arial"/>
          <w:sz w:val="20"/>
        </w:rPr>
        <w:t>:</w:t>
      </w:r>
    </w:p>
    <w:p w14:paraId="65971078" w14:textId="77777777" w:rsidR="002F466C" w:rsidRPr="006D77D9" w:rsidRDefault="002F466C" w:rsidP="00531221">
      <w:pPr>
        <w:rPr>
          <w:rFonts w:cs="Arial"/>
          <w:sz w:val="20"/>
        </w:rPr>
      </w:pPr>
    </w:p>
    <w:p w14:paraId="6F5FCB58"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Presentar Declaraciones Juradas (Formatos 1, 2, 3</w:t>
      </w:r>
      <w:r w:rsidR="006D77D9" w:rsidRPr="006D77D9">
        <w:rPr>
          <w:sz w:val="20"/>
        </w:rPr>
        <w:t xml:space="preserve"> </w:t>
      </w:r>
      <w:r w:rsidRPr="006D77D9">
        <w:rPr>
          <w:sz w:val="20"/>
        </w:rPr>
        <w:t>y 5) que el Sistema de Selección de Personal (SISEP) le envió al postulante de manera automática al momento de la postulación.</w:t>
      </w:r>
    </w:p>
    <w:p w14:paraId="4908E38F"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 xml:space="preserve">Presentar Currículum Vitae documentado y </w:t>
      </w:r>
      <w:r w:rsidRPr="006D77D9">
        <w:rPr>
          <w:b/>
          <w:sz w:val="20"/>
        </w:rPr>
        <w:t>foliado</w:t>
      </w:r>
      <w:r w:rsidRPr="006D77D9">
        <w:rPr>
          <w:sz w:val="20"/>
        </w:rPr>
        <w:t>, detallando la formación adquirida, períodos y lugares donde se desarrolló la experiencia laboral, así como la denominación, fechas y duración de los eventos de capacitación.</w:t>
      </w:r>
    </w:p>
    <w:p w14:paraId="750EB0B3"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 xml:space="preserve">No haber sido destituido de </w:t>
      </w:r>
      <w:smartTag w:uri="urn:schemas-microsoft-com:office:smarttags" w:element="PersonName">
        <w:smartTagPr>
          <w:attr w:name="ProductID" w:val="la Administraci￳n P￺blica"/>
        </w:smartTagPr>
        <w:r w:rsidRPr="006D77D9">
          <w:rPr>
            <w:sz w:val="20"/>
          </w:rPr>
          <w:t>la Administración Pública</w:t>
        </w:r>
      </w:smartTag>
      <w:r w:rsidRPr="006D77D9">
        <w:rPr>
          <w:sz w:val="20"/>
        </w:rPr>
        <w:t xml:space="preserve"> o Privada en los últimos 05 años.</w:t>
      </w:r>
    </w:p>
    <w:p w14:paraId="4F9DB55E"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No haber tenido relación laboral con EsSalud a plazo indeterminado durante los 12 últimos meses, a efectos de la contratación a plazo fijo (*).</w:t>
      </w:r>
    </w:p>
    <w:p w14:paraId="7043B82E"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No tener vínculo laboral vigente con ESSALUD (contratado por servicio específico) (**)</w:t>
      </w:r>
    </w:p>
    <w:p w14:paraId="70FD9F2A"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14:paraId="4CD0022C"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Los trabajadores de ESSALUD que laboran bajo la modalidad de suplencia podrán postular sin renuncia previa acreditando su experiencia laboral en la condición citada.</w:t>
      </w:r>
    </w:p>
    <w:p w14:paraId="62F02BD2" w14:textId="77777777" w:rsidR="0073041E" w:rsidRPr="006D77D9" w:rsidRDefault="0073041E" w:rsidP="00976F83">
      <w:pPr>
        <w:pStyle w:val="Prrafodelista1"/>
        <w:numPr>
          <w:ilvl w:val="0"/>
          <w:numId w:val="2"/>
        </w:numPr>
        <w:tabs>
          <w:tab w:val="left" w:pos="567"/>
        </w:tabs>
        <w:ind w:left="567" w:hanging="436"/>
        <w:jc w:val="both"/>
        <w:rPr>
          <w:sz w:val="20"/>
        </w:rPr>
      </w:pPr>
      <w:r w:rsidRPr="006D77D9">
        <w:rPr>
          <w:sz w:val="20"/>
        </w:rPr>
        <w:t>Disponibilidad Inmediata.</w:t>
      </w:r>
    </w:p>
    <w:p w14:paraId="32CE0F53" w14:textId="77777777" w:rsidR="0073041E" w:rsidRPr="006D77D9" w:rsidRDefault="0073041E" w:rsidP="0073041E">
      <w:pPr>
        <w:pStyle w:val="Prrafodelista1"/>
        <w:ind w:hanging="436"/>
        <w:jc w:val="both"/>
        <w:rPr>
          <w:sz w:val="2"/>
          <w:szCs w:val="2"/>
        </w:rPr>
      </w:pPr>
      <w:r w:rsidRPr="006D77D9">
        <w:rPr>
          <w:rFonts w:cs="Arial"/>
          <w:sz w:val="21"/>
          <w:szCs w:val="21"/>
          <w:lang w:val="es-MX"/>
        </w:rPr>
        <w:t xml:space="preserve"> </w:t>
      </w:r>
    </w:p>
    <w:p w14:paraId="262EBC8B" w14:textId="77777777" w:rsidR="0073041E" w:rsidRPr="006D77D9" w:rsidRDefault="0073041E" w:rsidP="0073041E">
      <w:pPr>
        <w:pStyle w:val="Prrafodelista1"/>
        <w:ind w:hanging="436"/>
        <w:jc w:val="both"/>
        <w:rPr>
          <w:sz w:val="2"/>
          <w:szCs w:val="2"/>
        </w:rPr>
      </w:pPr>
    </w:p>
    <w:p w14:paraId="6A03EEB8" w14:textId="77777777" w:rsidR="0073041E" w:rsidRPr="006D77D9" w:rsidRDefault="0073041E" w:rsidP="0073041E">
      <w:pPr>
        <w:pStyle w:val="Prrafodelista1"/>
        <w:ind w:hanging="436"/>
        <w:jc w:val="both"/>
        <w:rPr>
          <w:sz w:val="2"/>
          <w:szCs w:val="2"/>
        </w:rPr>
      </w:pPr>
    </w:p>
    <w:p w14:paraId="33E9FAF6" w14:textId="77777777" w:rsidR="0073041E" w:rsidRPr="006D77D9" w:rsidRDefault="0073041E" w:rsidP="0073041E">
      <w:pPr>
        <w:pStyle w:val="Prrafodelista1"/>
        <w:ind w:hanging="436"/>
        <w:jc w:val="both"/>
        <w:rPr>
          <w:sz w:val="2"/>
          <w:szCs w:val="2"/>
        </w:rPr>
      </w:pPr>
    </w:p>
    <w:p w14:paraId="324D7B58" w14:textId="77777777" w:rsidR="0073041E" w:rsidRPr="006D77D9" w:rsidRDefault="0073041E" w:rsidP="00D954D6">
      <w:pPr>
        <w:autoSpaceDE w:val="0"/>
        <w:autoSpaceDN w:val="0"/>
        <w:ind w:firstLine="567"/>
        <w:jc w:val="both"/>
        <w:rPr>
          <w:rFonts w:cs="Arial"/>
          <w:b/>
          <w:bCs/>
          <w:sz w:val="16"/>
          <w:szCs w:val="16"/>
          <w:lang w:val="es-PE" w:eastAsia="en-US"/>
        </w:rPr>
      </w:pPr>
      <w:r w:rsidRPr="006D77D9">
        <w:rPr>
          <w:rFonts w:cs="Arial"/>
          <w:b/>
          <w:bCs/>
          <w:sz w:val="16"/>
          <w:szCs w:val="16"/>
        </w:rPr>
        <w:t>(*) Requisito considerado en la LEY DE PRODUCTIVIDAD Y COMPETITIVIDAD LABORAL</w:t>
      </w:r>
    </w:p>
    <w:p w14:paraId="6181BFD9" w14:textId="77777777" w:rsidR="0073041E" w:rsidRPr="006D77D9" w:rsidRDefault="0073041E" w:rsidP="00D954D6">
      <w:pPr>
        <w:autoSpaceDE w:val="0"/>
        <w:autoSpaceDN w:val="0"/>
        <w:ind w:firstLine="567"/>
        <w:jc w:val="both"/>
        <w:rPr>
          <w:rFonts w:cs="Arial"/>
          <w:b/>
          <w:bCs/>
          <w:sz w:val="16"/>
          <w:szCs w:val="16"/>
        </w:rPr>
      </w:pPr>
      <w:r w:rsidRPr="006D77D9">
        <w:rPr>
          <w:rFonts w:cs="Arial"/>
          <w:b/>
          <w:bCs/>
          <w:sz w:val="16"/>
          <w:szCs w:val="16"/>
        </w:rPr>
        <w:t xml:space="preserve">     Artículo 78.- “Los trabajadores permanentes que cesen no podrán ser recontratados bajo ninguna de las</w:t>
      </w:r>
    </w:p>
    <w:p w14:paraId="49A9E2B7" w14:textId="77777777" w:rsidR="00D954D6" w:rsidRPr="006D77D9" w:rsidRDefault="0073041E" w:rsidP="00D954D6">
      <w:pPr>
        <w:autoSpaceDE w:val="0"/>
        <w:autoSpaceDN w:val="0"/>
        <w:ind w:firstLine="567"/>
        <w:jc w:val="both"/>
        <w:rPr>
          <w:rFonts w:cs="Arial"/>
          <w:b/>
          <w:bCs/>
          <w:sz w:val="16"/>
          <w:szCs w:val="16"/>
        </w:rPr>
      </w:pPr>
      <w:r w:rsidRPr="006D77D9">
        <w:rPr>
          <w:rFonts w:cs="Arial"/>
          <w:b/>
          <w:bCs/>
          <w:sz w:val="16"/>
          <w:szCs w:val="16"/>
        </w:rPr>
        <w:t xml:space="preserve">     modalidades previstas en este Título (contrato a modalidad), salvo q</w:t>
      </w:r>
      <w:r w:rsidR="00D954D6" w:rsidRPr="006D77D9">
        <w:rPr>
          <w:rFonts w:cs="Arial"/>
          <w:b/>
          <w:bCs/>
          <w:sz w:val="16"/>
          <w:szCs w:val="16"/>
        </w:rPr>
        <w:t>ue haya transcurrido un año del</w:t>
      </w:r>
    </w:p>
    <w:p w14:paraId="156B5C20" w14:textId="77777777" w:rsidR="0073041E" w:rsidRPr="006D77D9" w:rsidRDefault="00D954D6" w:rsidP="00D954D6">
      <w:pPr>
        <w:autoSpaceDE w:val="0"/>
        <w:autoSpaceDN w:val="0"/>
        <w:ind w:firstLine="567"/>
        <w:jc w:val="both"/>
        <w:rPr>
          <w:rFonts w:cs="Arial"/>
          <w:b/>
          <w:bCs/>
          <w:sz w:val="16"/>
          <w:szCs w:val="16"/>
        </w:rPr>
      </w:pPr>
      <w:r w:rsidRPr="006D77D9">
        <w:rPr>
          <w:rFonts w:cs="Arial"/>
          <w:b/>
          <w:bCs/>
          <w:sz w:val="16"/>
          <w:szCs w:val="16"/>
        </w:rPr>
        <w:t xml:space="preserve">     </w:t>
      </w:r>
      <w:r w:rsidR="0073041E" w:rsidRPr="006D77D9">
        <w:rPr>
          <w:rFonts w:cs="Arial"/>
          <w:b/>
          <w:bCs/>
          <w:sz w:val="16"/>
          <w:szCs w:val="16"/>
        </w:rPr>
        <w:t>cese”.</w:t>
      </w:r>
    </w:p>
    <w:p w14:paraId="52BA02B4" w14:textId="77777777" w:rsidR="0073041E" w:rsidRPr="006D77D9" w:rsidRDefault="0073041E" w:rsidP="00D954D6">
      <w:pPr>
        <w:autoSpaceDE w:val="0"/>
        <w:autoSpaceDN w:val="0"/>
        <w:ind w:left="720" w:firstLine="567"/>
        <w:jc w:val="both"/>
        <w:rPr>
          <w:rFonts w:cs="Arial"/>
          <w:b/>
          <w:bCs/>
          <w:sz w:val="16"/>
          <w:szCs w:val="16"/>
        </w:rPr>
      </w:pPr>
    </w:p>
    <w:p w14:paraId="45068D61" w14:textId="77777777" w:rsidR="00D954D6" w:rsidRPr="006F1459" w:rsidRDefault="0073041E" w:rsidP="00D954D6">
      <w:pPr>
        <w:ind w:firstLine="567"/>
        <w:rPr>
          <w:rFonts w:cs="Arial"/>
          <w:b/>
          <w:bCs/>
          <w:sz w:val="16"/>
          <w:szCs w:val="16"/>
        </w:rPr>
      </w:pPr>
      <w:r w:rsidRPr="006F1459">
        <w:rPr>
          <w:rFonts w:cs="Arial"/>
          <w:b/>
          <w:bCs/>
          <w:sz w:val="16"/>
          <w:szCs w:val="16"/>
        </w:rPr>
        <w:t>(**) El requisito citado será una limitante específicamente al mome</w:t>
      </w:r>
      <w:r w:rsidR="00D954D6" w:rsidRPr="006F1459">
        <w:rPr>
          <w:rFonts w:cs="Arial"/>
          <w:b/>
          <w:bCs/>
          <w:sz w:val="16"/>
          <w:szCs w:val="16"/>
        </w:rPr>
        <w:t>nto de la Contratación según lo</w:t>
      </w:r>
    </w:p>
    <w:p w14:paraId="276AA1D9" w14:textId="77777777" w:rsidR="00D954D6" w:rsidRPr="006F1459" w:rsidRDefault="00D954D6" w:rsidP="00D954D6">
      <w:pPr>
        <w:ind w:firstLine="567"/>
        <w:rPr>
          <w:rFonts w:cs="Arial"/>
          <w:b/>
          <w:bCs/>
          <w:sz w:val="16"/>
          <w:szCs w:val="16"/>
        </w:rPr>
      </w:pPr>
      <w:r w:rsidRPr="006F1459">
        <w:rPr>
          <w:rFonts w:cs="Arial"/>
          <w:b/>
          <w:bCs/>
          <w:sz w:val="16"/>
          <w:szCs w:val="16"/>
        </w:rPr>
        <w:t xml:space="preserve">      </w:t>
      </w:r>
      <w:r w:rsidR="0073041E" w:rsidRPr="006F1459">
        <w:rPr>
          <w:rFonts w:cs="Arial"/>
          <w:b/>
          <w:bCs/>
          <w:sz w:val="16"/>
          <w:szCs w:val="16"/>
        </w:rPr>
        <w:t>establecido en la Ley N° 27588, Ley que establece prohibiciones e incom</w:t>
      </w:r>
      <w:r w:rsidRPr="006F1459">
        <w:rPr>
          <w:rFonts w:cs="Arial"/>
          <w:b/>
          <w:bCs/>
          <w:sz w:val="16"/>
          <w:szCs w:val="16"/>
        </w:rPr>
        <w:t>patibilidades de funcionarios y</w:t>
      </w:r>
    </w:p>
    <w:p w14:paraId="40CFD2FB" w14:textId="77777777" w:rsidR="006A095C" w:rsidRPr="006F1459" w:rsidRDefault="00D954D6" w:rsidP="00D954D6">
      <w:pPr>
        <w:ind w:firstLine="567"/>
        <w:rPr>
          <w:rFonts w:cs="Arial"/>
          <w:sz w:val="20"/>
          <w:lang w:val="es-MX"/>
        </w:rPr>
      </w:pPr>
      <w:r w:rsidRPr="006F1459">
        <w:rPr>
          <w:rFonts w:cs="Arial"/>
          <w:b/>
          <w:bCs/>
          <w:sz w:val="16"/>
          <w:szCs w:val="16"/>
        </w:rPr>
        <w:t xml:space="preserve">      </w:t>
      </w:r>
      <w:r w:rsidR="0073041E" w:rsidRPr="006F1459">
        <w:rPr>
          <w:rFonts w:cs="Arial"/>
          <w:b/>
          <w:bCs/>
          <w:sz w:val="16"/>
          <w:szCs w:val="16"/>
        </w:rPr>
        <w:t>servidores</w:t>
      </w:r>
      <w:r w:rsidRPr="006F1459">
        <w:rPr>
          <w:rFonts w:cs="Arial"/>
          <w:b/>
          <w:bCs/>
          <w:sz w:val="16"/>
          <w:szCs w:val="16"/>
        </w:rPr>
        <w:t>.</w:t>
      </w:r>
    </w:p>
    <w:p w14:paraId="7FDDB628" w14:textId="77777777" w:rsidR="009A2024" w:rsidRPr="006F1459" w:rsidRDefault="009A2024" w:rsidP="00531221">
      <w:pPr>
        <w:jc w:val="both"/>
        <w:rPr>
          <w:rFonts w:cs="Arial"/>
          <w:sz w:val="20"/>
          <w:lang w:val="es-MX"/>
        </w:rPr>
      </w:pPr>
    </w:p>
    <w:p w14:paraId="77A2079A" w14:textId="77777777" w:rsidR="00553F1C" w:rsidRPr="006F1459" w:rsidRDefault="00553F1C" w:rsidP="00976F83">
      <w:pPr>
        <w:pStyle w:val="Ttulo4"/>
        <w:numPr>
          <w:ilvl w:val="0"/>
          <w:numId w:val="4"/>
        </w:numPr>
        <w:tabs>
          <w:tab w:val="left" w:pos="284"/>
        </w:tabs>
        <w:ind w:left="142" w:hanging="284"/>
        <w:rPr>
          <w:rFonts w:cs="Arial"/>
          <w:sz w:val="20"/>
        </w:rPr>
      </w:pPr>
      <w:r w:rsidRPr="006F1459">
        <w:rPr>
          <w:rFonts w:cs="Arial"/>
          <w:sz w:val="20"/>
        </w:rPr>
        <w:t xml:space="preserve">REQUISITOS ESPECIFICOS </w:t>
      </w:r>
      <w:r w:rsidRPr="006F1459">
        <w:rPr>
          <w:rFonts w:cs="Arial"/>
          <w:sz w:val="20"/>
          <w:u w:val="single"/>
        </w:rPr>
        <w:t>OBLIGATORIOS</w:t>
      </w:r>
      <w:r w:rsidRPr="006F1459">
        <w:rPr>
          <w:rFonts w:cs="Arial"/>
          <w:sz w:val="20"/>
        </w:rPr>
        <w:t>:</w:t>
      </w:r>
    </w:p>
    <w:p w14:paraId="1E0A8E84" w14:textId="77777777" w:rsidR="00F10A4A" w:rsidRPr="006F1459" w:rsidRDefault="00116923" w:rsidP="0073041E">
      <w:pPr>
        <w:rPr>
          <w:rFonts w:cs="Arial"/>
          <w:b/>
          <w:sz w:val="20"/>
        </w:rPr>
      </w:pPr>
      <w:r w:rsidRPr="006F1459">
        <w:rPr>
          <w:rFonts w:cs="Arial"/>
          <w:b/>
          <w:sz w:val="18"/>
          <w:szCs w:val="18"/>
        </w:rPr>
        <w:t xml:space="preserve">     </w:t>
      </w:r>
    </w:p>
    <w:p w14:paraId="160A2344" w14:textId="77777777" w:rsidR="00C4525A" w:rsidRDefault="0073041E" w:rsidP="006600AD">
      <w:pPr>
        <w:ind w:left="360" w:hanging="108"/>
        <w:jc w:val="both"/>
        <w:rPr>
          <w:rFonts w:cs="Arial"/>
          <w:b/>
          <w:sz w:val="20"/>
        </w:rPr>
      </w:pPr>
      <w:r w:rsidRPr="006F1459">
        <w:rPr>
          <w:rFonts w:cs="Arial"/>
          <w:b/>
          <w:sz w:val="20"/>
        </w:rPr>
        <w:t xml:space="preserve"> </w:t>
      </w:r>
      <w:r w:rsidR="006F1459" w:rsidRPr="006F1459">
        <w:rPr>
          <w:rFonts w:cs="Arial"/>
          <w:b/>
          <w:sz w:val="20"/>
        </w:rPr>
        <w:t>BACHILLER PROFESIONAL EN ADMINSTRACIÓN</w:t>
      </w:r>
      <w:r w:rsidR="00C4525A" w:rsidRPr="006F1459">
        <w:rPr>
          <w:rFonts w:cs="Arial"/>
          <w:b/>
          <w:sz w:val="20"/>
        </w:rPr>
        <w:t xml:space="preserve"> (CÓDIGO</w:t>
      </w:r>
      <w:r w:rsidR="006F1459" w:rsidRPr="006F1459">
        <w:rPr>
          <w:rFonts w:cs="Arial"/>
          <w:b/>
          <w:sz w:val="20"/>
        </w:rPr>
        <w:t xml:space="preserve"> P3BP</w:t>
      </w:r>
      <w:r w:rsidR="00C4525A" w:rsidRPr="006F1459">
        <w:rPr>
          <w:rFonts w:cs="Arial"/>
          <w:b/>
          <w:sz w:val="20"/>
        </w:rPr>
        <w:t>-00</w:t>
      </w:r>
      <w:r w:rsidRPr="006F1459">
        <w:rPr>
          <w:rFonts w:cs="Arial"/>
          <w:b/>
          <w:sz w:val="20"/>
        </w:rPr>
        <w:t>1</w:t>
      </w:r>
      <w:r w:rsidR="00C4525A" w:rsidRPr="006F1459">
        <w:rPr>
          <w:rFonts w:cs="Arial"/>
          <w:b/>
          <w:sz w:val="20"/>
        </w:rPr>
        <w:t xml:space="preserve">) </w:t>
      </w:r>
    </w:p>
    <w:p w14:paraId="1DF79BDB" w14:textId="77777777" w:rsidR="006600AD" w:rsidRDefault="006600AD" w:rsidP="00C4525A">
      <w:pPr>
        <w:ind w:left="360"/>
        <w:jc w:val="both"/>
        <w:rPr>
          <w:rFonts w:cs="Arial"/>
          <w:b/>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726"/>
      </w:tblGrid>
      <w:tr w:rsidR="00AD7129" w:rsidRPr="00040986" w14:paraId="3F511393" w14:textId="77777777" w:rsidTr="00AD7129">
        <w:trPr>
          <w:trHeight w:val="549"/>
        </w:trPr>
        <w:tc>
          <w:tcPr>
            <w:tcW w:w="2920" w:type="dxa"/>
            <w:shd w:val="clear" w:color="auto" w:fill="BDD6EE"/>
            <w:vAlign w:val="center"/>
          </w:tcPr>
          <w:p w14:paraId="3F22E438" w14:textId="77777777" w:rsidR="00AD7129" w:rsidRPr="006A70D5" w:rsidRDefault="00AD7129" w:rsidP="00976F83">
            <w:pPr>
              <w:jc w:val="center"/>
              <w:rPr>
                <w:rFonts w:cs="Arial"/>
                <w:b/>
                <w:color w:val="000000"/>
                <w:sz w:val="18"/>
                <w:szCs w:val="18"/>
              </w:rPr>
            </w:pPr>
            <w:r w:rsidRPr="006A70D5">
              <w:rPr>
                <w:rFonts w:cs="Arial"/>
                <w:b/>
                <w:color w:val="000000"/>
                <w:sz w:val="18"/>
                <w:szCs w:val="18"/>
              </w:rPr>
              <w:t>REQUISITOS</w:t>
            </w:r>
          </w:p>
          <w:p w14:paraId="389A1302" w14:textId="77777777" w:rsidR="00AD7129" w:rsidRPr="006A70D5" w:rsidRDefault="00AD7129" w:rsidP="00976F83">
            <w:pPr>
              <w:jc w:val="center"/>
              <w:rPr>
                <w:rFonts w:cs="Arial"/>
                <w:b/>
                <w:color w:val="000000"/>
                <w:sz w:val="18"/>
                <w:szCs w:val="18"/>
              </w:rPr>
            </w:pPr>
            <w:r w:rsidRPr="006A70D5">
              <w:rPr>
                <w:rFonts w:cs="Arial"/>
                <w:b/>
                <w:color w:val="000000"/>
                <w:sz w:val="18"/>
                <w:szCs w:val="18"/>
              </w:rPr>
              <w:t>ESPECÍFICOS</w:t>
            </w:r>
          </w:p>
        </w:tc>
        <w:tc>
          <w:tcPr>
            <w:tcW w:w="5726" w:type="dxa"/>
            <w:shd w:val="clear" w:color="auto" w:fill="BDD6EE"/>
            <w:vAlign w:val="center"/>
          </w:tcPr>
          <w:p w14:paraId="09D80554" w14:textId="77777777" w:rsidR="00AD7129" w:rsidRPr="006A70D5" w:rsidRDefault="00AD7129" w:rsidP="00976F83">
            <w:pPr>
              <w:jc w:val="center"/>
              <w:rPr>
                <w:rFonts w:cs="Arial"/>
                <w:b/>
                <w:color w:val="000000"/>
                <w:sz w:val="18"/>
                <w:szCs w:val="18"/>
              </w:rPr>
            </w:pPr>
            <w:r w:rsidRPr="006A70D5">
              <w:rPr>
                <w:rFonts w:cs="Arial"/>
                <w:b/>
                <w:color w:val="000000"/>
                <w:sz w:val="18"/>
                <w:szCs w:val="18"/>
              </w:rPr>
              <w:t>DETALLE</w:t>
            </w:r>
          </w:p>
        </w:tc>
      </w:tr>
      <w:tr w:rsidR="00AD7129" w:rsidRPr="00040986" w14:paraId="50B02E7D" w14:textId="77777777" w:rsidTr="00976F83">
        <w:tc>
          <w:tcPr>
            <w:tcW w:w="2920" w:type="dxa"/>
            <w:vAlign w:val="center"/>
          </w:tcPr>
          <w:p w14:paraId="2468C0C0" w14:textId="77777777" w:rsidR="00AD7129" w:rsidRPr="006A70D5" w:rsidRDefault="00AD7129" w:rsidP="00976F83">
            <w:pPr>
              <w:jc w:val="center"/>
              <w:rPr>
                <w:rFonts w:cs="Arial"/>
                <w:b/>
                <w:sz w:val="18"/>
                <w:szCs w:val="18"/>
              </w:rPr>
            </w:pPr>
            <w:r w:rsidRPr="006A70D5">
              <w:rPr>
                <w:rFonts w:cs="Arial"/>
                <w:b/>
                <w:sz w:val="18"/>
                <w:szCs w:val="18"/>
              </w:rPr>
              <w:t>Formación General</w:t>
            </w:r>
          </w:p>
        </w:tc>
        <w:tc>
          <w:tcPr>
            <w:tcW w:w="5726" w:type="dxa"/>
          </w:tcPr>
          <w:p w14:paraId="61B75120" w14:textId="77777777" w:rsidR="00AD7129" w:rsidRPr="00EB2EB1" w:rsidRDefault="00AD7129" w:rsidP="00976F83">
            <w:pPr>
              <w:pStyle w:val="Prrafodelista"/>
              <w:widowControl w:val="0"/>
              <w:numPr>
                <w:ilvl w:val="0"/>
                <w:numId w:val="5"/>
              </w:numPr>
              <w:suppressAutoHyphens/>
              <w:spacing w:after="120"/>
              <w:contextualSpacing/>
              <w:jc w:val="both"/>
              <w:rPr>
                <w:sz w:val="18"/>
                <w:szCs w:val="18"/>
              </w:rPr>
            </w:pPr>
            <w:r w:rsidRPr="00EB2EB1">
              <w:rPr>
                <w:sz w:val="18"/>
                <w:szCs w:val="18"/>
              </w:rPr>
              <w:t xml:space="preserve">Presentar copia simple del </w:t>
            </w:r>
            <w:r w:rsidRPr="00EB2EB1">
              <w:rPr>
                <w:sz w:val="20"/>
                <w:szCs w:val="20"/>
              </w:rPr>
              <w:t xml:space="preserve">Grado de Bachiller </w:t>
            </w:r>
            <w:r w:rsidR="006600AD">
              <w:rPr>
                <w:sz w:val="20"/>
                <w:szCs w:val="20"/>
              </w:rPr>
              <w:t xml:space="preserve">Profesional </w:t>
            </w:r>
            <w:r w:rsidRPr="00EB2EB1">
              <w:rPr>
                <w:sz w:val="20"/>
                <w:szCs w:val="20"/>
              </w:rPr>
              <w:t xml:space="preserve">en Administración o Ciencias Administrativas </w:t>
            </w:r>
            <w:r w:rsidRPr="00EB2EB1">
              <w:rPr>
                <w:b/>
                <w:sz w:val="18"/>
                <w:szCs w:val="18"/>
              </w:rPr>
              <w:t xml:space="preserve"> (Indispensable)</w:t>
            </w:r>
          </w:p>
        </w:tc>
      </w:tr>
      <w:tr w:rsidR="00AD7129" w:rsidRPr="00040986" w14:paraId="2587BA96" w14:textId="77777777" w:rsidTr="00976F83">
        <w:trPr>
          <w:trHeight w:val="416"/>
        </w:trPr>
        <w:tc>
          <w:tcPr>
            <w:tcW w:w="2920" w:type="dxa"/>
            <w:vAlign w:val="center"/>
          </w:tcPr>
          <w:p w14:paraId="11F4408A" w14:textId="77777777" w:rsidR="00AD7129" w:rsidRPr="006A70D5" w:rsidRDefault="00AD7129" w:rsidP="00976F83">
            <w:pPr>
              <w:jc w:val="center"/>
              <w:rPr>
                <w:rFonts w:cs="Arial"/>
                <w:b/>
                <w:sz w:val="18"/>
                <w:szCs w:val="18"/>
              </w:rPr>
            </w:pPr>
            <w:r w:rsidRPr="006A70D5">
              <w:rPr>
                <w:rFonts w:cs="Arial"/>
                <w:b/>
                <w:sz w:val="18"/>
                <w:szCs w:val="18"/>
              </w:rPr>
              <w:t>Experiencia Laboral</w:t>
            </w:r>
          </w:p>
        </w:tc>
        <w:tc>
          <w:tcPr>
            <w:tcW w:w="5726" w:type="dxa"/>
          </w:tcPr>
          <w:p w14:paraId="625C9A6A" w14:textId="77777777" w:rsidR="00AD7129" w:rsidRPr="006A70D5" w:rsidRDefault="00AD7129" w:rsidP="00976F83">
            <w:pPr>
              <w:ind w:left="346"/>
              <w:jc w:val="both"/>
              <w:rPr>
                <w:rFonts w:cs="Arial"/>
                <w:b/>
                <w:sz w:val="18"/>
                <w:szCs w:val="18"/>
              </w:rPr>
            </w:pPr>
            <w:r w:rsidRPr="006A70D5">
              <w:rPr>
                <w:rFonts w:cs="Arial"/>
                <w:b/>
                <w:sz w:val="18"/>
                <w:szCs w:val="18"/>
              </w:rPr>
              <w:t>EXPERIENCIA GENERAL</w:t>
            </w:r>
          </w:p>
          <w:p w14:paraId="159CBBC3" w14:textId="77777777" w:rsidR="00AD7129" w:rsidRPr="006A70D5" w:rsidRDefault="00AD7129" w:rsidP="00976F83">
            <w:pPr>
              <w:numPr>
                <w:ilvl w:val="0"/>
                <w:numId w:val="6"/>
              </w:numPr>
              <w:suppressAutoHyphens/>
              <w:ind w:left="346" w:hanging="346"/>
              <w:jc w:val="both"/>
              <w:rPr>
                <w:rFonts w:cs="Arial"/>
                <w:sz w:val="18"/>
                <w:szCs w:val="18"/>
              </w:rPr>
            </w:pPr>
            <w:r w:rsidRPr="006A70D5">
              <w:rPr>
                <w:rFonts w:cs="Arial"/>
                <w:sz w:val="18"/>
                <w:szCs w:val="18"/>
              </w:rPr>
              <w:t xml:space="preserve">Acreditar experiencia laboral mínima de </w:t>
            </w:r>
            <w:r>
              <w:rPr>
                <w:rFonts w:cs="Arial"/>
                <w:sz w:val="18"/>
                <w:szCs w:val="18"/>
              </w:rPr>
              <w:t>dos</w:t>
            </w:r>
            <w:r w:rsidRPr="006A70D5">
              <w:rPr>
                <w:rFonts w:cs="Arial"/>
                <w:sz w:val="18"/>
                <w:szCs w:val="18"/>
              </w:rPr>
              <w:t xml:space="preserve"> (0</w:t>
            </w:r>
            <w:r>
              <w:rPr>
                <w:rFonts w:cs="Arial"/>
                <w:sz w:val="18"/>
                <w:szCs w:val="18"/>
              </w:rPr>
              <w:t>2</w:t>
            </w:r>
            <w:r w:rsidRPr="006A70D5">
              <w:rPr>
                <w:rFonts w:cs="Arial"/>
                <w:sz w:val="18"/>
                <w:szCs w:val="18"/>
              </w:rPr>
              <w:t>) años (</w:t>
            </w:r>
            <w:r w:rsidRPr="006A70D5">
              <w:rPr>
                <w:rFonts w:cs="Arial"/>
                <w:b/>
                <w:bCs/>
                <w:sz w:val="18"/>
                <w:szCs w:val="18"/>
              </w:rPr>
              <w:t>Indispensable).</w:t>
            </w:r>
          </w:p>
          <w:p w14:paraId="38DBE6DB" w14:textId="77777777" w:rsidR="00AD7129" w:rsidRPr="006A70D5" w:rsidRDefault="00AD7129" w:rsidP="00976F83">
            <w:pPr>
              <w:ind w:left="346"/>
              <w:jc w:val="both"/>
              <w:rPr>
                <w:rFonts w:cs="Arial"/>
                <w:sz w:val="18"/>
                <w:szCs w:val="18"/>
              </w:rPr>
            </w:pPr>
            <w:r w:rsidRPr="006A70D5">
              <w:rPr>
                <w:rFonts w:cs="Arial"/>
                <w:b/>
                <w:bCs/>
                <w:sz w:val="18"/>
                <w:szCs w:val="18"/>
              </w:rPr>
              <w:t>EXPERIENCIA ESPECIFICA</w:t>
            </w:r>
          </w:p>
          <w:p w14:paraId="6734302E" w14:textId="77777777" w:rsidR="00AD7129" w:rsidRPr="006A70D5" w:rsidRDefault="00AD7129" w:rsidP="00976F83">
            <w:pPr>
              <w:numPr>
                <w:ilvl w:val="0"/>
                <w:numId w:val="6"/>
              </w:numPr>
              <w:suppressAutoHyphens/>
              <w:ind w:left="346" w:hanging="346"/>
              <w:jc w:val="both"/>
              <w:rPr>
                <w:rFonts w:cs="Arial"/>
                <w:sz w:val="18"/>
                <w:szCs w:val="18"/>
              </w:rPr>
            </w:pPr>
            <w:r w:rsidRPr="006A70D5">
              <w:rPr>
                <w:rFonts w:cs="Arial"/>
                <w:bCs/>
                <w:sz w:val="18"/>
                <w:szCs w:val="18"/>
              </w:rPr>
              <w:t xml:space="preserve">Acreditar </w:t>
            </w:r>
            <w:r>
              <w:rPr>
                <w:rFonts w:cs="Arial"/>
                <w:bCs/>
                <w:sz w:val="18"/>
                <w:szCs w:val="18"/>
              </w:rPr>
              <w:t xml:space="preserve">experiencia laboral mínima de un </w:t>
            </w:r>
            <w:r w:rsidRPr="006A70D5">
              <w:rPr>
                <w:rFonts w:cs="Arial"/>
                <w:bCs/>
                <w:sz w:val="18"/>
                <w:szCs w:val="18"/>
              </w:rPr>
              <w:t>(0</w:t>
            </w:r>
            <w:r>
              <w:rPr>
                <w:rFonts w:cs="Arial"/>
                <w:bCs/>
                <w:sz w:val="18"/>
                <w:szCs w:val="18"/>
              </w:rPr>
              <w:t>1</w:t>
            </w:r>
            <w:r w:rsidRPr="006A70D5">
              <w:rPr>
                <w:rFonts w:cs="Arial"/>
                <w:bCs/>
                <w:sz w:val="18"/>
                <w:szCs w:val="18"/>
              </w:rPr>
              <w:t xml:space="preserve">) año en el desempeño de funciones </w:t>
            </w:r>
            <w:r>
              <w:rPr>
                <w:rFonts w:cs="Arial"/>
                <w:bCs/>
                <w:sz w:val="18"/>
                <w:szCs w:val="18"/>
              </w:rPr>
              <w:t>referidas a recursos humanos,</w:t>
            </w:r>
            <w:r w:rsidRPr="00787445">
              <w:rPr>
                <w:rFonts w:cs="Arial"/>
                <w:sz w:val="20"/>
              </w:rPr>
              <w:t xml:space="preserve"> con posterioridad a la </w:t>
            </w:r>
            <w:r w:rsidR="00832B84">
              <w:rPr>
                <w:rFonts w:cs="Arial"/>
                <w:sz w:val="20"/>
              </w:rPr>
              <w:t xml:space="preserve">Formación requerida. </w:t>
            </w:r>
            <w:r w:rsidRPr="006A70D5">
              <w:rPr>
                <w:rFonts w:cs="Arial"/>
                <w:b/>
                <w:bCs/>
                <w:sz w:val="18"/>
                <w:szCs w:val="18"/>
              </w:rPr>
              <w:t>(Indispensable)</w:t>
            </w:r>
          </w:p>
          <w:p w14:paraId="58293FA2" w14:textId="77777777" w:rsidR="00AD7129" w:rsidRPr="006A70D5" w:rsidRDefault="00AD7129" w:rsidP="00976F83">
            <w:pPr>
              <w:tabs>
                <w:tab w:val="left" w:pos="1440"/>
              </w:tabs>
              <w:snapToGrid w:val="0"/>
              <w:ind w:left="311" w:hanging="131"/>
              <w:jc w:val="both"/>
              <w:rPr>
                <w:rFonts w:cs="Arial"/>
                <w:sz w:val="18"/>
                <w:szCs w:val="18"/>
              </w:rPr>
            </w:pPr>
            <w:r w:rsidRPr="006A70D5">
              <w:rPr>
                <w:rFonts w:cs="Arial"/>
                <w:b/>
                <w:sz w:val="18"/>
                <w:szCs w:val="18"/>
              </w:rPr>
              <w:t xml:space="preserve">   EXPERIENCIA EN EL SECTOR PÚBLICO:</w:t>
            </w:r>
            <w:r w:rsidRPr="006A70D5">
              <w:rPr>
                <w:rFonts w:cs="Arial"/>
                <w:sz w:val="18"/>
                <w:szCs w:val="18"/>
              </w:rPr>
              <w:t xml:space="preserve"> </w:t>
            </w:r>
          </w:p>
          <w:p w14:paraId="417B0B69" w14:textId="77777777" w:rsidR="00AD7129" w:rsidRPr="00DB2CDF" w:rsidRDefault="00AD7129" w:rsidP="00976F83">
            <w:pPr>
              <w:pStyle w:val="Prrafodelista"/>
              <w:numPr>
                <w:ilvl w:val="0"/>
                <w:numId w:val="8"/>
              </w:numPr>
              <w:tabs>
                <w:tab w:val="left" w:pos="180"/>
              </w:tabs>
              <w:suppressAutoHyphens/>
              <w:snapToGrid w:val="0"/>
              <w:ind w:left="319" w:hanging="284"/>
              <w:contextualSpacing/>
              <w:jc w:val="both"/>
              <w:rPr>
                <w:b/>
                <w:sz w:val="18"/>
                <w:szCs w:val="18"/>
              </w:rPr>
            </w:pPr>
            <w:r w:rsidRPr="006A70D5">
              <w:rPr>
                <w:sz w:val="18"/>
                <w:szCs w:val="18"/>
              </w:rPr>
              <w:t xml:space="preserve">   Acreditar </w:t>
            </w:r>
            <w:r>
              <w:rPr>
                <w:sz w:val="18"/>
                <w:szCs w:val="18"/>
              </w:rPr>
              <w:t xml:space="preserve">seis </w:t>
            </w:r>
            <w:r w:rsidRPr="006A70D5">
              <w:rPr>
                <w:sz w:val="18"/>
                <w:szCs w:val="18"/>
              </w:rPr>
              <w:t>(0</w:t>
            </w:r>
            <w:r>
              <w:rPr>
                <w:sz w:val="18"/>
                <w:szCs w:val="18"/>
              </w:rPr>
              <w:t>6</w:t>
            </w:r>
            <w:r w:rsidRPr="006A70D5">
              <w:rPr>
                <w:sz w:val="18"/>
                <w:szCs w:val="18"/>
              </w:rPr>
              <w:t xml:space="preserve">) </w:t>
            </w:r>
            <w:r>
              <w:rPr>
                <w:sz w:val="18"/>
                <w:szCs w:val="18"/>
              </w:rPr>
              <w:t>meses de experiencia</w:t>
            </w:r>
            <w:r w:rsidRPr="006A70D5">
              <w:rPr>
                <w:sz w:val="18"/>
                <w:szCs w:val="18"/>
              </w:rPr>
              <w:t>.</w:t>
            </w:r>
            <w:r w:rsidRPr="006A70D5">
              <w:rPr>
                <w:b/>
                <w:sz w:val="18"/>
                <w:szCs w:val="18"/>
              </w:rPr>
              <w:t xml:space="preserve"> (Indispensable)</w:t>
            </w:r>
          </w:p>
          <w:p w14:paraId="287181A7" w14:textId="77777777" w:rsidR="00AD7129" w:rsidRPr="006A70D5" w:rsidRDefault="00AD7129" w:rsidP="00976F83">
            <w:pPr>
              <w:pStyle w:val="Prrafodelista"/>
              <w:numPr>
                <w:ilvl w:val="0"/>
                <w:numId w:val="8"/>
              </w:numPr>
              <w:tabs>
                <w:tab w:val="left" w:pos="180"/>
              </w:tabs>
              <w:suppressAutoHyphens/>
              <w:snapToGrid w:val="0"/>
              <w:ind w:left="319" w:hanging="284"/>
              <w:contextualSpacing/>
              <w:jc w:val="both"/>
              <w:rPr>
                <w:b/>
                <w:sz w:val="18"/>
                <w:szCs w:val="18"/>
              </w:rPr>
            </w:pPr>
            <w:r w:rsidRPr="006A70D5">
              <w:rPr>
                <w:sz w:val="18"/>
                <w:szCs w:val="18"/>
              </w:rPr>
              <w:t xml:space="preserve">   De preferencia, la experiencia debe haber sido desarrollada en entidades de salud o en aquellas cuyas actividades estén relacionadas con la actividad prestadora y/o aseguradora. </w:t>
            </w:r>
            <w:r w:rsidRPr="006A70D5">
              <w:rPr>
                <w:b/>
                <w:sz w:val="18"/>
                <w:szCs w:val="18"/>
              </w:rPr>
              <w:t>(Deseable)</w:t>
            </w:r>
          </w:p>
        </w:tc>
      </w:tr>
      <w:tr w:rsidR="00AD7129" w:rsidRPr="00040986" w14:paraId="6767473B" w14:textId="77777777" w:rsidTr="00976F83">
        <w:trPr>
          <w:trHeight w:val="345"/>
        </w:trPr>
        <w:tc>
          <w:tcPr>
            <w:tcW w:w="2920" w:type="dxa"/>
            <w:vAlign w:val="center"/>
          </w:tcPr>
          <w:p w14:paraId="630DDAF1" w14:textId="77777777" w:rsidR="00AD7129" w:rsidRPr="006A70D5" w:rsidRDefault="00AD7129" w:rsidP="00976F83">
            <w:pPr>
              <w:jc w:val="center"/>
              <w:rPr>
                <w:rFonts w:cs="Arial"/>
                <w:b/>
                <w:sz w:val="18"/>
                <w:szCs w:val="18"/>
              </w:rPr>
            </w:pPr>
            <w:r w:rsidRPr="006A70D5">
              <w:rPr>
                <w:rFonts w:cs="Arial"/>
                <w:b/>
                <w:sz w:val="18"/>
                <w:szCs w:val="18"/>
              </w:rPr>
              <w:t>Capacitación</w:t>
            </w:r>
          </w:p>
        </w:tc>
        <w:tc>
          <w:tcPr>
            <w:tcW w:w="5726" w:type="dxa"/>
          </w:tcPr>
          <w:p w14:paraId="25953036" w14:textId="77777777" w:rsidR="00AD7129" w:rsidRPr="006A70D5" w:rsidRDefault="00AD7129" w:rsidP="0074618E">
            <w:pPr>
              <w:numPr>
                <w:ilvl w:val="0"/>
                <w:numId w:val="5"/>
              </w:numPr>
              <w:suppressAutoHyphens/>
              <w:contextualSpacing/>
              <w:jc w:val="both"/>
              <w:rPr>
                <w:rFonts w:cs="Arial"/>
                <w:sz w:val="18"/>
                <w:szCs w:val="18"/>
              </w:rPr>
            </w:pPr>
            <w:r w:rsidRPr="006A70D5">
              <w:rPr>
                <w:rFonts w:cs="Arial"/>
                <w:sz w:val="18"/>
                <w:szCs w:val="18"/>
              </w:rPr>
              <w:t xml:space="preserve">Acreditar actividades de capacitación o actividades de actualización mínima de </w:t>
            </w:r>
            <w:r>
              <w:rPr>
                <w:rFonts w:cs="Arial"/>
                <w:sz w:val="18"/>
                <w:szCs w:val="18"/>
              </w:rPr>
              <w:t>51</w:t>
            </w:r>
            <w:r w:rsidRPr="006A70D5">
              <w:rPr>
                <w:rFonts w:cs="Arial"/>
                <w:sz w:val="18"/>
                <w:szCs w:val="18"/>
              </w:rPr>
              <w:t xml:space="preserve"> horas </w:t>
            </w:r>
            <w:r>
              <w:rPr>
                <w:rFonts w:cs="Arial"/>
                <w:sz w:val="18"/>
                <w:szCs w:val="18"/>
              </w:rPr>
              <w:t>en temas relacionados a recursos humanos</w:t>
            </w:r>
            <w:r w:rsidRPr="005244CA">
              <w:rPr>
                <w:rFonts w:eastAsia="Calibri" w:cs="Arial"/>
                <w:sz w:val="18"/>
                <w:szCs w:val="18"/>
                <w:lang w:val="es-MX"/>
              </w:rPr>
              <w:t>,</w:t>
            </w:r>
            <w:r w:rsidRPr="006A70D5">
              <w:rPr>
                <w:rFonts w:cs="Arial"/>
                <w:sz w:val="18"/>
                <w:szCs w:val="18"/>
              </w:rPr>
              <w:t xml:space="preserve"> realizadas a partir del año 201</w:t>
            </w:r>
            <w:r w:rsidR="00456384">
              <w:rPr>
                <w:rFonts w:cs="Arial"/>
                <w:sz w:val="18"/>
                <w:szCs w:val="18"/>
              </w:rPr>
              <w:t>7</w:t>
            </w:r>
            <w:r w:rsidRPr="006A70D5">
              <w:rPr>
                <w:rFonts w:cs="Arial"/>
                <w:sz w:val="18"/>
                <w:szCs w:val="18"/>
              </w:rPr>
              <w:t xml:space="preserve"> a la fecha. </w:t>
            </w:r>
            <w:r w:rsidRPr="006A70D5">
              <w:rPr>
                <w:rFonts w:cs="Arial"/>
                <w:b/>
                <w:sz w:val="18"/>
                <w:szCs w:val="18"/>
              </w:rPr>
              <w:t>(Indispensable)</w:t>
            </w:r>
          </w:p>
        </w:tc>
      </w:tr>
      <w:tr w:rsidR="00AD7129" w:rsidRPr="00040986" w14:paraId="752A8D6F" w14:textId="77777777" w:rsidTr="00976F83">
        <w:trPr>
          <w:trHeight w:val="308"/>
        </w:trPr>
        <w:tc>
          <w:tcPr>
            <w:tcW w:w="2920" w:type="dxa"/>
            <w:vAlign w:val="center"/>
          </w:tcPr>
          <w:p w14:paraId="00248472" w14:textId="77777777" w:rsidR="00AD7129" w:rsidRPr="006A70D5" w:rsidRDefault="00AD7129" w:rsidP="00976F83">
            <w:pPr>
              <w:jc w:val="center"/>
              <w:rPr>
                <w:rFonts w:cs="Arial"/>
                <w:b/>
                <w:sz w:val="18"/>
                <w:szCs w:val="18"/>
              </w:rPr>
            </w:pPr>
            <w:r w:rsidRPr="006A70D5">
              <w:rPr>
                <w:rFonts w:cs="Arial"/>
                <w:b/>
                <w:sz w:val="18"/>
                <w:szCs w:val="18"/>
              </w:rPr>
              <w:t>Conocimientos complementarios para el puesto o servicio</w:t>
            </w:r>
          </w:p>
        </w:tc>
        <w:tc>
          <w:tcPr>
            <w:tcW w:w="5726" w:type="dxa"/>
          </w:tcPr>
          <w:p w14:paraId="13F9AD02" w14:textId="77777777" w:rsidR="00AD7129" w:rsidRPr="00D31BAE" w:rsidRDefault="00AD7129" w:rsidP="00976F83">
            <w:pPr>
              <w:numPr>
                <w:ilvl w:val="0"/>
                <w:numId w:val="5"/>
              </w:numPr>
              <w:suppressAutoHyphens/>
              <w:contextualSpacing/>
              <w:jc w:val="both"/>
              <w:rPr>
                <w:rFonts w:cs="Arial"/>
                <w:sz w:val="18"/>
                <w:szCs w:val="18"/>
              </w:rPr>
            </w:pPr>
            <w:r w:rsidRPr="006A70D5">
              <w:rPr>
                <w:rFonts w:cs="Arial"/>
                <w:sz w:val="18"/>
                <w:szCs w:val="18"/>
              </w:rPr>
              <w:t xml:space="preserve">Manejo de Ofimática: Microsoft Word, Excel, </w:t>
            </w:r>
            <w:proofErr w:type="spellStart"/>
            <w:r w:rsidRPr="006A70D5">
              <w:rPr>
                <w:rFonts w:cs="Arial"/>
                <w:sz w:val="18"/>
                <w:szCs w:val="18"/>
              </w:rPr>
              <w:t>Power</w:t>
            </w:r>
            <w:proofErr w:type="spellEnd"/>
            <w:r w:rsidRPr="006A70D5">
              <w:rPr>
                <w:rFonts w:cs="Arial"/>
                <w:sz w:val="18"/>
                <w:szCs w:val="18"/>
              </w:rPr>
              <w:t xml:space="preserve"> </w:t>
            </w:r>
            <w:proofErr w:type="spellStart"/>
            <w:r w:rsidRPr="006A70D5">
              <w:rPr>
                <w:rFonts w:cs="Arial"/>
                <w:sz w:val="18"/>
                <w:szCs w:val="18"/>
              </w:rPr>
              <w:t>point</w:t>
            </w:r>
            <w:proofErr w:type="spellEnd"/>
            <w:r w:rsidRPr="006A70D5">
              <w:rPr>
                <w:rFonts w:cs="Arial"/>
                <w:sz w:val="18"/>
                <w:szCs w:val="18"/>
              </w:rPr>
              <w:t xml:space="preserve"> Internet a nivel básico </w:t>
            </w:r>
            <w:r w:rsidRPr="006A70D5">
              <w:rPr>
                <w:rFonts w:cs="Arial"/>
                <w:b/>
                <w:sz w:val="18"/>
                <w:szCs w:val="18"/>
              </w:rPr>
              <w:t>(Indispensable)</w:t>
            </w:r>
          </w:p>
          <w:p w14:paraId="6C6EE3EB" w14:textId="77777777" w:rsidR="00AD7129" w:rsidRPr="006A70D5" w:rsidRDefault="00AD7129" w:rsidP="00976F83">
            <w:pPr>
              <w:suppressAutoHyphens/>
              <w:contextualSpacing/>
              <w:jc w:val="both"/>
              <w:rPr>
                <w:rFonts w:cs="Arial"/>
                <w:sz w:val="18"/>
                <w:szCs w:val="18"/>
              </w:rPr>
            </w:pPr>
          </w:p>
        </w:tc>
      </w:tr>
      <w:tr w:rsidR="00AD7129" w:rsidRPr="00040986" w14:paraId="340A48A9" w14:textId="77777777" w:rsidTr="00976F83">
        <w:trPr>
          <w:trHeight w:val="308"/>
        </w:trPr>
        <w:tc>
          <w:tcPr>
            <w:tcW w:w="2920" w:type="dxa"/>
            <w:vAlign w:val="center"/>
          </w:tcPr>
          <w:p w14:paraId="7C80D049" w14:textId="77777777" w:rsidR="00AD7129" w:rsidRPr="006A70D5" w:rsidRDefault="00AD7129" w:rsidP="00976F83">
            <w:pPr>
              <w:jc w:val="center"/>
              <w:rPr>
                <w:rFonts w:cs="Arial"/>
                <w:b/>
                <w:sz w:val="18"/>
                <w:szCs w:val="18"/>
              </w:rPr>
            </w:pPr>
            <w:r w:rsidRPr="006A70D5">
              <w:rPr>
                <w:rFonts w:cs="Arial"/>
                <w:b/>
                <w:sz w:val="18"/>
                <w:szCs w:val="18"/>
              </w:rPr>
              <w:t>Habilidades o Competencias</w:t>
            </w:r>
          </w:p>
        </w:tc>
        <w:tc>
          <w:tcPr>
            <w:tcW w:w="5726" w:type="dxa"/>
          </w:tcPr>
          <w:p w14:paraId="74C36F30" w14:textId="77777777" w:rsidR="00AD7129" w:rsidRPr="006600AD" w:rsidRDefault="00AD7129" w:rsidP="006600AD">
            <w:pPr>
              <w:suppressAutoHyphens/>
              <w:ind w:left="360"/>
              <w:contextualSpacing/>
              <w:jc w:val="both"/>
              <w:rPr>
                <w:rFonts w:cs="Arial"/>
                <w:sz w:val="18"/>
                <w:szCs w:val="18"/>
              </w:rPr>
            </w:pPr>
            <w:r w:rsidRPr="006600AD">
              <w:rPr>
                <w:rFonts w:cs="Arial"/>
                <w:b/>
                <w:sz w:val="18"/>
                <w:szCs w:val="18"/>
              </w:rPr>
              <w:t>GENÉRICAS:</w:t>
            </w:r>
            <w:r w:rsidRPr="006600AD">
              <w:rPr>
                <w:rFonts w:cs="Arial"/>
                <w:sz w:val="18"/>
                <w:szCs w:val="18"/>
              </w:rPr>
              <w:t xml:space="preserve"> Actitud de servicio, ética e integridad, compromiso y responsabilidad, orientación a resultados, trabajo en equipo.</w:t>
            </w:r>
          </w:p>
          <w:p w14:paraId="088D6938" w14:textId="77777777" w:rsidR="00AD7129" w:rsidRPr="006A70D5" w:rsidRDefault="00AD7129" w:rsidP="006600AD">
            <w:pPr>
              <w:suppressAutoHyphens/>
              <w:ind w:left="360"/>
              <w:contextualSpacing/>
              <w:jc w:val="both"/>
              <w:rPr>
                <w:rFonts w:cs="Arial"/>
                <w:sz w:val="18"/>
                <w:szCs w:val="18"/>
              </w:rPr>
            </w:pPr>
            <w:r w:rsidRPr="006600AD">
              <w:rPr>
                <w:rFonts w:cs="Arial"/>
                <w:b/>
                <w:sz w:val="18"/>
                <w:szCs w:val="18"/>
              </w:rPr>
              <w:t>ESPECÍFICAS:</w:t>
            </w:r>
            <w:r w:rsidRPr="006600AD">
              <w:rPr>
                <w:rFonts w:cs="Arial"/>
                <w:sz w:val="18"/>
                <w:szCs w:val="18"/>
              </w:rPr>
              <w:t xml:space="preserve"> Pensamiento estratégico, comunicación      efectiva, planificación y organización, capacidad de análisis y capacidad de respuesta al cambio</w:t>
            </w:r>
          </w:p>
        </w:tc>
      </w:tr>
      <w:tr w:rsidR="00AD7129" w:rsidRPr="00040986" w14:paraId="5C13FBBD" w14:textId="77777777" w:rsidTr="00976F83">
        <w:trPr>
          <w:trHeight w:val="307"/>
        </w:trPr>
        <w:tc>
          <w:tcPr>
            <w:tcW w:w="2920" w:type="dxa"/>
            <w:vAlign w:val="center"/>
          </w:tcPr>
          <w:p w14:paraId="09924188" w14:textId="77777777" w:rsidR="00AD7129" w:rsidRPr="006A70D5" w:rsidRDefault="00AD7129" w:rsidP="00976F83">
            <w:pPr>
              <w:jc w:val="center"/>
              <w:rPr>
                <w:rFonts w:cs="Arial"/>
                <w:b/>
                <w:sz w:val="18"/>
                <w:szCs w:val="18"/>
              </w:rPr>
            </w:pPr>
            <w:r w:rsidRPr="006A70D5">
              <w:rPr>
                <w:rFonts w:cs="Arial"/>
                <w:b/>
                <w:sz w:val="18"/>
                <w:szCs w:val="18"/>
              </w:rPr>
              <w:t>Motivo de Contratación</w:t>
            </w:r>
          </w:p>
        </w:tc>
        <w:tc>
          <w:tcPr>
            <w:tcW w:w="5726" w:type="dxa"/>
            <w:vAlign w:val="center"/>
          </w:tcPr>
          <w:p w14:paraId="4AE8B27B" w14:textId="77777777" w:rsidR="00AD7129" w:rsidRPr="006A70D5" w:rsidRDefault="00AD7129" w:rsidP="006600AD">
            <w:pPr>
              <w:numPr>
                <w:ilvl w:val="0"/>
                <w:numId w:val="5"/>
              </w:numPr>
              <w:suppressAutoHyphens/>
              <w:contextualSpacing/>
              <w:jc w:val="both"/>
              <w:rPr>
                <w:rFonts w:cs="Arial"/>
                <w:sz w:val="18"/>
                <w:szCs w:val="18"/>
              </w:rPr>
            </w:pPr>
            <w:r w:rsidRPr="006600AD">
              <w:rPr>
                <w:rFonts w:cs="Arial"/>
                <w:sz w:val="18"/>
                <w:szCs w:val="18"/>
              </w:rPr>
              <w:t>Suplencia por desempeño de cargo de confianza – Resolución N° 391-GG-ESSALUD-2022</w:t>
            </w:r>
            <w:r w:rsidRPr="006A70D5">
              <w:rPr>
                <w:rFonts w:cs="Arial"/>
                <w:sz w:val="18"/>
                <w:szCs w:val="18"/>
              </w:rPr>
              <w:t>.</w:t>
            </w:r>
          </w:p>
        </w:tc>
      </w:tr>
    </w:tbl>
    <w:p w14:paraId="05AD6073" w14:textId="77777777" w:rsidR="00AD7129" w:rsidRPr="006F1459" w:rsidRDefault="00AD7129" w:rsidP="00C4525A">
      <w:pPr>
        <w:ind w:left="360"/>
        <w:jc w:val="both"/>
        <w:rPr>
          <w:rFonts w:cs="Arial"/>
          <w:b/>
          <w:sz w:val="20"/>
        </w:rPr>
      </w:pPr>
    </w:p>
    <w:p w14:paraId="6759C6A2" w14:textId="77777777" w:rsidR="003E41B4" w:rsidRPr="00CB17EA" w:rsidRDefault="003E41B4" w:rsidP="00365C4A">
      <w:pPr>
        <w:pStyle w:val="Prrafodelista"/>
        <w:ind w:left="360" w:hanging="52"/>
        <w:jc w:val="both"/>
        <w:rPr>
          <w:b/>
          <w:sz w:val="16"/>
          <w:szCs w:val="16"/>
        </w:rPr>
      </w:pPr>
      <w:r w:rsidRPr="00CB17EA">
        <w:rPr>
          <w:b/>
          <w:sz w:val="16"/>
          <w:szCs w:val="16"/>
        </w:rPr>
        <w:t xml:space="preserve">   </w:t>
      </w:r>
      <w:r w:rsidR="00C76D08" w:rsidRPr="00CB17EA">
        <w:rPr>
          <w:b/>
          <w:sz w:val="16"/>
          <w:szCs w:val="16"/>
        </w:rPr>
        <w:t xml:space="preserve">(*) La acreditación implica presentar copia de los documentos </w:t>
      </w:r>
      <w:proofErr w:type="spellStart"/>
      <w:r w:rsidR="00C76D08" w:rsidRPr="00CB17EA">
        <w:rPr>
          <w:b/>
          <w:sz w:val="16"/>
          <w:szCs w:val="16"/>
        </w:rPr>
        <w:t>sustentato</w:t>
      </w:r>
      <w:r w:rsidRPr="00CB17EA">
        <w:rPr>
          <w:b/>
          <w:sz w:val="16"/>
          <w:szCs w:val="16"/>
        </w:rPr>
        <w:t>rios</w:t>
      </w:r>
      <w:proofErr w:type="spellEnd"/>
      <w:r w:rsidRPr="00CB17EA">
        <w:rPr>
          <w:b/>
          <w:sz w:val="16"/>
          <w:szCs w:val="16"/>
        </w:rPr>
        <w:t>. Los postulantes que no lo</w:t>
      </w:r>
    </w:p>
    <w:p w14:paraId="7A263128" w14:textId="77777777" w:rsidR="003E41B4" w:rsidRPr="00CB17EA" w:rsidRDefault="003E41B4" w:rsidP="003E41B4">
      <w:pPr>
        <w:ind w:firstLine="284"/>
        <w:jc w:val="both"/>
        <w:rPr>
          <w:rFonts w:cs="Arial"/>
          <w:b/>
          <w:sz w:val="16"/>
          <w:szCs w:val="16"/>
        </w:rPr>
      </w:pPr>
      <w:r w:rsidRPr="00CB17EA">
        <w:rPr>
          <w:rFonts w:cs="Arial"/>
          <w:b/>
          <w:sz w:val="16"/>
          <w:szCs w:val="16"/>
        </w:rPr>
        <w:t xml:space="preserve">        </w:t>
      </w:r>
      <w:r w:rsidR="00C76D08" w:rsidRPr="00CB17EA">
        <w:rPr>
          <w:rFonts w:cs="Arial"/>
          <w:b/>
          <w:sz w:val="16"/>
          <w:szCs w:val="16"/>
        </w:rPr>
        <w:t>hagan serán descalificados. Los documentos presentados no serán devueltos. Para la contratac</w:t>
      </w:r>
      <w:r w:rsidRPr="00CB17EA">
        <w:rPr>
          <w:rFonts w:cs="Arial"/>
          <w:b/>
          <w:sz w:val="16"/>
          <w:szCs w:val="16"/>
        </w:rPr>
        <w:t>ión del</w:t>
      </w:r>
    </w:p>
    <w:p w14:paraId="2638B27C" w14:textId="77777777" w:rsidR="003E41B4" w:rsidRPr="00CB17EA" w:rsidRDefault="003E41B4" w:rsidP="003E41B4">
      <w:pPr>
        <w:ind w:firstLine="284"/>
        <w:jc w:val="both"/>
        <w:rPr>
          <w:rFonts w:cs="Arial"/>
          <w:b/>
          <w:sz w:val="16"/>
          <w:szCs w:val="16"/>
        </w:rPr>
      </w:pPr>
      <w:r w:rsidRPr="00CB17EA">
        <w:rPr>
          <w:rFonts w:cs="Arial"/>
          <w:b/>
          <w:sz w:val="16"/>
          <w:szCs w:val="16"/>
        </w:rPr>
        <w:t xml:space="preserve">        </w:t>
      </w:r>
      <w:r w:rsidR="00C76D08" w:rsidRPr="00CB17EA">
        <w:rPr>
          <w:rFonts w:cs="Arial"/>
          <w:b/>
          <w:sz w:val="16"/>
          <w:szCs w:val="16"/>
        </w:rPr>
        <w:t>postulante seleccionado, éste presentará la documentación origin</w:t>
      </w:r>
      <w:r w:rsidRPr="00CB17EA">
        <w:rPr>
          <w:rFonts w:cs="Arial"/>
          <w:b/>
          <w:sz w:val="16"/>
          <w:szCs w:val="16"/>
        </w:rPr>
        <w:t>al sustentatoria. El postulante</w:t>
      </w:r>
    </w:p>
    <w:p w14:paraId="682408B3" w14:textId="77777777" w:rsidR="003E41B4" w:rsidRPr="00CB17EA" w:rsidRDefault="003E41B4" w:rsidP="003E41B4">
      <w:pPr>
        <w:ind w:firstLine="284"/>
        <w:jc w:val="both"/>
        <w:rPr>
          <w:rFonts w:cs="Arial"/>
          <w:b/>
          <w:sz w:val="16"/>
          <w:szCs w:val="16"/>
        </w:rPr>
      </w:pPr>
      <w:r w:rsidRPr="00CB17EA">
        <w:rPr>
          <w:rFonts w:cs="Arial"/>
          <w:b/>
          <w:sz w:val="16"/>
          <w:szCs w:val="16"/>
        </w:rPr>
        <w:t xml:space="preserve">        </w:t>
      </w:r>
      <w:r w:rsidR="00C76D08" w:rsidRPr="00CB17EA">
        <w:rPr>
          <w:rFonts w:cs="Arial"/>
          <w:b/>
          <w:sz w:val="16"/>
          <w:szCs w:val="16"/>
        </w:rPr>
        <w:t xml:space="preserve">seleccionado podrá ser incorporado y/o desplazado a otra dependencia, de </w:t>
      </w:r>
      <w:r w:rsidRPr="00CB17EA">
        <w:rPr>
          <w:rFonts w:cs="Arial"/>
          <w:b/>
          <w:sz w:val="16"/>
          <w:szCs w:val="16"/>
        </w:rPr>
        <w:t>acuerdo a las necesidades del</w:t>
      </w:r>
    </w:p>
    <w:p w14:paraId="496EAA12" w14:textId="77777777" w:rsidR="00C76D08" w:rsidRPr="00CB17EA" w:rsidRDefault="003E41B4" w:rsidP="003E41B4">
      <w:pPr>
        <w:ind w:firstLine="284"/>
        <w:jc w:val="both"/>
        <w:rPr>
          <w:rFonts w:cs="Arial"/>
          <w:b/>
          <w:sz w:val="16"/>
          <w:szCs w:val="16"/>
        </w:rPr>
      </w:pPr>
      <w:r w:rsidRPr="00CB17EA">
        <w:rPr>
          <w:rFonts w:cs="Arial"/>
          <w:b/>
          <w:sz w:val="16"/>
          <w:szCs w:val="16"/>
        </w:rPr>
        <w:t xml:space="preserve">        </w:t>
      </w:r>
      <w:r w:rsidR="00C76D08" w:rsidRPr="00CB17EA">
        <w:rPr>
          <w:rFonts w:cs="Arial"/>
          <w:b/>
          <w:sz w:val="16"/>
          <w:szCs w:val="16"/>
        </w:rPr>
        <w:t xml:space="preserve">servicio. </w:t>
      </w:r>
    </w:p>
    <w:p w14:paraId="357F55B9" w14:textId="77777777" w:rsidR="008323B6" w:rsidRPr="00CB17EA" w:rsidRDefault="008323B6" w:rsidP="00924818">
      <w:pPr>
        <w:pStyle w:val="Textoindependiente"/>
        <w:rPr>
          <w:rFonts w:cs="Arial"/>
          <w:b/>
          <w:sz w:val="20"/>
        </w:rPr>
      </w:pPr>
    </w:p>
    <w:p w14:paraId="7108643C" w14:textId="77777777" w:rsidR="00232F61" w:rsidRPr="00CB17EA" w:rsidRDefault="005B2E6E" w:rsidP="00976F83">
      <w:pPr>
        <w:pStyle w:val="Ttulo4"/>
        <w:numPr>
          <w:ilvl w:val="0"/>
          <w:numId w:val="4"/>
        </w:numPr>
        <w:ind w:left="284" w:hanging="426"/>
        <w:rPr>
          <w:rFonts w:cs="Arial"/>
          <w:sz w:val="20"/>
        </w:rPr>
      </w:pPr>
      <w:r w:rsidRPr="00CB17EA">
        <w:rPr>
          <w:rFonts w:cs="Arial"/>
          <w:sz w:val="20"/>
        </w:rPr>
        <w:t>CARACTERÍSTICAS DEL PUESTO Y/O CARGO</w:t>
      </w:r>
    </w:p>
    <w:p w14:paraId="69FA3D51" w14:textId="77777777" w:rsidR="00946FD2" w:rsidRPr="00CB17EA" w:rsidRDefault="00946FD2" w:rsidP="000A605C">
      <w:pPr>
        <w:rPr>
          <w:rFonts w:cs="Arial"/>
          <w:b/>
          <w:sz w:val="20"/>
        </w:rPr>
      </w:pPr>
    </w:p>
    <w:p w14:paraId="400F3F71" w14:textId="77777777" w:rsidR="00CB17EA" w:rsidRPr="00CB17EA" w:rsidRDefault="00CB17EA" w:rsidP="00C42C07">
      <w:pPr>
        <w:pStyle w:val="Sinespaciado"/>
        <w:ind w:firstLine="360"/>
        <w:rPr>
          <w:rFonts w:ascii="Arial" w:hAnsi="Arial" w:cs="Arial"/>
          <w:b/>
          <w:sz w:val="20"/>
          <w:szCs w:val="20"/>
        </w:rPr>
      </w:pPr>
      <w:r w:rsidRPr="00CB17EA">
        <w:rPr>
          <w:rFonts w:ascii="Arial" w:hAnsi="Arial" w:cs="Arial"/>
          <w:b/>
          <w:sz w:val="20"/>
          <w:szCs w:val="20"/>
        </w:rPr>
        <w:t xml:space="preserve">BACHILLER PROFESIONAL EN ADMINSTRACIÓN (CÓDIGO P3BP-001) </w:t>
      </w:r>
    </w:p>
    <w:p w14:paraId="2401A4EC" w14:textId="77777777" w:rsidR="008B0319" w:rsidRDefault="00266F3F" w:rsidP="00C42C07">
      <w:pPr>
        <w:pStyle w:val="Sinespaciado"/>
        <w:ind w:firstLine="360"/>
        <w:rPr>
          <w:rFonts w:ascii="Arial" w:hAnsi="Arial" w:cs="Arial"/>
          <w:b/>
          <w:sz w:val="20"/>
          <w:szCs w:val="20"/>
        </w:rPr>
      </w:pPr>
      <w:r w:rsidRPr="00CB17EA">
        <w:rPr>
          <w:rFonts w:ascii="Arial" w:hAnsi="Arial" w:cs="Arial"/>
          <w:b/>
          <w:sz w:val="20"/>
          <w:szCs w:val="20"/>
        </w:rPr>
        <w:t>Principales funciones a desarrollar:</w:t>
      </w:r>
    </w:p>
    <w:p w14:paraId="6E20C786" w14:textId="77777777" w:rsidR="006600AD" w:rsidRPr="00CB17EA" w:rsidRDefault="006600AD" w:rsidP="00C42C07">
      <w:pPr>
        <w:pStyle w:val="Sinespaciado"/>
        <w:ind w:firstLine="360"/>
        <w:rPr>
          <w:rFonts w:ascii="Arial" w:hAnsi="Arial" w:cs="Arial"/>
          <w:b/>
          <w:sz w:val="20"/>
          <w:szCs w:val="20"/>
        </w:rPr>
      </w:pPr>
    </w:p>
    <w:p w14:paraId="7A935F0E"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 xml:space="preserve">Revisar, </w:t>
      </w:r>
      <w:r w:rsidRPr="006A5E07">
        <w:rPr>
          <w:sz w:val="20"/>
        </w:rPr>
        <w:t xml:space="preserve">analizar </w:t>
      </w:r>
      <w:r>
        <w:rPr>
          <w:sz w:val="20"/>
        </w:rPr>
        <w:t xml:space="preserve">y/o evaluar </w:t>
      </w:r>
      <w:r w:rsidRPr="006A5E07">
        <w:rPr>
          <w:sz w:val="20"/>
        </w:rPr>
        <w:t>documentos administrativos y emitir informes técnicos de la División de Recursos Humanos.</w:t>
      </w:r>
    </w:p>
    <w:p w14:paraId="02B29433"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Participar en la ejecución, monitoreo y seguimiento de las actividades planificadas de la División.</w:t>
      </w:r>
    </w:p>
    <w:p w14:paraId="17EC2299"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Ejecutar</w:t>
      </w:r>
      <w:r w:rsidRPr="006A5E07">
        <w:rPr>
          <w:sz w:val="20"/>
        </w:rPr>
        <w:t xml:space="preserve"> los procesos de convocatoria y selección de personal de los diversos regímenes laborales, ap</w:t>
      </w:r>
      <w:r>
        <w:rPr>
          <w:sz w:val="20"/>
        </w:rPr>
        <w:t>licando los procedimientos establecidos y las normativas vigentes, haciendo el seguimiento correspondiente en cada una de las fases, hasta la emisión y envío del informe final del referido proceso.</w:t>
      </w:r>
    </w:p>
    <w:p w14:paraId="58F818A8"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Brindar soporte y asistencia a las comisiones de los procesos de selección de personal y las comisiones de concurso y otras relacionadas que se le indiquen, garantizando que se cumplan los procedimientos establecidos al respecto.</w:t>
      </w:r>
    </w:p>
    <w:p w14:paraId="40D6C40A"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 xml:space="preserve">Realizar el procesamiento de información </w:t>
      </w:r>
      <w:r>
        <w:rPr>
          <w:sz w:val="20"/>
        </w:rPr>
        <w:t>y su análisis, sobre</w:t>
      </w:r>
      <w:r w:rsidRPr="006A5E07">
        <w:rPr>
          <w:sz w:val="20"/>
        </w:rPr>
        <w:t xml:space="preserve"> actividades y proyectos </w:t>
      </w:r>
      <w:r>
        <w:rPr>
          <w:sz w:val="20"/>
        </w:rPr>
        <w:t>que se le asignen</w:t>
      </w:r>
      <w:r w:rsidRPr="006A5E07">
        <w:rPr>
          <w:sz w:val="20"/>
        </w:rPr>
        <w:t>.</w:t>
      </w:r>
    </w:p>
    <w:p w14:paraId="0A2B99C4"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Evaluar, emitir informe y pronunciamiento técnico de los temas que se le asignen en la División y de acuerdo al ámbito de su competencia.</w:t>
      </w:r>
    </w:p>
    <w:p w14:paraId="45B6976B"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Efectuar actividades de acciones de personal</w:t>
      </w:r>
      <w:r>
        <w:rPr>
          <w:sz w:val="20"/>
        </w:rPr>
        <w:t>, incluyendo la elaboración de los proyectos de documentos, relacionados a</w:t>
      </w:r>
      <w:r w:rsidRPr="006A5E07">
        <w:rPr>
          <w:sz w:val="20"/>
        </w:rPr>
        <w:t xml:space="preserve">: </w:t>
      </w:r>
      <w:r>
        <w:rPr>
          <w:sz w:val="20"/>
        </w:rPr>
        <w:t xml:space="preserve">vacaciones, </w:t>
      </w:r>
      <w:r w:rsidRPr="006A5E07">
        <w:rPr>
          <w:sz w:val="20"/>
        </w:rPr>
        <w:t>licencias, desplazamiento temporal y permanente de personal u otr</w:t>
      </w:r>
      <w:r>
        <w:rPr>
          <w:sz w:val="20"/>
        </w:rPr>
        <w:t>a</w:t>
      </w:r>
      <w:r w:rsidRPr="006A5E07">
        <w:rPr>
          <w:sz w:val="20"/>
        </w:rPr>
        <w:t xml:space="preserve">s que se le asigne. </w:t>
      </w:r>
    </w:p>
    <w:p w14:paraId="08DBCBF3" w14:textId="77777777" w:rsidR="0074618E" w:rsidRPr="00FB7A1D" w:rsidRDefault="0074618E" w:rsidP="0074618E">
      <w:pPr>
        <w:pStyle w:val="Prrafodelista"/>
        <w:widowControl w:val="0"/>
        <w:numPr>
          <w:ilvl w:val="0"/>
          <w:numId w:val="7"/>
        </w:numPr>
        <w:autoSpaceDE w:val="0"/>
        <w:autoSpaceDN w:val="0"/>
        <w:adjustRightInd w:val="0"/>
        <w:ind w:right="187"/>
        <w:contextualSpacing/>
        <w:jc w:val="both"/>
        <w:rPr>
          <w:sz w:val="20"/>
        </w:rPr>
      </w:pPr>
      <w:r w:rsidRPr="00FB7A1D">
        <w:rPr>
          <w:sz w:val="20"/>
        </w:rPr>
        <w:t>Consolidar y mantener actualizada la información correspondiente a los procesos asignados, y elaborar reportes estadísticos y de gestión.</w:t>
      </w:r>
    </w:p>
    <w:p w14:paraId="732BE837" w14:textId="77777777" w:rsidR="0074618E" w:rsidRPr="00FB7A1D"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 xml:space="preserve">Custodiar y mantener actualizados los legajos de personal y emitir los informes de verificación y supervisión correspondientes. </w:t>
      </w:r>
    </w:p>
    <w:p w14:paraId="767875FF"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 xml:space="preserve">Digitalizar los documentos contenidos en los legajos personales manteniendo un orden lógico de los archivos digitales. </w:t>
      </w:r>
    </w:p>
    <w:p w14:paraId="0653A6C2"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 xml:space="preserve">Custodiar el archivo digital de los legajos personales. </w:t>
      </w:r>
    </w:p>
    <w:p w14:paraId="52312256"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sidRPr="00FB7A1D">
        <w:rPr>
          <w:sz w:val="20"/>
        </w:rPr>
        <w:t>Brindar soporte en actividades relacionadas a los diferentes subsistemas de recursos humanos</w:t>
      </w:r>
    </w:p>
    <w:p w14:paraId="41FF307B" w14:textId="77777777" w:rsidR="0074618E" w:rsidRPr="00FB7A1D"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75F3C675"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Mantener informado al jefe inmediato sobre las actividades que desarrolla.</w:t>
      </w:r>
    </w:p>
    <w:p w14:paraId="2411664D" w14:textId="77777777" w:rsidR="0074618E" w:rsidRPr="006A5E07"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Velar por la seguridad y mantenimiento de los bienes asignados y acervo documentario de su competencia, para el cumplimiento de sus labores.</w:t>
      </w:r>
    </w:p>
    <w:p w14:paraId="4A8E4BBF"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sidRPr="006A5E07">
        <w:rPr>
          <w:sz w:val="20"/>
        </w:rPr>
        <w:t>Cumplir con los principios y deberes establecidos en el Código de Ética del Personal del Seguro Social de Salud (E</w:t>
      </w:r>
      <w:r>
        <w:rPr>
          <w:sz w:val="20"/>
        </w:rPr>
        <w:t>s</w:t>
      </w:r>
      <w:r w:rsidRPr="006A5E07">
        <w:rPr>
          <w:sz w:val="20"/>
        </w:rPr>
        <w:t>S</w:t>
      </w:r>
      <w:r>
        <w:rPr>
          <w:sz w:val="20"/>
        </w:rPr>
        <w:t>alud</w:t>
      </w:r>
      <w:r w:rsidRPr="006A5E07">
        <w:rPr>
          <w:sz w:val="20"/>
        </w:rPr>
        <w:t>), así mismo no incurrir en las prohibiciones contenidas en el mismo.</w:t>
      </w:r>
    </w:p>
    <w:p w14:paraId="4FFCCBEE"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 xml:space="preserve">Cumplir las disposiciones del Reglamento Interno de Trabajo y Reglamento Interno de Seguridad y Salud en el Trabajo y normas asociadas. </w:t>
      </w:r>
    </w:p>
    <w:p w14:paraId="302858BB" w14:textId="77777777" w:rsidR="0074618E" w:rsidRDefault="0074618E" w:rsidP="0074618E">
      <w:pPr>
        <w:pStyle w:val="Prrafodelista"/>
        <w:widowControl w:val="0"/>
        <w:numPr>
          <w:ilvl w:val="0"/>
          <w:numId w:val="7"/>
        </w:numPr>
        <w:autoSpaceDE w:val="0"/>
        <w:autoSpaceDN w:val="0"/>
        <w:adjustRightInd w:val="0"/>
        <w:ind w:right="187"/>
        <w:contextualSpacing/>
        <w:jc w:val="both"/>
        <w:rPr>
          <w:sz w:val="20"/>
        </w:rPr>
      </w:pPr>
      <w:r>
        <w:rPr>
          <w:sz w:val="20"/>
        </w:rPr>
        <w:t>Cumplir con los lineamientos establecidos en el Sistema de Gestión Antisoborno del Centro Nacional de Salud Renal.</w:t>
      </w:r>
    </w:p>
    <w:p w14:paraId="16E0CDA9" w14:textId="77777777" w:rsidR="00D20E29" w:rsidRPr="00CB17EA" w:rsidRDefault="00D20E29" w:rsidP="00967FA3">
      <w:pPr>
        <w:jc w:val="both"/>
        <w:rPr>
          <w:rFonts w:cs="Arial"/>
          <w:b/>
          <w:sz w:val="20"/>
          <w:u w:val="single"/>
        </w:rPr>
      </w:pPr>
    </w:p>
    <w:p w14:paraId="493E8A0F" w14:textId="77777777" w:rsidR="00050AE7" w:rsidRPr="00CB17EA" w:rsidRDefault="00C878CF" w:rsidP="00050AE7">
      <w:pPr>
        <w:ind w:left="426" w:hanging="426"/>
        <w:rPr>
          <w:rFonts w:cs="Arial"/>
          <w:sz w:val="20"/>
        </w:rPr>
      </w:pPr>
      <w:r w:rsidRPr="00CB17EA">
        <w:rPr>
          <w:rFonts w:cs="Arial"/>
          <w:b/>
          <w:bCs/>
          <w:sz w:val="20"/>
        </w:rPr>
        <w:t>5</w:t>
      </w:r>
      <w:r w:rsidR="00050AE7" w:rsidRPr="00CB17EA">
        <w:rPr>
          <w:rFonts w:cs="Arial"/>
          <w:b/>
          <w:bCs/>
          <w:sz w:val="20"/>
        </w:rPr>
        <w:t>.   MODALIDAD DE POSTULACION</w:t>
      </w:r>
    </w:p>
    <w:p w14:paraId="7F434E17" w14:textId="77777777" w:rsidR="00050AE7" w:rsidRPr="00CB17EA" w:rsidRDefault="00050AE7" w:rsidP="00050AE7">
      <w:pPr>
        <w:tabs>
          <w:tab w:val="left" w:pos="540"/>
        </w:tabs>
        <w:ind w:left="1428"/>
        <w:rPr>
          <w:rFonts w:cs="Arial"/>
          <w:b/>
          <w:bCs/>
          <w:sz w:val="20"/>
        </w:rPr>
      </w:pPr>
    </w:p>
    <w:p w14:paraId="5417D718" w14:textId="77777777" w:rsidR="00AD7129" w:rsidRDefault="00AD7129" w:rsidP="00AD7129">
      <w:pPr>
        <w:pStyle w:val="Sinespaciado"/>
        <w:ind w:left="426"/>
        <w:jc w:val="both"/>
        <w:rPr>
          <w:rFonts w:ascii="Arial" w:hAnsi="Arial" w:cs="Arial"/>
          <w:b/>
          <w:sz w:val="20"/>
          <w:szCs w:val="20"/>
        </w:rPr>
      </w:pPr>
      <w:r w:rsidRPr="00731255">
        <w:rPr>
          <w:rFonts w:ascii="Arial" w:hAnsi="Arial" w:cs="Arial"/>
          <w:b/>
          <w:sz w:val="20"/>
          <w:szCs w:val="20"/>
        </w:rPr>
        <w:t>Inscripción</w:t>
      </w:r>
      <w:r>
        <w:rPr>
          <w:rFonts w:ascii="Arial" w:hAnsi="Arial" w:cs="Arial"/>
          <w:b/>
          <w:sz w:val="20"/>
          <w:szCs w:val="20"/>
        </w:rPr>
        <w:t xml:space="preserve"> por el Sistema de Selección de Personal (SISEP): </w:t>
      </w:r>
    </w:p>
    <w:p w14:paraId="31A38E9C" w14:textId="77777777" w:rsidR="00AD7129" w:rsidRDefault="00AD7129" w:rsidP="00AD7129">
      <w:pPr>
        <w:pStyle w:val="Sinespaciado"/>
        <w:ind w:left="426"/>
        <w:jc w:val="both"/>
        <w:rPr>
          <w:rFonts w:ascii="Arial" w:hAnsi="Arial" w:cs="Arial"/>
          <w:b/>
          <w:sz w:val="20"/>
          <w:szCs w:val="20"/>
        </w:rPr>
      </w:pPr>
    </w:p>
    <w:p w14:paraId="6AA2B6CF" w14:textId="77777777" w:rsidR="00AD7129" w:rsidRPr="002B733A" w:rsidRDefault="00AD7129" w:rsidP="00AD7129">
      <w:pPr>
        <w:ind w:left="426"/>
        <w:jc w:val="both"/>
        <w:rPr>
          <w:rFonts w:eastAsia="Calibri" w:cs="Arial"/>
          <w:sz w:val="20"/>
          <w:lang w:eastAsia="en-US"/>
        </w:rPr>
      </w:pPr>
      <w:r w:rsidRPr="002B733A">
        <w:rPr>
          <w:rFonts w:eastAsia="Calibri" w:cs="Arial"/>
          <w:sz w:val="20"/>
          <w:lang w:eastAsia="en-US"/>
        </w:rPr>
        <w:t>El postulante debe ingresar al link (ww1.essalud.gob.pe/</w:t>
      </w:r>
      <w:proofErr w:type="spellStart"/>
      <w:r w:rsidRPr="002B733A">
        <w:rPr>
          <w:rFonts w:eastAsia="Calibri" w:cs="Arial"/>
          <w:sz w:val="20"/>
          <w:lang w:eastAsia="en-US"/>
        </w:rPr>
        <w:t>sisep</w:t>
      </w:r>
      <w:proofErr w:type="spellEnd"/>
      <w:r w:rsidRPr="002B733A">
        <w:rPr>
          <w:rFonts w:eastAsia="Calibri" w:cs="Arial"/>
          <w:sz w:val="20"/>
          <w:lang w:eastAsia="en-US"/>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F4C0F9E" w14:textId="77777777" w:rsidR="00AD7129" w:rsidRDefault="00AD7129" w:rsidP="00AD7129">
      <w:pPr>
        <w:pStyle w:val="Sinespaciado"/>
        <w:ind w:left="426"/>
        <w:jc w:val="both"/>
        <w:rPr>
          <w:rFonts w:ascii="Arial" w:hAnsi="Arial" w:cs="Arial"/>
          <w:b/>
          <w:sz w:val="20"/>
          <w:szCs w:val="20"/>
          <w:u w:val="single"/>
        </w:rPr>
      </w:pPr>
    </w:p>
    <w:p w14:paraId="24001A3C" w14:textId="77777777" w:rsidR="00AD7129" w:rsidRDefault="00AD7129" w:rsidP="00AD7129">
      <w:pPr>
        <w:pStyle w:val="Sinespaciado"/>
        <w:ind w:left="426"/>
        <w:jc w:val="both"/>
        <w:rPr>
          <w:rFonts w:ascii="Arial" w:hAnsi="Arial" w:cs="Arial"/>
          <w:b/>
          <w:sz w:val="20"/>
          <w:szCs w:val="20"/>
        </w:rPr>
      </w:pPr>
      <w:r>
        <w:rPr>
          <w:rFonts w:ascii="Arial" w:hAnsi="Arial" w:cs="Arial"/>
          <w:b/>
          <w:sz w:val="20"/>
          <w:szCs w:val="20"/>
        </w:rPr>
        <w:t>Postulación Vía Electrónica:</w:t>
      </w:r>
    </w:p>
    <w:p w14:paraId="32FB30C3" w14:textId="77777777" w:rsidR="00AD7129" w:rsidRDefault="00AD7129" w:rsidP="00AD7129">
      <w:pPr>
        <w:pStyle w:val="Sinespaciado"/>
        <w:ind w:left="426"/>
        <w:jc w:val="both"/>
        <w:rPr>
          <w:rFonts w:ascii="Arial" w:hAnsi="Arial" w:cs="Arial"/>
          <w:sz w:val="20"/>
          <w:szCs w:val="20"/>
        </w:rPr>
      </w:pPr>
    </w:p>
    <w:p w14:paraId="698A6ED2" w14:textId="77777777" w:rsidR="00AD7129" w:rsidRPr="00AD7129" w:rsidRDefault="00AD7129" w:rsidP="00AD7129">
      <w:pPr>
        <w:pStyle w:val="Sinespaciado"/>
        <w:ind w:left="426"/>
        <w:jc w:val="both"/>
        <w:rPr>
          <w:rFonts w:ascii="Arial" w:hAnsi="Arial" w:cs="Arial"/>
          <w:color w:val="000000"/>
          <w:sz w:val="20"/>
          <w:szCs w:val="20"/>
        </w:rPr>
      </w:pPr>
      <w:r>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Pr>
          <w:rFonts w:ascii="Arial" w:hAnsi="Arial" w:cs="Arial"/>
          <w:b/>
          <w:sz w:val="20"/>
          <w:szCs w:val="20"/>
        </w:rPr>
        <w:t>Formatos 01, 02, 03 y 05</w:t>
      </w:r>
      <w:r>
        <w:rPr>
          <w:rFonts w:ascii="Arial" w:hAnsi="Arial" w:cs="Arial"/>
          <w:sz w:val="20"/>
          <w:szCs w:val="20"/>
        </w:rPr>
        <w:t xml:space="preserve">, debidamente firmados, foliados y con la impresión dactilar. Así como el </w:t>
      </w:r>
      <w:r>
        <w:rPr>
          <w:rFonts w:ascii="Arial" w:hAnsi="Arial" w:cs="Arial"/>
          <w:b/>
          <w:sz w:val="20"/>
          <w:szCs w:val="20"/>
        </w:rPr>
        <w:t>CV descriptivo y documentado</w:t>
      </w:r>
      <w:r>
        <w:rPr>
          <w:rFonts w:ascii="Arial" w:hAnsi="Arial" w:cs="Arial"/>
          <w:sz w:val="20"/>
          <w:szCs w:val="20"/>
        </w:rPr>
        <w:t xml:space="preserve"> (debidamente firmado y foliado en cada hoja</w:t>
      </w:r>
      <w:r>
        <w:rPr>
          <w:rFonts w:ascii="Arial" w:hAnsi="Arial" w:cs="Arial"/>
          <w:b/>
          <w:sz w:val="20"/>
          <w:szCs w:val="20"/>
        </w:rPr>
        <w:t>). Toda la documentación es de carácter obligatorio en el orden antes señalado</w:t>
      </w:r>
      <w:r>
        <w:rPr>
          <w:rFonts w:ascii="Arial" w:hAnsi="Arial" w:cs="Arial"/>
          <w:sz w:val="20"/>
          <w:szCs w:val="20"/>
        </w:rPr>
        <w:t xml:space="preserve">, </w:t>
      </w:r>
      <w:r w:rsidRPr="00AD7129">
        <w:rPr>
          <w:rFonts w:ascii="Arial" w:hAnsi="Arial" w:cs="Arial"/>
          <w:color w:val="000000"/>
          <w:sz w:val="20"/>
          <w:szCs w:val="20"/>
        </w:rPr>
        <w:t>indicando en el</w:t>
      </w:r>
      <w:r w:rsidRPr="00AD7129">
        <w:rPr>
          <w:rFonts w:ascii="Arial" w:hAnsi="Arial" w:cs="Arial"/>
          <w:b/>
          <w:color w:val="000000"/>
          <w:sz w:val="20"/>
          <w:szCs w:val="20"/>
        </w:rPr>
        <w:t xml:space="preserve"> </w:t>
      </w:r>
      <w:r w:rsidRPr="00AD7129">
        <w:rPr>
          <w:rFonts w:ascii="Arial" w:hAnsi="Arial" w:cs="Arial"/>
          <w:color w:val="000000"/>
          <w:sz w:val="20"/>
          <w:szCs w:val="20"/>
        </w:rPr>
        <w:t xml:space="preserve">asunto del correo </w:t>
      </w:r>
      <w:r w:rsidRPr="00AD7129">
        <w:rPr>
          <w:rFonts w:ascii="Arial" w:hAnsi="Arial" w:cs="Arial"/>
          <w:b/>
          <w:color w:val="000000"/>
          <w:sz w:val="20"/>
          <w:szCs w:val="20"/>
        </w:rPr>
        <w:t>APELLIDOS y el Código del servicio al cual postula</w:t>
      </w:r>
      <w:r w:rsidRPr="00AD7129">
        <w:rPr>
          <w:rFonts w:ascii="Arial" w:hAnsi="Arial" w:cs="Arial"/>
          <w:color w:val="000000"/>
          <w:sz w:val="20"/>
          <w:szCs w:val="20"/>
        </w:rPr>
        <w:t xml:space="preserve">, caso contrario </w:t>
      </w:r>
      <w:r w:rsidRPr="00AD7129">
        <w:rPr>
          <w:rFonts w:ascii="Arial" w:hAnsi="Arial" w:cs="Arial"/>
          <w:b/>
          <w:color w:val="000000"/>
          <w:sz w:val="20"/>
          <w:szCs w:val="20"/>
        </w:rPr>
        <w:t>NO</w:t>
      </w:r>
      <w:r w:rsidRPr="00AD7129">
        <w:rPr>
          <w:rFonts w:ascii="Arial" w:hAnsi="Arial" w:cs="Arial"/>
          <w:color w:val="000000"/>
          <w:sz w:val="20"/>
          <w:szCs w:val="20"/>
        </w:rPr>
        <w:t xml:space="preserve"> se evaluará lo presentado.</w:t>
      </w:r>
    </w:p>
    <w:p w14:paraId="7ECA6127" w14:textId="77777777" w:rsidR="00AD7129" w:rsidRDefault="00AD7129" w:rsidP="00AD7129">
      <w:pPr>
        <w:pStyle w:val="Sinespaciado"/>
        <w:ind w:left="426"/>
        <w:jc w:val="both"/>
        <w:rPr>
          <w:rFonts w:ascii="Arial" w:hAnsi="Arial" w:cs="Arial"/>
          <w:b/>
          <w:sz w:val="20"/>
          <w:szCs w:val="20"/>
        </w:rPr>
      </w:pPr>
    </w:p>
    <w:p w14:paraId="34FE0077" w14:textId="77777777" w:rsidR="00AD7129" w:rsidRDefault="00AD7129" w:rsidP="00AD7129">
      <w:pPr>
        <w:pStyle w:val="Sinespaciado"/>
        <w:ind w:left="426"/>
        <w:jc w:val="center"/>
        <w:rPr>
          <w:rFonts w:ascii="Arial" w:hAnsi="Arial" w:cs="Arial"/>
          <w:b/>
          <w:sz w:val="20"/>
          <w:szCs w:val="20"/>
        </w:rPr>
      </w:pPr>
      <w:r>
        <w:rPr>
          <w:rFonts w:ascii="Arial" w:hAnsi="Arial" w:cs="Arial"/>
          <w:sz w:val="20"/>
          <w:szCs w:val="20"/>
        </w:rPr>
        <w:t xml:space="preserve">Ejemplo: </w:t>
      </w:r>
      <w:r>
        <w:rPr>
          <w:rFonts w:ascii="Arial" w:hAnsi="Arial" w:cs="Arial"/>
          <w:b/>
          <w:sz w:val="20"/>
          <w:szCs w:val="20"/>
        </w:rPr>
        <w:t>APELLIDOS_(T2TAD-001)</w:t>
      </w:r>
    </w:p>
    <w:p w14:paraId="0F64B345" w14:textId="77777777" w:rsidR="00AD7129" w:rsidRDefault="00AD7129" w:rsidP="00AD7129">
      <w:pPr>
        <w:pStyle w:val="Sinespaciado"/>
        <w:ind w:left="426"/>
        <w:jc w:val="both"/>
        <w:rPr>
          <w:rFonts w:ascii="Arial" w:hAnsi="Arial" w:cs="Arial"/>
          <w:b/>
          <w:sz w:val="20"/>
          <w:szCs w:val="20"/>
        </w:rPr>
      </w:pPr>
    </w:p>
    <w:p w14:paraId="253E0FF8" w14:textId="77777777" w:rsidR="00AD7129" w:rsidRDefault="00AD7129" w:rsidP="00AD7129">
      <w:pPr>
        <w:pStyle w:val="Sinespaciado"/>
        <w:ind w:left="426"/>
        <w:jc w:val="both"/>
        <w:rPr>
          <w:rFonts w:ascii="Arial" w:hAnsi="Arial" w:cs="Arial"/>
          <w:b/>
          <w:sz w:val="20"/>
          <w:szCs w:val="20"/>
        </w:rPr>
      </w:pPr>
      <w:r>
        <w:rPr>
          <w:rFonts w:ascii="Arial" w:hAnsi="Arial" w:cs="Arial"/>
          <w:sz w:val="20"/>
          <w:szCs w:val="20"/>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14:paraId="58F775E2" w14:textId="77777777" w:rsidR="00D20E29" w:rsidRPr="00CB17EA" w:rsidRDefault="00D20E29" w:rsidP="00050AE7">
      <w:pPr>
        <w:autoSpaceDE w:val="0"/>
        <w:autoSpaceDN w:val="0"/>
        <w:adjustRightInd w:val="0"/>
        <w:ind w:left="720"/>
        <w:jc w:val="both"/>
        <w:rPr>
          <w:rFonts w:cs="Arial"/>
          <w:sz w:val="20"/>
          <w:lang w:eastAsia="es-ES_tradnl"/>
        </w:rPr>
      </w:pPr>
    </w:p>
    <w:p w14:paraId="2872424F" w14:textId="77777777" w:rsidR="00050AE7" w:rsidRPr="00CB17EA" w:rsidRDefault="00050AE7" w:rsidP="00976F83">
      <w:pPr>
        <w:numPr>
          <w:ilvl w:val="1"/>
          <w:numId w:val="1"/>
        </w:numPr>
        <w:tabs>
          <w:tab w:val="clear" w:pos="1440"/>
          <w:tab w:val="num" w:pos="426"/>
        </w:tabs>
        <w:ind w:hanging="1440"/>
        <w:jc w:val="both"/>
        <w:rPr>
          <w:rFonts w:cs="Arial"/>
          <w:sz w:val="20"/>
          <w:lang w:val="es-MX"/>
        </w:rPr>
      </w:pPr>
      <w:r w:rsidRPr="00CB17EA">
        <w:rPr>
          <w:rFonts w:cs="Arial"/>
          <w:b/>
          <w:sz w:val="20"/>
        </w:rPr>
        <w:t>REMUNERACIÓN (*)</w:t>
      </w:r>
    </w:p>
    <w:p w14:paraId="4266970F" w14:textId="77777777" w:rsidR="0005240B" w:rsidRPr="00CB17EA" w:rsidRDefault="00050AE7" w:rsidP="0005240B">
      <w:pPr>
        <w:pStyle w:val="NormalWeb"/>
        <w:ind w:left="426"/>
        <w:jc w:val="both"/>
        <w:rPr>
          <w:rFonts w:cs="Arial"/>
          <w:b/>
          <w:sz w:val="16"/>
        </w:rPr>
      </w:pPr>
      <w:r w:rsidRPr="00CB17EA">
        <w:rPr>
          <w:rFonts w:ascii="Arial" w:hAnsi="Arial" w:cs="Arial"/>
          <w:sz w:val="20"/>
          <w:szCs w:val="20"/>
        </w:rPr>
        <w:t>El personal que sea contratado en ESSALUD dentro de los alcances de la presente Convocatoria recibirá los siguientes beneficios:</w:t>
      </w:r>
      <w:r w:rsidR="003464D6" w:rsidRPr="00CB17EA">
        <w:rPr>
          <w:rFonts w:cs="Arial"/>
          <w:b/>
          <w:sz w:val="16"/>
        </w:rPr>
        <w:t xml:space="preserve">       </w:t>
      </w:r>
      <w:r w:rsidR="00241089" w:rsidRPr="00CB17EA">
        <w:rPr>
          <w:rFonts w:cs="Arial"/>
          <w:b/>
          <w:sz w:val="16"/>
        </w:rPr>
        <w:t xml:space="preserve"> </w:t>
      </w:r>
      <w:r w:rsidR="003464D6" w:rsidRPr="00CB17EA">
        <w:rPr>
          <w:rFonts w:cs="Arial"/>
          <w:b/>
          <w:sz w:val="16"/>
        </w:rPr>
        <w:t xml:space="preserve"> </w:t>
      </w:r>
    </w:p>
    <w:p w14:paraId="74BDE36D" w14:textId="77777777" w:rsidR="0005240B" w:rsidRPr="006D77D9" w:rsidRDefault="0005240B" w:rsidP="0005240B">
      <w:pPr>
        <w:pStyle w:val="NormalWeb"/>
        <w:ind w:left="426"/>
        <w:jc w:val="both"/>
        <w:rPr>
          <w:rFonts w:cs="Arial"/>
          <w:b/>
          <w:sz w:val="2"/>
          <w:szCs w:val="2"/>
          <w:highlight w:val="yellow"/>
        </w:rPr>
      </w:pPr>
    </w:p>
    <w:p w14:paraId="33CAC9A7" w14:textId="77777777" w:rsidR="00CB17EA" w:rsidRPr="00CB17EA" w:rsidRDefault="00CB17EA" w:rsidP="00CB17EA">
      <w:pPr>
        <w:pStyle w:val="Sinespaciado"/>
        <w:ind w:firstLine="360"/>
        <w:rPr>
          <w:rFonts w:ascii="Arial" w:hAnsi="Arial" w:cs="Arial"/>
          <w:b/>
          <w:sz w:val="20"/>
          <w:szCs w:val="20"/>
        </w:rPr>
      </w:pPr>
      <w:r w:rsidRPr="00CB17EA">
        <w:rPr>
          <w:rFonts w:ascii="Arial" w:hAnsi="Arial" w:cs="Arial"/>
          <w:b/>
          <w:sz w:val="20"/>
          <w:szCs w:val="20"/>
        </w:rPr>
        <w:t xml:space="preserve">BACHILLER PROFESIONAL EN ADMINSTRACIÓN (CÓDIGO P3BP-001) </w:t>
      </w:r>
    </w:p>
    <w:p w14:paraId="05A6EBA8" w14:textId="77777777" w:rsidR="005917AC" w:rsidRPr="006D77D9" w:rsidRDefault="00241089" w:rsidP="00904612">
      <w:pPr>
        <w:ind w:left="360"/>
        <w:jc w:val="both"/>
        <w:rPr>
          <w:rFonts w:cs="Arial"/>
          <w:sz w:val="2"/>
          <w:szCs w:val="2"/>
          <w:highlight w:val="yellow"/>
        </w:rPr>
      </w:pPr>
      <w:r w:rsidRPr="006D77D9">
        <w:rPr>
          <w:rFonts w:cs="Arial"/>
          <w:b/>
          <w:sz w:val="20"/>
          <w:highlight w:val="yellow"/>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D7129" w:rsidRPr="0000799C" w14:paraId="2654F7D8" w14:textId="77777777" w:rsidTr="00976F83">
        <w:trPr>
          <w:trHeight w:val="249"/>
        </w:trPr>
        <w:tc>
          <w:tcPr>
            <w:tcW w:w="5406" w:type="dxa"/>
            <w:vAlign w:val="center"/>
          </w:tcPr>
          <w:p w14:paraId="6FAB334B"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14:paraId="15DBA4FB"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2,560.00</w:t>
            </w:r>
          </w:p>
        </w:tc>
      </w:tr>
      <w:tr w:rsidR="00AD7129" w:rsidRPr="0000799C" w14:paraId="1814EED0" w14:textId="77777777" w:rsidTr="00976F83">
        <w:trPr>
          <w:trHeight w:val="289"/>
        </w:trPr>
        <w:tc>
          <w:tcPr>
            <w:tcW w:w="5406" w:type="dxa"/>
            <w:vAlign w:val="center"/>
          </w:tcPr>
          <w:p w14:paraId="24B4D7F6"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14:paraId="48CDBE93"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627</w:t>
            </w:r>
            <w:r w:rsidRPr="0000799C">
              <w:rPr>
                <w:rFonts w:cs="Arial"/>
                <w:b/>
                <w:sz w:val="16"/>
                <w:szCs w:val="16"/>
                <w:lang w:val="es-MX"/>
              </w:rPr>
              <w:t>.00</w:t>
            </w:r>
          </w:p>
        </w:tc>
      </w:tr>
      <w:tr w:rsidR="00AD7129" w:rsidRPr="0000799C" w14:paraId="7073D470" w14:textId="77777777" w:rsidTr="00976F83">
        <w:trPr>
          <w:trHeight w:val="270"/>
        </w:trPr>
        <w:tc>
          <w:tcPr>
            <w:tcW w:w="5406" w:type="dxa"/>
            <w:tcBorders>
              <w:bottom w:val="single" w:sz="4" w:space="0" w:color="auto"/>
            </w:tcBorders>
            <w:vAlign w:val="center"/>
          </w:tcPr>
          <w:p w14:paraId="761A5A21"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14:paraId="6C00A982"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898</w:t>
            </w:r>
            <w:r w:rsidRPr="0000799C">
              <w:rPr>
                <w:rFonts w:cs="Arial"/>
                <w:b/>
                <w:sz w:val="16"/>
                <w:szCs w:val="16"/>
                <w:lang w:val="es-MX"/>
              </w:rPr>
              <w:t>.00</w:t>
            </w:r>
          </w:p>
        </w:tc>
      </w:tr>
      <w:tr w:rsidR="00AD7129" w:rsidRPr="0000799C" w14:paraId="1107B712" w14:textId="77777777" w:rsidTr="00AD7129">
        <w:trPr>
          <w:trHeight w:val="233"/>
        </w:trPr>
        <w:tc>
          <w:tcPr>
            <w:tcW w:w="5406" w:type="dxa"/>
            <w:shd w:val="clear" w:color="auto" w:fill="BDD6EE"/>
            <w:vAlign w:val="center"/>
          </w:tcPr>
          <w:p w14:paraId="26A9C267"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vAlign w:val="center"/>
          </w:tcPr>
          <w:p w14:paraId="5993AAAE" w14:textId="77777777" w:rsidR="00AD7129" w:rsidRPr="0000799C" w:rsidRDefault="00AD7129" w:rsidP="00976F83">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4</w:t>
            </w:r>
            <w:r w:rsidRPr="0000799C">
              <w:rPr>
                <w:rFonts w:cs="Arial"/>
                <w:b/>
                <w:sz w:val="16"/>
                <w:szCs w:val="16"/>
                <w:lang w:val="es-MX"/>
              </w:rPr>
              <w:t>,</w:t>
            </w:r>
            <w:r>
              <w:rPr>
                <w:rFonts w:cs="Arial"/>
                <w:b/>
                <w:sz w:val="16"/>
                <w:szCs w:val="16"/>
                <w:lang w:val="es-MX"/>
              </w:rPr>
              <w:t>085</w:t>
            </w:r>
            <w:r w:rsidRPr="0000799C">
              <w:rPr>
                <w:rFonts w:cs="Arial"/>
                <w:b/>
                <w:sz w:val="16"/>
                <w:szCs w:val="16"/>
                <w:lang w:val="es-MX"/>
              </w:rPr>
              <w:t xml:space="preserve">.00 </w:t>
            </w:r>
          </w:p>
        </w:tc>
      </w:tr>
    </w:tbl>
    <w:p w14:paraId="7006E98E" w14:textId="77777777" w:rsidR="00E6375D" w:rsidRDefault="00040DA4" w:rsidP="00040DA4">
      <w:pPr>
        <w:rPr>
          <w:rFonts w:cs="Arial"/>
          <w:b/>
          <w:sz w:val="16"/>
        </w:rPr>
      </w:pPr>
      <w:r w:rsidRPr="006D77D9">
        <w:rPr>
          <w:rFonts w:cs="Arial"/>
          <w:b/>
          <w:sz w:val="16"/>
        </w:rPr>
        <w:t xml:space="preserve">         </w:t>
      </w:r>
    </w:p>
    <w:p w14:paraId="543AD962" w14:textId="77777777" w:rsidR="00040DA4" w:rsidRPr="006D77D9" w:rsidRDefault="00E6375D" w:rsidP="00040DA4">
      <w:pPr>
        <w:rPr>
          <w:b/>
          <w:sz w:val="16"/>
          <w:szCs w:val="16"/>
        </w:rPr>
      </w:pPr>
      <w:r>
        <w:rPr>
          <w:rFonts w:cs="Arial"/>
          <w:b/>
          <w:sz w:val="16"/>
        </w:rPr>
        <w:tab/>
      </w:r>
      <w:r w:rsidR="00040DA4" w:rsidRPr="006D77D9">
        <w:rPr>
          <w:b/>
          <w:sz w:val="18"/>
          <w:szCs w:val="18"/>
        </w:rPr>
        <w:t xml:space="preserve">(*) </w:t>
      </w:r>
      <w:r w:rsidR="00040DA4" w:rsidRPr="006D77D9">
        <w:rPr>
          <w:b/>
          <w:sz w:val="16"/>
          <w:szCs w:val="16"/>
        </w:rPr>
        <w:t>Remuneración Básica y Bonos señalados, según Resol</w:t>
      </w:r>
      <w:r w:rsidR="00871EAD">
        <w:rPr>
          <w:b/>
          <w:sz w:val="16"/>
          <w:szCs w:val="16"/>
        </w:rPr>
        <w:t>ución de Gerencia General N° 974</w:t>
      </w:r>
      <w:r w:rsidR="00040DA4" w:rsidRPr="006D77D9">
        <w:rPr>
          <w:b/>
          <w:sz w:val="16"/>
          <w:szCs w:val="16"/>
        </w:rPr>
        <w:t>-GG-</w:t>
      </w:r>
      <w:r>
        <w:rPr>
          <w:b/>
          <w:sz w:val="16"/>
          <w:szCs w:val="16"/>
        </w:rPr>
        <w:tab/>
      </w:r>
      <w:r w:rsidR="00040DA4" w:rsidRPr="006D77D9">
        <w:rPr>
          <w:b/>
          <w:sz w:val="16"/>
          <w:szCs w:val="16"/>
        </w:rPr>
        <w:t>ESSALUD</w:t>
      </w:r>
      <w:r>
        <w:rPr>
          <w:b/>
          <w:sz w:val="16"/>
          <w:szCs w:val="16"/>
        </w:rPr>
        <w:t xml:space="preserve"> -</w:t>
      </w:r>
      <w:r w:rsidR="00871EAD">
        <w:rPr>
          <w:b/>
          <w:sz w:val="16"/>
          <w:szCs w:val="16"/>
        </w:rPr>
        <w:t xml:space="preserve"> 2020</w:t>
      </w:r>
      <w:r w:rsidR="00040DA4" w:rsidRPr="006D77D9">
        <w:rPr>
          <w:b/>
          <w:sz w:val="16"/>
          <w:szCs w:val="16"/>
        </w:rPr>
        <w:t xml:space="preserve">. </w:t>
      </w:r>
    </w:p>
    <w:p w14:paraId="70B2548C" w14:textId="77777777" w:rsidR="000431D5" w:rsidRPr="00707801" w:rsidRDefault="000431D5" w:rsidP="007A46C3">
      <w:pPr>
        <w:rPr>
          <w:rFonts w:cs="Arial"/>
          <w:b/>
          <w:sz w:val="20"/>
        </w:rPr>
      </w:pPr>
    </w:p>
    <w:p w14:paraId="046277CC" w14:textId="77777777" w:rsidR="00050AE7" w:rsidRPr="00707801" w:rsidRDefault="00050AE7" w:rsidP="00050AE7">
      <w:pPr>
        <w:pStyle w:val="Ttulo4"/>
        <w:tabs>
          <w:tab w:val="left" w:pos="426"/>
        </w:tabs>
        <w:ind w:left="426" w:hanging="426"/>
        <w:rPr>
          <w:rFonts w:cs="Arial"/>
          <w:sz w:val="20"/>
          <w:lang w:val="es-MX"/>
        </w:rPr>
      </w:pPr>
      <w:r w:rsidRPr="00707801">
        <w:rPr>
          <w:rFonts w:cs="Arial"/>
          <w:sz w:val="20"/>
          <w:lang w:val="es-MX"/>
        </w:rPr>
        <w:t>7.   CRONOGRAMA Y ETAPAS DEL PROCESO</w:t>
      </w:r>
    </w:p>
    <w:p w14:paraId="509A872E" w14:textId="77777777" w:rsidR="00473D7D" w:rsidRDefault="00473D7D" w:rsidP="00473D7D">
      <w:pPr>
        <w:rPr>
          <w:rFonts w:cs="Arial"/>
          <w:sz w:val="14"/>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373"/>
        <w:gridCol w:w="1729"/>
      </w:tblGrid>
      <w:tr w:rsidR="00E11698" w:rsidRPr="00707801" w14:paraId="4D3DABA1" w14:textId="77777777" w:rsidTr="00976F83">
        <w:trPr>
          <w:trHeight w:val="352"/>
        </w:trPr>
        <w:tc>
          <w:tcPr>
            <w:tcW w:w="3544" w:type="dxa"/>
            <w:gridSpan w:val="2"/>
            <w:shd w:val="clear" w:color="auto" w:fill="BDD6EE"/>
            <w:vAlign w:val="center"/>
          </w:tcPr>
          <w:p w14:paraId="5340C0C8" w14:textId="77777777" w:rsidR="00E11698" w:rsidRPr="00AD7129" w:rsidRDefault="00E11698" w:rsidP="00AD7129">
            <w:pPr>
              <w:ind w:left="426"/>
              <w:jc w:val="both"/>
              <w:rPr>
                <w:rFonts w:cs="Arial"/>
                <w:b/>
                <w:sz w:val="16"/>
                <w:szCs w:val="16"/>
                <w:lang w:val="es-MX"/>
              </w:rPr>
            </w:pPr>
            <w:r w:rsidRPr="00AD7129">
              <w:rPr>
                <w:rFonts w:cs="Arial"/>
                <w:b/>
                <w:sz w:val="16"/>
                <w:szCs w:val="16"/>
                <w:lang w:val="es-MX"/>
              </w:rPr>
              <w:t>ETAPAS DEL PROCESO</w:t>
            </w:r>
          </w:p>
        </w:tc>
        <w:tc>
          <w:tcPr>
            <w:tcW w:w="3373" w:type="dxa"/>
            <w:shd w:val="clear" w:color="auto" w:fill="BDD6EE"/>
            <w:vAlign w:val="center"/>
          </w:tcPr>
          <w:p w14:paraId="7630A706" w14:textId="77777777" w:rsidR="00E11698" w:rsidRPr="00707801" w:rsidRDefault="00E11698" w:rsidP="005E292A">
            <w:pPr>
              <w:jc w:val="center"/>
              <w:rPr>
                <w:rFonts w:cs="Arial"/>
                <w:sz w:val="18"/>
                <w:szCs w:val="18"/>
                <w:lang w:val="es-MX"/>
              </w:rPr>
            </w:pPr>
            <w:r w:rsidRPr="00707801">
              <w:rPr>
                <w:rFonts w:cs="Arial"/>
                <w:b/>
                <w:sz w:val="18"/>
                <w:szCs w:val="18"/>
                <w:lang w:val="es-MX"/>
              </w:rPr>
              <w:t>FECHA Y HORA</w:t>
            </w:r>
          </w:p>
        </w:tc>
        <w:tc>
          <w:tcPr>
            <w:tcW w:w="1729" w:type="dxa"/>
            <w:shd w:val="clear" w:color="auto" w:fill="BDD6EE"/>
            <w:vAlign w:val="center"/>
          </w:tcPr>
          <w:p w14:paraId="43848060" w14:textId="77777777" w:rsidR="00E11698" w:rsidRPr="00707801" w:rsidRDefault="00E11698" w:rsidP="005E292A">
            <w:pPr>
              <w:jc w:val="center"/>
              <w:rPr>
                <w:rFonts w:cs="Arial"/>
                <w:b/>
                <w:sz w:val="18"/>
                <w:szCs w:val="18"/>
                <w:lang w:val="es-MX"/>
              </w:rPr>
            </w:pPr>
            <w:r w:rsidRPr="00707801">
              <w:rPr>
                <w:rFonts w:cs="Arial"/>
                <w:b/>
                <w:sz w:val="18"/>
                <w:szCs w:val="18"/>
                <w:lang w:val="es-MX"/>
              </w:rPr>
              <w:t>AREA RESPONSABLE</w:t>
            </w:r>
          </w:p>
        </w:tc>
      </w:tr>
      <w:tr w:rsidR="00E11698" w:rsidRPr="00707801" w14:paraId="766877C0" w14:textId="77777777" w:rsidTr="00E6375D">
        <w:trPr>
          <w:trHeight w:val="417"/>
        </w:trPr>
        <w:tc>
          <w:tcPr>
            <w:tcW w:w="567" w:type="dxa"/>
            <w:vAlign w:val="center"/>
          </w:tcPr>
          <w:p w14:paraId="51EE27A3" w14:textId="77777777" w:rsidR="00E11698" w:rsidRPr="00707801" w:rsidRDefault="00E11698" w:rsidP="005E292A">
            <w:pPr>
              <w:jc w:val="center"/>
              <w:rPr>
                <w:rFonts w:cs="Arial"/>
                <w:sz w:val="18"/>
                <w:szCs w:val="18"/>
                <w:lang w:val="es-MX"/>
              </w:rPr>
            </w:pPr>
            <w:r w:rsidRPr="00707801">
              <w:rPr>
                <w:rFonts w:cs="Arial"/>
                <w:sz w:val="18"/>
                <w:szCs w:val="18"/>
                <w:lang w:val="es-MX"/>
              </w:rPr>
              <w:t>1</w:t>
            </w:r>
          </w:p>
        </w:tc>
        <w:tc>
          <w:tcPr>
            <w:tcW w:w="2977" w:type="dxa"/>
            <w:vAlign w:val="center"/>
          </w:tcPr>
          <w:p w14:paraId="3873847D" w14:textId="77777777" w:rsidR="00E11698" w:rsidRPr="00707801" w:rsidRDefault="00E11698" w:rsidP="005E292A">
            <w:pPr>
              <w:jc w:val="both"/>
              <w:rPr>
                <w:rFonts w:cs="Arial"/>
                <w:sz w:val="18"/>
                <w:szCs w:val="18"/>
                <w:lang w:val="es-MX"/>
              </w:rPr>
            </w:pPr>
            <w:r w:rsidRPr="00707801">
              <w:rPr>
                <w:rFonts w:cs="Arial"/>
                <w:sz w:val="18"/>
                <w:szCs w:val="18"/>
                <w:lang w:val="es-MX"/>
              </w:rPr>
              <w:t xml:space="preserve">Aprobación de Convocatoria </w:t>
            </w:r>
          </w:p>
        </w:tc>
        <w:tc>
          <w:tcPr>
            <w:tcW w:w="3373" w:type="dxa"/>
            <w:vAlign w:val="center"/>
          </w:tcPr>
          <w:p w14:paraId="42AE74F2" w14:textId="77777777" w:rsidR="00E11698" w:rsidRPr="00707801" w:rsidRDefault="00871EAD" w:rsidP="0074618E">
            <w:pPr>
              <w:jc w:val="center"/>
              <w:rPr>
                <w:rFonts w:cs="Arial"/>
                <w:sz w:val="18"/>
                <w:szCs w:val="18"/>
                <w:lang w:val="es-MX"/>
              </w:rPr>
            </w:pPr>
            <w:r>
              <w:rPr>
                <w:rFonts w:cs="Arial"/>
                <w:sz w:val="18"/>
                <w:szCs w:val="18"/>
                <w:lang w:val="es-MX"/>
              </w:rPr>
              <w:t xml:space="preserve"> </w:t>
            </w:r>
            <w:r w:rsidR="0074618E">
              <w:rPr>
                <w:rFonts w:cs="Arial"/>
                <w:sz w:val="18"/>
                <w:szCs w:val="18"/>
                <w:lang w:val="es-MX"/>
              </w:rPr>
              <w:t>29 de marzo de</w:t>
            </w:r>
            <w:r>
              <w:rPr>
                <w:rFonts w:cs="Arial"/>
                <w:sz w:val="18"/>
                <w:szCs w:val="18"/>
                <w:lang w:val="es-MX"/>
              </w:rPr>
              <w:t xml:space="preserve"> 2022</w:t>
            </w:r>
          </w:p>
        </w:tc>
        <w:tc>
          <w:tcPr>
            <w:tcW w:w="1729" w:type="dxa"/>
            <w:vAlign w:val="center"/>
          </w:tcPr>
          <w:p w14:paraId="39C930F8" w14:textId="77777777" w:rsidR="00E11698" w:rsidRPr="00707801" w:rsidRDefault="00E11698" w:rsidP="005E292A">
            <w:pPr>
              <w:jc w:val="center"/>
              <w:rPr>
                <w:rFonts w:cs="Arial"/>
                <w:sz w:val="18"/>
                <w:szCs w:val="18"/>
                <w:lang w:val="es-MX"/>
              </w:rPr>
            </w:pPr>
            <w:r w:rsidRPr="00707801">
              <w:rPr>
                <w:rFonts w:cs="Arial"/>
                <w:sz w:val="18"/>
                <w:szCs w:val="18"/>
                <w:lang w:val="es-MX"/>
              </w:rPr>
              <w:t>SGGI -DRRHH</w:t>
            </w:r>
          </w:p>
        </w:tc>
      </w:tr>
      <w:tr w:rsidR="00E11698" w:rsidRPr="00707801" w14:paraId="2AFE117B" w14:textId="77777777" w:rsidTr="00976F83">
        <w:trPr>
          <w:trHeight w:val="327"/>
        </w:trPr>
        <w:tc>
          <w:tcPr>
            <w:tcW w:w="3544" w:type="dxa"/>
            <w:gridSpan w:val="2"/>
            <w:shd w:val="clear" w:color="auto" w:fill="BDD6EE"/>
            <w:vAlign w:val="center"/>
          </w:tcPr>
          <w:p w14:paraId="20C702E7" w14:textId="77777777" w:rsidR="00E11698" w:rsidRPr="00707801" w:rsidRDefault="00E11698" w:rsidP="005E292A">
            <w:pPr>
              <w:jc w:val="both"/>
              <w:rPr>
                <w:rFonts w:cs="Arial"/>
                <w:sz w:val="18"/>
                <w:szCs w:val="18"/>
                <w:lang w:val="es-MX"/>
              </w:rPr>
            </w:pPr>
            <w:r w:rsidRPr="00707801">
              <w:rPr>
                <w:rFonts w:cs="Arial"/>
                <w:b/>
                <w:sz w:val="18"/>
                <w:szCs w:val="18"/>
                <w:lang w:val="es-MX"/>
              </w:rPr>
              <w:t>CONVOCATORIA</w:t>
            </w:r>
          </w:p>
        </w:tc>
        <w:tc>
          <w:tcPr>
            <w:tcW w:w="5102" w:type="dxa"/>
            <w:gridSpan w:val="2"/>
            <w:shd w:val="clear" w:color="auto" w:fill="BDD6EE"/>
            <w:vAlign w:val="center"/>
          </w:tcPr>
          <w:p w14:paraId="0DC71F07" w14:textId="77777777" w:rsidR="00E11698" w:rsidRPr="00707801" w:rsidRDefault="00E11698" w:rsidP="005E292A">
            <w:pPr>
              <w:jc w:val="both"/>
              <w:rPr>
                <w:rFonts w:cs="Arial"/>
                <w:sz w:val="18"/>
                <w:szCs w:val="18"/>
                <w:lang w:val="es-MX"/>
              </w:rPr>
            </w:pPr>
          </w:p>
        </w:tc>
      </w:tr>
      <w:tr w:rsidR="00E11698" w:rsidRPr="00707801" w14:paraId="78C7B15B" w14:textId="77777777" w:rsidTr="005E292A">
        <w:tc>
          <w:tcPr>
            <w:tcW w:w="567" w:type="dxa"/>
            <w:vAlign w:val="center"/>
          </w:tcPr>
          <w:p w14:paraId="6FF16F87" w14:textId="77777777" w:rsidR="00E11698" w:rsidRPr="00707801" w:rsidRDefault="00E11698" w:rsidP="005E292A">
            <w:pPr>
              <w:jc w:val="center"/>
              <w:rPr>
                <w:rFonts w:cs="Arial"/>
                <w:sz w:val="18"/>
                <w:szCs w:val="18"/>
                <w:lang w:val="es-MX"/>
              </w:rPr>
            </w:pPr>
            <w:r w:rsidRPr="00707801">
              <w:rPr>
                <w:rFonts w:cs="Arial"/>
                <w:sz w:val="18"/>
                <w:szCs w:val="18"/>
                <w:lang w:val="es-MX"/>
              </w:rPr>
              <w:t>2</w:t>
            </w:r>
          </w:p>
        </w:tc>
        <w:tc>
          <w:tcPr>
            <w:tcW w:w="2977" w:type="dxa"/>
            <w:vAlign w:val="center"/>
          </w:tcPr>
          <w:p w14:paraId="1C5071B3" w14:textId="77777777" w:rsidR="00E11698" w:rsidRPr="00707801" w:rsidRDefault="00E11698" w:rsidP="005E292A">
            <w:pPr>
              <w:jc w:val="both"/>
              <w:rPr>
                <w:rFonts w:cs="Arial"/>
                <w:sz w:val="18"/>
                <w:szCs w:val="18"/>
                <w:lang w:val="es-MX"/>
              </w:rPr>
            </w:pPr>
            <w:r w:rsidRPr="00707801">
              <w:rPr>
                <w:rFonts w:cs="Arial"/>
                <w:sz w:val="18"/>
                <w:szCs w:val="18"/>
                <w:lang w:val="es-MX"/>
              </w:rPr>
              <w:t>Publicación en la página Web institucional y marquesinas informativas</w:t>
            </w:r>
          </w:p>
        </w:tc>
        <w:tc>
          <w:tcPr>
            <w:tcW w:w="3373" w:type="dxa"/>
            <w:vAlign w:val="center"/>
          </w:tcPr>
          <w:p w14:paraId="5526A9FB" w14:textId="77777777" w:rsidR="00E11698" w:rsidRPr="00707801" w:rsidRDefault="0074618E" w:rsidP="0074618E">
            <w:pPr>
              <w:jc w:val="center"/>
              <w:rPr>
                <w:rFonts w:cs="Arial"/>
                <w:sz w:val="18"/>
                <w:szCs w:val="18"/>
                <w:lang w:val="es-MX"/>
              </w:rPr>
            </w:pPr>
            <w:r>
              <w:rPr>
                <w:rFonts w:cs="Arial"/>
                <w:sz w:val="18"/>
                <w:szCs w:val="18"/>
                <w:lang w:val="es-MX"/>
              </w:rPr>
              <w:t xml:space="preserve">29 </w:t>
            </w:r>
            <w:r w:rsidR="00871EAD">
              <w:rPr>
                <w:rFonts w:cs="Arial"/>
                <w:sz w:val="18"/>
                <w:szCs w:val="18"/>
                <w:lang w:val="es-MX"/>
              </w:rPr>
              <w:t xml:space="preserve">de </w:t>
            </w:r>
            <w:r>
              <w:rPr>
                <w:rFonts w:cs="Arial"/>
                <w:sz w:val="18"/>
                <w:szCs w:val="18"/>
                <w:lang w:val="es-MX"/>
              </w:rPr>
              <w:t>marzo de</w:t>
            </w:r>
            <w:r w:rsidR="00871EAD">
              <w:rPr>
                <w:rFonts w:cs="Arial"/>
                <w:sz w:val="18"/>
                <w:szCs w:val="18"/>
                <w:lang w:val="es-MX"/>
              </w:rPr>
              <w:t xml:space="preserve"> 2022</w:t>
            </w:r>
          </w:p>
        </w:tc>
        <w:tc>
          <w:tcPr>
            <w:tcW w:w="1729" w:type="dxa"/>
            <w:vAlign w:val="center"/>
          </w:tcPr>
          <w:p w14:paraId="4753E6BD" w14:textId="77777777" w:rsidR="00E11698" w:rsidRPr="00707801" w:rsidRDefault="00E11698" w:rsidP="005E292A">
            <w:pPr>
              <w:jc w:val="center"/>
              <w:rPr>
                <w:rFonts w:cs="Arial"/>
                <w:sz w:val="18"/>
                <w:szCs w:val="18"/>
                <w:lang w:val="es-MX"/>
              </w:rPr>
            </w:pPr>
            <w:r w:rsidRPr="00707801">
              <w:rPr>
                <w:rFonts w:cs="Arial"/>
                <w:sz w:val="18"/>
                <w:szCs w:val="18"/>
                <w:lang w:val="es-MX"/>
              </w:rPr>
              <w:t>SGGI-GCTIC-DRRHH</w:t>
            </w:r>
          </w:p>
        </w:tc>
      </w:tr>
      <w:tr w:rsidR="00E11698" w:rsidRPr="00707801" w14:paraId="7B78ABE6" w14:textId="77777777" w:rsidTr="005E292A">
        <w:trPr>
          <w:trHeight w:val="922"/>
        </w:trPr>
        <w:tc>
          <w:tcPr>
            <w:tcW w:w="567" w:type="dxa"/>
            <w:vAlign w:val="center"/>
          </w:tcPr>
          <w:p w14:paraId="1FEBE1F4" w14:textId="77777777" w:rsidR="00E11698" w:rsidRPr="00707801" w:rsidRDefault="00E11698" w:rsidP="005E292A">
            <w:pPr>
              <w:jc w:val="center"/>
              <w:rPr>
                <w:rFonts w:cs="Arial"/>
                <w:sz w:val="18"/>
                <w:szCs w:val="18"/>
                <w:lang w:val="es-MX"/>
              </w:rPr>
            </w:pPr>
            <w:r w:rsidRPr="00707801">
              <w:rPr>
                <w:rFonts w:cs="Arial"/>
                <w:sz w:val="18"/>
                <w:szCs w:val="18"/>
                <w:lang w:val="es-MX"/>
              </w:rPr>
              <w:t>3</w:t>
            </w:r>
          </w:p>
        </w:tc>
        <w:tc>
          <w:tcPr>
            <w:tcW w:w="2977" w:type="dxa"/>
            <w:vAlign w:val="center"/>
          </w:tcPr>
          <w:p w14:paraId="374804B7" w14:textId="77777777" w:rsidR="00E11698" w:rsidRPr="00707801" w:rsidRDefault="00E11698" w:rsidP="005E292A">
            <w:pPr>
              <w:jc w:val="both"/>
              <w:rPr>
                <w:rFonts w:cs="Arial"/>
                <w:sz w:val="18"/>
                <w:szCs w:val="18"/>
                <w:lang w:val="es-MX"/>
              </w:rPr>
            </w:pPr>
            <w:r w:rsidRPr="00707801">
              <w:rPr>
                <w:rFonts w:cs="Arial"/>
                <w:sz w:val="18"/>
                <w:szCs w:val="18"/>
                <w:lang w:val="es-MX"/>
              </w:rPr>
              <w:t>Inscripción a través del Sistema de Selección de Personal(SISEP)</w:t>
            </w:r>
          </w:p>
          <w:p w14:paraId="60E9A75C" w14:textId="77777777" w:rsidR="00E11698" w:rsidRPr="00707801" w:rsidRDefault="001770FB" w:rsidP="005E292A">
            <w:pPr>
              <w:jc w:val="both"/>
              <w:rPr>
                <w:rFonts w:cs="Arial"/>
                <w:sz w:val="18"/>
                <w:szCs w:val="18"/>
                <w:lang w:val="es-MX"/>
              </w:rPr>
            </w:pPr>
            <w:hyperlink r:id="rId8" w:history="1">
              <w:r w:rsidR="00E11698" w:rsidRPr="00707801">
                <w:rPr>
                  <w:rFonts w:cs="Arial"/>
                  <w:color w:val="0000FF"/>
                  <w:sz w:val="18"/>
                  <w:szCs w:val="18"/>
                  <w:u w:val="single"/>
                  <w:lang w:val="es-MX"/>
                </w:rPr>
                <w:t>https://ww1.essalud.gob.pe/sisep/postular_oportunidades.htm</w:t>
              </w:r>
            </w:hyperlink>
            <w:r w:rsidR="00E11698" w:rsidRPr="00707801">
              <w:rPr>
                <w:rFonts w:cs="Arial"/>
                <w:sz w:val="18"/>
                <w:szCs w:val="18"/>
                <w:lang w:val="es-MX"/>
              </w:rPr>
              <w:t xml:space="preserve"> </w:t>
            </w:r>
          </w:p>
        </w:tc>
        <w:tc>
          <w:tcPr>
            <w:tcW w:w="3373" w:type="dxa"/>
            <w:vAlign w:val="center"/>
          </w:tcPr>
          <w:p w14:paraId="7EC66E2D" w14:textId="77777777" w:rsidR="00E11698" w:rsidRPr="00707801" w:rsidRDefault="00871EAD" w:rsidP="006343E1">
            <w:pPr>
              <w:jc w:val="center"/>
              <w:rPr>
                <w:rFonts w:cs="Arial"/>
                <w:sz w:val="18"/>
                <w:szCs w:val="18"/>
                <w:lang w:val="es-MX"/>
              </w:rPr>
            </w:pPr>
            <w:r>
              <w:rPr>
                <w:rFonts w:cs="Arial"/>
                <w:sz w:val="18"/>
                <w:szCs w:val="18"/>
                <w:lang w:val="es-MX"/>
              </w:rPr>
              <w:t xml:space="preserve">Del </w:t>
            </w:r>
            <w:r w:rsidR="0074618E">
              <w:rPr>
                <w:rFonts w:cs="Arial"/>
                <w:sz w:val="18"/>
                <w:szCs w:val="18"/>
                <w:lang w:val="es-MX"/>
              </w:rPr>
              <w:t>01</w:t>
            </w:r>
            <w:r>
              <w:rPr>
                <w:rFonts w:cs="Arial"/>
                <w:sz w:val="18"/>
                <w:szCs w:val="18"/>
                <w:lang w:val="es-MX"/>
              </w:rPr>
              <w:t xml:space="preserve"> al </w:t>
            </w:r>
            <w:r w:rsidR="0074618E">
              <w:rPr>
                <w:rFonts w:cs="Arial"/>
                <w:sz w:val="18"/>
                <w:szCs w:val="18"/>
                <w:lang w:val="es-MX"/>
              </w:rPr>
              <w:t>04</w:t>
            </w:r>
            <w:r>
              <w:rPr>
                <w:rFonts w:cs="Arial"/>
                <w:sz w:val="18"/>
                <w:szCs w:val="18"/>
                <w:lang w:val="es-MX"/>
              </w:rPr>
              <w:t xml:space="preserve"> </w:t>
            </w:r>
            <w:r w:rsidR="0074618E">
              <w:rPr>
                <w:rFonts w:cs="Arial"/>
                <w:sz w:val="18"/>
                <w:szCs w:val="18"/>
                <w:lang w:val="es-MX"/>
              </w:rPr>
              <w:t>de abril de</w:t>
            </w:r>
            <w:r>
              <w:rPr>
                <w:rFonts w:cs="Arial"/>
                <w:sz w:val="18"/>
                <w:szCs w:val="18"/>
                <w:lang w:val="es-MX"/>
              </w:rPr>
              <w:t xml:space="preserve"> 2022</w:t>
            </w:r>
            <w:r w:rsidR="0074618E">
              <w:rPr>
                <w:rFonts w:cs="Arial"/>
                <w:sz w:val="18"/>
                <w:szCs w:val="18"/>
                <w:lang w:val="es-MX"/>
              </w:rPr>
              <w:t>, hasta las 15:00 horas</w:t>
            </w:r>
          </w:p>
        </w:tc>
        <w:tc>
          <w:tcPr>
            <w:tcW w:w="1729" w:type="dxa"/>
            <w:vAlign w:val="center"/>
          </w:tcPr>
          <w:p w14:paraId="1D7DBAEC" w14:textId="77777777" w:rsidR="00E11698" w:rsidRPr="00707801" w:rsidRDefault="00E11698" w:rsidP="005E292A">
            <w:pPr>
              <w:jc w:val="center"/>
              <w:rPr>
                <w:rFonts w:cs="Arial"/>
                <w:sz w:val="18"/>
                <w:szCs w:val="18"/>
                <w:lang w:val="es-MX"/>
              </w:rPr>
            </w:pPr>
            <w:r w:rsidRPr="00707801">
              <w:rPr>
                <w:rFonts w:cs="Arial"/>
                <w:sz w:val="18"/>
                <w:szCs w:val="18"/>
                <w:lang w:val="es-MX"/>
              </w:rPr>
              <w:t>SGGI-GCTIC</w:t>
            </w:r>
          </w:p>
        </w:tc>
      </w:tr>
      <w:tr w:rsidR="00E11698" w:rsidRPr="00707801" w14:paraId="0B26B2EC" w14:textId="77777777" w:rsidTr="00976F83">
        <w:trPr>
          <w:trHeight w:val="269"/>
        </w:trPr>
        <w:tc>
          <w:tcPr>
            <w:tcW w:w="3544" w:type="dxa"/>
            <w:gridSpan w:val="2"/>
            <w:shd w:val="clear" w:color="auto" w:fill="BDD6EE"/>
            <w:vAlign w:val="center"/>
          </w:tcPr>
          <w:p w14:paraId="5F679149" w14:textId="77777777" w:rsidR="00E11698" w:rsidRPr="00707801" w:rsidRDefault="00E11698" w:rsidP="005E292A">
            <w:pPr>
              <w:jc w:val="both"/>
              <w:rPr>
                <w:rFonts w:cs="Arial"/>
                <w:sz w:val="18"/>
                <w:szCs w:val="18"/>
                <w:lang w:val="es-MX"/>
              </w:rPr>
            </w:pPr>
            <w:r w:rsidRPr="00707801">
              <w:rPr>
                <w:rFonts w:cs="Arial"/>
                <w:b/>
                <w:sz w:val="18"/>
                <w:szCs w:val="18"/>
                <w:lang w:val="es-MX"/>
              </w:rPr>
              <w:t>SELECCIÓN</w:t>
            </w:r>
          </w:p>
        </w:tc>
        <w:tc>
          <w:tcPr>
            <w:tcW w:w="5102" w:type="dxa"/>
            <w:gridSpan w:val="2"/>
            <w:shd w:val="clear" w:color="auto" w:fill="BDD6EE"/>
            <w:vAlign w:val="center"/>
          </w:tcPr>
          <w:p w14:paraId="233D8BBE" w14:textId="77777777" w:rsidR="00E11698" w:rsidRPr="00707801" w:rsidRDefault="00E11698" w:rsidP="005E292A">
            <w:pPr>
              <w:jc w:val="both"/>
              <w:rPr>
                <w:rFonts w:cs="Arial"/>
                <w:sz w:val="18"/>
                <w:szCs w:val="18"/>
                <w:lang w:val="es-MX"/>
              </w:rPr>
            </w:pPr>
          </w:p>
        </w:tc>
      </w:tr>
      <w:tr w:rsidR="00E11698" w:rsidRPr="00707801" w14:paraId="60781709" w14:textId="77777777" w:rsidTr="005E292A">
        <w:trPr>
          <w:trHeight w:val="210"/>
        </w:trPr>
        <w:tc>
          <w:tcPr>
            <w:tcW w:w="567" w:type="dxa"/>
            <w:vAlign w:val="center"/>
          </w:tcPr>
          <w:p w14:paraId="66AAB25E" w14:textId="77777777" w:rsidR="00E11698" w:rsidRPr="00707801" w:rsidRDefault="00E11698" w:rsidP="005E292A">
            <w:pPr>
              <w:jc w:val="center"/>
              <w:rPr>
                <w:rFonts w:cs="Arial"/>
                <w:sz w:val="18"/>
                <w:szCs w:val="18"/>
                <w:lang w:val="es-MX"/>
              </w:rPr>
            </w:pPr>
            <w:r w:rsidRPr="00707801">
              <w:rPr>
                <w:rFonts w:cs="Arial"/>
                <w:sz w:val="18"/>
                <w:szCs w:val="18"/>
                <w:lang w:val="es-MX"/>
              </w:rPr>
              <w:t>4</w:t>
            </w:r>
          </w:p>
        </w:tc>
        <w:tc>
          <w:tcPr>
            <w:tcW w:w="2977" w:type="dxa"/>
            <w:vAlign w:val="center"/>
          </w:tcPr>
          <w:p w14:paraId="3D89A78D" w14:textId="77777777" w:rsidR="00E11698" w:rsidRPr="00707801" w:rsidRDefault="00E11698" w:rsidP="005E292A">
            <w:pPr>
              <w:jc w:val="both"/>
              <w:rPr>
                <w:rFonts w:cs="Arial"/>
                <w:sz w:val="18"/>
                <w:szCs w:val="18"/>
                <w:lang w:val="es-MX"/>
              </w:rPr>
            </w:pPr>
            <w:r w:rsidRPr="00707801">
              <w:rPr>
                <w:rFonts w:cs="Arial"/>
                <w:sz w:val="18"/>
                <w:szCs w:val="18"/>
                <w:lang w:val="es-MX"/>
              </w:rPr>
              <w:t>Resultados de Precalificación Curricular según Información del SISEP</w:t>
            </w:r>
          </w:p>
        </w:tc>
        <w:tc>
          <w:tcPr>
            <w:tcW w:w="3373" w:type="dxa"/>
            <w:vAlign w:val="center"/>
          </w:tcPr>
          <w:p w14:paraId="64ED992C" w14:textId="77777777" w:rsidR="00E11698" w:rsidRPr="00707801" w:rsidRDefault="0074618E" w:rsidP="005E292A">
            <w:pPr>
              <w:jc w:val="center"/>
              <w:rPr>
                <w:rFonts w:cs="Arial"/>
                <w:sz w:val="18"/>
                <w:szCs w:val="18"/>
                <w:lang w:val="es-MX"/>
              </w:rPr>
            </w:pPr>
            <w:r>
              <w:rPr>
                <w:rFonts w:cs="Arial"/>
                <w:sz w:val="18"/>
                <w:szCs w:val="18"/>
                <w:lang w:val="es-MX"/>
              </w:rPr>
              <w:t>04</w:t>
            </w:r>
            <w:r w:rsidR="00E11698" w:rsidRPr="00707801">
              <w:rPr>
                <w:rFonts w:cs="Arial"/>
                <w:sz w:val="18"/>
                <w:szCs w:val="18"/>
                <w:lang w:val="es-MX"/>
              </w:rPr>
              <w:t xml:space="preserve"> </w:t>
            </w:r>
            <w:r>
              <w:rPr>
                <w:rFonts w:cs="Arial"/>
                <w:sz w:val="18"/>
                <w:szCs w:val="18"/>
                <w:lang w:val="es-MX"/>
              </w:rPr>
              <w:t>de abril de</w:t>
            </w:r>
            <w:r w:rsidR="00871EAD">
              <w:rPr>
                <w:rFonts w:cs="Arial"/>
                <w:sz w:val="18"/>
                <w:szCs w:val="18"/>
                <w:lang w:val="es-MX"/>
              </w:rPr>
              <w:t xml:space="preserve"> 2022</w:t>
            </w:r>
          </w:p>
          <w:p w14:paraId="0A1A1BBB" w14:textId="77777777" w:rsidR="00E11698" w:rsidRPr="00707801" w:rsidRDefault="00E11698" w:rsidP="005E292A">
            <w:pPr>
              <w:jc w:val="center"/>
              <w:rPr>
                <w:rFonts w:cs="Arial"/>
                <w:sz w:val="18"/>
                <w:szCs w:val="18"/>
                <w:lang w:val="es-MX"/>
              </w:rPr>
            </w:pPr>
            <w:r w:rsidRPr="00707801">
              <w:rPr>
                <w:rFonts w:cs="Arial"/>
                <w:sz w:val="18"/>
                <w:szCs w:val="18"/>
                <w:lang w:val="es-MX"/>
              </w:rPr>
              <w:t xml:space="preserve">a partir de las 16:00 horas </w:t>
            </w:r>
            <w:r w:rsidRPr="00707801">
              <w:rPr>
                <w:sz w:val="18"/>
                <w:szCs w:val="18"/>
                <w:lang w:val="es-MX"/>
              </w:rPr>
              <w:t>en las marquesinas informativas de</w:t>
            </w:r>
            <w:r w:rsidRPr="00707801">
              <w:rPr>
                <w:sz w:val="18"/>
                <w:szCs w:val="18"/>
              </w:rPr>
              <w:t xml:space="preserve">l CNSR </w:t>
            </w:r>
            <w:r w:rsidRPr="00707801">
              <w:rPr>
                <w:sz w:val="18"/>
                <w:szCs w:val="18"/>
                <w:lang w:val="es-MX"/>
              </w:rPr>
              <w:t>y en la página Web Institucional</w:t>
            </w:r>
          </w:p>
        </w:tc>
        <w:tc>
          <w:tcPr>
            <w:tcW w:w="1729" w:type="dxa"/>
            <w:vAlign w:val="center"/>
          </w:tcPr>
          <w:p w14:paraId="26A69A3E" w14:textId="77777777" w:rsidR="00E11698" w:rsidRPr="00707801" w:rsidRDefault="00E11698" w:rsidP="005E292A">
            <w:pPr>
              <w:jc w:val="center"/>
              <w:rPr>
                <w:rFonts w:cs="Arial"/>
                <w:color w:val="000000"/>
                <w:sz w:val="18"/>
                <w:szCs w:val="18"/>
                <w:lang w:val="es-PE"/>
              </w:rPr>
            </w:pPr>
            <w:r w:rsidRPr="00707801">
              <w:rPr>
                <w:rFonts w:cs="Arial"/>
                <w:color w:val="000000"/>
                <w:sz w:val="18"/>
                <w:szCs w:val="18"/>
                <w:lang w:val="es-PE"/>
              </w:rPr>
              <w:t>SGGI – GCTIC -DRRHH</w:t>
            </w:r>
          </w:p>
        </w:tc>
      </w:tr>
      <w:tr w:rsidR="00E11698" w:rsidRPr="00E11698" w14:paraId="15502332" w14:textId="77777777" w:rsidTr="00D55E39">
        <w:trPr>
          <w:trHeight w:val="210"/>
        </w:trPr>
        <w:tc>
          <w:tcPr>
            <w:tcW w:w="567" w:type="dxa"/>
            <w:vAlign w:val="center"/>
          </w:tcPr>
          <w:p w14:paraId="7A189E4A" w14:textId="77777777" w:rsidR="00E11698" w:rsidRPr="00E11698" w:rsidRDefault="00E11698" w:rsidP="005E292A">
            <w:pPr>
              <w:jc w:val="center"/>
              <w:rPr>
                <w:rFonts w:cs="Arial"/>
                <w:sz w:val="18"/>
                <w:szCs w:val="18"/>
                <w:lang w:val="es-MX"/>
              </w:rPr>
            </w:pPr>
            <w:r w:rsidRPr="00E11698">
              <w:rPr>
                <w:rFonts w:cs="Arial"/>
                <w:sz w:val="18"/>
                <w:szCs w:val="18"/>
                <w:lang w:val="es-MX"/>
              </w:rPr>
              <w:t>5</w:t>
            </w:r>
          </w:p>
        </w:tc>
        <w:tc>
          <w:tcPr>
            <w:tcW w:w="2977" w:type="dxa"/>
            <w:shd w:val="clear" w:color="auto" w:fill="FFF2CC" w:themeFill="accent4" w:themeFillTint="33"/>
            <w:vAlign w:val="center"/>
          </w:tcPr>
          <w:p w14:paraId="1D7D7DE9" w14:textId="77777777" w:rsidR="00E11698" w:rsidRPr="00E11698" w:rsidRDefault="00BC3144" w:rsidP="005E292A">
            <w:pPr>
              <w:jc w:val="both"/>
              <w:rPr>
                <w:rFonts w:cs="Arial"/>
                <w:sz w:val="18"/>
                <w:szCs w:val="18"/>
                <w:lang w:val="es-MX"/>
              </w:rPr>
            </w:pPr>
            <w:r w:rsidRPr="00BC3144">
              <w:rPr>
                <w:rFonts w:cs="Arial"/>
                <w:sz w:val="18"/>
                <w:szCs w:val="18"/>
                <w:lang w:val="es-MX"/>
              </w:rPr>
              <w:t>Prueba de enlace http://aulavirtual.essalud.gob.pe/moodle/login/index.php</w:t>
            </w:r>
          </w:p>
        </w:tc>
        <w:tc>
          <w:tcPr>
            <w:tcW w:w="3373" w:type="dxa"/>
            <w:shd w:val="clear" w:color="auto" w:fill="FFF2CC" w:themeFill="accent4" w:themeFillTint="33"/>
            <w:vAlign w:val="center"/>
          </w:tcPr>
          <w:p w14:paraId="72542563" w14:textId="77777777" w:rsidR="00E11698" w:rsidRPr="00D55E39" w:rsidRDefault="00D55E39" w:rsidP="005E292A">
            <w:pPr>
              <w:jc w:val="center"/>
              <w:rPr>
                <w:rFonts w:cs="Arial"/>
                <w:b/>
                <w:sz w:val="20"/>
                <w:szCs w:val="18"/>
                <w:lang w:val="es-MX"/>
              </w:rPr>
            </w:pPr>
            <w:r w:rsidRPr="00D55E39">
              <w:rPr>
                <w:rFonts w:cs="Arial"/>
                <w:b/>
                <w:sz w:val="20"/>
                <w:szCs w:val="18"/>
                <w:lang w:val="es-MX"/>
              </w:rPr>
              <w:t>06</w:t>
            </w:r>
            <w:r w:rsidR="0074618E" w:rsidRPr="00D55E39">
              <w:rPr>
                <w:rFonts w:cs="Arial"/>
                <w:b/>
                <w:sz w:val="20"/>
                <w:szCs w:val="18"/>
                <w:lang w:val="es-MX"/>
              </w:rPr>
              <w:t xml:space="preserve"> de abril de</w:t>
            </w:r>
            <w:r w:rsidR="00871EAD" w:rsidRPr="00D55E39">
              <w:rPr>
                <w:rFonts w:cs="Arial"/>
                <w:b/>
                <w:sz w:val="20"/>
                <w:szCs w:val="18"/>
                <w:lang w:val="es-MX"/>
              </w:rPr>
              <w:t xml:space="preserve"> 2022 </w:t>
            </w:r>
            <w:r w:rsidR="00E11698" w:rsidRPr="00D55E39">
              <w:rPr>
                <w:rFonts w:cs="Arial"/>
                <w:b/>
                <w:sz w:val="20"/>
                <w:szCs w:val="18"/>
                <w:lang w:val="es-MX"/>
              </w:rPr>
              <w:t>a las 08:30 horas</w:t>
            </w:r>
          </w:p>
        </w:tc>
        <w:tc>
          <w:tcPr>
            <w:tcW w:w="1729" w:type="dxa"/>
            <w:vAlign w:val="center"/>
          </w:tcPr>
          <w:p w14:paraId="212B4DB0" w14:textId="77777777" w:rsidR="00E11698" w:rsidRPr="00E11698" w:rsidRDefault="00E11698" w:rsidP="005E292A">
            <w:pPr>
              <w:jc w:val="center"/>
              <w:rPr>
                <w:rFonts w:cs="Arial"/>
                <w:sz w:val="18"/>
                <w:szCs w:val="18"/>
                <w:lang w:val="es-MX"/>
              </w:rPr>
            </w:pPr>
            <w:r w:rsidRPr="00E11698">
              <w:rPr>
                <w:rFonts w:cs="Arial"/>
                <w:sz w:val="18"/>
                <w:szCs w:val="18"/>
                <w:lang w:val="es-PE"/>
              </w:rPr>
              <w:t>DRRHH</w:t>
            </w:r>
          </w:p>
        </w:tc>
      </w:tr>
      <w:tr w:rsidR="00E11698" w:rsidRPr="00E11698" w14:paraId="5E708D8D" w14:textId="77777777" w:rsidTr="00D55E39">
        <w:trPr>
          <w:trHeight w:val="210"/>
        </w:trPr>
        <w:tc>
          <w:tcPr>
            <w:tcW w:w="567" w:type="dxa"/>
            <w:vAlign w:val="center"/>
          </w:tcPr>
          <w:p w14:paraId="3E62E8DD" w14:textId="77777777" w:rsidR="00E11698" w:rsidRPr="00E11698" w:rsidRDefault="00E11698" w:rsidP="005E292A">
            <w:pPr>
              <w:jc w:val="center"/>
              <w:rPr>
                <w:rFonts w:cs="Arial"/>
                <w:sz w:val="18"/>
                <w:szCs w:val="18"/>
                <w:lang w:val="es-MX"/>
              </w:rPr>
            </w:pPr>
            <w:r w:rsidRPr="00E11698">
              <w:rPr>
                <w:rFonts w:cs="Arial"/>
                <w:sz w:val="18"/>
                <w:szCs w:val="18"/>
                <w:lang w:val="es-MX"/>
              </w:rPr>
              <w:t>6</w:t>
            </w:r>
          </w:p>
        </w:tc>
        <w:tc>
          <w:tcPr>
            <w:tcW w:w="2977" w:type="dxa"/>
            <w:shd w:val="clear" w:color="auto" w:fill="FFF2CC" w:themeFill="accent4" w:themeFillTint="33"/>
            <w:vAlign w:val="center"/>
          </w:tcPr>
          <w:p w14:paraId="738C4CDC" w14:textId="77777777" w:rsidR="00E11698" w:rsidRPr="00E11698" w:rsidRDefault="00BC3144" w:rsidP="005E292A">
            <w:pPr>
              <w:jc w:val="both"/>
              <w:rPr>
                <w:rFonts w:cs="Arial"/>
                <w:sz w:val="18"/>
                <w:szCs w:val="18"/>
                <w:lang w:val="es-MX"/>
              </w:rPr>
            </w:pPr>
            <w:r w:rsidRPr="00BC3144">
              <w:rPr>
                <w:rFonts w:cs="Arial"/>
                <w:sz w:val="18"/>
                <w:szCs w:val="18"/>
                <w:lang w:val="es-MX"/>
              </w:rPr>
              <w:t>Evaluación de Conocimientos – Plataforma Virtual              http://aulavirtual.essalud.gob.pe/moodle/login/index.php</w:t>
            </w:r>
          </w:p>
        </w:tc>
        <w:tc>
          <w:tcPr>
            <w:tcW w:w="3373" w:type="dxa"/>
            <w:shd w:val="clear" w:color="auto" w:fill="FFF2CC" w:themeFill="accent4" w:themeFillTint="33"/>
            <w:vAlign w:val="center"/>
          </w:tcPr>
          <w:p w14:paraId="686D874F" w14:textId="77777777" w:rsidR="00E11698" w:rsidRPr="00D55E39" w:rsidRDefault="0074618E" w:rsidP="005E292A">
            <w:pPr>
              <w:jc w:val="center"/>
              <w:rPr>
                <w:rFonts w:cs="Arial"/>
                <w:b/>
                <w:sz w:val="20"/>
                <w:szCs w:val="18"/>
                <w:lang w:val="es-MX"/>
              </w:rPr>
            </w:pPr>
            <w:r w:rsidRPr="00D55E39">
              <w:rPr>
                <w:rFonts w:cs="Arial"/>
                <w:b/>
                <w:sz w:val="20"/>
                <w:szCs w:val="18"/>
                <w:lang w:val="es-MX"/>
              </w:rPr>
              <w:t>0</w:t>
            </w:r>
            <w:r w:rsidR="00D55E39" w:rsidRPr="00D55E39">
              <w:rPr>
                <w:rFonts w:cs="Arial"/>
                <w:b/>
                <w:sz w:val="20"/>
                <w:szCs w:val="18"/>
                <w:lang w:val="es-MX"/>
              </w:rPr>
              <w:t>6</w:t>
            </w:r>
            <w:r w:rsidRPr="00D55E39">
              <w:rPr>
                <w:rFonts w:cs="Arial"/>
                <w:b/>
                <w:sz w:val="20"/>
                <w:szCs w:val="18"/>
                <w:lang w:val="es-MX"/>
              </w:rPr>
              <w:t xml:space="preserve"> de abril de</w:t>
            </w:r>
            <w:r w:rsidR="00871EAD" w:rsidRPr="00D55E39">
              <w:rPr>
                <w:rFonts w:cs="Arial"/>
                <w:b/>
                <w:sz w:val="20"/>
                <w:szCs w:val="18"/>
                <w:lang w:val="es-MX"/>
              </w:rPr>
              <w:t xml:space="preserve"> 2022</w:t>
            </w:r>
            <w:r w:rsidR="00E11698" w:rsidRPr="00D55E39">
              <w:rPr>
                <w:rFonts w:cs="Arial"/>
                <w:b/>
                <w:sz w:val="20"/>
                <w:szCs w:val="18"/>
                <w:lang w:val="es-MX"/>
              </w:rPr>
              <w:t xml:space="preserve">                              </w:t>
            </w:r>
          </w:p>
          <w:p w14:paraId="4CECD769" w14:textId="77777777" w:rsidR="00E11698" w:rsidRPr="00D55E39" w:rsidRDefault="00E11698" w:rsidP="00D55E39">
            <w:pPr>
              <w:jc w:val="center"/>
              <w:rPr>
                <w:rFonts w:cs="Arial"/>
                <w:sz w:val="20"/>
                <w:szCs w:val="18"/>
                <w:lang w:val="es-MX"/>
              </w:rPr>
            </w:pPr>
            <w:r w:rsidRPr="00D55E39">
              <w:rPr>
                <w:rFonts w:cs="Arial"/>
                <w:b/>
                <w:sz w:val="20"/>
                <w:szCs w:val="18"/>
                <w:lang w:val="es-MX"/>
              </w:rPr>
              <w:t xml:space="preserve"> </w:t>
            </w:r>
            <w:r w:rsidR="00D55E39" w:rsidRPr="00D55E39">
              <w:rPr>
                <w:rFonts w:cs="Arial"/>
                <w:b/>
                <w:sz w:val="20"/>
                <w:szCs w:val="18"/>
                <w:lang w:val="es-MX"/>
              </w:rPr>
              <w:t>a las</w:t>
            </w:r>
            <w:r w:rsidRPr="00D55E39">
              <w:rPr>
                <w:rFonts w:cs="Arial"/>
                <w:b/>
                <w:sz w:val="20"/>
                <w:szCs w:val="18"/>
                <w:lang w:val="es-MX"/>
              </w:rPr>
              <w:t xml:space="preserve"> 1</w:t>
            </w:r>
            <w:r w:rsidR="00D55E39" w:rsidRPr="00D55E39">
              <w:rPr>
                <w:rFonts w:cs="Arial"/>
                <w:b/>
                <w:sz w:val="20"/>
                <w:szCs w:val="18"/>
                <w:lang w:val="es-MX"/>
              </w:rPr>
              <w:t>0</w:t>
            </w:r>
            <w:r w:rsidRPr="00D55E39">
              <w:rPr>
                <w:rFonts w:cs="Arial"/>
                <w:b/>
                <w:sz w:val="20"/>
                <w:szCs w:val="18"/>
                <w:lang w:val="es-MX"/>
              </w:rPr>
              <w:t>:</w:t>
            </w:r>
            <w:r w:rsidR="00D55E39" w:rsidRPr="00D55E39">
              <w:rPr>
                <w:rFonts w:cs="Arial"/>
                <w:b/>
                <w:sz w:val="20"/>
                <w:szCs w:val="18"/>
                <w:lang w:val="es-MX"/>
              </w:rPr>
              <w:t>0</w:t>
            </w:r>
            <w:r w:rsidRPr="00D55E39">
              <w:rPr>
                <w:rFonts w:cs="Arial"/>
                <w:b/>
                <w:sz w:val="20"/>
                <w:szCs w:val="18"/>
                <w:lang w:val="es-MX"/>
              </w:rPr>
              <w:t>0 horas</w:t>
            </w:r>
            <w:r w:rsidRPr="00D55E39">
              <w:rPr>
                <w:rFonts w:cs="Arial"/>
                <w:sz w:val="20"/>
                <w:szCs w:val="18"/>
                <w:lang w:val="es-MX"/>
              </w:rPr>
              <w:t xml:space="preserve"> </w:t>
            </w:r>
          </w:p>
        </w:tc>
        <w:tc>
          <w:tcPr>
            <w:tcW w:w="1729" w:type="dxa"/>
            <w:vAlign w:val="center"/>
          </w:tcPr>
          <w:p w14:paraId="3510BEB2" w14:textId="77777777" w:rsidR="00E11698" w:rsidRPr="00E11698" w:rsidRDefault="00E11698" w:rsidP="00EE2003">
            <w:pPr>
              <w:jc w:val="center"/>
              <w:rPr>
                <w:rFonts w:cs="Arial"/>
                <w:sz w:val="18"/>
                <w:szCs w:val="18"/>
                <w:lang w:val="es-MX"/>
              </w:rPr>
            </w:pPr>
            <w:r w:rsidRPr="00E11698">
              <w:rPr>
                <w:rFonts w:cs="Arial"/>
                <w:sz w:val="18"/>
                <w:szCs w:val="18"/>
                <w:lang w:val="es-PE"/>
              </w:rPr>
              <w:t>DRRHH</w:t>
            </w:r>
          </w:p>
        </w:tc>
      </w:tr>
      <w:tr w:rsidR="00E11698" w:rsidRPr="00E11698" w14:paraId="29082CDD" w14:textId="77777777" w:rsidTr="00D55E39">
        <w:tc>
          <w:tcPr>
            <w:tcW w:w="567" w:type="dxa"/>
            <w:vAlign w:val="center"/>
          </w:tcPr>
          <w:p w14:paraId="1EF340BA" w14:textId="77777777" w:rsidR="00E11698" w:rsidRPr="00E11698" w:rsidRDefault="003D6529" w:rsidP="005E292A">
            <w:pPr>
              <w:jc w:val="center"/>
              <w:rPr>
                <w:rFonts w:cs="Arial"/>
                <w:sz w:val="18"/>
                <w:szCs w:val="18"/>
                <w:lang w:val="es-MX"/>
              </w:rPr>
            </w:pPr>
            <w:r>
              <w:rPr>
                <w:rFonts w:cs="Arial"/>
                <w:sz w:val="18"/>
                <w:szCs w:val="18"/>
                <w:lang w:val="es-MX"/>
              </w:rPr>
              <w:t>7</w:t>
            </w:r>
          </w:p>
        </w:tc>
        <w:tc>
          <w:tcPr>
            <w:tcW w:w="2977" w:type="dxa"/>
            <w:shd w:val="clear" w:color="auto" w:fill="FFF2CC" w:themeFill="accent4" w:themeFillTint="33"/>
            <w:vAlign w:val="center"/>
          </w:tcPr>
          <w:p w14:paraId="7506E5A0" w14:textId="77777777" w:rsidR="00E11698" w:rsidRPr="00E11698" w:rsidRDefault="00E11698" w:rsidP="005E292A">
            <w:pPr>
              <w:jc w:val="both"/>
              <w:rPr>
                <w:rFonts w:cs="Arial"/>
                <w:sz w:val="18"/>
                <w:szCs w:val="18"/>
                <w:lang w:val="es-MX"/>
              </w:rPr>
            </w:pPr>
            <w:r w:rsidRPr="00E11698">
              <w:rPr>
                <w:rFonts w:cs="Arial"/>
                <w:sz w:val="18"/>
                <w:szCs w:val="18"/>
                <w:lang w:val="es-MX"/>
              </w:rPr>
              <w:t>Publicación de resultados de la Evaluación de Conocimientos</w:t>
            </w:r>
          </w:p>
        </w:tc>
        <w:tc>
          <w:tcPr>
            <w:tcW w:w="3373" w:type="dxa"/>
            <w:shd w:val="clear" w:color="auto" w:fill="FFF2CC" w:themeFill="accent4" w:themeFillTint="33"/>
            <w:vAlign w:val="center"/>
          </w:tcPr>
          <w:p w14:paraId="24A424F6" w14:textId="77777777" w:rsidR="00E11698" w:rsidRPr="00E11698" w:rsidRDefault="00871EAD" w:rsidP="00D55E39">
            <w:pPr>
              <w:jc w:val="center"/>
              <w:rPr>
                <w:rFonts w:cs="Arial"/>
                <w:sz w:val="18"/>
                <w:szCs w:val="18"/>
                <w:lang w:val="es-MX"/>
              </w:rPr>
            </w:pPr>
            <w:r>
              <w:rPr>
                <w:rFonts w:cs="Arial"/>
                <w:sz w:val="18"/>
                <w:szCs w:val="18"/>
                <w:lang w:val="es-MX"/>
              </w:rPr>
              <w:t xml:space="preserve">  </w:t>
            </w:r>
            <w:r w:rsidR="0074618E">
              <w:rPr>
                <w:rFonts w:cs="Arial"/>
                <w:sz w:val="18"/>
                <w:szCs w:val="18"/>
                <w:lang w:val="es-MX"/>
              </w:rPr>
              <w:t>0</w:t>
            </w:r>
            <w:r w:rsidR="00D55E39">
              <w:rPr>
                <w:rFonts w:cs="Arial"/>
                <w:sz w:val="18"/>
                <w:szCs w:val="18"/>
                <w:lang w:val="es-MX"/>
              </w:rPr>
              <w:t>6</w:t>
            </w:r>
            <w:r w:rsidR="0074618E">
              <w:rPr>
                <w:rFonts w:cs="Arial"/>
                <w:sz w:val="18"/>
                <w:szCs w:val="18"/>
                <w:lang w:val="es-MX"/>
              </w:rPr>
              <w:t xml:space="preserve"> de abril de</w:t>
            </w:r>
            <w:r>
              <w:rPr>
                <w:rFonts w:cs="Arial"/>
                <w:sz w:val="18"/>
                <w:szCs w:val="18"/>
                <w:lang w:val="es-MX"/>
              </w:rPr>
              <w:t xml:space="preserve"> 2022</w:t>
            </w:r>
            <w:r w:rsidR="00E11698" w:rsidRPr="00E11698">
              <w:rPr>
                <w:rFonts w:cs="Arial"/>
                <w:sz w:val="18"/>
                <w:szCs w:val="18"/>
                <w:lang w:val="es-MX"/>
              </w:rPr>
              <w:t xml:space="preserve"> a partir de las 16:00 horas </w:t>
            </w:r>
            <w:r w:rsidR="00E11698" w:rsidRPr="00E11698">
              <w:rPr>
                <w:sz w:val="18"/>
                <w:szCs w:val="18"/>
                <w:lang w:val="es-MX"/>
              </w:rPr>
              <w:t>en las marquesinas informativas de</w:t>
            </w:r>
            <w:r w:rsidR="00E11698" w:rsidRPr="00E11698">
              <w:rPr>
                <w:sz w:val="18"/>
                <w:szCs w:val="18"/>
              </w:rPr>
              <w:t xml:space="preserve">l CNSR </w:t>
            </w:r>
            <w:r w:rsidR="00E11698" w:rsidRPr="00E11698">
              <w:rPr>
                <w:sz w:val="18"/>
                <w:szCs w:val="18"/>
                <w:lang w:val="es-MX"/>
              </w:rPr>
              <w:t>y en la página Web Institucional</w:t>
            </w:r>
          </w:p>
        </w:tc>
        <w:tc>
          <w:tcPr>
            <w:tcW w:w="1729" w:type="dxa"/>
            <w:vAlign w:val="center"/>
          </w:tcPr>
          <w:p w14:paraId="482AB254" w14:textId="77777777" w:rsidR="00E11698" w:rsidRPr="00E11698" w:rsidRDefault="00E11698" w:rsidP="005E292A">
            <w:pPr>
              <w:jc w:val="center"/>
              <w:rPr>
                <w:rFonts w:cs="Arial"/>
                <w:sz w:val="18"/>
                <w:szCs w:val="18"/>
              </w:rPr>
            </w:pPr>
            <w:r w:rsidRPr="00E11698">
              <w:rPr>
                <w:rFonts w:cs="Arial"/>
                <w:sz w:val="18"/>
                <w:szCs w:val="18"/>
                <w:lang w:val="es-PE"/>
              </w:rPr>
              <w:t>DRRHH-SGGI-GCTIC</w:t>
            </w:r>
          </w:p>
        </w:tc>
      </w:tr>
      <w:tr w:rsidR="00E11698" w:rsidRPr="00E11698" w14:paraId="645C43E0" w14:textId="77777777" w:rsidTr="00D55E39">
        <w:tc>
          <w:tcPr>
            <w:tcW w:w="567" w:type="dxa"/>
            <w:vAlign w:val="center"/>
          </w:tcPr>
          <w:p w14:paraId="39ADE6CA" w14:textId="77777777" w:rsidR="00E11698" w:rsidRPr="00E11698" w:rsidRDefault="003D6529" w:rsidP="005E292A">
            <w:pPr>
              <w:jc w:val="center"/>
              <w:rPr>
                <w:rFonts w:cs="Arial"/>
                <w:sz w:val="18"/>
                <w:szCs w:val="18"/>
                <w:lang w:val="es-MX"/>
              </w:rPr>
            </w:pPr>
            <w:r>
              <w:rPr>
                <w:rFonts w:cs="Arial"/>
                <w:sz w:val="18"/>
                <w:szCs w:val="18"/>
                <w:lang w:val="es-MX"/>
              </w:rPr>
              <w:t>8</w:t>
            </w:r>
          </w:p>
        </w:tc>
        <w:tc>
          <w:tcPr>
            <w:tcW w:w="2977" w:type="dxa"/>
            <w:shd w:val="clear" w:color="auto" w:fill="FFF2CC" w:themeFill="accent4" w:themeFillTint="33"/>
            <w:vAlign w:val="center"/>
          </w:tcPr>
          <w:p w14:paraId="5F7B9851" w14:textId="77777777" w:rsidR="00EE2003" w:rsidRPr="00BC3144" w:rsidRDefault="00EE2003" w:rsidP="00EE2003">
            <w:pPr>
              <w:jc w:val="both"/>
              <w:rPr>
                <w:rFonts w:cs="Arial"/>
                <w:sz w:val="18"/>
                <w:szCs w:val="18"/>
                <w:lang w:val="es-MX"/>
              </w:rPr>
            </w:pPr>
            <w:r w:rsidRPr="00BC3144">
              <w:rPr>
                <w:rFonts w:cs="Arial"/>
                <w:sz w:val="18"/>
                <w:szCs w:val="18"/>
                <w:lang w:val="es-MX"/>
              </w:rPr>
              <w:t>Presentación de documentos digitalizados:</w:t>
            </w:r>
          </w:p>
          <w:p w14:paraId="238F3976" w14:textId="77777777" w:rsidR="00E11698" w:rsidRPr="00E11698" w:rsidRDefault="00EE2003" w:rsidP="00EE2003">
            <w:pPr>
              <w:jc w:val="both"/>
              <w:rPr>
                <w:rFonts w:cs="Arial"/>
                <w:sz w:val="18"/>
                <w:szCs w:val="18"/>
                <w:lang w:val="es-MX"/>
              </w:rPr>
            </w:pPr>
            <w:r w:rsidRPr="00BC3144">
              <w:rPr>
                <w:rFonts w:cs="Arial"/>
                <w:sz w:val="18"/>
                <w:szCs w:val="18"/>
                <w:lang w:val="es-MX"/>
              </w:rPr>
              <w:t>Presentación de Formatos N° 01, 02, 03, 04 de corresponder y 05 (registrados vía SISEP) y el CV descriptivo y documentado</w:t>
            </w:r>
          </w:p>
        </w:tc>
        <w:tc>
          <w:tcPr>
            <w:tcW w:w="3373" w:type="dxa"/>
            <w:shd w:val="clear" w:color="auto" w:fill="FFF2CC" w:themeFill="accent4" w:themeFillTint="33"/>
            <w:vAlign w:val="center"/>
          </w:tcPr>
          <w:p w14:paraId="489C3C22" w14:textId="77777777" w:rsidR="00E11698" w:rsidRPr="00E11698" w:rsidRDefault="0074618E" w:rsidP="005E292A">
            <w:pPr>
              <w:jc w:val="center"/>
              <w:rPr>
                <w:rFonts w:cs="Arial"/>
                <w:sz w:val="18"/>
                <w:szCs w:val="18"/>
                <w:lang w:val="es-MX"/>
              </w:rPr>
            </w:pPr>
            <w:r>
              <w:rPr>
                <w:rFonts w:cs="Arial"/>
                <w:sz w:val="18"/>
                <w:szCs w:val="18"/>
                <w:lang w:val="es-MX"/>
              </w:rPr>
              <w:t>0</w:t>
            </w:r>
            <w:r w:rsidR="00D55E39">
              <w:rPr>
                <w:rFonts w:cs="Arial"/>
                <w:sz w:val="18"/>
                <w:szCs w:val="18"/>
                <w:lang w:val="es-MX"/>
              </w:rPr>
              <w:t>7</w:t>
            </w:r>
            <w:r w:rsidR="00871EAD">
              <w:rPr>
                <w:rFonts w:cs="Arial"/>
                <w:sz w:val="18"/>
                <w:szCs w:val="18"/>
                <w:lang w:val="es-MX"/>
              </w:rPr>
              <w:t xml:space="preserve"> de abril del 2022</w:t>
            </w:r>
            <w:r w:rsidR="00E11698" w:rsidRPr="00E11698">
              <w:rPr>
                <w:rFonts w:cs="Arial"/>
                <w:sz w:val="18"/>
                <w:szCs w:val="18"/>
                <w:lang w:val="es-MX"/>
              </w:rPr>
              <w:t xml:space="preserve"> de</w:t>
            </w:r>
          </w:p>
          <w:p w14:paraId="2CBBBD25" w14:textId="77777777" w:rsidR="00E11698" w:rsidRPr="00E11698" w:rsidRDefault="00E11698" w:rsidP="000C4EF1">
            <w:pPr>
              <w:jc w:val="center"/>
              <w:rPr>
                <w:rFonts w:cs="Arial"/>
                <w:sz w:val="18"/>
                <w:szCs w:val="18"/>
                <w:lang w:val="es-MX"/>
              </w:rPr>
            </w:pPr>
            <w:r w:rsidRPr="00E11698">
              <w:rPr>
                <w:rFonts w:cs="Arial"/>
                <w:sz w:val="18"/>
                <w:szCs w:val="18"/>
                <w:lang w:val="es-MX"/>
              </w:rPr>
              <w:t>08:00 a 15:00 horas</w:t>
            </w:r>
            <w:r w:rsidR="000C4EF1">
              <w:rPr>
                <w:rFonts w:cs="Arial"/>
                <w:sz w:val="18"/>
                <w:szCs w:val="18"/>
              </w:rPr>
              <w:t xml:space="preserve">, a través del correo electrónico: </w:t>
            </w:r>
            <w:hyperlink r:id="rId9" w:history="1">
              <w:r w:rsidR="00CC46FC" w:rsidRPr="000C5339">
                <w:rPr>
                  <w:rStyle w:val="Hipervnculo"/>
                  <w:rFonts w:cs="Arial"/>
                  <w:sz w:val="18"/>
                  <w:szCs w:val="18"/>
                </w:rPr>
                <w:t>cnsr.seleccion@gmail.com</w:t>
              </w:r>
            </w:hyperlink>
            <w:r w:rsidR="00CC46FC">
              <w:rPr>
                <w:rFonts w:cs="Arial"/>
                <w:sz w:val="18"/>
                <w:szCs w:val="18"/>
              </w:rPr>
              <w:t xml:space="preserve"> </w:t>
            </w:r>
          </w:p>
        </w:tc>
        <w:tc>
          <w:tcPr>
            <w:tcW w:w="1729" w:type="dxa"/>
            <w:vAlign w:val="center"/>
          </w:tcPr>
          <w:p w14:paraId="3953F149" w14:textId="77777777" w:rsidR="00E11698" w:rsidRPr="00E11698" w:rsidRDefault="00E11698" w:rsidP="00EE2003">
            <w:pPr>
              <w:jc w:val="center"/>
              <w:rPr>
                <w:rFonts w:cs="Arial"/>
                <w:sz w:val="18"/>
                <w:szCs w:val="18"/>
              </w:rPr>
            </w:pPr>
            <w:r w:rsidRPr="00E11698">
              <w:rPr>
                <w:rFonts w:cs="Arial"/>
                <w:sz w:val="18"/>
                <w:szCs w:val="18"/>
                <w:lang w:val="es-PE"/>
              </w:rPr>
              <w:t>DRRHH</w:t>
            </w:r>
          </w:p>
        </w:tc>
      </w:tr>
      <w:tr w:rsidR="00E11698" w:rsidRPr="00E11698" w14:paraId="4BAC7180" w14:textId="77777777" w:rsidTr="00D55E39">
        <w:trPr>
          <w:trHeight w:val="618"/>
        </w:trPr>
        <w:tc>
          <w:tcPr>
            <w:tcW w:w="567" w:type="dxa"/>
            <w:vAlign w:val="center"/>
          </w:tcPr>
          <w:p w14:paraId="42A4D7B8" w14:textId="77777777" w:rsidR="00E11698" w:rsidRPr="00E11698" w:rsidRDefault="00EE2003" w:rsidP="005E292A">
            <w:pPr>
              <w:jc w:val="center"/>
              <w:rPr>
                <w:rFonts w:cs="Arial"/>
                <w:sz w:val="18"/>
                <w:szCs w:val="18"/>
                <w:lang w:val="es-MX"/>
              </w:rPr>
            </w:pPr>
            <w:r>
              <w:rPr>
                <w:rFonts w:cs="Arial"/>
                <w:sz w:val="18"/>
                <w:szCs w:val="18"/>
                <w:lang w:val="es-MX"/>
              </w:rPr>
              <w:t>9</w:t>
            </w:r>
          </w:p>
        </w:tc>
        <w:tc>
          <w:tcPr>
            <w:tcW w:w="2977" w:type="dxa"/>
            <w:shd w:val="clear" w:color="auto" w:fill="FFF2CC" w:themeFill="accent4" w:themeFillTint="33"/>
            <w:vAlign w:val="center"/>
          </w:tcPr>
          <w:p w14:paraId="48F48489" w14:textId="77777777" w:rsidR="00E11698" w:rsidRPr="00E11698" w:rsidRDefault="00E11698" w:rsidP="005E292A">
            <w:pPr>
              <w:jc w:val="both"/>
              <w:rPr>
                <w:rFonts w:cs="Arial"/>
                <w:sz w:val="18"/>
                <w:szCs w:val="18"/>
                <w:lang w:val="es-MX"/>
              </w:rPr>
            </w:pPr>
            <w:r w:rsidRPr="00E11698">
              <w:rPr>
                <w:rFonts w:cs="Arial"/>
                <w:sz w:val="18"/>
                <w:szCs w:val="18"/>
                <w:lang w:val="es-MX"/>
              </w:rPr>
              <w:t>Evaluación del C.V. u Hoja de Vida</w:t>
            </w:r>
          </w:p>
        </w:tc>
        <w:tc>
          <w:tcPr>
            <w:tcW w:w="3373" w:type="dxa"/>
            <w:shd w:val="clear" w:color="auto" w:fill="FFF2CC" w:themeFill="accent4" w:themeFillTint="33"/>
            <w:vAlign w:val="center"/>
          </w:tcPr>
          <w:p w14:paraId="678D5BAD" w14:textId="77777777" w:rsidR="00E11698" w:rsidRPr="00E11698" w:rsidRDefault="00871EAD" w:rsidP="00D55E39">
            <w:pPr>
              <w:jc w:val="center"/>
              <w:rPr>
                <w:rFonts w:cs="Arial"/>
                <w:sz w:val="18"/>
                <w:szCs w:val="18"/>
                <w:lang w:val="es-MX"/>
              </w:rPr>
            </w:pPr>
            <w:r>
              <w:rPr>
                <w:rFonts w:cs="Arial"/>
                <w:sz w:val="18"/>
                <w:szCs w:val="18"/>
                <w:lang w:val="es-MX"/>
              </w:rPr>
              <w:t xml:space="preserve">A partir del </w:t>
            </w:r>
            <w:r w:rsidR="0074618E">
              <w:rPr>
                <w:rFonts w:cs="Arial"/>
                <w:sz w:val="18"/>
                <w:szCs w:val="18"/>
                <w:lang w:val="es-MX"/>
              </w:rPr>
              <w:t>0</w:t>
            </w:r>
            <w:r w:rsidR="00D55E39">
              <w:rPr>
                <w:rFonts w:cs="Arial"/>
                <w:sz w:val="18"/>
                <w:szCs w:val="18"/>
                <w:lang w:val="es-MX"/>
              </w:rPr>
              <w:t>8</w:t>
            </w:r>
            <w:r w:rsidR="0074618E">
              <w:rPr>
                <w:rFonts w:cs="Arial"/>
                <w:sz w:val="18"/>
                <w:szCs w:val="18"/>
                <w:lang w:val="es-MX"/>
              </w:rPr>
              <w:t xml:space="preserve"> de abril de</w:t>
            </w:r>
            <w:r>
              <w:rPr>
                <w:rFonts w:cs="Arial"/>
                <w:sz w:val="18"/>
                <w:szCs w:val="18"/>
                <w:lang w:val="es-MX"/>
              </w:rPr>
              <w:t xml:space="preserve"> 2022</w:t>
            </w:r>
            <w:r w:rsidR="00E11698" w:rsidRPr="00E11698">
              <w:rPr>
                <w:rFonts w:cs="Arial"/>
                <w:sz w:val="18"/>
                <w:szCs w:val="18"/>
                <w:lang w:val="es-MX"/>
              </w:rPr>
              <w:t xml:space="preserve"> </w:t>
            </w:r>
          </w:p>
        </w:tc>
        <w:tc>
          <w:tcPr>
            <w:tcW w:w="1729" w:type="dxa"/>
            <w:vAlign w:val="center"/>
          </w:tcPr>
          <w:p w14:paraId="3502E8DF" w14:textId="77777777" w:rsidR="00E11698" w:rsidRPr="00E11698" w:rsidRDefault="00E11698" w:rsidP="005E292A">
            <w:pPr>
              <w:jc w:val="center"/>
              <w:rPr>
                <w:rFonts w:cs="Arial"/>
                <w:sz w:val="18"/>
                <w:szCs w:val="18"/>
              </w:rPr>
            </w:pPr>
            <w:r w:rsidRPr="00E11698">
              <w:rPr>
                <w:rFonts w:cs="Arial"/>
                <w:sz w:val="18"/>
                <w:szCs w:val="18"/>
                <w:lang w:val="es-PE"/>
              </w:rPr>
              <w:t>DRRHH</w:t>
            </w:r>
          </w:p>
        </w:tc>
      </w:tr>
      <w:tr w:rsidR="00E11698" w:rsidRPr="00E11698" w14:paraId="2AC9F129" w14:textId="77777777" w:rsidTr="00D55E39">
        <w:tc>
          <w:tcPr>
            <w:tcW w:w="567" w:type="dxa"/>
            <w:vAlign w:val="center"/>
          </w:tcPr>
          <w:p w14:paraId="318B2813" w14:textId="77777777" w:rsidR="00E11698" w:rsidRPr="00E11698" w:rsidRDefault="00EE2003" w:rsidP="005E292A">
            <w:pPr>
              <w:jc w:val="center"/>
              <w:rPr>
                <w:rFonts w:cs="Arial"/>
                <w:sz w:val="18"/>
                <w:szCs w:val="18"/>
                <w:lang w:val="es-MX"/>
              </w:rPr>
            </w:pPr>
            <w:r>
              <w:rPr>
                <w:rFonts w:cs="Arial"/>
                <w:sz w:val="18"/>
                <w:szCs w:val="18"/>
                <w:lang w:val="es-MX"/>
              </w:rPr>
              <w:t>10</w:t>
            </w:r>
          </w:p>
        </w:tc>
        <w:tc>
          <w:tcPr>
            <w:tcW w:w="2977" w:type="dxa"/>
            <w:shd w:val="clear" w:color="auto" w:fill="FFF2CC" w:themeFill="accent4" w:themeFillTint="33"/>
            <w:vAlign w:val="center"/>
          </w:tcPr>
          <w:p w14:paraId="428D1BF2" w14:textId="77777777" w:rsidR="00E11698" w:rsidRPr="00E11698" w:rsidRDefault="00E11698" w:rsidP="005E292A">
            <w:pPr>
              <w:jc w:val="both"/>
              <w:rPr>
                <w:rFonts w:cs="Arial"/>
                <w:sz w:val="18"/>
                <w:szCs w:val="18"/>
                <w:lang w:val="es-MX"/>
              </w:rPr>
            </w:pPr>
            <w:r w:rsidRPr="00E11698">
              <w:rPr>
                <w:rFonts w:cs="Arial"/>
                <w:sz w:val="18"/>
                <w:szCs w:val="18"/>
                <w:lang w:val="es-MX"/>
              </w:rPr>
              <w:t xml:space="preserve">Publicación de resultados de la Evaluación Curricular u Hoja de Vida </w:t>
            </w:r>
          </w:p>
        </w:tc>
        <w:tc>
          <w:tcPr>
            <w:tcW w:w="3373" w:type="dxa"/>
            <w:shd w:val="clear" w:color="auto" w:fill="FFF2CC" w:themeFill="accent4" w:themeFillTint="33"/>
            <w:vAlign w:val="center"/>
          </w:tcPr>
          <w:p w14:paraId="3A75F1D9" w14:textId="77777777" w:rsidR="00E11698" w:rsidRPr="00E11698" w:rsidRDefault="0074618E" w:rsidP="005E292A">
            <w:pPr>
              <w:jc w:val="center"/>
              <w:rPr>
                <w:rFonts w:cs="Arial"/>
                <w:sz w:val="18"/>
                <w:szCs w:val="18"/>
                <w:lang w:val="es-MX"/>
              </w:rPr>
            </w:pPr>
            <w:r>
              <w:rPr>
                <w:rFonts w:cs="Arial"/>
                <w:sz w:val="18"/>
                <w:szCs w:val="18"/>
                <w:lang w:val="es-MX"/>
              </w:rPr>
              <w:t>0</w:t>
            </w:r>
            <w:r w:rsidR="00D55E39">
              <w:rPr>
                <w:rFonts w:cs="Arial"/>
                <w:sz w:val="18"/>
                <w:szCs w:val="18"/>
                <w:lang w:val="es-MX"/>
              </w:rPr>
              <w:t>8</w:t>
            </w:r>
            <w:r>
              <w:rPr>
                <w:rFonts w:cs="Arial"/>
                <w:sz w:val="18"/>
                <w:szCs w:val="18"/>
                <w:lang w:val="es-MX"/>
              </w:rPr>
              <w:t xml:space="preserve"> de abril de</w:t>
            </w:r>
            <w:r w:rsidR="00871EAD">
              <w:rPr>
                <w:rFonts w:cs="Arial"/>
                <w:sz w:val="18"/>
                <w:szCs w:val="18"/>
                <w:lang w:val="es-MX"/>
              </w:rPr>
              <w:t xml:space="preserve"> 2022</w:t>
            </w:r>
            <w:r w:rsidR="00E11698" w:rsidRPr="00E11698">
              <w:rPr>
                <w:rFonts w:cs="Arial"/>
                <w:sz w:val="18"/>
                <w:szCs w:val="18"/>
                <w:lang w:val="es-MX"/>
              </w:rPr>
              <w:t xml:space="preserve">                             </w:t>
            </w:r>
          </w:p>
          <w:p w14:paraId="59CBF0FD" w14:textId="77777777" w:rsidR="00E11698" w:rsidRPr="00E11698" w:rsidRDefault="00E11698" w:rsidP="005E292A">
            <w:pPr>
              <w:jc w:val="center"/>
              <w:rPr>
                <w:rFonts w:cs="Arial"/>
                <w:sz w:val="18"/>
                <w:szCs w:val="18"/>
                <w:lang w:val="es-MX"/>
              </w:rPr>
            </w:pPr>
            <w:r w:rsidRPr="00E11698">
              <w:rPr>
                <w:rFonts w:cs="Arial"/>
                <w:sz w:val="18"/>
                <w:szCs w:val="18"/>
                <w:lang w:val="es-MX"/>
              </w:rPr>
              <w:t xml:space="preserve"> a partir de las 15:00 horas </w:t>
            </w:r>
            <w:r w:rsidRPr="00E11698">
              <w:rPr>
                <w:sz w:val="18"/>
                <w:szCs w:val="18"/>
                <w:lang w:val="es-MX"/>
              </w:rPr>
              <w:t>en las marquesinas informativas de</w:t>
            </w:r>
            <w:r w:rsidRPr="00E11698">
              <w:rPr>
                <w:sz w:val="18"/>
                <w:szCs w:val="18"/>
              </w:rPr>
              <w:t xml:space="preserve">l CNSR </w:t>
            </w:r>
            <w:r w:rsidRPr="00E11698">
              <w:rPr>
                <w:sz w:val="18"/>
                <w:szCs w:val="18"/>
                <w:lang w:val="es-MX"/>
              </w:rPr>
              <w:t>y en la página Web Institucional</w:t>
            </w:r>
          </w:p>
        </w:tc>
        <w:tc>
          <w:tcPr>
            <w:tcW w:w="1729" w:type="dxa"/>
            <w:vAlign w:val="center"/>
          </w:tcPr>
          <w:p w14:paraId="7FE90DF8" w14:textId="77777777" w:rsidR="00E11698" w:rsidRPr="00E11698" w:rsidRDefault="00E11698" w:rsidP="005E292A">
            <w:pPr>
              <w:jc w:val="center"/>
              <w:rPr>
                <w:rFonts w:cs="Arial"/>
                <w:sz w:val="18"/>
                <w:szCs w:val="18"/>
              </w:rPr>
            </w:pPr>
            <w:r w:rsidRPr="00E11698">
              <w:rPr>
                <w:rFonts w:cs="Arial"/>
                <w:sz w:val="18"/>
                <w:szCs w:val="18"/>
                <w:lang w:val="es-PE"/>
              </w:rPr>
              <w:t>DRRHH-SGGI-GCTIC</w:t>
            </w:r>
          </w:p>
        </w:tc>
      </w:tr>
      <w:tr w:rsidR="003D6529" w:rsidRPr="00E11698" w14:paraId="7AB2D73D" w14:textId="77777777" w:rsidTr="00D55E39">
        <w:trPr>
          <w:trHeight w:val="105"/>
        </w:trPr>
        <w:tc>
          <w:tcPr>
            <w:tcW w:w="567" w:type="dxa"/>
            <w:vAlign w:val="center"/>
          </w:tcPr>
          <w:p w14:paraId="2035745C" w14:textId="77777777" w:rsidR="003D6529" w:rsidRPr="00E11698" w:rsidRDefault="003D6529" w:rsidP="005E292A">
            <w:pPr>
              <w:jc w:val="center"/>
              <w:rPr>
                <w:rFonts w:cs="Arial"/>
                <w:b/>
                <w:sz w:val="18"/>
                <w:szCs w:val="18"/>
                <w:lang w:val="es-MX"/>
              </w:rPr>
            </w:pPr>
            <w:r>
              <w:rPr>
                <w:rFonts w:cs="Arial"/>
                <w:b/>
                <w:sz w:val="18"/>
                <w:szCs w:val="18"/>
                <w:lang w:val="es-MX"/>
              </w:rPr>
              <w:t>1</w:t>
            </w:r>
            <w:r w:rsidR="00EE2003">
              <w:rPr>
                <w:rFonts w:cs="Arial"/>
                <w:b/>
                <w:sz w:val="18"/>
                <w:szCs w:val="18"/>
                <w:lang w:val="es-MX"/>
              </w:rPr>
              <w:t>1</w:t>
            </w:r>
          </w:p>
        </w:tc>
        <w:tc>
          <w:tcPr>
            <w:tcW w:w="2977" w:type="dxa"/>
            <w:shd w:val="clear" w:color="auto" w:fill="FFF2CC" w:themeFill="accent4" w:themeFillTint="33"/>
            <w:vAlign w:val="center"/>
          </w:tcPr>
          <w:p w14:paraId="3DBDA552" w14:textId="77777777" w:rsidR="003D6529" w:rsidRPr="003D6529" w:rsidRDefault="003D6529" w:rsidP="003D6529">
            <w:pPr>
              <w:jc w:val="both"/>
              <w:rPr>
                <w:rFonts w:cs="Arial"/>
                <w:sz w:val="18"/>
                <w:szCs w:val="18"/>
                <w:lang w:val="es-MX"/>
              </w:rPr>
            </w:pPr>
            <w:r w:rsidRPr="003D6529">
              <w:rPr>
                <w:rFonts w:cs="Arial"/>
                <w:sz w:val="18"/>
                <w:szCs w:val="18"/>
                <w:lang w:val="es-MX"/>
              </w:rPr>
              <w:t>Prueba de enlace</w:t>
            </w:r>
          </w:p>
          <w:p w14:paraId="2F7C0199" w14:textId="77777777" w:rsidR="003D6529" w:rsidRPr="00E11698" w:rsidRDefault="003D6529" w:rsidP="003D6529">
            <w:pPr>
              <w:jc w:val="both"/>
              <w:rPr>
                <w:rFonts w:cs="Arial"/>
                <w:sz w:val="18"/>
                <w:szCs w:val="18"/>
                <w:lang w:val="es-MX"/>
              </w:rPr>
            </w:pPr>
            <w:r w:rsidRPr="003D6529">
              <w:rPr>
                <w:rFonts w:cs="Arial"/>
                <w:sz w:val="18"/>
                <w:szCs w:val="18"/>
                <w:lang w:val="es-MX"/>
              </w:rPr>
              <w:t>(http://aulavirtual.essalud.gob.pe/moodle/login/index.php)</w:t>
            </w:r>
          </w:p>
        </w:tc>
        <w:tc>
          <w:tcPr>
            <w:tcW w:w="3373" w:type="dxa"/>
            <w:shd w:val="clear" w:color="auto" w:fill="FFF2CC" w:themeFill="accent4" w:themeFillTint="33"/>
            <w:vAlign w:val="center"/>
          </w:tcPr>
          <w:p w14:paraId="43561702" w14:textId="77777777" w:rsidR="003D6529" w:rsidRDefault="00D55E39" w:rsidP="00D55E39">
            <w:pPr>
              <w:jc w:val="center"/>
              <w:rPr>
                <w:rFonts w:cs="Arial"/>
                <w:sz w:val="18"/>
                <w:szCs w:val="18"/>
                <w:lang w:val="es-MX"/>
              </w:rPr>
            </w:pPr>
            <w:r>
              <w:rPr>
                <w:rFonts w:cs="Arial"/>
                <w:sz w:val="18"/>
                <w:szCs w:val="18"/>
                <w:lang w:val="es-MX"/>
              </w:rPr>
              <w:t>11</w:t>
            </w:r>
            <w:r w:rsidR="0074618E">
              <w:rPr>
                <w:rFonts w:cs="Arial"/>
                <w:sz w:val="18"/>
                <w:szCs w:val="18"/>
                <w:lang w:val="es-MX"/>
              </w:rPr>
              <w:t xml:space="preserve"> de abril de 2022 a partir de las 9:00 horas</w:t>
            </w:r>
          </w:p>
        </w:tc>
        <w:tc>
          <w:tcPr>
            <w:tcW w:w="1729" w:type="dxa"/>
            <w:vAlign w:val="center"/>
          </w:tcPr>
          <w:p w14:paraId="58BD8C0E" w14:textId="77777777" w:rsidR="003D6529" w:rsidRPr="00E11698" w:rsidRDefault="00EE2003" w:rsidP="005E292A">
            <w:pPr>
              <w:jc w:val="center"/>
              <w:rPr>
                <w:rFonts w:cs="Arial"/>
                <w:sz w:val="18"/>
                <w:szCs w:val="18"/>
                <w:lang w:val="es-PE"/>
              </w:rPr>
            </w:pPr>
            <w:r w:rsidRPr="00E11698">
              <w:rPr>
                <w:rFonts w:cs="Arial"/>
                <w:sz w:val="18"/>
                <w:szCs w:val="18"/>
                <w:lang w:val="es-PE"/>
              </w:rPr>
              <w:t>DRRHH</w:t>
            </w:r>
          </w:p>
        </w:tc>
      </w:tr>
      <w:tr w:rsidR="00E11698" w:rsidRPr="00E11698" w14:paraId="312AF5E8" w14:textId="77777777" w:rsidTr="00D55E39">
        <w:trPr>
          <w:trHeight w:val="506"/>
        </w:trPr>
        <w:tc>
          <w:tcPr>
            <w:tcW w:w="567" w:type="dxa"/>
            <w:vAlign w:val="center"/>
          </w:tcPr>
          <w:p w14:paraId="39F83D6A" w14:textId="77777777" w:rsidR="00E11698" w:rsidRPr="00E11698" w:rsidRDefault="003D6529" w:rsidP="005E292A">
            <w:pPr>
              <w:jc w:val="center"/>
              <w:rPr>
                <w:rFonts w:cs="Arial"/>
                <w:b/>
                <w:sz w:val="18"/>
                <w:szCs w:val="18"/>
                <w:lang w:val="es-MX"/>
              </w:rPr>
            </w:pPr>
            <w:r>
              <w:rPr>
                <w:rFonts w:cs="Arial"/>
                <w:b/>
                <w:sz w:val="18"/>
                <w:szCs w:val="18"/>
                <w:lang w:val="es-MX"/>
              </w:rPr>
              <w:t>1</w:t>
            </w:r>
            <w:r w:rsidR="00EE2003">
              <w:rPr>
                <w:rFonts w:cs="Arial"/>
                <w:b/>
                <w:sz w:val="18"/>
                <w:szCs w:val="18"/>
                <w:lang w:val="es-MX"/>
              </w:rPr>
              <w:t>2</w:t>
            </w:r>
          </w:p>
        </w:tc>
        <w:tc>
          <w:tcPr>
            <w:tcW w:w="2977" w:type="dxa"/>
            <w:shd w:val="clear" w:color="auto" w:fill="FFF2CC" w:themeFill="accent4" w:themeFillTint="33"/>
            <w:vAlign w:val="center"/>
          </w:tcPr>
          <w:p w14:paraId="0358E7E6" w14:textId="77777777" w:rsidR="00E11698" w:rsidRPr="00E11698" w:rsidRDefault="00E11698" w:rsidP="005E292A">
            <w:pPr>
              <w:jc w:val="both"/>
              <w:rPr>
                <w:rFonts w:cs="Arial"/>
                <w:sz w:val="18"/>
                <w:szCs w:val="18"/>
                <w:lang w:val="es-MX"/>
              </w:rPr>
            </w:pPr>
            <w:r w:rsidRPr="00E11698">
              <w:rPr>
                <w:rFonts w:cs="Arial"/>
                <w:sz w:val="18"/>
                <w:szCs w:val="18"/>
                <w:lang w:val="es-MX"/>
              </w:rPr>
              <w:t>Entrevista Personal</w:t>
            </w:r>
          </w:p>
        </w:tc>
        <w:tc>
          <w:tcPr>
            <w:tcW w:w="3373" w:type="dxa"/>
            <w:shd w:val="clear" w:color="auto" w:fill="FFF2CC" w:themeFill="accent4" w:themeFillTint="33"/>
            <w:vAlign w:val="center"/>
          </w:tcPr>
          <w:p w14:paraId="04C5149C" w14:textId="77777777" w:rsidR="00E11698" w:rsidRPr="00E11698" w:rsidRDefault="00D55E39" w:rsidP="005E292A">
            <w:pPr>
              <w:jc w:val="center"/>
              <w:rPr>
                <w:rFonts w:cs="Arial"/>
                <w:sz w:val="18"/>
                <w:szCs w:val="18"/>
                <w:lang w:val="es-MX"/>
              </w:rPr>
            </w:pPr>
            <w:r>
              <w:rPr>
                <w:rFonts w:cs="Arial"/>
                <w:sz w:val="18"/>
                <w:szCs w:val="18"/>
                <w:lang w:val="es-MX"/>
              </w:rPr>
              <w:t>11</w:t>
            </w:r>
            <w:r w:rsidR="0074618E">
              <w:rPr>
                <w:rFonts w:cs="Arial"/>
                <w:sz w:val="18"/>
                <w:szCs w:val="18"/>
                <w:lang w:val="es-MX"/>
              </w:rPr>
              <w:t xml:space="preserve"> de abril de</w:t>
            </w:r>
            <w:r w:rsidR="00871EAD">
              <w:rPr>
                <w:rFonts w:cs="Arial"/>
                <w:sz w:val="18"/>
                <w:szCs w:val="18"/>
                <w:lang w:val="es-MX"/>
              </w:rPr>
              <w:t xml:space="preserve"> 2022</w:t>
            </w:r>
          </w:p>
          <w:p w14:paraId="17B4650A" w14:textId="77777777" w:rsidR="00E11698" w:rsidRPr="00E11698" w:rsidRDefault="00E11698" w:rsidP="0074618E">
            <w:pPr>
              <w:jc w:val="center"/>
              <w:rPr>
                <w:rFonts w:cs="Arial"/>
                <w:sz w:val="18"/>
                <w:szCs w:val="18"/>
                <w:lang w:val="es-MX"/>
              </w:rPr>
            </w:pPr>
            <w:r w:rsidRPr="00E11698">
              <w:rPr>
                <w:rFonts w:cs="Arial"/>
                <w:sz w:val="18"/>
                <w:szCs w:val="18"/>
                <w:lang w:val="es-MX"/>
              </w:rPr>
              <w:t xml:space="preserve">a las </w:t>
            </w:r>
            <w:r w:rsidR="0074618E">
              <w:rPr>
                <w:rFonts w:cs="Arial"/>
                <w:sz w:val="18"/>
                <w:szCs w:val="18"/>
                <w:lang w:val="es-MX"/>
              </w:rPr>
              <w:t>10</w:t>
            </w:r>
            <w:r w:rsidRPr="00E11698">
              <w:rPr>
                <w:rFonts w:cs="Arial"/>
                <w:sz w:val="18"/>
                <w:szCs w:val="18"/>
                <w:lang w:val="es-MX"/>
              </w:rPr>
              <w:t>:00 horas</w:t>
            </w:r>
          </w:p>
        </w:tc>
        <w:tc>
          <w:tcPr>
            <w:tcW w:w="1729" w:type="dxa"/>
            <w:vAlign w:val="center"/>
          </w:tcPr>
          <w:p w14:paraId="7E94E53B" w14:textId="77777777" w:rsidR="00E11698" w:rsidRPr="00E11698" w:rsidRDefault="00E11698" w:rsidP="005E292A">
            <w:pPr>
              <w:jc w:val="center"/>
              <w:rPr>
                <w:rFonts w:cs="Arial"/>
                <w:sz w:val="18"/>
                <w:szCs w:val="18"/>
              </w:rPr>
            </w:pPr>
            <w:r w:rsidRPr="00E11698">
              <w:rPr>
                <w:rFonts w:cs="Arial"/>
                <w:sz w:val="18"/>
                <w:szCs w:val="18"/>
                <w:lang w:val="es-PE"/>
              </w:rPr>
              <w:t>DRRHH</w:t>
            </w:r>
          </w:p>
        </w:tc>
      </w:tr>
      <w:tr w:rsidR="00E11698" w:rsidRPr="00E11698" w14:paraId="111828AB" w14:textId="77777777" w:rsidTr="00D55E39">
        <w:trPr>
          <w:trHeight w:val="548"/>
        </w:trPr>
        <w:tc>
          <w:tcPr>
            <w:tcW w:w="567" w:type="dxa"/>
            <w:vAlign w:val="center"/>
          </w:tcPr>
          <w:p w14:paraId="5828874B" w14:textId="77777777" w:rsidR="00E11698" w:rsidRPr="00E11698" w:rsidRDefault="00EE2003" w:rsidP="005E292A">
            <w:pPr>
              <w:jc w:val="center"/>
              <w:rPr>
                <w:rFonts w:cs="Arial"/>
                <w:sz w:val="18"/>
                <w:szCs w:val="18"/>
                <w:lang w:val="es-MX"/>
              </w:rPr>
            </w:pPr>
            <w:r>
              <w:rPr>
                <w:rFonts w:cs="Arial"/>
                <w:sz w:val="18"/>
                <w:szCs w:val="18"/>
                <w:lang w:val="es-MX"/>
              </w:rPr>
              <w:t>13</w:t>
            </w:r>
          </w:p>
        </w:tc>
        <w:tc>
          <w:tcPr>
            <w:tcW w:w="2977" w:type="dxa"/>
            <w:shd w:val="clear" w:color="auto" w:fill="FFF2CC" w:themeFill="accent4" w:themeFillTint="33"/>
            <w:vAlign w:val="center"/>
          </w:tcPr>
          <w:p w14:paraId="25DB2310" w14:textId="77777777" w:rsidR="00E11698" w:rsidRPr="00E11698" w:rsidRDefault="00E11698" w:rsidP="005E292A">
            <w:pPr>
              <w:jc w:val="both"/>
              <w:rPr>
                <w:rFonts w:cs="Arial"/>
                <w:sz w:val="18"/>
                <w:szCs w:val="18"/>
                <w:lang w:val="es-MX"/>
              </w:rPr>
            </w:pPr>
            <w:r w:rsidRPr="00E11698">
              <w:rPr>
                <w:rFonts w:cs="Arial"/>
                <w:sz w:val="18"/>
                <w:szCs w:val="18"/>
                <w:lang w:val="es-MX"/>
              </w:rPr>
              <w:t>Publicación de resultados de la Entrevista Personal</w:t>
            </w:r>
          </w:p>
        </w:tc>
        <w:tc>
          <w:tcPr>
            <w:tcW w:w="3373" w:type="dxa"/>
            <w:vMerge w:val="restart"/>
            <w:shd w:val="clear" w:color="auto" w:fill="FFF2CC" w:themeFill="accent4" w:themeFillTint="33"/>
            <w:vAlign w:val="center"/>
          </w:tcPr>
          <w:p w14:paraId="62DCD5FB" w14:textId="77777777" w:rsidR="00E11698" w:rsidRPr="00E11698" w:rsidRDefault="00D55E39" w:rsidP="005E292A">
            <w:pPr>
              <w:jc w:val="center"/>
              <w:rPr>
                <w:rFonts w:cs="Arial"/>
                <w:sz w:val="18"/>
                <w:szCs w:val="18"/>
                <w:lang w:val="es-MX"/>
              </w:rPr>
            </w:pPr>
            <w:r>
              <w:rPr>
                <w:rFonts w:cs="Arial"/>
                <w:sz w:val="18"/>
                <w:szCs w:val="18"/>
                <w:lang w:val="es-MX"/>
              </w:rPr>
              <w:t>11</w:t>
            </w:r>
            <w:r w:rsidR="006343E1">
              <w:rPr>
                <w:rFonts w:cs="Arial"/>
                <w:sz w:val="18"/>
                <w:szCs w:val="18"/>
                <w:lang w:val="es-MX"/>
              </w:rPr>
              <w:t xml:space="preserve"> de abril de</w:t>
            </w:r>
            <w:r w:rsidR="00871EAD">
              <w:rPr>
                <w:rFonts w:cs="Arial"/>
                <w:sz w:val="18"/>
                <w:szCs w:val="18"/>
                <w:lang w:val="es-MX"/>
              </w:rPr>
              <w:t xml:space="preserve"> 2022</w:t>
            </w:r>
            <w:r w:rsidR="006343E1">
              <w:rPr>
                <w:rFonts w:cs="Arial"/>
                <w:sz w:val="18"/>
                <w:szCs w:val="18"/>
                <w:lang w:val="es-MX"/>
              </w:rPr>
              <w:t xml:space="preserve"> a partir de las 15</w:t>
            </w:r>
            <w:r w:rsidR="00E11698" w:rsidRPr="00E11698">
              <w:rPr>
                <w:rFonts w:cs="Arial"/>
                <w:sz w:val="18"/>
                <w:szCs w:val="18"/>
                <w:lang w:val="es-MX"/>
              </w:rPr>
              <w:t xml:space="preserve">:00 horas </w:t>
            </w:r>
            <w:r w:rsidR="00E11698" w:rsidRPr="00E11698">
              <w:rPr>
                <w:sz w:val="18"/>
                <w:szCs w:val="18"/>
                <w:lang w:val="es-MX"/>
              </w:rPr>
              <w:t>en las marquesinas informativas de</w:t>
            </w:r>
            <w:r w:rsidR="00E11698" w:rsidRPr="00E11698">
              <w:rPr>
                <w:sz w:val="18"/>
                <w:szCs w:val="18"/>
              </w:rPr>
              <w:t xml:space="preserve">l CNSR </w:t>
            </w:r>
            <w:r w:rsidR="00E11698" w:rsidRPr="00E11698">
              <w:rPr>
                <w:sz w:val="18"/>
                <w:szCs w:val="18"/>
                <w:lang w:val="es-MX"/>
              </w:rPr>
              <w:t>y en la página Web Institucional</w:t>
            </w:r>
          </w:p>
        </w:tc>
        <w:tc>
          <w:tcPr>
            <w:tcW w:w="1729" w:type="dxa"/>
            <w:vMerge w:val="restart"/>
            <w:vAlign w:val="center"/>
          </w:tcPr>
          <w:p w14:paraId="4D09EEBA" w14:textId="77777777" w:rsidR="00E11698" w:rsidRPr="00E11698" w:rsidRDefault="00E11698" w:rsidP="005E292A">
            <w:pPr>
              <w:jc w:val="center"/>
              <w:rPr>
                <w:rFonts w:cs="Arial"/>
                <w:sz w:val="18"/>
                <w:szCs w:val="18"/>
              </w:rPr>
            </w:pPr>
            <w:r w:rsidRPr="00E11698">
              <w:rPr>
                <w:rFonts w:cs="Arial"/>
                <w:sz w:val="18"/>
                <w:szCs w:val="18"/>
              </w:rPr>
              <w:t>DRRHH-SGGI-GCTIC</w:t>
            </w:r>
          </w:p>
        </w:tc>
      </w:tr>
      <w:tr w:rsidR="00E11698" w:rsidRPr="00E11698" w14:paraId="61FB6FA1" w14:textId="77777777" w:rsidTr="005E292A">
        <w:trPr>
          <w:trHeight w:val="503"/>
        </w:trPr>
        <w:tc>
          <w:tcPr>
            <w:tcW w:w="567" w:type="dxa"/>
            <w:vAlign w:val="center"/>
          </w:tcPr>
          <w:p w14:paraId="66DCEC74" w14:textId="77777777" w:rsidR="00E11698" w:rsidRPr="00E11698" w:rsidRDefault="00EE2003" w:rsidP="005E292A">
            <w:pPr>
              <w:jc w:val="center"/>
              <w:rPr>
                <w:rFonts w:cs="Arial"/>
                <w:sz w:val="18"/>
                <w:szCs w:val="18"/>
                <w:lang w:val="es-MX"/>
              </w:rPr>
            </w:pPr>
            <w:r>
              <w:rPr>
                <w:rFonts w:cs="Arial"/>
                <w:sz w:val="18"/>
                <w:szCs w:val="18"/>
                <w:lang w:val="es-MX"/>
              </w:rPr>
              <w:t>14</w:t>
            </w:r>
          </w:p>
        </w:tc>
        <w:tc>
          <w:tcPr>
            <w:tcW w:w="2977" w:type="dxa"/>
            <w:vAlign w:val="center"/>
          </w:tcPr>
          <w:p w14:paraId="44681128" w14:textId="77777777" w:rsidR="00E11698" w:rsidRPr="00E11698" w:rsidRDefault="00E11698" w:rsidP="005E292A">
            <w:pPr>
              <w:jc w:val="both"/>
              <w:rPr>
                <w:rFonts w:cs="Arial"/>
                <w:sz w:val="18"/>
                <w:szCs w:val="18"/>
                <w:lang w:val="es-MX"/>
              </w:rPr>
            </w:pPr>
            <w:r w:rsidRPr="00E11698">
              <w:rPr>
                <w:rFonts w:cs="Arial"/>
                <w:sz w:val="18"/>
                <w:szCs w:val="18"/>
                <w:lang w:val="es-MX"/>
              </w:rPr>
              <w:t>Publicación del Resultado Final</w:t>
            </w:r>
          </w:p>
        </w:tc>
        <w:tc>
          <w:tcPr>
            <w:tcW w:w="3373" w:type="dxa"/>
            <w:vMerge/>
            <w:vAlign w:val="center"/>
          </w:tcPr>
          <w:p w14:paraId="6766FE66" w14:textId="77777777" w:rsidR="00E11698" w:rsidRPr="00E11698" w:rsidRDefault="00E11698" w:rsidP="005E292A">
            <w:pPr>
              <w:jc w:val="center"/>
              <w:rPr>
                <w:rFonts w:cs="Arial"/>
                <w:sz w:val="18"/>
                <w:szCs w:val="18"/>
                <w:lang w:val="es-MX"/>
              </w:rPr>
            </w:pPr>
          </w:p>
        </w:tc>
        <w:tc>
          <w:tcPr>
            <w:tcW w:w="1729" w:type="dxa"/>
            <w:vMerge/>
            <w:vAlign w:val="center"/>
          </w:tcPr>
          <w:p w14:paraId="753A8B35" w14:textId="77777777" w:rsidR="00E11698" w:rsidRPr="00E11698" w:rsidRDefault="00E11698" w:rsidP="005E292A">
            <w:pPr>
              <w:jc w:val="center"/>
              <w:rPr>
                <w:rFonts w:cs="Arial"/>
                <w:sz w:val="18"/>
                <w:szCs w:val="18"/>
                <w:lang w:val="es-MX"/>
              </w:rPr>
            </w:pPr>
          </w:p>
        </w:tc>
      </w:tr>
      <w:tr w:rsidR="00E11698" w:rsidRPr="00E11698" w14:paraId="598AACF0" w14:textId="77777777" w:rsidTr="00976F83">
        <w:trPr>
          <w:trHeight w:val="381"/>
        </w:trPr>
        <w:tc>
          <w:tcPr>
            <w:tcW w:w="8646" w:type="dxa"/>
            <w:gridSpan w:val="4"/>
            <w:shd w:val="clear" w:color="auto" w:fill="BDD6EE"/>
            <w:vAlign w:val="center"/>
          </w:tcPr>
          <w:p w14:paraId="05F66B9A" w14:textId="77777777" w:rsidR="00E11698" w:rsidRPr="00E11698" w:rsidRDefault="00E11698" w:rsidP="005E292A">
            <w:pPr>
              <w:rPr>
                <w:rFonts w:cs="Arial"/>
                <w:b/>
                <w:sz w:val="18"/>
                <w:szCs w:val="18"/>
                <w:lang w:val="es-MX"/>
              </w:rPr>
            </w:pPr>
            <w:r w:rsidRPr="00E11698">
              <w:rPr>
                <w:rFonts w:cs="Arial"/>
                <w:b/>
                <w:sz w:val="18"/>
                <w:szCs w:val="18"/>
                <w:lang w:val="es-MX"/>
              </w:rPr>
              <w:t>SUSCRIPCIÓN Y REGISTRO DEL CONTRATO</w:t>
            </w:r>
          </w:p>
        </w:tc>
      </w:tr>
      <w:tr w:rsidR="00E11698" w:rsidRPr="00E11698" w14:paraId="391813DA" w14:textId="77777777" w:rsidTr="00E6375D">
        <w:trPr>
          <w:trHeight w:val="365"/>
        </w:trPr>
        <w:tc>
          <w:tcPr>
            <w:tcW w:w="567" w:type="dxa"/>
            <w:vAlign w:val="center"/>
          </w:tcPr>
          <w:p w14:paraId="381963A8" w14:textId="77777777" w:rsidR="00E11698" w:rsidRPr="00E11698" w:rsidRDefault="00EE2003" w:rsidP="005E292A">
            <w:pPr>
              <w:jc w:val="center"/>
              <w:rPr>
                <w:rFonts w:cs="Arial"/>
                <w:sz w:val="18"/>
                <w:szCs w:val="18"/>
                <w:lang w:val="es-MX"/>
              </w:rPr>
            </w:pPr>
            <w:r>
              <w:rPr>
                <w:rFonts w:cs="Arial"/>
                <w:sz w:val="18"/>
                <w:szCs w:val="18"/>
                <w:lang w:val="es-MX"/>
              </w:rPr>
              <w:t>15</w:t>
            </w:r>
          </w:p>
        </w:tc>
        <w:tc>
          <w:tcPr>
            <w:tcW w:w="2977" w:type="dxa"/>
            <w:vAlign w:val="center"/>
          </w:tcPr>
          <w:p w14:paraId="4110F029" w14:textId="77777777" w:rsidR="00E11698" w:rsidRPr="00E11698" w:rsidRDefault="00E11698" w:rsidP="005E292A">
            <w:pPr>
              <w:jc w:val="both"/>
              <w:rPr>
                <w:rFonts w:cs="Arial"/>
                <w:sz w:val="18"/>
                <w:szCs w:val="18"/>
                <w:lang w:val="es-MX"/>
              </w:rPr>
            </w:pPr>
            <w:r w:rsidRPr="00E11698">
              <w:rPr>
                <w:rFonts w:cs="Arial"/>
                <w:sz w:val="18"/>
                <w:szCs w:val="18"/>
                <w:lang w:val="es-MX"/>
              </w:rPr>
              <w:t>Suscripción del Contrato</w:t>
            </w:r>
          </w:p>
        </w:tc>
        <w:tc>
          <w:tcPr>
            <w:tcW w:w="3373" w:type="dxa"/>
            <w:vAlign w:val="center"/>
          </w:tcPr>
          <w:p w14:paraId="41DA1D5A" w14:textId="77777777" w:rsidR="00E11698" w:rsidRPr="00E11698" w:rsidRDefault="00871EAD" w:rsidP="00D55E39">
            <w:pPr>
              <w:jc w:val="center"/>
              <w:rPr>
                <w:rFonts w:cs="Arial"/>
                <w:sz w:val="18"/>
                <w:szCs w:val="18"/>
                <w:lang w:val="es-MX"/>
              </w:rPr>
            </w:pPr>
            <w:r>
              <w:rPr>
                <w:rFonts w:cs="Arial"/>
                <w:sz w:val="18"/>
                <w:szCs w:val="18"/>
                <w:lang w:val="es-MX"/>
              </w:rPr>
              <w:t xml:space="preserve">A partir del  </w:t>
            </w:r>
            <w:r w:rsidR="00D55E39">
              <w:rPr>
                <w:rFonts w:cs="Arial"/>
                <w:sz w:val="18"/>
                <w:szCs w:val="18"/>
                <w:lang w:val="es-MX"/>
              </w:rPr>
              <w:t>12</w:t>
            </w:r>
            <w:r w:rsidR="00441D71">
              <w:rPr>
                <w:rFonts w:cs="Arial"/>
                <w:sz w:val="18"/>
                <w:szCs w:val="18"/>
                <w:lang w:val="es-MX"/>
              </w:rPr>
              <w:t xml:space="preserve"> de abril de</w:t>
            </w:r>
            <w:r>
              <w:rPr>
                <w:rFonts w:cs="Arial"/>
                <w:sz w:val="18"/>
                <w:szCs w:val="18"/>
                <w:lang w:val="es-MX"/>
              </w:rPr>
              <w:t xml:space="preserve"> 2022</w:t>
            </w:r>
          </w:p>
        </w:tc>
        <w:tc>
          <w:tcPr>
            <w:tcW w:w="1729" w:type="dxa"/>
            <w:vAlign w:val="center"/>
          </w:tcPr>
          <w:p w14:paraId="67A4D1F8" w14:textId="77777777" w:rsidR="00E11698" w:rsidRPr="00E11698" w:rsidRDefault="00E11698" w:rsidP="005E292A">
            <w:pPr>
              <w:jc w:val="center"/>
              <w:rPr>
                <w:rFonts w:cs="Arial"/>
                <w:sz w:val="18"/>
                <w:szCs w:val="18"/>
                <w:lang w:val="es-MX"/>
              </w:rPr>
            </w:pPr>
            <w:r w:rsidRPr="00E11698">
              <w:rPr>
                <w:rFonts w:cs="Arial"/>
                <w:sz w:val="18"/>
                <w:szCs w:val="18"/>
                <w:lang w:val="es-MX"/>
              </w:rPr>
              <w:t>DRRHH</w:t>
            </w:r>
          </w:p>
        </w:tc>
      </w:tr>
      <w:tr w:rsidR="00E11698" w:rsidRPr="00E11698" w14:paraId="6CFB14B7" w14:textId="77777777" w:rsidTr="00976F83">
        <w:trPr>
          <w:trHeight w:val="339"/>
        </w:trPr>
        <w:tc>
          <w:tcPr>
            <w:tcW w:w="567" w:type="dxa"/>
            <w:vAlign w:val="center"/>
          </w:tcPr>
          <w:p w14:paraId="6BBE563A" w14:textId="77777777" w:rsidR="00E11698" w:rsidRPr="00E11698" w:rsidRDefault="00EE2003" w:rsidP="005E292A">
            <w:pPr>
              <w:jc w:val="center"/>
              <w:rPr>
                <w:rFonts w:cs="Arial"/>
                <w:sz w:val="18"/>
                <w:szCs w:val="18"/>
                <w:lang w:val="es-MX"/>
              </w:rPr>
            </w:pPr>
            <w:r>
              <w:rPr>
                <w:rFonts w:cs="Arial"/>
                <w:sz w:val="18"/>
                <w:szCs w:val="18"/>
                <w:lang w:val="es-MX"/>
              </w:rPr>
              <w:t>16</w:t>
            </w:r>
          </w:p>
        </w:tc>
        <w:tc>
          <w:tcPr>
            <w:tcW w:w="2977" w:type="dxa"/>
            <w:vAlign w:val="center"/>
          </w:tcPr>
          <w:p w14:paraId="7FFEEC92" w14:textId="77777777" w:rsidR="00E11698" w:rsidRPr="00E11698" w:rsidRDefault="00E11698" w:rsidP="005E292A">
            <w:pPr>
              <w:jc w:val="both"/>
              <w:rPr>
                <w:rFonts w:cs="Arial"/>
                <w:sz w:val="18"/>
                <w:szCs w:val="18"/>
                <w:lang w:val="es-MX"/>
              </w:rPr>
            </w:pPr>
            <w:r w:rsidRPr="00E11698">
              <w:rPr>
                <w:rFonts w:cs="Arial"/>
                <w:sz w:val="18"/>
                <w:szCs w:val="18"/>
                <w:lang w:val="es-MX"/>
              </w:rPr>
              <w:t>Registro del contrato</w:t>
            </w:r>
          </w:p>
        </w:tc>
        <w:tc>
          <w:tcPr>
            <w:tcW w:w="5102" w:type="dxa"/>
            <w:gridSpan w:val="2"/>
            <w:shd w:val="clear" w:color="auto" w:fill="BDD6EE"/>
            <w:vAlign w:val="center"/>
          </w:tcPr>
          <w:p w14:paraId="71C6A6D4" w14:textId="77777777" w:rsidR="00E11698" w:rsidRPr="00E11698" w:rsidRDefault="00E11698" w:rsidP="005E292A">
            <w:pPr>
              <w:jc w:val="center"/>
              <w:rPr>
                <w:rFonts w:cs="Arial"/>
                <w:sz w:val="18"/>
                <w:szCs w:val="18"/>
                <w:lang w:val="es-MX"/>
              </w:rPr>
            </w:pPr>
          </w:p>
        </w:tc>
      </w:tr>
    </w:tbl>
    <w:p w14:paraId="77569A80" w14:textId="77777777" w:rsidR="00E6375D" w:rsidRDefault="00E6375D" w:rsidP="00E6375D">
      <w:pPr>
        <w:pStyle w:val="Prrafodelista1"/>
        <w:tabs>
          <w:tab w:val="left" w:pos="851"/>
        </w:tabs>
        <w:ind w:left="851"/>
        <w:jc w:val="both"/>
        <w:rPr>
          <w:rFonts w:cs="Arial"/>
          <w:sz w:val="16"/>
          <w:szCs w:val="16"/>
        </w:rPr>
      </w:pPr>
    </w:p>
    <w:p w14:paraId="5072219A" w14:textId="77777777" w:rsidR="00DA45A0" w:rsidRPr="00E11698" w:rsidRDefault="00DA45A0"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El Cronograma adjunto es tentativo, sujeto a variaciones que se darán a conocer oportunamente.</w:t>
      </w:r>
    </w:p>
    <w:p w14:paraId="457FE996" w14:textId="77777777" w:rsidR="00DA45A0" w:rsidRPr="00E11698" w:rsidRDefault="00DA45A0"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 xml:space="preserve">Todas las publicaciones se efectuarán en la </w:t>
      </w:r>
      <w:r w:rsidR="00E6375D">
        <w:rPr>
          <w:rFonts w:cs="Arial"/>
          <w:sz w:val="16"/>
          <w:szCs w:val="16"/>
        </w:rPr>
        <w:t>División</w:t>
      </w:r>
      <w:r w:rsidRPr="00E11698">
        <w:rPr>
          <w:rFonts w:cs="Arial"/>
          <w:sz w:val="16"/>
          <w:szCs w:val="16"/>
        </w:rPr>
        <w:t xml:space="preserve"> de Recursos Humanos y otros lugares pertinentes.</w:t>
      </w:r>
    </w:p>
    <w:p w14:paraId="5730F4C2" w14:textId="77777777" w:rsidR="00DA45A0" w:rsidRPr="00E11698" w:rsidRDefault="00135F28"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SGGI</w:t>
      </w:r>
      <w:r w:rsidR="00DA45A0" w:rsidRPr="00E11698">
        <w:rPr>
          <w:rFonts w:cs="Arial"/>
          <w:sz w:val="16"/>
          <w:szCs w:val="16"/>
        </w:rPr>
        <w:t xml:space="preserve"> – Oficina de Selección, Promoción y Carrera – GCGP – Sede Central de EsSalud.</w:t>
      </w:r>
    </w:p>
    <w:p w14:paraId="0C2AAB71" w14:textId="77777777" w:rsidR="00135F28" w:rsidRPr="00E11698" w:rsidRDefault="00135F28"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GCTIC – Gerencia Central de Tecnologías de Información y Comunicaciones.</w:t>
      </w:r>
    </w:p>
    <w:p w14:paraId="5BFFD648" w14:textId="77777777" w:rsidR="00DA45A0" w:rsidRPr="00E11698" w:rsidRDefault="00CB17EA"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D</w:t>
      </w:r>
      <w:r w:rsidR="00DA45A0" w:rsidRPr="00E11698">
        <w:rPr>
          <w:rFonts w:cs="Arial"/>
          <w:sz w:val="16"/>
          <w:szCs w:val="16"/>
        </w:rPr>
        <w:t xml:space="preserve">RRHH – </w:t>
      </w:r>
      <w:r w:rsidRPr="00E11698">
        <w:rPr>
          <w:rFonts w:cs="Arial"/>
          <w:sz w:val="16"/>
          <w:szCs w:val="16"/>
        </w:rPr>
        <w:t>División</w:t>
      </w:r>
      <w:r w:rsidR="003B4DF3" w:rsidRPr="00E11698">
        <w:rPr>
          <w:rFonts w:cs="Arial"/>
          <w:sz w:val="16"/>
          <w:szCs w:val="16"/>
        </w:rPr>
        <w:t xml:space="preserve"> </w:t>
      </w:r>
      <w:r w:rsidR="00DA45A0" w:rsidRPr="00E11698">
        <w:rPr>
          <w:rFonts w:cs="Arial"/>
          <w:sz w:val="16"/>
          <w:szCs w:val="16"/>
        </w:rPr>
        <w:t>de Re</w:t>
      </w:r>
      <w:r w:rsidRPr="00E11698">
        <w:rPr>
          <w:rFonts w:cs="Arial"/>
          <w:sz w:val="16"/>
          <w:szCs w:val="16"/>
        </w:rPr>
        <w:t>cursos Humanos del Centro Nacional de Salud Renal</w:t>
      </w:r>
      <w:r w:rsidR="003B4DF3" w:rsidRPr="00E11698">
        <w:rPr>
          <w:rFonts w:cs="Arial"/>
          <w:sz w:val="16"/>
          <w:szCs w:val="16"/>
        </w:rPr>
        <w:t>.</w:t>
      </w:r>
    </w:p>
    <w:p w14:paraId="00CC65E5" w14:textId="77777777" w:rsidR="00DA45A0" w:rsidRPr="00E11698" w:rsidRDefault="00DA45A0"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En el aviso de publicación de una etapa debe anunciarse la fecha y hora de la siguiente etapa.</w:t>
      </w:r>
    </w:p>
    <w:p w14:paraId="3C6DBE96" w14:textId="77777777" w:rsidR="00DA45A0" w:rsidRPr="00E11698" w:rsidRDefault="00DA45A0"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Se precisa que deberá inscribirse en una sola opción en el sistema SISEP.</w:t>
      </w:r>
    </w:p>
    <w:p w14:paraId="59354367" w14:textId="77777777" w:rsidR="00DA45A0" w:rsidRPr="00E11698" w:rsidRDefault="00DA45A0" w:rsidP="00976F83">
      <w:pPr>
        <w:pStyle w:val="Prrafodelista1"/>
        <w:numPr>
          <w:ilvl w:val="0"/>
          <w:numId w:val="3"/>
        </w:numPr>
        <w:tabs>
          <w:tab w:val="left" w:pos="851"/>
        </w:tabs>
        <w:ind w:left="851" w:hanging="425"/>
        <w:jc w:val="both"/>
        <w:rPr>
          <w:rFonts w:cs="Arial"/>
          <w:sz w:val="16"/>
          <w:szCs w:val="16"/>
        </w:rPr>
      </w:pPr>
      <w:r w:rsidRPr="00E11698">
        <w:rPr>
          <w:rFonts w:cs="Arial"/>
          <w:sz w:val="16"/>
          <w:szCs w:val="16"/>
        </w:rPr>
        <w:t>Cabe indicar que el resultado corresponde a una Pre Calificación sujeta a la posterior verificación de los datos ingresados y de la documentación conexa solicitada.</w:t>
      </w:r>
    </w:p>
    <w:p w14:paraId="6B67B396" w14:textId="77777777" w:rsidR="00BC3144" w:rsidRPr="00707801" w:rsidRDefault="00BC3144" w:rsidP="00D6000B">
      <w:pPr>
        <w:ind w:right="70"/>
        <w:jc w:val="both"/>
        <w:rPr>
          <w:rFonts w:cs="Arial"/>
          <w:sz w:val="20"/>
        </w:rPr>
      </w:pPr>
    </w:p>
    <w:p w14:paraId="04617449" w14:textId="77777777" w:rsidR="00050AE7" w:rsidRPr="00707801" w:rsidRDefault="00050AE7" w:rsidP="00050AE7">
      <w:pPr>
        <w:pStyle w:val="Ttulo4"/>
        <w:tabs>
          <w:tab w:val="left" w:pos="426"/>
        </w:tabs>
        <w:ind w:left="0" w:firstLine="0"/>
        <w:rPr>
          <w:rFonts w:cs="Arial"/>
          <w:sz w:val="20"/>
          <w:lang w:val="es-MX"/>
        </w:rPr>
      </w:pPr>
      <w:r w:rsidRPr="00707801">
        <w:rPr>
          <w:rFonts w:cs="Arial"/>
          <w:sz w:val="20"/>
          <w:lang w:val="es-MX"/>
        </w:rPr>
        <w:t>8.    DE LAS ETAPAS DE EVALUACIÓN</w:t>
      </w:r>
    </w:p>
    <w:p w14:paraId="29B6D27D" w14:textId="77777777" w:rsidR="00050AE7" w:rsidRPr="00707801" w:rsidRDefault="00050AE7" w:rsidP="00050AE7">
      <w:pPr>
        <w:pStyle w:val="Encabezado1"/>
        <w:tabs>
          <w:tab w:val="clear" w:pos="4419"/>
          <w:tab w:val="clear" w:pos="8838"/>
        </w:tabs>
        <w:ind w:left="4950" w:hanging="3957"/>
        <w:jc w:val="right"/>
        <w:rPr>
          <w:rFonts w:ascii="Arial" w:hAnsi="Arial" w:cs="Arial"/>
          <w:lang w:eastAsia="es-ES"/>
        </w:rPr>
      </w:pPr>
    </w:p>
    <w:p w14:paraId="65B5C133" w14:textId="77777777" w:rsidR="00AD7129" w:rsidRDefault="00AD7129" w:rsidP="00976F8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8C1BFC9" w14:textId="77777777" w:rsidR="00E6375D" w:rsidRDefault="00E6375D" w:rsidP="00E6375D">
      <w:pPr>
        <w:pStyle w:val="Sinespaciado4"/>
        <w:jc w:val="both"/>
        <w:rPr>
          <w:rFonts w:ascii="Arial" w:hAnsi="Arial" w:cs="Arial"/>
          <w:sz w:val="20"/>
          <w:szCs w:val="20"/>
        </w:rPr>
      </w:pPr>
    </w:p>
    <w:p w14:paraId="0BE737F9" w14:textId="77777777" w:rsidR="00E6375D" w:rsidRDefault="00E6375D" w:rsidP="00E6375D">
      <w:pPr>
        <w:pStyle w:val="Sinespaciado4"/>
        <w:jc w:val="both"/>
        <w:rPr>
          <w:rFonts w:ascii="Arial" w:hAnsi="Arial" w:cs="Arial"/>
          <w:sz w:val="20"/>
          <w:szCs w:val="20"/>
        </w:rPr>
      </w:pPr>
    </w:p>
    <w:p w14:paraId="405AF68B" w14:textId="77777777" w:rsidR="00E6375D" w:rsidRDefault="00E6375D" w:rsidP="00E6375D">
      <w:pPr>
        <w:pStyle w:val="Sinespaciado4"/>
        <w:jc w:val="both"/>
        <w:rPr>
          <w:rFonts w:ascii="Arial" w:hAnsi="Arial" w:cs="Arial"/>
          <w:sz w:val="20"/>
          <w:szCs w:val="20"/>
        </w:rPr>
      </w:pPr>
    </w:p>
    <w:p w14:paraId="7CB0F6FA" w14:textId="77777777" w:rsidR="00E6375D" w:rsidRDefault="00E6375D" w:rsidP="00E6375D">
      <w:pPr>
        <w:pStyle w:val="Sinespaciado4"/>
        <w:jc w:val="both"/>
        <w:rPr>
          <w:rFonts w:ascii="Arial" w:hAnsi="Arial" w:cs="Arial"/>
          <w:sz w:val="20"/>
          <w:szCs w:val="20"/>
        </w:rPr>
      </w:pPr>
    </w:p>
    <w:p w14:paraId="2BFFD5C6" w14:textId="77777777" w:rsidR="00E6375D" w:rsidRDefault="00E6375D" w:rsidP="00E6375D">
      <w:pPr>
        <w:pStyle w:val="Sinespaciado4"/>
        <w:jc w:val="both"/>
        <w:rPr>
          <w:rFonts w:ascii="Arial" w:hAnsi="Arial" w:cs="Arial"/>
          <w:sz w:val="20"/>
          <w:szCs w:val="20"/>
        </w:rPr>
      </w:pPr>
    </w:p>
    <w:p w14:paraId="10B8D7A3" w14:textId="77777777" w:rsidR="00E6375D" w:rsidRDefault="00E6375D" w:rsidP="00E6375D">
      <w:pPr>
        <w:pStyle w:val="Sinespaciado4"/>
        <w:jc w:val="both"/>
        <w:rPr>
          <w:rFonts w:ascii="Arial" w:hAnsi="Arial" w:cs="Arial"/>
          <w:sz w:val="20"/>
          <w:szCs w:val="20"/>
        </w:rPr>
      </w:pPr>
    </w:p>
    <w:p w14:paraId="1E353F5D" w14:textId="77777777" w:rsidR="00E6375D" w:rsidRDefault="00E6375D" w:rsidP="00E6375D">
      <w:pPr>
        <w:pStyle w:val="Sinespaciado4"/>
        <w:jc w:val="both"/>
        <w:rPr>
          <w:rFonts w:ascii="Arial" w:hAnsi="Arial" w:cs="Arial"/>
          <w:sz w:val="20"/>
          <w:szCs w:val="20"/>
        </w:rPr>
      </w:pPr>
    </w:p>
    <w:p w14:paraId="7BCCA0A2" w14:textId="77777777" w:rsidR="00E6375D" w:rsidRDefault="00E6375D" w:rsidP="00E6375D">
      <w:pPr>
        <w:pStyle w:val="Sinespaciado4"/>
        <w:jc w:val="both"/>
        <w:rPr>
          <w:rFonts w:ascii="Arial" w:hAnsi="Arial" w:cs="Arial"/>
          <w:sz w:val="20"/>
          <w:szCs w:val="20"/>
        </w:rPr>
      </w:pPr>
    </w:p>
    <w:p w14:paraId="743B5C7C" w14:textId="77777777" w:rsidR="00E6375D" w:rsidRDefault="00E6375D" w:rsidP="00E6375D">
      <w:pPr>
        <w:pStyle w:val="Sinespaciado4"/>
        <w:jc w:val="both"/>
        <w:rPr>
          <w:rFonts w:ascii="Arial" w:hAnsi="Arial" w:cs="Arial"/>
          <w:sz w:val="20"/>
          <w:szCs w:val="20"/>
        </w:rPr>
      </w:pPr>
    </w:p>
    <w:p w14:paraId="24580825" w14:textId="77777777" w:rsidR="00E6375D" w:rsidRDefault="00E6375D" w:rsidP="00E6375D">
      <w:pPr>
        <w:pStyle w:val="Sinespaciado4"/>
        <w:jc w:val="both"/>
        <w:rPr>
          <w:rFonts w:ascii="Arial" w:hAnsi="Arial" w:cs="Arial"/>
          <w:sz w:val="20"/>
          <w:szCs w:val="20"/>
        </w:rPr>
      </w:pPr>
    </w:p>
    <w:p w14:paraId="603D3A19" w14:textId="77777777" w:rsidR="00E6375D" w:rsidRPr="00CA3427" w:rsidRDefault="00E6375D" w:rsidP="00E6375D">
      <w:pPr>
        <w:pStyle w:val="Sinespaciado4"/>
        <w:jc w:val="both"/>
        <w:rPr>
          <w:rFonts w:ascii="Arial" w:hAnsi="Arial" w:cs="Arial"/>
          <w:sz w:val="20"/>
          <w:szCs w:val="20"/>
        </w:rPr>
      </w:pPr>
    </w:p>
    <w:p w14:paraId="27EAB5F0" w14:textId="77777777" w:rsidR="00AD7129" w:rsidRDefault="00AD7129" w:rsidP="00AD7129">
      <w:pPr>
        <w:pStyle w:val="Sinespaciado1"/>
        <w:ind w:left="709"/>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D7129" w14:paraId="4623CFFF" w14:textId="77777777" w:rsidTr="00AD7129">
        <w:tc>
          <w:tcPr>
            <w:tcW w:w="36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527E64" w14:textId="77777777" w:rsidR="00AD7129" w:rsidRDefault="00AD7129" w:rsidP="00976F83">
            <w:pPr>
              <w:spacing w:line="256" w:lineRule="auto"/>
              <w:jc w:val="center"/>
              <w:rPr>
                <w:rFonts w:cs="Arial"/>
                <w:b/>
                <w:sz w:val="18"/>
                <w:szCs w:val="18"/>
              </w:rPr>
            </w:pPr>
            <w:r>
              <w:rPr>
                <w:rFonts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C7CA19" w14:textId="77777777" w:rsidR="00AD7129" w:rsidRDefault="00AD7129" w:rsidP="00976F83">
            <w:pPr>
              <w:spacing w:line="256" w:lineRule="auto"/>
              <w:jc w:val="center"/>
              <w:rPr>
                <w:rFonts w:cs="Arial"/>
                <w:b/>
                <w:sz w:val="18"/>
                <w:szCs w:val="18"/>
              </w:rPr>
            </w:pPr>
            <w:r>
              <w:rPr>
                <w:rFonts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A10004" w14:textId="77777777" w:rsidR="00AD7129" w:rsidRDefault="00AD7129" w:rsidP="00976F83">
            <w:pPr>
              <w:spacing w:line="256" w:lineRule="auto"/>
              <w:jc w:val="center"/>
              <w:rPr>
                <w:rFonts w:cs="Arial"/>
                <w:b/>
                <w:sz w:val="18"/>
                <w:szCs w:val="18"/>
              </w:rPr>
            </w:pPr>
            <w:r>
              <w:rPr>
                <w:rFonts w:cs="Arial"/>
                <w:b/>
                <w:sz w:val="18"/>
                <w:szCs w:val="18"/>
              </w:rPr>
              <w:t>PESO</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38A789C" w14:textId="77777777" w:rsidR="00AD7129" w:rsidRDefault="00AD7129" w:rsidP="00976F83">
            <w:pPr>
              <w:spacing w:line="256" w:lineRule="auto"/>
              <w:jc w:val="center"/>
              <w:rPr>
                <w:rFonts w:cs="Arial"/>
                <w:b/>
                <w:sz w:val="18"/>
                <w:szCs w:val="18"/>
              </w:rPr>
            </w:pPr>
            <w:r>
              <w:rPr>
                <w:rFonts w:cs="Arial"/>
                <w:b/>
                <w:sz w:val="18"/>
                <w:szCs w:val="18"/>
              </w:rPr>
              <w:t>PUNTAJE MÍNIMO</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41ECBC" w14:textId="77777777" w:rsidR="00AD7129" w:rsidRDefault="00AD7129" w:rsidP="00976F83">
            <w:pPr>
              <w:spacing w:line="256" w:lineRule="auto"/>
              <w:jc w:val="center"/>
              <w:rPr>
                <w:rFonts w:cs="Arial"/>
                <w:b/>
                <w:sz w:val="18"/>
                <w:szCs w:val="18"/>
              </w:rPr>
            </w:pPr>
            <w:r>
              <w:rPr>
                <w:rFonts w:cs="Arial"/>
                <w:b/>
                <w:sz w:val="18"/>
                <w:szCs w:val="18"/>
              </w:rPr>
              <w:t>PUNTAJE MÁXIMO</w:t>
            </w:r>
          </w:p>
        </w:tc>
      </w:tr>
      <w:tr w:rsidR="00AD7129" w14:paraId="453B4A3D" w14:textId="77777777" w:rsidTr="00976F83">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14:paraId="66EF5276" w14:textId="77777777" w:rsidR="00AD7129" w:rsidRDefault="00AD7129" w:rsidP="00976F83">
            <w:pPr>
              <w:spacing w:line="256" w:lineRule="auto"/>
              <w:rPr>
                <w:rFonts w:cs="Arial"/>
                <w:b/>
                <w:sz w:val="18"/>
                <w:szCs w:val="18"/>
              </w:rPr>
            </w:pPr>
            <w:r>
              <w:rPr>
                <w:rFonts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63B5721" w14:textId="77777777" w:rsidR="00AD7129" w:rsidRDefault="00AD7129" w:rsidP="00976F83">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A53CC" w14:textId="77777777" w:rsidR="00AD7129" w:rsidRDefault="00AD7129" w:rsidP="00976F83">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D858A" w14:textId="77777777" w:rsidR="00AD7129" w:rsidRDefault="00AD7129" w:rsidP="00976F83">
            <w:pPr>
              <w:spacing w:line="256" w:lineRule="auto"/>
              <w:jc w:val="center"/>
              <w:rPr>
                <w:rFonts w:cs="Arial"/>
                <w:sz w:val="18"/>
                <w:szCs w:val="18"/>
              </w:rPr>
            </w:pPr>
            <w:r>
              <w:rPr>
                <w:rFonts w:cs="Arial"/>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B8BD19" w14:textId="77777777" w:rsidR="00AD7129" w:rsidRDefault="00AD7129" w:rsidP="00976F83">
            <w:pPr>
              <w:spacing w:line="256" w:lineRule="auto"/>
              <w:jc w:val="center"/>
              <w:rPr>
                <w:rFonts w:cs="Arial"/>
                <w:sz w:val="18"/>
                <w:szCs w:val="18"/>
              </w:rPr>
            </w:pPr>
            <w:r>
              <w:rPr>
                <w:rFonts w:cs="Arial"/>
                <w:sz w:val="18"/>
                <w:szCs w:val="18"/>
              </w:rPr>
              <w:t>40</w:t>
            </w:r>
          </w:p>
        </w:tc>
      </w:tr>
      <w:tr w:rsidR="00AD7129" w14:paraId="1EF0643B" w14:textId="77777777" w:rsidTr="00AD7129">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BDE0E" w14:textId="77777777" w:rsidR="00AD7129" w:rsidRDefault="00AD7129" w:rsidP="00976F83">
            <w:pPr>
              <w:spacing w:line="256" w:lineRule="auto"/>
              <w:jc w:val="both"/>
              <w:rPr>
                <w:rFonts w:cs="Arial"/>
                <w:b/>
                <w:sz w:val="18"/>
                <w:szCs w:val="18"/>
              </w:rPr>
            </w:pPr>
            <w:r>
              <w:rPr>
                <w:rFonts w:cs="Arial"/>
                <w:b/>
                <w:sz w:val="18"/>
                <w:szCs w:val="18"/>
              </w:rPr>
              <w:t xml:space="preserve">EVALUACIÓN CURRICULAR </w:t>
            </w:r>
          </w:p>
          <w:p w14:paraId="0CA2750A" w14:textId="77777777" w:rsidR="00AD7129" w:rsidRDefault="00AD7129" w:rsidP="00976F83">
            <w:pPr>
              <w:spacing w:line="256" w:lineRule="auto"/>
              <w:jc w:val="both"/>
              <w:rPr>
                <w:rFonts w:cs="Arial"/>
                <w:b/>
                <w:sz w:val="18"/>
                <w:szCs w:val="18"/>
              </w:rPr>
            </w:pPr>
            <w:r>
              <w:rPr>
                <w:rFonts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14:paraId="4F70ABB7" w14:textId="77777777" w:rsidR="00AD7129" w:rsidRDefault="00AD7129" w:rsidP="00976F83">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787654" w14:textId="77777777" w:rsidR="00AD7129" w:rsidRDefault="00AD7129" w:rsidP="00976F83">
            <w:pPr>
              <w:spacing w:line="256" w:lineRule="auto"/>
              <w:jc w:val="center"/>
              <w:rPr>
                <w:rFonts w:cs="Arial"/>
                <w:sz w:val="18"/>
                <w:szCs w:val="18"/>
              </w:rPr>
            </w:pPr>
            <w:r>
              <w:rPr>
                <w:rFonts w:cs="Arial"/>
                <w:sz w:val="18"/>
                <w:szCs w:val="18"/>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604F1B" w14:textId="77777777" w:rsidR="00AD7129" w:rsidRDefault="00AD7129" w:rsidP="00976F83">
            <w:pPr>
              <w:spacing w:line="256" w:lineRule="auto"/>
              <w:jc w:val="center"/>
              <w:rPr>
                <w:rFonts w:cs="Arial"/>
                <w:sz w:val="18"/>
                <w:szCs w:val="18"/>
              </w:rPr>
            </w:pPr>
            <w:r>
              <w:rPr>
                <w:rFonts w:cs="Arial"/>
                <w:sz w:val="18"/>
                <w:szCs w:val="18"/>
              </w:rPr>
              <w:t>20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C78970" w14:textId="77777777" w:rsidR="00AD7129" w:rsidRDefault="00AD7129" w:rsidP="00976F83">
            <w:pPr>
              <w:spacing w:line="256" w:lineRule="auto"/>
              <w:jc w:val="center"/>
              <w:rPr>
                <w:rFonts w:cs="Arial"/>
                <w:sz w:val="18"/>
                <w:szCs w:val="18"/>
              </w:rPr>
            </w:pPr>
            <w:r>
              <w:rPr>
                <w:rFonts w:cs="Arial"/>
                <w:sz w:val="18"/>
                <w:szCs w:val="18"/>
              </w:rPr>
              <w:t>40</w:t>
            </w:r>
          </w:p>
        </w:tc>
      </w:tr>
      <w:tr w:rsidR="00AD7129" w14:paraId="3AFCCDA2" w14:textId="77777777" w:rsidTr="00AD7129">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1FD69" w14:textId="77777777" w:rsidR="00AD7129" w:rsidRDefault="00AD7129" w:rsidP="00976F83">
            <w:pPr>
              <w:spacing w:line="256" w:lineRule="auto"/>
              <w:rPr>
                <w:rFonts w:cs="Arial"/>
                <w:b/>
                <w:sz w:val="18"/>
                <w:szCs w:val="18"/>
              </w:rPr>
            </w:pPr>
            <w:r>
              <w:rPr>
                <w:rFonts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9A34DAF" w14:textId="77777777" w:rsidR="00AD7129" w:rsidRDefault="00AD7129" w:rsidP="00976F83">
            <w:pPr>
              <w:spacing w:line="256" w:lineRule="auto"/>
              <w:jc w:val="center"/>
              <w:rPr>
                <w:rFonts w:cs="Arial"/>
                <w:sz w:val="18"/>
                <w:szCs w:val="18"/>
              </w:rPr>
            </w:pPr>
            <w:r>
              <w:rPr>
                <w:rFonts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E7F050" w14:textId="77777777" w:rsidR="00AD7129" w:rsidRDefault="00AD7129" w:rsidP="00976F83">
            <w:pPr>
              <w:spacing w:line="256" w:lineRule="auto"/>
              <w:rPr>
                <w:rFonts w:cs="Arial"/>
                <w:sz w:val="18"/>
                <w:szCs w:val="18"/>
              </w:rPr>
            </w:pPr>
            <w:r>
              <w:rPr>
                <w:rFonts w:cs="Arial"/>
                <w:sz w:val="18"/>
                <w:szCs w:val="18"/>
              </w:rPr>
              <w:t xml:space="preserve">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FB20AD" w14:textId="77777777" w:rsidR="00AD7129" w:rsidRDefault="00AD7129" w:rsidP="00976F83">
            <w:pPr>
              <w:spacing w:line="256" w:lineRule="auto"/>
              <w:rPr>
                <w:rFonts w:cs="Arial"/>
                <w:sz w:val="18"/>
                <w:szCs w:val="18"/>
              </w:rPr>
            </w:pPr>
            <w:r>
              <w:rPr>
                <w:rFonts w:cs="Arial"/>
                <w:sz w:val="18"/>
                <w:szCs w:val="18"/>
              </w:rPr>
              <w:t xml:space="preserve">         11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21711A" w14:textId="77777777" w:rsidR="00AD7129" w:rsidRDefault="00AD7129" w:rsidP="00976F83">
            <w:pPr>
              <w:spacing w:line="256" w:lineRule="auto"/>
              <w:jc w:val="center"/>
              <w:rPr>
                <w:rFonts w:cs="Arial"/>
                <w:sz w:val="18"/>
                <w:szCs w:val="18"/>
              </w:rPr>
            </w:pPr>
            <w:r>
              <w:rPr>
                <w:rFonts w:cs="Arial"/>
                <w:sz w:val="18"/>
                <w:szCs w:val="18"/>
              </w:rPr>
              <w:t>20</w:t>
            </w:r>
          </w:p>
        </w:tc>
      </w:tr>
      <w:tr w:rsidR="00AD7129" w14:paraId="193964E8" w14:textId="77777777" w:rsidTr="00AD7129">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F699BDE" w14:textId="77777777" w:rsidR="00AD7129" w:rsidRDefault="00AD7129" w:rsidP="00976F83">
            <w:pPr>
              <w:spacing w:line="256" w:lineRule="auto"/>
              <w:jc w:val="center"/>
              <w:rPr>
                <w:rFonts w:cs="Arial"/>
                <w:b/>
                <w:sz w:val="18"/>
                <w:szCs w:val="18"/>
              </w:rPr>
            </w:pPr>
            <w:r>
              <w:rPr>
                <w:rFonts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8D4938" w14:textId="77777777" w:rsidR="00AD7129" w:rsidRDefault="00AD7129" w:rsidP="00976F83">
            <w:pPr>
              <w:spacing w:line="256" w:lineRule="auto"/>
              <w:jc w:val="center"/>
              <w:rPr>
                <w:rFonts w:cs="Arial"/>
                <w:b/>
                <w:sz w:val="18"/>
                <w:szCs w:val="18"/>
              </w:rPr>
            </w:pPr>
            <w:r>
              <w:rPr>
                <w:rFonts w:cs="Arial"/>
                <w:b/>
                <w:sz w:val="18"/>
                <w:szCs w:val="18"/>
              </w:rPr>
              <w:t>100%</w:t>
            </w:r>
          </w:p>
        </w:tc>
        <w:tc>
          <w:tcPr>
            <w:tcW w:w="12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3EE4AE" w14:textId="77777777" w:rsidR="00AD7129" w:rsidRDefault="00AD7129" w:rsidP="00976F83">
            <w:pPr>
              <w:spacing w:line="256" w:lineRule="auto"/>
              <w:jc w:val="center"/>
              <w:rPr>
                <w:rFonts w:cs="Arial"/>
                <w:b/>
                <w:sz w:val="18"/>
                <w:szCs w:val="18"/>
              </w:rPr>
            </w:pPr>
            <w:r>
              <w:rPr>
                <w:rFonts w:cs="Arial"/>
                <w:b/>
                <w:sz w:val="18"/>
                <w:szCs w:val="18"/>
              </w:rPr>
              <w:t>53</w:t>
            </w:r>
          </w:p>
        </w:tc>
        <w:tc>
          <w:tcPr>
            <w:tcW w:w="127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D799EF" w14:textId="77777777" w:rsidR="00AD7129" w:rsidRDefault="00AD7129" w:rsidP="00976F83">
            <w:pPr>
              <w:spacing w:line="256" w:lineRule="auto"/>
              <w:jc w:val="center"/>
              <w:rPr>
                <w:rFonts w:cs="Arial"/>
                <w:b/>
                <w:sz w:val="18"/>
                <w:szCs w:val="18"/>
              </w:rPr>
            </w:pPr>
            <w:r>
              <w:rPr>
                <w:rFonts w:cs="Arial"/>
                <w:b/>
                <w:sz w:val="18"/>
                <w:szCs w:val="18"/>
              </w:rPr>
              <w:t>100</w:t>
            </w:r>
          </w:p>
        </w:tc>
      </w:tr>
    </w:tbl>
    <w:p w14:paraId="49E0CE28" w14:textId="77777777" w:rsidR="003D6529" w:rsidRDefault="003D6529" w:rsidP="007F56D2">
      <w:pPr>
        <w:pStyle w:val="Sinespaciado1"/>
        <w:jc w:val="both"/>
        <w:rPr>
          <w:rFonts w:ascii="Arial" w:hAnsi="Arial" w:cs="Arial"/>
          <w:sz w:val="20"/>
          <w:szCs w:val="20"/>
        </w:rPr>
      </w:pPr>
    </w:p>
    <w:p w14:paraId="50519F02" w14:textId="77777777" w:rsidR="00AD7129" w:rsidRPr="000D60CE" w:rsidRDefault="00AD7129" w:rsidP="00976F83">
      <w:pPr>
        <w:pStyle w:val="Prrafodelista"/>
        <w:numPr>
          <w:ilvl w:val="1"/>
          <w:numId w:val="10"/>
        </w:numPr>
        <w:jc w:val="both"/>
        <w:rPr>
          <w:b/>
          <w:bCs/>
          <w:sz w:val="18"/>
          <w:szCs w:val="20"/>
        </w:rPr>
      </w:pPr>
      <w:r w:rsidRPr="000D60CE">
        <w:rPr>
          <w:b/>
          <w:bCs/>
          <w:sz w:val="20"/>
        </w:rPr>
        <w:t xml:space="preserve">EVALUACIÓN DE CONOCIMIENTOS: </w:t>
      </w:r>
    </w:p>
    <w:p w14:paraId="664DFEB1" w14:textId="77777777" w:rsidR="00AD7129" w:rsidRDefault="00AD7129" w:rsidP="00AD7129">
      <w:pPr>
        <w:ind w:firstLine="708"/>
        <w:jc w:val="both"/>
        <w:rPr>
          <w:rFonts w:cs="Arial"/>
          <w:b/>
          <w:bCs/>
        </w:rPr>
      </w:pPr>
    </w:p>
    <w:p w14:paraId="5930CCE0" w14:textId="77777777" w:rsidR="00AD7129" w:rsidRPr="00505CC0" w:rsidRDefault="00AD7129" w:rsidP="00AD7129">
      <w:pPr>
        <w:ind w:left="708"/>
        <w:jc w:val="both"/>
        <w:rPr>
          <w:rFonts w:cs="Arial"/>
          <w:sz w:val="20"/>
        </w:rPr>
      </w:pPr>
      <w:r w:rsidRPr="00505CC0">
        <w:rPr>
          <w:rFonts w:cs="Arial"/>
          <w:sz w:val="20"/>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030A1E4" w14:textId="77777777" w:rsidR="00AD7129" w:rsidRDefault="00AD7129" w:rsidP="00AD7129">
      <w:pPr>
        <w:pStyle w:val="Sinespaciado4"/>
        <w:ind w:left="709"/>
        <w:jc w:val="both"/>
        <w:rPr>
          <w:rFonts w:ascii="Arial" w:hAnsi="Arial" w:cs="Arial"/>
          <w:sz w:val="20"/>
          <w:szCs w:val="20"/>
        </w:rPr>
      </w:pPr>
    </w:p>
    <w:p w14:paraId="24BF6C9D" w14:textId="77777777" w:rsidR="00AD7129" w:rsidRPr="000D60CE" w:rsidRDefault="00AD7129" w:rsidP="00976F83">
      <w:pPr>
        <w:pStyle w:val="Prrafodelista"/>
        <w:numPr>
          <w:ilvl w:val="1"/>
          <w:numId w:val="10"/>
        </w:numPr>
        <w:jc w:val="both"/>
        <w:rPr>
          <w:b/>
          <w:bCs/>
          <w:sz w:val="18"/>
          <w:szCs w:val="20"/>
        </w:rPr>
      </w:pPr>
      <w:r w:rsidRPr="000D60CE">
        <w:rPr>
          <w:b/>
          <w:bCs/>
          <w:sz w:val="20"/>
        </w:rPr>
        <w:t xml:space="preserve">EVALUACIÓN CURRICULAR: </w:t>
      </w:r>
    </w:p>
    <w:p w14:paraId="5EB69322" w14:textId="77777777" w:rsidR="00AD7129" w:rsidRDefault="00AD7129" w:rsidP="00AD7129">
      <w:pPr>
        <w:ind w:firstLine="708"/>
        <w:jc w:val="both"/>
        <w:rPr>
          <w:rFonts w:cs="Arial"/>
        </w:rPr>
      </w:pPr>
    </w:p>
    <w:p w14:paraId="1D375FDD" w14:textId="77777777" w:rsidR="00AD7129" w:rsidRPr="00505CC0" w:rsidRDefault="00AD7129" w:rsidP="00AD7129">
      <w:pPr>
        <w:suppressAutoHyphens/>
        <w:ind w:left="708"/>
        <w:jc w:val="both"/>
        <w:rPr>
          <w:rFonts w:cs="Arial"/>
          <w:sz w:val="20"/>
        </w:rPr>
      </w:pPr>
      <w:r w:rsidRPr="00505CC0">
        <w:rPr>
          <w:rFonts w:cs="Arial"/>
          <w:sz w:val="20"/>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706552F6" w14:textId="77777777" w:rsidR="00E6375D" w:rsidRDefault="00E6375D" w:rsidP="00AD7129">
      <w:pPr>
        <w:suppressAutoHyphens/>
        <w:ind w:left="708"/>
        <w:jc w:val="both"/>
        <w:rPr>
          <w:rFonts w:cs="Arial"/>
          <w:sz w:val="20"/>
          <w:lang w:eastAsia="es-PE"/>
        </w:rPr>
      </w:pPr>
    </w:p>
    <w:p w14:paraId="7A2C919D" w14:textId="77777777" w:rsidR="00AD7129" w:rsidRPr="00505CC0" w:rsidRDefault="00AD7129" w:rsidP="00AD7129">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14:paraId="1ADB23C1" w14:textId="77777777" w:rsidR="00AD7129" w:rsidRDefault="00AD7129" w:rsidP="00AD7129">
      <w:pPr>
        <w:pStyle w:val="Sinespaciado4"/>
        <w:ind w:left="709"/>
        <w:jc w:val="both"/>
        <w:rPr>
          <w:rFonts w:ascii="Arial" w:hAnsi="Arial" w:cs="Arial"/>
          <w:sz w:val="20"/>
          <w:szCs w:val="20"/>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AD7129" w14:paraId="203D6613" w14:textId="77777777" w:rsidTr="00976F83">
        <w:trPr>
          <w:trHeight w:val="350"/>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3F7765B" w14:textId="77777777" w:rsidR="00AD7129" w:rsidRPr="00976F83" w:rsidRDefault="00AD7129" w:rsidP="00976F83">
            <w:pPr>
              <w:pStyle w:val="Sinespaciado4"/>
              <w:jc w:val="both"/>
              <w:rPr>
                <w:rFonts w:ascii="Arial" w:hAnsi="Arial" w:cs="Arial"/>
                <w:b/>
                <w:sz w:val="18"/>
                <w:szCs w:val="18"/>
              </w:rPr>
            </w:pPr>
            <w:r w:rsidRPr="00976F83">
              <w:rPr>
                <w:rFonts w:ascii="Arial" w:hAnsi="Arial" w:cs="Arial"/>
                <w:b/>
                <w:sz w:val="18"/>
                <w:szCs w:val="18"/>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8479B2" w14:textId="77777777" w:rsidR="00AD7129" w:rsidRPr="00976F83" w:rsidRDefault="00AD7129" w:rsidP="00976F83">
            <w:pPr>
              <w:pStyle w:val="Sinespaciado4"/>
              <w:jc w:val="both"/>
              <w:rPr>
                <w:rFonts w:ascii="Arial" w:hAnsi="Arial" w:cs="Arial"/>
                <w:b/>
                <w:sz w:val="18"/>
                <w:szCs w:val="18"/>
              </w:rPr>
            </w:pPr>
            <w:r w:rsidRPr="00976F83">
              <w:rPr>
                <w:rFonts w:ascii="Arial" w:hAnsi="Arial" w:cs="Arial"/>
                <w:b/>
                <w:sz w:val="18"/>
                <w:szCs w:val="18"/>
              </w:rPr>
              <w:t>Se acreditará con:</w:t>
            </w:r>
          </w:p>
        </w:tc>
      </w:tr>
      <w:tr w:rsidR="00AD7129" w14:paraId="10294E5C" w14:textId="77777777" w:rsidTr="00976F83">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BA85" w14:textId="77777777" w:rsidR="00AD7129" w:rsidRPr="00976F83" w:rsidRDefault="00AD7129" w:rsidP="00E6375D">
            <w:pPr>
              <w:pStyle w:val="Sinespaciado4"/>
              <w:jc w:val="center"/>
              <w:rPr>
                <w:rFonts w:ascii="Arial" w:hAnsi="Arial" w:cs="Arial"/>
                <w:b/>
                <w:sz w:val="18"/>
                <w:szCs w:val="18"/>
              </w:rPr>
            </w:pPr>
            <w:r w:rsidRPr="00976F83">
              <w:rPr>
                <w:rFonts w:ascii="Arial" w:hAnsi="Arial" w:cs="Arial"/>
                <w:b/>
                <w:sz w:val="18"/>
                <w:szCs w:val="18"/>
              </w:rPr>
              <w:t>Formación académica</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1DD756F"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Deberá acreditarse con copia simple de la formación académica requerida en el perfil del puesto convocado (Constancia de Egresado, Diploma de Bachiller o Título)</w:t>
            </w:r>
          </w:p>
          <w:p w14:paraId="27EED335" w14:textId="77777777" w:rsidR="00AD7129" w:rsidRPr="00976F83" w:rsidRDefault="00AD7129" w:rsidP="00976F83">
            <w:pPr>
              <w:pStyle w:val="Sinespaciado4"/>
              <w:jc w:val="both"/>
              <w:rPr>
                <w:rFonts w:ascii="Arial" w:hAnsi="Arial" w:cs="Arial"/>
                <w:sz w:val="18"/>
                <w:szCs w:val="18"/>
              </w:rPr>
            </w:pPr>
          </w:p>
        </w:tc>
      </w:tr>
      <w:tr w:rsidR="00AD7129" w14:paraId="416ED738" w14:textId="77777777" w:rsidTr="00976F83">
        <w:trPr>
          <w:trHeight w:val="634"/>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FC916" w14:textId="77777777" w:rsidR="00AD7129" w:rsidRPr="00976F83" w:rsidRDefault="00AD7129" w:rsidP="00E6375D">
            <w:pPr>
              <w:pStyle w:val="Sinespaciado4"/>
              <w:jc w:val="center"/>
              <w:rPr>
                <w:rFonts w:ascii="Arial" w:hAnsi="Arial" w:cs="Arial"/>
                <w:b/>
                <w:sz w:val="18"/>
                <w:szCs w:val="18"/>
              </w:rPr>
            </w:pPr>
            <w:r w:rsidRPr="00976F83">
              <w:rPr>
                <w:rFonts w:ascii="Arial" w:hAnsi="Arial" w:cs="Arial"/>
                <w:b/>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1C2042B"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B26C1C8" w14:textId="77777777" w:rsidR="00AD7129" w:rsidRPr="00976F83" w:rsidRDefault="00AD7129" w:rsidP="00976F83">
            <w:pPr>
              <w:pStyle w:val="Sinespaciado4"/>
              <w:jc w:val="both"/>
              <w:rPr>
                <w:rFonts w:ascii="Arial" w:hAnsi="Arial" w:cs="Arial"/>
                <w:sz w:val="18"/>
                <w:szCs w:val="18"/>
              </w:rPr>
            </w:pPr>
          </w:p>
          <w:p w14:paraId="28E4FF88" w14:textId="77777777" w:rsidR="00AD7129" w:rsidRPr="00976F83" w:rsidRDefault="00AD7129" w:rsidP="00976F83">
            <w:pPr>
              <w:pStyle w:val="Sinespaciado4"/>
              <w:jc w:val="both"/>
              <w:rPr>
                <w:rFonts w:ascii="Arial" w:hAnsi="Arial" w:cs="Arial"/>
                <w:b/>
                <w:sz w:val="18"/>
                <w:szCs w:val="18"/>
              </w:rPr>
            </w:pPr>
            <w:r w:rsidRPr="00976F83">
              <w:rPr>
                <w:rFonts w:ascii="Arial" w:hAnsi="Arial" w:cs="Arial"/>
                <w:b/>
                <w:sz w:val="18"/>
                <w:szCs w:val="18"/>
              </w:rPr>
              <w:t xml:space="preserve">Experiencia General: </w:t>
            </w:r>
          </w:p>
          <w:p w14:paraId="742BD121"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El tiempo de experiencia laboral será contabilizado según las siguientes consideraciones:</w:t>
            </w:r>
            <w:r w:rsidRPr="00976F83">
              <w:rPr>
                <w:rFonts w:ascii="Arial" w:hAnsi="Arial" w:cs="Arial"/>
                <w:sz w:val="18"/>
                <w:szCs w:val="18"/>
              </w:rPr>
              <w:br/>
            </w:r>
          </w:p>
          <w:p w14:paraId="5002DF31"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14:paraId="19392C8D"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No se considerará como experiencia laboral: Trabajos Ad Honorem, ni Pasantías.</w:t>
            </w:r>
          </w:p>
        </w:tc>
      </w:tr>
      <w:tr w:rsidR="00AD7129" w14:paraId="36DB68BD" w14:textId="77777777" w:rsidTr="00976F83">
        <w:trPr>
          <w:trHeight w:val="107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34972" w14:textId="77777777" w:rsidR="00AD7129" w:rsidRPr="00976F83" w:rsidRDefault="00AD7129" w:rsidP="00E6375D">
            <w:pPr>
              <w:pStyle w:val="Sinespaciado4"/>
              <w:jc w:val="center"/>
              <w:rPr>
                <w:rFonts w:ascii="Arial" w:hAnsi="Arial" w:cs="Arial"/>
                <w:b/>
                <w:sz w:val="18"/>
                <w:szCs w:val="18"/>
              </w:rPr>
            </w:pPr>
            <w:r w:rsidRPr="00976F83">
              <w:rPr>
                <w:rFonts w:ascii="Arial" w:hAnsi="Arial" w:cs="Arial"/>
                <w:b/>
                <w:sz w:val="18"/>
                <w:szCs w:val="18"/>
              </w:rPr>
              <w:t>Capacitación</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58CE8"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AD7129" w14:paraId="71424D66" w14:textId="77777777" w:rsidTr="00976F83">
        <w:trPr>
          <w:trHeight w:val="599"/>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DE6F1" w14:textId="77777777" w:rsidR="00AD7129" w:rsidRPr="00976F83" w:rsidRDefault="00AD7129" w:rsidP="00E6375D">
            <w:pPr>
              <w:pStyle w:val="Sinespaciado4"/>
              <w:jc w:val="center"/>
              <w:rPr>
                <w:rFonts w:ascii="Arial" w:hAnsi="Arial" w:cs="Arial"/>
                <w:b/>
                <w:sz w:val="18"/>
                <w:szCs w:val="18"/>
              </w:rPr>
            </w:pPr>
            <w:r w:rsidRPr="00976F83">
              <w:rPr>
                <w:rFonts w:ascii="Arial" w:hAnsi="Arial" w:cs="Arial"/>
                <w:b/>
                <w:sz w:val="18"/>
                <w:szCs w:val="18"/>
              </w:rPr>
              <w:t>Conocimientos</w:t>
            </w:r>
          </w:p>
          <w:p w14:paraId="39A15B95" w14:textId="77777777" w:rsidR="00AD7129" w:rsidRPr="00976F83" w:rsidRDefault="00AD7129" w:rsidP="00E6375D">
            <w:pPr>
              <w:pStyle w:val="Sinespaciado4"/>
              <w:jc w:val="center"/>
              <w:rPr>
                <w:rFonts w:ascii="Arial" w:hAnsi="Arial" w:cs="Arial"/>
                <w:b/>
                <w:sz w:val="18"/>
                <w:szCs w:val="18"/>
              </w:rPr>
            </w:pPr>
            <w:r w:rsidRPr="00976F83">
              <w:rPr>
                <w:rFonts w:ascii="Arial" w:hAnsi="Arial" w:cs="Arial"/>
                <w:b/>
                <w:sz w:val="18"/>
                <w:szCs w:val="18"/>
              </w:rPr>
              <w:t>de Ofimática e Idiomas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32729" w14:textId="77777777" w:rsidR="00AD7129" w:rsidRPr="00976F83" w:rsidRDefault="00AD7129" w:rsidP="00976F83">
            <w:pPr>
              <w:pStyle w:val="Sinespaciado4"/>
              <w:jc w:val="both"/>
              <w:rPr>
                <w:rFonts w:ascii="Arial" w:hAnsi="Arial" w:cs="Arial"/>
                <w:sz w:val="18"/>
                <w:szCs w:val="18"/>
              </w:rPr>
            </w:pPr>
            <w:r w:rsidRPr="00976F83">
              <w:rPr>
                <w:rFonts w:ascii="Arial" w:hAnsi="Arial" w:cs="Arial"/>
                <w:sz w:val="18"/>
                <w:szCs w:val="18"/>
              </w:rPr>
              <w:t>Requisito  que será validado en el Formato 01: Declaración Jurada de Cumplimiento de Requisitos.</w:t>
            </w:r>
          </w:p>
        </w:tc>
      </w:tr>
    </w:tbl>
    <w:p w14:paraId="17A0257D" w14:textId="77777777" w:rsidR="00AD7129" w:rsidRDefault="00AD7129" w:rsidP="00AD7129">
      <w:pPr>
        <w:pStyle w:val="Sinespaciado4"/>
        <w:ind w:left="709"/>
        <w:jc w:val="both"/>
        <w:rPr>
          <w:rFonts w:ascii="Arial" w:hAnsi="Arial" w:cs="Arial"/>
          <w:sz w:val="20"/>
          <w:szCs w:val="20"/>
        </w:rPr>
      </w:pPr>
    </w:p>
    <w:p w14:paraId="75CAE162" w14:textId="77777777" w:rsidR="00AD7129" w:rsidRDefault="00AD7129" w:rsidP="00AD712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335568E" w14:textId="77777777" w:rsidR="00AD7129" w:rsidRDefault="00AD7129" w:rsidP="00AD7129">
      <w:pPr>
        <w:pStyle w:val="Textoindependiente"/>
        <w:ind w:left="284" w:right="281"/>
        <w:rPr>
          <w:rFonts w:cs="Arial"/>
          <w:sz w:val="20"/>
          <w:lang w:eastAsia="es-PE"/>
        </w:rPr>
      </w:pPr>
    </w:p>
    <w:p w14:paraId="30463312" w14:textId="77777777" w:rsidR="00E6375D" w:rsidRDefault="00E6375D" w:rsidP="00AD7129">
      <w:pPr>
        <w:pStyle w:val="Textoindependiente"/>
        <w:ind w:left="284" w:right="281"/>
        <w:rPr>
          <w:rFonts w:cs="Arial"/>
          <w:sz w:val="20"/>
          <w:lang w:eastAsia="es-PE"/>
        </w:rPr>
      </w:pPr>
    </w:p>
    <w:p w14:paraId="1021F6D6" w14:textId="77777777" w:rsidR="00E6375D" w:rsidRDefault="00E6375D" w:rsidP="00AD7129">
      <w:pPr>
        <w:pStyle w:val="Textoindependiente"/>
        <w:ind w:left="284" w:right="281"/>
        <w:rPr>
          <w:rFonts w:cs="Arial"/>
          <w:sz w:val="20"/>
          <w:lang w:eastAsia="es-PE"/>
        </w:rPr>
      </w:pPr>
    </w:p>
    <w:p w14:paraId="02072A31" w14:textId="77777777" w:rsidR="00E6375D" w:rsidRDefault="00E6375D" w:rsidP="00AD7129">
      <w:pPr>
        <w:pStyle w:val="Textoindependiente"/>
        <w:ind w:left="284" w:right="281"/>
        <w:rPr>
          <w:rFonts w:cs="Arial"/>
          <w:sz w:val="20"/>
          <w:lang w:eastAsia="es-PE"/>
        </w:rPr>
      </w:pPr>
    </w:p>
    <w:p w14:paraId="67EA40FC" w14:textId="77777777" w:rsidR="00E6375D" w:rsidRDefault="00E6375D" w:rsidP="00AD7129">
      <w:pPr>
        <w:pStyle w:val="Textoindependiente"/>
        <w:ind w:left="284" w:right="281"/>
        <w:rPr>
          <w:rFonts w:cs="Arial"/>
          <w:sz w:val="20"/>
          <w:lang w:eastAsia="es-PE"/>
        </w:rPr>
      </w:pPr>
    </w:p>
    <w:p w14:paraId="20CC03AE" w14:textId="77777777" w:rsidR="00E6375D" w:rsidRDefault="00E6375D" w:rsidP="00AD7129">
      <w:pPr>
        <w:pStyle w:val="Textoindependiente"/>
        <w:ind w:left="284" w:right="281"/>
        <w:rPr>
          <w:rFonts w:cs="Arial"/>
          <w:sz w:val="20"/>
          <w:lang w:eastAsia="es-PE"/>
        </w:rPr>
      </w:pPr>
    </w:p>
    <w:p w14:paraId="4DB5E58E" w14:textId="77777777" w:rsidR="00E6375D" w:rsidRDefault="00E6375D" w:rsidP="00AD7129">
      <w:pPr>
        <w:pStyle w:val="Textoindependiente"/>
        <w:ind w:left="284" w:right="281"/>
        <w:rPr>
          <w:rFonts w:cs="Arial"/>
          <w:sz w:val="20"/>
          <w:lang w:eastAsia="es-PE"/>
        </w:rPr>
      </w:pPr>
    </w:p>
    <w:p w14:paraId="56344D07" w14:textId="77777777" w:rsidR="00AD7129" w:rsidRDefault="00AD7129" w:rsidP="00976F83">
      <w:pPr>
        <w:pStyle w:val="Textoindependiente"/>
        <w:numPr>
          <w:ilvl w:val="1"/>
          <w:numId w:val="10"/>
        </w:numPr>
        <w:suppressAutoHyphens/>
        <w:ind w:right="281"/>
        <w:rPr>
          <w:rFonts w:cs="Arial"/>
          <w:b/>
          <w:bCs/>
        </w:rPr>
      </w:pPr>
      <w:r w:rsidRPr="000D60CE">
        <w:rPr>
          <w:rFonts w:cs="Arial"/>
          <w:b/>
          <w:bCs/>
          <w:sz w:val="20"/>
        </w:rPr>
        <w:t>EVALUACIÓN PERSONAL</w:t>
      </w:r>
      <w:r>
        <w:rPr>
          <w:rFonts w:cs="Arial"/>
          <w:b/>
          <w:bCs/>
        </w:rPr>
        <w:t>:</w:t>
      </w:r>
    </w:p>
    <w:p w14:paraId="2F7BFA95" w14:textId="77777777" w:rsidR="00AD7129" w:rsidRDefault="00AD7129" w:rsidP="00AD7129">
      <w:pPr>
        <w:pStyle w:val="Textoindependiente"/>
        <w:ind w:left="284" w:right="281"/>
        <w:rPr>
          <w:rFonts w:cs="Arial"/>
        </w:rPr>
      </w:pPr>
    </w:p>
    <w:p w14:paraId="4248F554" w14:textId="77777777" w:rsidR="00AD7129" w:rsidRDefault="00AD7129" w:rsidP="00AD7129">
      <w:pPr>
        <w:suppressAutoHyphens/>
        <w:ind w:left="704" w:right="281"/>
        <w:jc w:val="both"/>
        <w:rPr>
          <w:rFonts w:cs="Arial"/>
          <w:sz w:val="20"/>
          <w:lang w:eastAsia="es-PE"/>
        </w:rPr>
      </w:pPr>
      <w:r w:rsidRPr="008A47D6">
        <w:rPr>
          <w:rFonts w:cs="Arial"/>
          <w:sz w:val="20"/>
          <w:lang w:eastAsia="es-PE"/>
        </w:rPr>
        <w:t>Esta evaluación es eliminatoria y tiene puntaje mínimo de once (11) puntos y máximo de veinte (20) puntos. Se desarrollará a través del medio de videoconferencia Zoom en la fecha y horario indicado.</w:t>
      </w:r>
    </w:p>
    <w:p w14:paraId="03F87122" w14:textId="77777777" w:rsidR="00AD7129" w:rsidRPr="008A47D6" w:rsidRDefault="00AD7129" w:rsidP="00AD7129">
      <w:pPr>
        <w:suppressAutoHyphens/>
        <w:ind w:left="704" w:right="281"/>
        <w:jc w:val="both"/>
        <w:rPr>
          <w:rFonts w:cs="Arial"/>
          <w:sz w:val="20"/>
          <w:lang w:eastAsia="es-PE"/>
        </w:rPr>
      </w:pPr>
    </w:p>
    <w:p w14:paraId="6D18E21E" w14:textId="77777777" w:rsidR="00AD7129" w:rsidRPr="008A47D6" w:rsidRDefault="00AD7129" w:rsidP="00976F83">
      <w:pPr>
        <w:numPr>
          <w:ilvl w:val="0"/>
          <w:numId w:val="9"/>
        </w:numPr>
        <w:suppressAutoHyphens/>
        <w:ind w:right="281"/>
        <w:jc w:val="both"/>
        <w:rPr>
          <w:rFonts w:cs="Arial"/>
          <w:sz w:val="20"/>
          <w:lang w:eastAsia="es-PE"/>
        </w:rPr>
      </w:pPr>
      <w:r w:rsidRPr="008A47D6">
        <w:rPr>
          <w:rFonts w:cs="Arial"/>
          <w:sz w:val="20"/>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6EA77EA6" w14:textId="77777777" w:rsidR="00AD7129" w:rsidRDefault="00AD7129" w:rsidP="00AD7129">
      <w:pPr>
        <w:pStyle w:val="Sangradetextonormal"/>
        <w:ind w:firstLine="0"/>
        <w:jc w:val="both"/>
        <w:rPr>
          <w:rFonts w:cs="Arial"/>
          <w:sz w:val="20"/>
        </w:rPr>
      </w:pPr>
    </w:p>
    <w:p w14:paraId="2AB299EC" w14:textId="77777777" w:rsidR="00AD7129" w:rsidRPr="008A47D6" w:rsidRDefault="00AD7129" w:rsidP="00976F83">
      <w:pPr>
        <w:pStyle w:val="Sangradetextonormal"/>
        <w:numPr>
          <w:ilvl w:val="0"/>
          <w:numId w:val="14"/>
        </w:numPr>
        <w:tabs>
          <w:tab w:val="clear" w:pos="1985"/>
          <w:tab w:val="clear" w:pos="2410"/>
        </w:tabs>
        <w:suppressAutoHyphens/>
        <w:jc w:val="both"/>
        <w:rPr>
          <w:rFonts w:cs="Arial"/>
          <w:b/>
          <w:sz w:val="20"/>
        </w:rPr>
      </w:pPr>
      <w:r w:rsidRPr="008A47D6">
        <w:rPr>
          <w:rFonts w:cs="Arial"/>
          <w:b/>
          <w:sz w:val="20"/>
        </w:rPr>
        <w:t>DE LA DECLARATORIA DE DESIERTO O CANCELACIÓN DEL PROCESO</w:t>
      </w:r>
    </w:p>
    <w:p w14:paraId="20C7B0B4" w14:textId="77777777" w:rsidR="00AD7129" w:rsidRDefault="00AD7129" w:rsidP="00AD7129">
      <w:pPr>
        <w:pStyle w:val="Sangradetextonormal"/>
        <w:ind w:firstLine="0"/>
        <w:jc w:val="both"/>
        <w:rPr>
          <w:rFonts w:cs="Arial"/>
          <w:sz w:val="20"/>
        </w:rPr>
      </w:pPr>
    </w:p>
    <w:p w14:paraId="27D2A52F" w14:textId="77777777" w:rsidR="00AD7129" w:rsidRDefault="00AD7129" w:rsidP="00976F83">
      <w:pPr>
        <w:pStyle w:val="Sinespaciado10"/>
        <w:numPr>
          <w:ilvl w:val="1"/>
          <w:numId w:val="13"/>
        </w:numPr>
        <w:ind w:left="1134" w:hanging="425"/>
        <w:rPr>
          <w:rFonts w:ascii="Arial" w:hAnsi="Arial" w:cs="Arial"/>
          <w:b/>
          <w:sz w:val="20"/>
          <w:szCs w:val="20"/>
        </w:rPr>
      </w:pPr>
      <w:r>
        <w:rPr>
          <w:rFonts w:ascii="Arial" w:hAnsi="Arial" w:cs="Arial"/>
          <w:b/>
          <w:sz w:val="20"/>
          <w:szCs w:val="20"/>
        </w:rPr>
        <w:t>Declaratoria del Proceso como Desierto</w:t>
      </w:r>
    </w:p>
    <w:p w14:paraId="5717D3F7" w14:textId="77777777" w:rsidR="00AD7129" w:rsidRDefault="00AD7129" w:rsidP="00AD7129">
      <w:pPr>
        <w:pStyle w:val="Sinespaciado10"/>
        <w:ind w:left="708"/>
        <w:rPr>
          <w:rFonts w:ascii="Arial" w:hAnsi="Arial" w:cs="Arial"/>
          <w:sz w:val="20"/>
          <w:szCs w:val="20"/>
        </w:rPr>
      </w:pPr>
    </w:p>
    <w:p w14:paraId="482B870B" w14:textId="77777777" w:rsidR="00AD7129" w:rsidRDefault="00AD7129" w:rsidP="00AD7129">
      <w:pPr>
        <w:pStyle w:val="Sinespaciado10"/>
        <w:ind w:left="708"/>
        <w:rPr>
          <w:rFonts w:ascii="Arial" w:hAnsi="Arial" w:cs="Arial"/>
          <w:sz w:val="20"/>
          <w:szCs w:val="20"/>
        </w:rPr>
      </w:pPr>
      <w:r>
        <w:rPr>
          <w:rFonts w:ascii="Arial" w:hAnsi="Arial" w:cs="Arial"/>
          <w:sz w:val="20"/>
          <w:szCs w:val="20"/>
        </w:rPr>
        <w:t>El proceso puede ser declarado desierto en alguno de los siguientes supuestos:</w:t>
      </w:r>
    </w:p>
    <w:p w14:paraId="48E88271" w14:textId="77777777" w:rsidR="00AD7129" w:rsidRDefault="00AD7129" w:rsidP="00976F83">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no se presentan postulantes al proceso de selección.</w:t>
      </w:r>
    </w:p>
    <w:p w14:paraId="1AE113E7" w14:textId="77777777" w:rsidR="00AD7129" w:rsidRDefault="00AD7129" w:rsidP="00976F83">
      <w:pPr>
        <w:pStyle w:val="Sinespaciado10"/>
        <w:numPr>
          <w:ilvl w:val="0"/>
          <w:numId w:val="11"/>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14:paraId="47C53925" w14:textId="77777777" w:rsidR="00AD7129" w:rsidRDefault="00AD7129" w:rsidP="00976F83">
      <w:pPr>
        <w:pStyle w:val="Sinespaciado10"/>
        <w:numPr>
          <w:ilvl w:val="0"/>
          <w:numId w:val="11"/>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14:paraId="742E0B11" w14:textId="77777777" w:rsidR="00AD7129" w:rsidRDefault="00AD7129" w:rsidP="00AD7129">
      <w:pPr>
        <w:pStyle w:val="Sangradetextonormal"/>
        <w:ind w:left="0" w:firstLine="0"/>
        <w:jc w:val="both"/>
        <w:rPr>
          <w:rFonts w:cs="Arial"/>
          <w:b/>
          <w:sz w:val="20"/>
          <w:lang w:eastAsia="en-US"/>
        </w:rPr>
      </w:pPr>
    </w:p>
    <w:p w14:paraId="256B8815" w14:textId="77777777" w:rsidR="00AD7129" w:rsidRPr="005C4661" w:rsidRDefault="00AD7129" w:rsidP="00976F83">
      <w:pPr>
        <w:pStyle w:val="Sangradetextonormal"/>
        <w:numPr>
          <w:ilvl w:val="1"/>
          <w:numId w:val="13"/>
        </w:numPr>
        <w:tabs>
          <w:tab w:val="clear" w:pos="1985"/>
          <w:tab w:val="clear" w:pos="2410"/>
        </w:tabs>
        <w:ind w:left="993" w:hanging="426"/>
        <w:jc w:val="both"/>
        <w:rPr>
          <w:rFonts w:cs="Arial"/>
          <w:b/>
          <w:sz w:val="20"/>
        </w:rPr>
      </w:pPr>
      <w:r w:rsidRPr="005C4661">
        <w:rPr>
          <w:rFonts w:cs="Arial"/>
          <w:b/>
          <w:sz w:val="20"/>
        </w:rPr>
        <w:t>Cancelación del Proceso de Selección</w:t>
      </w:r>
    </w:p>
    <w:p w14:paraId="29505FAD" w14:textId="77777777" w:rsidR="00AD7129" w:rsidRDefault="00AD7129" w:rsidP="00AD7129">
      <w:pPr>
        <w:pStyle w:val="Sangradetextonormal"/>
        <w:ind w:firstLine="0"/>
        <w:jc w:val="both"/>
        <w:rPr>
          <w:rFonts w:cs="Arial"/>
          <w:sz w:val="20"/>
        </w:rPr>
      </w:pPr>
    </w:p>
    <w:p w14:paraId="0B7345B8" w14:textId="77777777" w:rsidR="00AD7129" w:rsidRDefault="00AD7129" w:rsidP="00AD7129">
      <w:pPr>
        <w:pStyle w:val="Sinespaciado10"/>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14:paraId="60465D76" w14:textId="77777777" w:rsidR="00AD7129" w:rsidRDefault="00AD7129" w:rsidP="00976F83">
      <w:pPr>
        <w:pStyle w:val="Sinespaciado10"/>
        <w:numPr>
          <w:ilvl w:val="0"/>
          <w:numId w:val="12"/>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067C6BDC" w14:textId="77777777" w:rsidR="00AD7129" w:rsidRDefault="00AD7129" w:rsidP="00976F83">
      <w:pPr>
        <w:pStyle w:val="Sinespaciado10"/>
        <w:numPr>
          <w:ilvl w:val="0"/>
          <w:numId w:val="12"/>
        </w:numPr>
        <w:ind w:left="993" w:hanging="285"/>
        <w:jc w:val="both"/>
        <w:rPr>
          <w:rFonts w:ascii="Arial" w:hAnsi="Arial" w:cs="Arial"/>
          <w:sz w:val="20"/>
          <w:szCs w:val="20"/>
        </w:rPr>
      </w:pPr>
      <w:r>
        <w:rPr>
          <w:rFonts w:ascii="Arial" w:hAnsi="Arial" w:cs="Arial"/>
          <w:sz w:val="20"/>
          <w:szCs w:val="20"/>
        </w:rPr>
        <w:t>Por restricciones presupuestales.</w:t>
      </w:r>
    </w:p>
    <w:p w14:paraId="6E42914A" w14:textId="77777777" w:rsidR="00AD7129" w:rsidRDefault="00AD7129" w:rsidP="00976F83">
      <w:pPr>
        <w:pStyle w:val="Sinespaciado10"/>
        <w:numPr>
          <w:ilvl w:val="0"/>
          <w:numId w:val="12"/>
        </w:numPr>
        <w:ind w:left="993" w:hanging="285"/>
        <w:jc w:val="both"/>
        <w:rPr>
          <w:rFonts w:ascii="Arial" w:hAnsi="Arial" w:cs="Arial"/>
          <w:sz w:val="20"/>
          <w:szCs w:val="20"/>
        </w:rPr>
      </w:pPr>
      <w:r>
        <w:rPr>
          <w:rFonts w:ascii="Arial" w:hAnsi="Arial" w:cs="Arial"/>
          <w:sz w:val="20"/>
          <w:szCs w:val="20"/>
        </w:rPr>
        <w:t>Otros supuestos debidamente justificados</w:t>
      </w:r>
    </w:p>
    <w:p w14:paraId="0ACCB0D5" w14:textId="77777777" w:rsidR="00AD7129" w:rsidRDefault="00AD7129" w:rsidP="00AD7129">
      <w:pPr>
        <w:pStyle w:val="Sangradetextonormal"/>
        <w:ind w:firstLine="0"/>
        <w:jc w:val="both"/>
        <w:rPr>
          <w:rFonts w:cs="Arial"/>
          <w:sz w:val="20"/>
        </w:rPr>
      </w:pPr>
    </w:p>
    <w:p w14:paraId="69A8930C" w14:textId="77777777" w:rsidR="00AD7129" w:rsidRPr="008A47D6" w:rsidRDefault="00AD7129" w:rsidP="00976F83">
      <w:pPr>
        <w:pStyle w:val="Sangradetextonormal"/>
        <w:numPr>
          <w:ilvl w:val="0"/>
          <w:numId w:val="14"/>
        </w:numPr>
        <w:tabs>
          <w:tab w:val="clear" w:pos="1985"/>
          <w:tab w:val="clear" w:pos="2410"/>
        </w:tabs>
        <w:suppressAutoHyphens/>
        <w:jc w:val="both"/>
        <w:rPr>
          <w:rFonts w:cs="Arial"/>
          <w:b/>
          <w:sz w:val="20"/>
        </w:rPr>
      </w:pPr>
      <w:r w:rsidRPr="008A47D6">
        <w:rPr>
          <w:b/>
          <w:sz w:val="20"/>
        </w:rPr>
        <w:t>LUGARES DE RECEPCIÓN DE CV DOCUMENTADOS</w:t>
      </w:r>
    </w:p>
    <w:p w14:paraId="031E31FE" w14:textId="77777777" w:rsidR="00AD7129" w:rsidRDefault="00AD7129" w:rsidP="00AD7129">
      <w:pPr>
        <w:jc w:val="both"/>
        <w:rPr>
          <w:rFonts w:cs="Arial"/>
          <w:sz w:val="20"/>
        </w:rPr>
      </w:pPr>
    </w:p>
    <w:p w14:paraId="38708FB3" w14:textId="77777777" w:rsidR="00AD7129" w:rsidRDefault="00AD7129" w:rsidP="00AD7129">
      <w:pPr>
        <w:pStyle w:val="Sinespaciado"/>
        <w:ind w:left="426"/>
        <w:jc w:val="both"/>
        <w:rPr>
          <w:rFonts w:ascii="Arial" w:hAnsi="Arial" w:cs="Arial"/>
          <w:sz w:val="20"/>
          <w:szCs w:val="20"/>
        </w:rPr>
      </w:pPr>
      <w:r>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5145A93C" w14:textId="77777777" w:rsidR="00AD7129" w:rsidRDefault="00AD7129" w:rsidP="00AD7129">
      <w:pPr>
        <w:pStyle w:val="Sinespaciado"/>
        <w:ind w:left="426"/>
        <w:jc w:val="both"/>
        <w:rPr>
          <w:rFonts w:ascii="Arial" w:hAnsi="Arial" w:cs="Arial"/>
          <w:sz w:val="20"/>
          <w:szCs w:val="20"/>
        </w:rPr>
      </w:pPr>
    </w:p>
    <w:p w14:paraId="787A4028" w14:textId="77777777" w:rsidR="00AD7129" w:rsidRDefault="00AD7129" w:rsidP="00AD7129">
      <w:pPr>
        <w:pStyle w:val="Sinespaciado10"/>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postulación al correo indicado:</w:t>
      </w:r>
    </w:p>
    <w:p w14:paraId="04FC24D0" w14:textId="77777777" w:rsidR="00AD7129" w:rsidRDefault="00AD7129" w:rsidP="00AD7129">
      <w:pPr>
        <w:pStyle w:val="Sinespaciado"/>
        <w:ind w:left="426"/>
        <w:jc w:val="both"/>
        <w:rPr>
          <w:rFonts w:ascii="Arial" w:hAnsi="Arial" w:cs="Arial"/>
          <w:sz w:val="20"/>
          <w:szCs w:val="20"/>
        </w:rPr>
      </w:pPr>
    </w:p>
    <w:p w14:paraId="581CF0CA" w14:textId="77777777" w:rsidR="00AD7129" w:rsidRDefault="00AD7129" w:rsidP="00AD7129">
      <w:pPr>
        <w:pStyle w:val="Sinespaciado"/>
        <w:ind w:left="426"/>
        <w:jc w:val="both"/>
        <w:rPr>
          <w:rFonts w:ascii="Arial" w:hAnsi="Arial" w:cs="Arial"/>
          <w:sz w:val="20"/>
          <w:szCs w:val="20"/>
        </w:rPr>
      </w:pPr>
    </w:p>
    <w:tbl>
      <w:tblPr>
        <w:tblpPr w:leftFromText="180" w:rightFromText="180" w:vertAnchor="text" w:tblpX="490" w:tblpY="-68"/>
        <w:tblW w:w="8642" w:type="dxa"/>
        <w:tblCellMar>
          <w:left w:w="70" w:type="dxa"/>
          <w:right w:w="70" w:type="dxa"/>
        </w:tblCellMar>
        <w:tblLook w:val="04A0" w:firstRow="1" w:lastRow="0" w:firstColumn="1" w:lastColumn="0" w:noHBand="0" w:noVBand="1"/>
      </w:tblPr>
      <w:tblGrid>
        <w:gridCol w:w="3964"/>
        <w:gridCol w:w="4678"/>
      </w:tblGrid>
      <w:tr w:rsidR="00AD7129" w:rsidRPr="006F7EEE" w14:paraId="12EA64B7" w14:textId="77777777" w:rsidTr="00E6375D">
        <w:trPr>
          <w:trHeight w:val="415"/>
        </w:trPr>
        <w:tc>
          <w:tcPr>
            <w:tcW w:w="396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4E5C2F" w14:textId="77777777" w:rsidR="00AD7129" w:rsidRPr="000D60CE" w:rsidRDefault="00AD7129" w:rsidP="00976F83">
            <w:pPr>
              <w:jc w:val="center"/>
              <w:rPr>
                <w:rFonts w:cs="Arial"/>
                <w:b/>
                <w:bCs/>
                <w:sz w:val="20"/>
                <w:lang w:eastAsia="es-PE"/>
              </w:rPr>
            </w:pPr>
            <w:r>
              <w:rPr>
                <w:rFonts w:cs="Arial"/>
                <w:b/>
                <w:bCs/>
                <w:sz w:val="20"/>
                <w:lang w:eastAsia="es-PE"/>
              </w:rPr>
              <w:t>CENTRO ESPECIALIZADO</w:t>
            </w:r>
          </w:p>
        </w:tc>
        <w:tc>
          <w:tcPr>
            <w:tcW w:w="4678" w:type="dxa"/>
            <w:tcBorders>
              <w:top w:val="single" w:sz="4" w:space="0" w:color="auto"/>
              <w:left w:val="nil"/>
              <w:bottom w:val="single" w:sz="4" w:space="0" w:color="auto"/>
              <w:right w:val="single" w:sz="4" w:space="0" w:color="auto"/>
            </w:tcBorders>
            <w:shd w:val="clear" w:color="auto" w:fill="BDD6EE"/>
            <w:vAlign w:val="center"/>
            <w:hideMark/>
          </w:tcPr>
          <w:p w14:paraId="7E335901" w14:textId="77777777" w:rsidR="00AD7129" w:rsidRPr="000D60CE" w:rsidRDefault="00AD7129" w:rsidP="00976F83">
            <w:pPr>
              <w:jc w:val="center"/>
              <w:rPr>
                <w:rFonts w:cs="Arial"/>
                <w:b/>
                <w:bCs/>
                <w:sz w:val="20"/>
                <w:lang w:eastAsia="es-PE"/>
              </w:rPr>
            </w:pPr>
            <w:r w:rsidRPr="000D60CE">
              <w:rPr>
                <w:rFonts w:cs="Arial"/>
                <w:b/>
                <w:bCs/>
                <w:sz w:val="20"/>
                <w:lang w:eastAsia="es-PE"/>
              </w:rPr>
              <w:t>Dirección de correo electrónico para postular</w:t>
            </w:r>
          </w:p>
        </w:tc>
      </w:tr>
      <w:tr w:rsidR="00AD7129" w:rsidRPr="0003398C" w14:paraId="786F335E" w14:textId="77777777" w:rsidTr="00E6375D">
        <w:trPr>
          <w:trHeight w:val="563"/>
        </w:trPr>
        <w:tc>
          <w:tcPr>
            <w:tcW w:w="396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2682F1" w14:textId="77777777" w:rsidR="00AD7129" w:rsidRPr="00E6375D" w:rsidRDefault="00AD7129" w:rsidP="00976F83">
            <w:pPr>
              <w:jc w:val="center"/>
              <w:rPr>
                <w:rFonts w:cs="Arial"/>
                <w:b/>
                <w:bCs/>
                <w:color w:val="000000"/>
                <w:lang w:eastAsia="es-PE"/>
              </w:rPr>
            </w:pPr>
            <w:r w:rsidRPr="00E6375D">
              <w:rPr>
                <w:rFonts w:cs="Arial"/>
                <w:b/>
                <w:bCs/>
                <w:color w:val="000000"/>
                <w:sz w:val="20"/>
                <w:lang w:eastAsia="es-PE"/>
              </w:rPr>
              <w:t xml:space="preserve">CENTRO NACIONAL DE SALUD RENAL </w:t>
            </w:r>
          </w:p>
        </w:tc>
        <w:tc>
          <w:tcPr>
            <w:tcW w:w="4678" w:type="dxa"/>
            <w:tcBorders>
              <w:top w:val="nil"/>
              <w:left w:val="nil"/>
              <w:bottom w:val="single" w:sz="4" w:space="0" w:color="auto"/>
              <w:right w:val="single" w:sz="4" w:space="0" w:color="auto"/>
            </w:tcBorders>
            <w:shd w:val="clear" w:color="auto" w:fill="FFFFFF" w:themeFill="background1"/>
            <w:vAlign w:val="center"/>
            <w:hideMark/>
          </w:tcPr>
          <w:p w14:paraId="717A35CF" w14:textId="77777777" w:rsidR="00AD7129" w:rsidRPr="00E6375D" w:rsidRDefault="00AD7129" w:rsidP="00976F83">
            <w:pPr>
              <w:jc w:val="center"/>
              <w:rPr>
                <w:rStyle w:val="Hipervnculo"/>
                <w:rFonts w:cs="Arial"/>
                <w:szCs w:val="22"/>
              </w:rPr>
            </w:pPr>
            <w:r w:rsidRPr="00E6375D">
              <w:rPr>
                <w:rStyle w:val="Hipervnculo"/>
                <w:rFonts w:cs="Arial"/>
                <w:szCs w:val="22"/>
              </w:rPr>
              <w:t>cnsr.seleccion@gmail.com</w:t>
            </w:r>
          </w:p>
        </w:tc>
      </w:tr>
    </w:tbl>
    <w:p w14:paraId="5D129003" w14:textId="77777777" w:rsidR="00C878CF" w:rsidRPr="0064160B" w:rsidRDefault="00C878CF" w:rsidP="003464D6">
      <w:pPr>
        <w:pStyle w:val="NormalWeb"/>
        <w:shd w:val="clear" w:color="auto" w:fill="FFFFFF"/>
        <w:ind w:left="709"/>
        <w:jc w:val="both"/>
        <w:rPr>
          <w:rFonts w:ascii="Arial" w:hAnsi="Arial" w:cs="Arial"/>
          <w:sz w:val="20"/>
          <w:szCs w:val="20"/>
        </w:rPr>
      </w:pPr>
    </w:p>
    <w:sectPr w:rsidR="00C878CF" w:rsidRPr="0064160B"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10B7" w14:textId="77777777" w:rsidR="001770FB" w:rsidRDefault="001770FB">
      <w:r>
        <w:separator/>
      </w:r>
    </w:p>
  </w:endnote>
  <w:endnote w:type="continuationSeparator" w:id="0">
    <w:p w14:paraId="453CA453" w14:textId="77777777" w:rsidR="001770FB" w:rsidRDefault="0017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8E49" w14:textId="77777777" w:rsidR="001770FB" w:rsidRDefault="001770FB">
      <w:r>
        <w:separator/>
      </w:r>
    </w:p>
  </w:footnote>
  <w:footnote w:type="continuationSeparator" w:id="0">
    <w:p w14:paraId="2850C06A" w14:textId="77777777" w:rsidR="001770FB" w:rsidRDefault="0017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3F4556"/>
    <w:multiLevelType w:val="hybridMultilevel"/>
    <w:tmpl w:val="D458BC80"/>
    <w:name w:val="WW8Num7"/>
    <w:lvl w:ilvl="0" w:tplc="F328F794">
      <w:start w:val="1"/>
      <w:numFmt w:val="lowerLetter"/>
      <w:lvlText w:val="%1)"/>
      <w:lvlJc w:val="left"/>
      <w:pPr>
        <w:tabs>
          <w:tab w:val="num" w:pos="1494"/>
        </w:tabs>
        <w:ind w:left="1494" w:hanging="360"/>
      </w:pPr>
      <w:rPr>
        <w:rFonts w:hint="default"/>
      </w:rPr>
    </w:lvl>
    <w:lvl w:ilvl="1" w:tplc="788E7032" w:tentative="1">
      <w:start w:val="1"/>
      <w:numFmt w:val="lowerLetter"/>
      <w:lvlText w:val="%2."/>
      <w:lvlJc w:val="left"/>
      <w:pPr>
        <w:tabs>
          <w:tab w:val="num" w:pos="2214"/>
        </w:tabs>
        <w:ind w:left="2214" w:hanging="360"/>
      </w:pPr>
    </w:lvl>
    <w:lvl w:ilvl="2" w:tplc="BC8CEDD0" w:tentative="1">
      <w:start w:val="1"/>
      <w:numFmt w:val="lowerRoman"/>
      <w:lvlText w:val="%3."/>
      <w:lvlJc w:val="right"/>
      <w:pPr>
        <w:tabs>
          <w:tab w:val="num" w:pos="2934"/>
        </w:tabs>
        <w:ind w:left="2934" w:hanging="180"/>
      </w:pPr>
    </w:lvl>
    <w:lvl w:ilvl="3" w:tplc="EA0EB91C" w:tentative="1">
      <w:start w:val="1"/>
      <w:numFmt w:val="decimal"/>
      <w:lvlText w:val="%4."/>
      <w:lvlJc w:val="left"/>
      <w:pPr>
        <w:tabs>
          <w:tab w:val="num" w:pos="3654"/>
        </w:tabs>
        <w:ind w:left="3654" w:hanging="360"/>
      </w:pPr>
    </w:lvl>
    <w:lvl w:ilvl="4" w:tplc="E2FCA1F8" w:tentative="1">
      <w:start w:val="1"/>
      <w:numFmt w:val="lowerLetter"/>
      <w:lvlText w:val="%5."/>
      <w:lvlJc w:val="left"/>
      <w:pPr>
        <w:tabs>
          <w:tab w:val="num" w:pos="4374"/>
        </w:tabs>
        <w:ind w:left="4374" w:hanging="360"/>
      </w:pPr>
    </w:lvl>
    <w:lvl w:ilvl="5" w:tplc="1ECA9F54" w:tentative="1">
      <w:start w:val="1"/>
      <w:numFmt w:val="lowerRoman"/>
      <w:lvlText w:val="%6."/>
      <w:lvlJc w:val="right"/>
      <w:pPr>
        <w:tabs>
          <w:tab w:val="num" w:pos="5094"/>
        </w:tabs>
        <w:ind w:left="5094" w:hanging="180"/>
      </w:pPr>
    </w:lvl>
    <w:lvl w:ilvl="6" w:tplc="CA4C43BC" w:tentative="1">
      <w:start w:val="1"/>
      <w:numFmt w:val="decimal"/>
      <w:lvlText w:val="%7."/>
      <w:lvlJc w:val="left"/>
      <w:pPr>
        <w:tabs>
          <w:tab w:val="num" w:pos="5814"/>
        </w:tabs>
        <w:ind w:left="5814" w:hanging="360"/>
      </w:pPr>
    </w:lvl>
    <w:lvl w:ilvl="7" w:tplc="F6222CA0" w:tentative="1">
      <w:start w:val="1"/>
      <w:numFmt w:val="lowerLetter"/>
      <w:lvlText w:val="%8."/>
      <w:lvlJc w:val="left"/>
      <w:pPr>
        <w:tabs>
          <w:tab w:val="num" w:pos="6534"/>
        </w:tabs>
        <w:ind w:left="6534" w:hanging="360"/>
      </w:pPr>
    </w:lvl>
    <w:lvl w:ilvl="8" w:tplc="467676F4" w:tentative="1">
      <w:start w:val="1"/>
      <w:numFmt w:val="lowerRoman"/>
      <w:lvlText w:val="%9."/>
      <w:lvlJc w:val="right"/>
      <w:pPr>
        <w:tabs>
          <w:tab w:val="num" w:pos="7254"/>
        </w:tabs>
        <w:ind w:left="7254" w:hanging="180"/>
      </w:pPr>
    </w:lvl>
  </w:abstractNum>
  <w:abstractNum w:abstractNumId="5"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8AC1A3E"/>
    <w:multiLevelType w:val="hybridMultilevel"/>
    <w:tmpl w:val="4A4002A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6B6A1AF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num w:numId="1" w16cid:durableId="955210399">
    <w:abstractNumId w:val="16"/>
  </w:num>
  <w:num w:numId="2" w16cid:durableId="15469911">
    <w:abstractNumId w:val="11"/>
  </w:num>
  <w:num w:numId="3" w16cid:durableId="1991860930">
    <w:abstractNumId w:val="10"/>
  </w:num>
  <w:num w:numId="4" w16cid:durableId="404843482">
    <w:abstractNumId w:val="5"/>
  </w:num>
  <w:num w:numId="5" w16cid:durableId="910386678">
    <w:abstractNumId w:val="17"/>
  </w:num>
  <w:num w:numId="6" w16cid:durableId="1288897511">
    <w:abstractNumId w:val="13"/>
  </w:num>
  <w:num w:numId="7" w16cid:durableId="345332816">
    <w:abstractNumId w:val="15"/>
  </w:num>
  <w:num w:numId="8" w16cid:durableId="1971594249">
    <w:abstractNumId w:val="8"/>
  </w:num>
  <w:num w:numId="9" w16cid:durableId="518473242">
    <w:abstractNumId w:val="14"/>
  </w:num>
  <w:num w:numId="10" w16cid:durableId="1348873790">
    <w:abstractNumId w:val="18"/>
  </w:num>
  <w:num w:numId="11" w16cid:durableId="485783951">
    <w:abstractNumId w:val="7"/>
    <w:lvlOverride w:ilvl="0">
      <w:startOverride w:val="1"/>
    </w:lvlOverride>
    <w:lvlOverride w:ilvl="1"/>
    <w:lvlOverride w:ilvl="2"/>
    <w:lvlOverride w:ilvl="3"/>
    <w:lvlOverride w:ilvl="4"/>
    <w:lvlOverride w:ilvl="5"/>
    <w:lvlOverride w:ilvl="6"/>
    <w:lvlOverride w:ilvl="7"/>
    <w:lvlOverride w:ilvl="8"/>
  </w:num>
  <w:num w:numId="12" w16cid:durableId="17781935">
    <w:abstractNumId w:val="9"/>
    <w:lvlOverride w:ilvl="0">
      <w:startOverride w:val="1"/>
    </w:lvlOverride>
    <w:lvlOverride w:ilvl="1"/>
    <w:lvlOverride w:ilvl="2"/>
    <w:lvlOverride w:ilvl="3"/>
    <w:lvlOverride w:ilvl="4"/>
    <w:lvlOverride w:ilvl="5"/>
    <w:lvlOverride w:ilvl="6"/>
    <w:lvlOverride w:ilvl="7"/>
    <w:lvlOverride w:ilvl="8"/>
  </w:num>
  <w:num w:numId="13" w16cid:durableId="1252004981">
    <w:abstractNumId w:val="6"/>
  </w:num>
  <w:num w:numId="14" w16cid:durableId="165779969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0AD"/>
    <w:rsid w:val="0000054D"/>
    <w:rsid w:val="0000072B"/>
    <w:rsid w:val="0000191C"/>
    <w:rsid w:val="00003C14"/>
    <w:rsid w:val="000041C3"/>
    <w:rsid w:val="00004438"/>
    <w:rsid w:val="0000457C"/>
    <w:rsid w:val="00004C54"/>
    <w:rsid w:val="000060B7"/>
    <w:rsid w:val="00006899"/>
    <w:rsid w:val="000070E7"/>
    <w:rsid w:val="000075ED"/>
    <w:rsid w:val="00007708"/>
    <w:rsid w:val="000077E5"/>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3BB"/>
    <w:rsid w:val="000A5A87"/>
    <w:rsid w:val="000A605C"/>
    <w:rsid w:val="000A64CB"/>
    <w:rsid w:val="000B083C"/>
    <w:rsid w:val="000B1BA7"/>
    <w:rsid w:val="000B1DE0"/>
    <w:rsid w:val="000B248B"/>
    <w:rsid w:val="000B39AA"/>
    <w:rsid w:val="000B4080"/>
    <w:rsid w:val="000B419B"/>
    <w:rsid w:val="000B4241"/>
    <w:rsid w:val="000B5855"/>
    <w:rsid w:val="000B60E2"/>
    <w:rsid w:val="000B6427"/>
    <w:rsid w:val="000B7C16"/>
    <w:rsid w:val="000C0387"/>
    <w:rsid w:val="000C0970"/>
    <w:rsid w:val="000C0D17"/>
    <w:rsid w:val="000C40B9"/>
    <w:rsid w:val="000C4EF1"/>
    <w:rsid w:val="000C500F"/>
    <w:rsid w:val="000C5389"/>
    <w:rsid w:val="000C5614"/>
    <w:rsid w:val="000C61EC"/>
    <w:rsid w:val="000C6FD0"/>
    <w:rsid w:val="000C7670"/>
    <w:rsid w:val="000D18E8"/>
    <w:rsid w:val="000D3E92"/>
    <w:rsid w:val="000D4B3B"/>
    <w:rsid w:val="000D5907"/>
    <w:rsid w:val="000D605B"/>
    <w:rsid w:val="000D6316"/>
    <w:rsid w:val="000D6927"/>
    <w:rsid w:val="000E02A7"/>
    <w:rsid w:val="000E0E0A"/>
    <w:rsid w:val="000E1B2F"/>
    <w:rsid w:val="000E1DED"/>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2B0E"/>
    <w:rsid w:val="001340A0"/>
    <w:rsid w:val="00134A15"/>
    <w:rsid w:val="001358C3"/>
    <w:rsid w:val="00135F28"/>
    <w:rsid w:val="00137A85"/>
    <w:rsid w:val="00141925"/>
    <w:rsid w:val="00141CF7"/>
    <w:rsid w:val="001426A9"/>
    <w:rsid w:val="0014326F"/>
    <w:rsid w:val="00143C25"/>
    <w:rsid w:val="00145A68"/>
    <w:rsid w:val="00146346"/>
    <w:rsid w:val="001469FE"/>
    <w:rsid w:val="0015119E"/>
    <w:rsid w:val="001521B3"/>
    <w:rsid w:val="001536FF"/>
    <w:rsid w:val="00153897"/>
    <w:rsid w:val="00155B56"/>
    <w:rsid w:val="0015636C"/>
    <w:rsid w:val="00156538"/>
    <w:rsid w:val="00156BD9"/>
    <w:rsid w:val="00157512"/>
    <w:rsid w:val="00160864"/>
    <w:rsid w:val="00161DA2"/>
    <w:rsid w:val="00162ACD"/>
    <w:rsid w:val="00164209"/>
    <w:rsid w:val="001655FF"/>
    <w:rsid w:val="001675B6"/>
    <w:rsid w:val="00167CFF"/>
    <w:rsid w:val="001707D8"/>
    <w:rsid w:val="001721EB"/>
    <w:rsid w:val="00174BF4"/>
    <w:rsid w:val="001770FB"/>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2145"/>
    <w:rsid w:val="0026470D"/>
    <w:rsid w:val="0026495F"/>
    <w:rsid w:val="0026633A"/>
    <w:rsid w:val="00266F3F"/>
    <w:rsid w:val="00267635"/>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7147"/>
    <w:rsid w:val="002973FD"/>
    <w:rsid w:val="00297AA5"/>
    <w:rsid w:val="002A1097"/>
    <w:rsid w:val="002A1B1A"/>
    <w:rsid w:val="002A2043"/>
    <w:rsid w:val="002A78B2"/>
    <w:rsid w:val="002B122F"/>
    <w:rsid w:val="002B3E13"/>
    <w:rsid w:val="002B6415"/>
    <w:rsid w:val="002B762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14B4"/>
    <w:rsid w:val="003516E9"/>
    <w:rsid w:val="00352227"/>
    <w:rsid w:val="00354345"/>
    <w:rsid w:val="00355698"/>
    <w:rsid w:val="00355A29"/>
    <w:rsid w:val="00355E0F"/>
    <w:rsid w:val="003618B8"/>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900DC"/>
    <w:rsid w:val="00390567"/>
    <w:rsid w:val="00390680"/>
    <w:rsid w:val="003916AE"/>
    <w:rsid w:val="00393D04"/>
    <w:rsid w:val="00393D56"/>
    <w:rsid w:val="003940F8"/>
    <w:rsid w:val="00395BCD"/>
    <w:rsid w:val="00396D4F"/>
    <w:rsid w:val="003970C6"/>
    <w:rsid w:val="003A2115"/>
    <w:rsid w:val="003A2D35"/>
    <w:rsid w:val="003A4E6F"/>
    <w:rsid w:val="003A53F6"/>
    <w:rsid w:val="003A57EE"/>
    <w:rsid w:val="003A5B46"/>
    <w:rsid w:val="003A675B"/>
    <w:rsid w:val="003A6AC0"/>
    <w:rsid w:val="003A7502"/>
    <w:rsid w:val="003A787F"/>
    <w:rsid w:val="003B4DF3"/>
    <w:rsid w:val="003B5272"/>
    <w:rsid w:val="003B67EE"/>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D6529"/>
    <w:rsid w:val="003E13C3"/>
    <w:rsid w:val="003E1C37"/>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3424"/>
    <w:rsid w:val="00413705"/>
    <w:rsid w:val="00415A31"/>
    <w:rsid w:val="00416E2F"/>
    <w:rsid w:val="00416F31"/>
    <w:rsid w:val="0041771F"/>
    <w:rsid w:val="00420BC1"/>
    <w:rsid w:val="00421262"/>
    <w:rsid w:val="004213F0"/>
    <w:rsid w:val="004213F2"/>
    <w:rsid w:val="00422248"/>
    <w:rsid w:val="0042342E"/>
    <w:rsid w:val="00423B77"/>
    <w:rsid w:val="00424F75"/>
    <w:rsid w:val="00425E6F"/>
    <w:rsid w:val="00426EF0"/>
    <w:rsid w:val="004279E5"/>
    <w:rsid w:val="00427CDF"/>
    <w:rsid w:val="0043022C"/>
    <w:rsid w:val="004308F0"/>
    <w:rsid w:val="00431A1B"/>
    <w:rsid w:val="0043226B"/>
    <w:rsid w:val="004325BF"/>
    <w:rsid w:val="00432AF7"/>
    <w:rsid w:val="004346AC"/>
    <w:rsid w:val="00434805"/>
    <w:rsid w:val="00435E00"/>
    <w:rsid w:val="004369B8"/>
    <w:rsid w:val="00436FFA"/>
    <w:rsid w:val="004372DA"/>
    <w:rsid w:val="00440526"/>
    <w:rsid w:val="00441D71"/>
    <w:rsid w:val="00441DC8"/>
    <w:rsid w:val="00442587"/>
    <w:rsid w:val="004440EE"/>
    <w:rsid w:val="004474B0"/>
    <w:rsid w:val="00447DDF"/>
    <w:rsid w:val="004509D9"/>
    <w:rsid w:val="004524D8"/>
    <w:rsid w:val="00453756"/>
    <w:rsid w:val="004546B6"/>
    <w:rsid w:val="0045534A"/>
    <w:rsid w:val="00455710"/>
    <w:rsid w:val="00455A19"/>
    <w:rsid w:val="00456384"/>
    <w:rsid w:val="004569F0"/>
    <w:rsid w:val="0046067D"/>
    <w:rsid w:val="00460B23"/>
    <w:rsid w:val="00460C90"/>
    <w:rsid w:val="00462CF4"/>
    <w:rsid w:val="00463F0D"/>
    <w:rsid w:val="00464023"/>
    <w:rsid w:val="00464306"/>
    <w:rsid w:val="00464657"/>
    <w:rsid w:val="004656C0"/>
    <w:rsid w:val="00466039"/>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ACE"/>
    <w:rsid w:val="00490CD9"/>
    <w:rsid w:val="00491ADB"/>
    <w:rsid w:val="004923E1"/>
    <w:rsid w:val="0049589B"/>
    <w:rsid w:val="00496A85"/>
    <w:rsid w:val="004A10A1"/>
    <w:rsid w:val="004A3031"/>
    <w:rsid w:val="004A3B5D"/>
    <w:rsid w:val="004A6543"/>
    <w:rsid w:val="004B1F30"/>
    <w:rsid w:val="004B1F83"/>
    <w:rsid w:val="004B4411"/>
    <w:rsid w:val="004B528A"/>
    <w:rsid w:val="004B54DD"/>
    <w:rsid w:val="004B54FD"/>
    <w:rsid w:val="004B7B9A"/>
    <w:rsid w:val="004C1409"/>
    <w:rsid w:val="004C1B68"/>
    <w:rsid w:val="004C4CC4"/>
    <w:rsid w:val="004C5498"/>
    <w:rsid w:val="004C57FF"/>
    <w:rsid w:val="004C7420"/>
    <w:rsid w:val="004C7C7E"/>
    <w:rsid w:val="004D5B53"/>
    <w:rsid w:val="004D7C7F"/>
    <w:rsid w:val="004E0EC8"/>
    <w:rsid w:val="004E181C"/>
    <w:rsid w:val="004E2375"/>
    <w:rsid w:val="004E2403"/>
    <w:rsid w:val="004E3496"/>
    <w:rsid w:val="004E49B8"/>
    <w:rsid w:val="004E56B3"/>
    <w:rsid w:val="004E6302"/>
    <w:rsid w:val="004E7461"/>
    <w:rsid w:val="004F19BC"/>
    <w:rsid w:val="004F3651"/>
    <w:rsid w:val="004F3C3C"/>
    <w:rsid w:val="004F3DE6"/>
    <w:rsid w:val="004F4DCF"/>
    <w:rsid w:val="004F5963"/>
    <w:rsid w:val="00500C2A"/>
    <w:rsid w:val="00500E4B"/>
    <w:rsid w:val="00500FE0"/>
    <w:rsid w:val="00501BEF"/>
    <w:rsid w:val="00501DAE"/>
    <w:rsid w:val="0050446A"/>
    <w:rsid w:val="00504703"/>
    <w:rsid w:val="00506419"/>
    <w:rsid w:val="00510D83"/>
    <w:rsid w:val="00511B4C"/>
    <w:rsid w:val="00515A67"/>
    <w:rsid w:val="00516529"/>
    <w:rsid w:val="00516956"/>
    <w:rsid w:val="00517B28"/>
    <w:rsid w:val="00521089"/>
    <w:rsid w:val="00521613"/>
    <w:rsid w:val="005220F6"/>
    <w:rsid w:val="0052349E"/>
    <w:rsid w:val="00524450"/>
    <w:rsid w:val="00526140"/>
    <w:rsid w:val="00526D5D"/>
    <w:rsid w:val="0052714E"/>
    <w:rsid w:val="00530800"/>
    <w:rsid w:val="00530A9F"/>
    <w:rsid w:val="00531221"/>
    <w:rsid w:val="00531879"/>
    <w:rsid w:val="00531DAC"/>
    <w:rsid w:val="00532527"/>
    <w:rsid w:val="00532D8B"/>
    <w:rsid w:val="00533323"/>
    <w:rsid w:val="00534127"/>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4832"/>
    <w:rsid w:val="00584D7F"/>
    <w:rsid w:val="0058565D"/>
    <w:rsid w:val="0058618F"/>
    <w:rsid w:val="005879C6"/>
    <w:rsid w:val="00590FAA"/>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817"/>
    <w:rsid w:val="005B5FBC"/>
    <w:rsid w:val="005C07E4"/>
    <w:rsid w:val="005C17C1"/>
    <w:rsid w:val="005C3737"/>
    <w:rsid w:val="005C4307"/>
    <w:rsid w:val="005C4373"/>
    <w:rsid w:val="005D0512"/>
    <w:rsid w:val="005D0B6A"/>
    <w:rsid w:val="005D0BA5"/>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2AE5"/>
    <w:rsid w:val="005F5123"/>
    <w:rsid w:val="005F5158"/>
    <w:rsid w:val="005F56B9"/>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F9F"/>
    <w:rsid w:val="00605400"/>
    <w:rsid w:val="00605EBB"/>
    <w:rsid w:val="0060680E"/>
    <w:rsid w:val="00606E7A"/>
    <w:rsid w:val="00606EBD"/>
    <w:rsid w:val="00607CC4"/>
    <w:rsid w:val="006138F0"/>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43E1"/>
    <w:rsid w:val="00635255"/>
    <w:rsid w:val="00635406"/>
    <w:rsid w:val="00636699"/>
    <w:rsid w:val="006408BD"/>
    <w:rsid w:val="006410AC"/>
    <w:rsid w:val="0064160B"/>
    <w:rsid w:val="00642213"/>
    <w:rsid w:val="0064292C"/>
    <w:rsid w:val="00642A0A"/>
    <w:rsid w:val="00642C16"/>
    <w:rsid w:val="006451A5"/>
    <w:rsid w:val="00647B29"/>
    <w:rsid w:val="00650DDA"/>
    <w:rsid w:val="00652ACE"/>
    <w:rsid w:val="0065422B"/>
    <w:rsid w:val="006553E9"/>
    <w:rsid w:val="006579AE"/>
    <w:rsid w:val="006600AD"/>
    <w:rsid w:val="00660220"/>
    <w:rsid w:val="006615A4"/>
    <w:rsid w:val="00662479"/>
    <w:rsid w:val="006637CA"/>
    <w:rsid w:val="00663E96"/>
    <w:rsid w:val="00666695"/>
    <w:rsid w:val="0067020E"/>
    <w:rsid w:val="00670F62"/>
    <w:rsid w:val="00671F76"/>
    <w:rsid w:val="00672D2F"/>
    <w:rsid w:val="0067446E"/>
    <w:rsid w:val="006763AD"/>
    <w:rsid w:val="00677986"/>
    <w:rsid w:val="0068128D"/>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601F"/>
    <w:rsid w:val="006B1416"/>
    <w:rsid w:val="006B2078"/>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5713"/>
    <w:rsid w:val="006D77D9"/>
    <w:rsid w:val="006D78E5"/>
    <w:rsid w:val="006E135A"/>
    <w:rsid w:val="006E375F"/>
    <w:rsid w:val="006E398B"/>
    <w:rsid w:val="006E4D48"/>
    <w:rsid w:val="006E6D14"/>
    <w:rsid w:val="006F008C"/>
    <w:rsid w:val="006F05A1"/>
    <w:rsid w:val="006F0D62"/>
    <w:rsid w:val="006F0E0C"/>
    <w:rsid w:val="006F1459"/>
    <w:rsid w:val="006F1A69"/>
    <w:rsid w:val="006F2348"/>
    <w:rsid w:val="006F3FA8"/>
    <w:rsid w:val="006F5E36"/>
    <w:rsid w:val="006F64DD"/>
    <w:rsid w:val="006F77F1"/>
    <w:rsid w:val="006F7B24"/>
    <w:rsid w:val="00704977"/>
    <w:rsid w:val="0070578A"/>
    <w:rsid w:val="00706523"/>
    <w:rsid w:val="00707801"/>
    <w:rsid w:val="00711416"/>
    <w:rsid w:val="0071413C"/>
    <w:rsid w:val="00714656"/>
    <w:rsid w:val="0071549D"/>
    <w:rsid w:val="007158E2"/>
    <w:rsid w:val="0071626C"/>
    <w:rsid w:val="0071697F"/>
    <w:rsid w:val="00716B36"/>
    <w:rsid w:val="00717A57"/>
    <w:rsid w:val="00717C87"/>
    <w:rsid w:val="00723730"/>
    <w:rsid w:val="007240AB"/>
    <w:rsid w:val="00724F8C"/>
    <w:rsid w:val="00725A7D"/>
    <w:rsid w:val="00725A9D"/>
    <w:rsid w:val="00726108"/>
    <w:rsid w:val="00726CA7"/>
    <w:rsid w:val="0073041E"/>
    <w:rsid w:val="007304D5"/>
    <w:rsid w:val="0073106B"/>
    <w:rsid w:val="00731AD3"/>
    <w:rsid w:val="00731E5B"/>
    <w:rsid w:val="00732B77"/>
    <w:rsid w:val="00732D98"/>
    <w:rsid w:val="00733F66"/>
    <w:rsid w:val="0073491E"/>
    <w:rsid w:val="00735942"/>
    <w:rsid w:val="0073775D"/>
    <w:rsid w:val="00737D58"/>
    <w:rsid w:val="00740550"/>
    <w:rsid w:val="007423D2"/>
    <w:rsid w:val="00743315"/>
    <w:rsid w:val="00744AFC"/>
    <w:rsid w:val="0074618E"/>
    <w:rsid w:val="007501E1"/>
    <w:rsid w:val="007508C4"/>
    <w:rsid w:val="0075190A"/>
    <w:rsid w:val="00753082"/>
    <w:rsid w:val="00754577"/>
    <w:rsid w:val="00756D7D"/>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3ABE"/>
    <w:rsid w:val="007C4537"/>
    <w:rsid w:val="007C5F90"/>
    <w:rsid w:val="007C65D9"/>
    <w:rsid w:val="007C6930"/>
    <w:rsid w:val="007C7DAC"/>
    <w:rsid w:val="007D370B"/>
    <w:rsid w:val="007D3CB9"/>
    <w:rsid w:val="007E03BA"/>
    <w:rsid w:val="007E05F7"/>
    <w:rsid w:val="007E141B"/>
    <w:rsid w:val="007E1629"/>
    <w:rsid w:val="007E1B09"/>
    <w:rsid w:val="007E257F"/>
    <w:rsid w:val="007E39BC"/>
    <w:rsid w:val="007E4DAA"/>
    <w:rsid w:val="007E5931"/>
    <w:rsid w:val="007E5A83"/>
    <w:rsid w:val="007F56D2"/>
    <w:rsid w:val="007F7B5F"/>
    <w:rsid w:val="0080029D"/>
    <w:rsid w:val="00800AD3"/>
    <w:rsid w:val="00800E74"/>
    <w:rsid w:val="00805117"/>
    <w:rsid w:val="00805661"/>
    <w:rsid w:val="0080697A"/>
    <w:rsid w:val="00806F46"/>
    <w:rsid w:val="00807159"/>
    <w:rsid w:val="00811483"/>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B84"/>
    <w:rsid w:val="00832F24"/>
    <w:rsid w:val="00834140"/>
    <w:rsid w:val="008415E4"/>
    <w:rsid w:val="00842B50"/>
    <w:rsid w:val="00844F4B"/>
    <w:rsid w:val="00845B1C"/>
    <w:rsid w:val="008470A8"/>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1EAD"/>
    <w:rsid w:val="00875418"/>
    <w:rsid w:val="00875938"/>
    <w:rsid w:val="00876358"/>
    <w:rsid w:val="00877109"/>
    <w:rsid w:val="008774BC"/>
    <w:rsid w:val="008777F7"/>
    <w:rsid w:val="00880643"/>
    <w:rsid w:val="008816E5"/>
    <w:rsid w:val="008840C0"/>
    <w:rsid w:val="00884AC6"/>
    <w:rsid w:val="008863E3"/>
    <w:rsid w:val="00887ED3"/>
    <w:rsid w:val="00887F74"/>
    <w:rsid w:val="008912F5"/>
    <w:rsid w:val="008919CF"/>
    <w:rsid w:val="00891B4D"/>
    <w:rsid w:val="0089500D"/>
    <w:rsid w:val="008957E9"/>
    <w:rsid w:val="008962B8"/>
    <w:rsid w:val="00897852"/>
    <w:rsid w:val="008A08E2"/>
    <w:rsid w:val="008A37EE"/>
    <w:rsid w:val="008A3FF5"/>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EF0"/>
    <w:rsid w:val="008E6413"/>
    <w:rsid w:val="008E73AE"/>
    <w:rsid w:val="008E79EF"/>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BED"/>
    <w:rsid w:val="00913F02"/>
    <w:rsid w:val="009156B6"/>
    <w:rsid w:val="0091791A"/>
    <w:rsid w:val="0092204E"/>
    <w:rsid w:val="00924818"/>
    <w:rsid w:val="00924F3D"/>
    <w:rsid w:val="0092570C"/>
    <w:rsid w:val="00925B9F"/>
    <w:rsid w:val="00926978"/>
    <w:rsid w:val="0092701E"/>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FD2"/>
    <w:rsid w:val="009510FB"/>
    <w:rsid w:val="00952292"/>
    <w:rsid w:val="0095240D"/>
    <w:rsid w:val="0095241C"/>
    <w:rsid w:val="00952443"/>
    <w:rsid w:val="009525E2"/>
    <w:rsid w:val="009540FE"/>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6F83"/>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1C55"/>
    <w:rsid w:val="009F2D8A"/>
    <w:rsid w:val="009F49C3"/>
    <w:rsid w:val="009F4BD9"/>
    <w:rsid w:val="009F6244"/>
    <w:rsid w:val="009F799B"/>
    <w:rsid w:val="00A009FA"/>
    <w:rsid w:val="00A01358"/>
    <w:rsid w:val="00A021F7"/>
    <w:rsid w:val="00A03311"/>
    <w:rsid w:val="00A0516D"/>
    <w:rsid w:val="00A0645D"/>
    <w:rsid w:val="00A07008"/>
    <w:rsid w:val="00A073AD"/>
    <w:rsid w:val="00A10FD0"/>
    <w:rsid w:val="00A12D4C"/>
    <w:rsid w:val="00A1348C"/>
    <w:rsid w:val="00A145C8"/>
    <w:rsid w:val="00A1635B"/>
    <w:rsid w:val="00A16385"/>
    <w:rsid w:val="00A17033"/>
    <w:rsid w:val="00A17702"/>
    <w:rsid w:val="00A17DB8"/>
    <w:rsid w:val="00A20094"/>
    <w:rsid w:val="00A204A2"/>
    <w:rsid w:val="00A2114C"/>
    <w:rsid w:val="00A21221"/>
    <w:rsid w:val="00A222A9"/>
    <w:rsid w:val="00A22A1C"/>
    <w:rsid w:val="00A22B2A"/>
    <w:rsid w:val="00A269A3"/>
    <w:rsid w:val="00A274BB"/>
    <w:rsid w:val="00A2798D"/>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7842"/>
    <w:rsid w:val="00A47FCC"/>
    <w:rsid w:val="00A5048B"/>
    <w:rsid w:val="00A50927"/>
    <w:rsid w:val="00A515FF"/>
    <w:rsid w:val="00A53878"/>
    <w:rsid w:val="00A542ED"/>
    <w:rsid w:val="00A54407"/>
    <w:rsid w:val="00A5456F"/>
    <w:rsid w:val="00A545B8"/>
    <w:rsid w:val="00A55059"/>
    <w:rsid w:val="00A56B07"/>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129"/>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4E60"/>
    <w:rsid w:val="00AF67A4"/>
    <w:rsid w:val="00B009CC"/>
    <w:rsid w:val="00B01839"/>
    <w:rsid w:val="00B01B52"/>
    <w:rsid w:val="00B02365"/>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7C9"/>
    <w:rsid w:val="00B502A6"/>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80756"/>
    <w:rsid w:val="00B8167A"/>
    <w:rsid w:val="00B82743"/>
    <w:rsid w:val="00B827C4"/>
    <w:rsid w:val="00B82A60"/>
    <w:rsid w:val="00B833C2"/>
    <w:rsid w:val="00B83621"/>
    <w:rsid w:val="00B83AC8"/>
    <w:rsid w:val="00B84407"/>
    <w:rsid w:val="00B85D7D"/>
    <w:rsid w:val="00B85EBB"/>
    <w:rsid w:val="00B863DD"/>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B97"/>
    <w:rsid w:val="00BB2315"/>
    <w:rsid w:val="00BB2DFC"/>
    <w:rsid w:val="00BB3AEF"/>
    <w:rsid w:val="00BB43B7"/>
    <w:rsid w:val="00BB6628"/>
    <w:rsid w:val="00BB7218"/>
    <w:rsid w:val="00BB7259"/>
    <w:rsid w:val="00BC1A1F"/>
    <w:rsid w:val="00BC2389"/>
    <w:rsid w:val="00BC3144"/>
    <w:rsid w:val="00BD0236"/>
    <w:rsid w:val="00BD0C4A"/>
    <w:rsid w:val="00BD0F44"/>
    <w:rsid w:val="00BD20C2"/>
    <w:rsid w:val="00BD4550"/>
    <w:rsid w:val="00BE088E"/>
    <w:rsid w:val="00BE0EEF"/>
    <w:rsid w:val="00BE10AD"/>
    <w:rsid w:val="00BE18C1"/>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34DC"/>
    <w:rsid w:val="00C13B3C"/>
    <w:rsid w:val="00C14682"/>
    <w:rsid w:val="00C14694"/>
    <w:rsid w:val="00C16511"/>
    <w:rsid w:val="00C1687F"/>
    <w:rsid w:val="00C16C4B"/>
    <w:rsid w:val="00C17685"/>
    <w:rsid w:val="00C17846"/>
    <w:rsid w:val="00C2267F"/>
    <w:rsid w:val="00C26712"/>
    <w:rsid w:val="00C26E42"/>
    <w:rsid w:val="00C3063E"/>
    <w:rsid w:val="00C33FFA"/>
    <w:rsid w:val="00C356D3"/>
    <w:rsid w:val="00C3613B"/>
    <w:rsid w:val="00C36203"/>
    <w:rsid w:val="00C3623E"/>
    <w:rsid w:val="00C37A5B"/>
    <w:rsid w:val="00C4016A"/>
    <w:rsid w:val="00C423B2"/>
    <w:rsid w:val="00C42C07"/>
    <w:rsid w:val="00C4371D"/>
    <w:rsid w:val="00C44B5F"/>
    <w:rsid w:val="00C4525A"/>
    <w:rsid w:val="00C4728D"/>
    <w:rsid w:val="00C472CE"/>
    <w:rsid w:val="00C50584"/>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90ECD"/>
    <w:rsid w:val="00C92282"/>
    <w:rsid w:val="00C92CF1"/>
    <w:rsid w:val="00C92F09"/>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6FC"/>
    <w:rsid w:val="00CC4E63"/>
    <w:rsid w:val="00CC6AA0"/>
    <w:rsid w:val="00CC7230"/>
    <w:rsid w:val="00CD0911"/>
    <w:rsid w:val="00CD0E02"/>
    <w:rsid w:val="00CD24C6"/>
    <w:rsid w:val="00CD2EE2"/>
    <w:rsid w:val="00CD5C6D"/>
    <w:rsid w:val="00CD6595"/>
    <w:rsid w:val="00CD6B6F"/>
    <w:rsid w:val="00CD7B5A"/>
    <w:rsid w:val="00CD7C1F"/>
    <w:rsid w:val="00CE0270"/>
    <w:rsid w:val="00CE03D8"/>
    <w:rsid w:val="00CE0725"/>
    <w:rsid w:val="00CE4830"/>
    <w:rsid w:val="00CE5B03"/>
    <w:rsid w:val="00CE71B8"/>
    <w:rsid w:val="00CE7853"/>
    <w:rsid w:val="00CE78A8"/>
    <w:rsid w:val="00CE7B36"/>
    <w:rsid w:val="00CE7EFF"/>
    <w:rsid w:val="00CF0684"/>
    <w:rsid w:val="00CF18BD"/>
    <w:rsid w:val="00CF1EE0"/>
    <w:rsid w:val="00CF28C8"/>
    <w:rsid w:val="00CF32B9"/>
    <w:rsid w:val="00CF3D4B"/>
    <w:rsid w:val="00CF52B7"/>
    <w:rsid w:val="00CF5E97"/>
    <w:rsid w:val="00D008E5"/>
    <w:rsid w:val="00D021E6"/>
    <w:rsid w:val="00D05358"/>
    <w:rsid w:val="00D07184"/>
    <w:rsid w:val="00D10AFB"/>
    <w:rsid w:val="00D124B6"/>
    <w:rsid w:val="00D12C27"/>
    <w:rsid w:val="00D1334A"/>
    <w:rsid w:val="00D13F01"/>
    <w:rsid w:val="00D146C7"/>
    <w:rsid w:val="00D165D9"/>
    <w:rsid w:val="00D16698"/>
    <w:rsid w:val="00D173E0"/>
    <w:rsid w:val="00D20898"/>
    <w:rsid w:val="00D20E29"/>
    <w:rsid w:val="00D22F11"/>
    <w:rsid w:val="00D2315B"/>
    <w:rsid w:val="00D242B7"/>
    <w:rsid w:val="00D2627D"/>
    <w:rsid w:val="00D26951"/>
    <w:rsid w:val="00D26969"/>
    <w:rsid w:val="00D27515"/>
    <w:rsid w:val="00D30FB9"/>
    <w:rsid w:val="00D3102F"/>
    <w:rsid w:val="00D3109D"/>
    <w:rsid w:val="00D311A9"/>
    <w:rsid w:val="00D3137F"/>
    <w:rsid w:val="00D33786"/>
    <w:rsid w:val="00D3394F"/>
    <w:rsid w:val="00D34DF5"/>
    <w:rsid w:val="00D3540D"/>
    <w:rsid w:val="00D35DFA"/>
    <w:rsid w:val="00D3709D"/>
    <w:rsid w:val="00D3783D"/>
    <w:rsid w:val="00D40011"/>
    <w:rsid w:val="00D403F1"/>
    <w:rsid w:val="00D42974"/>
    <w:rsid w:val="00D42D06"/>
    <w:rsid w:val="00D50BDA"/>
    <w:rsid w:val="00D52D9E"/>
    <w:rsid w:val="00D544D8"/>
    <w:rsid w:val="00D54855"/>
    <w:rsid w:val="00D54A68"/>
    <w:rsid w:val="00D54C83"/>
    <w:rsid w:val="00D55E39"/>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885"/>
    <w:rsid w:val="00D83F9B"/>
    <w:rsid w:val="00D85784"/>
    <w:rsid w:val="00D859FC"/>
    <w:rsid w:val="00D860B7"/>
    <w:rsid w:val="00D87DA7"/>
    <w:rsid w:val="00D911A6"/>
    <w:rsid w:val="00D914B3"/>
    <w:rsid w:val="00D91955"/>
    <w:rsid w:val="00D91D85"/>
    <w:rsid w:val="00D92C68"/>
    <w:rsid w:val="00D92C8D"/>
    <w:rsid w:val="00D944B6"/>
    <w:rsid w:val="00D94A06"/>
    <w:rsid w:val="00D94DC0"/>
    <w:rsid w:val="00D954D6"/>
    <w:rsid w:val="00D95C50"/>
    <w:rsid w:val="00D95C84"/>
    <w:rsid w:val="00D9794F"/>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DE"/>
    <w:rsid w:val="00DF1D5B"/>
    <w:rsid w:val="00DF27FF"/>
    <w:rsid w:val="00DF2C40"/>
    <w:rsid w:val="00DF3CE1"/>
    <w:rsid w:val="00DF4057"/>
    <w:rsid w:val="00DF546C"/>
    <w:rsid w:val="00DF6741"/>
    <w:rsid w:val="00DF6A87"/>
    <w:rsid w:val="00DF7809"/>
    <w:rsid w:val="00DF7AD8"/>
    <w:rsid w:val="00DF7B50"/>
    <w:rsid w:val="00DF7FFE"/>
    <w:rsid w:val="00E0097C"/>
    <w:rsid w:val="00E03749"/>
    <w:rsid w:val="00E04288"/>
    <w:rsid w:val="00E05DA8"/>
    <w:rsid w:val="00E073CB"/>
    <w:rsid w:val="00E101DF"/>
    <w:rsid w:val="00E10E8F"/>
    <w:rsid w:val="00E11698"/>
    <w:rsid w:val="00E13866"/>
    <w:rsid w:val="00E14FAF"/>
    <w:rsid w:val="00E15612"/>
    <w:rsid w:val="00E158B1"/>
    <w:rsid w:val="00E158C8"/>
    <w:rsid w:val="00E15D22"/>
    <w:rsid w:val="00E16978"/>
    <w:rsid w:val="00E211B3"/>
    <w:rsid w:val="00E253A7"/>
    <w:rsid w:val="00E255BC"/>
    <w:rsid w:val="00E266F4"/>
    <w:rsid w:val="00E269BF"/>
    <w:rsid w:val="00E26BF5"/>
    <w:rsid w:val="00E2744F"/>
    <w:rsid w:val="00E3234A"/>
    <w:rsid w:val="00E33C5F"/>
    <w:rsid w:val="00E36042"/>
    <w:rsid w:val="00E36376"/>
    <w:rsid w:val="00E3642B"/>
    <w:rsid w:val="00E37B01"/>
    <w:rsid w:val="00E40FC1"/>
    <w:rsid w:val="00E4189C"/>
    <w:rsid w:val="00E4320B"/>
    <w:rsid w:val="00E4428C"/>
    <w:rsid w:val="00E47E19"/>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375D"/>
    <w:rsid w:val="00E66220"/>
    <w:rsid w:val="00E66438"/>
    <w:rsid w:val="00E66768"/>
    <w:rsid w:val="00E67F23"/>
    <w:rsid w:val="00E711DF"/>
    <w:rsid w:val="00E715CD"/>
    <w:rsid w:val="00E71FB5"/>
    <w:rsid w:val="00E72BFF"/>
    <w:rsid w:val="00E72E1B"/>
    <w:rsid w:val="00E73866"/>
    <w:rsid w:val="00E73F96"/>
    <w:rsid w:val="00E76785"/>
    <w:rsid w:val="00E76D98"/>
    <w:rsid w:val="00E770DD"/>
    <w:rsid w:val="00E776E3"/>
    <w:rsid w:val="00E779E5"/>
    <w:rsid w:val="00E81E4E"/>
    <w:rsid w:val="00E82938"/>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003"/>
    <w:rsid w:val="00EE284F"/>
    <w:rsid w:val="00EE2F75"/>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834"/>
    <w:rsid w:val="00F04D93"/>
    <w:rsid w:val="00F054CE"/>
    <w:rsid w:val="00F0586D"/>
    <w:rsid w:val="00F0588D"/>
    <w:rsid w:val="00F06CF7"/>
    <w:rsid w:val="00F07372"/>
    <w:rsid w:val="00F10627"/>
    <w:rsid w:val="00F10A4A"/>
    <w:rsid w:val="00F10CC4"/>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5027"/>
    <w:rsid w:val="00F26323"/>
    <w:rsid w:val="00F2680A"/>
    <w:rsid w:val="00F27225"/>
    <w:rsid w:val="00F27C20"/>
    <w:rsid w:val="00F307B7"/>
    <w:rsid w:val="00F32DF8"/>
    <w:rsid w:val="00F34B90"/>
    <w:rsid w:val="00F35AFD"/>
    <w:rsid w:val="00F3646B"/>
    <w:rsid w:val="00F41641"/>
    <w:rsid w:val="00F4490A"/>
    <w:rsid w:val="00F44A8E"/>
    <w:rsid w:val="00F44BAC"/>
    <w:rsid w:val="00F45EA0"/>
    <w:rsid w:val="00F502FD"/>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50B5"/>
    <w:rsid w:val="00F867D8"/>
    <w:rsid w:val="00F903A2"/>
    <w:rsid w:val="00F90AD3"/>
    <w:rsid w:val="00F91320"/>
    <w:rsid w:val="00F935D9"/>
    <w:rsid w:val="00F93DE4"/>
    <w:rsid w:val="00F959BA"/>
    <w:rsid w:val="00F95EA5"/>
    <w:rsid w:val="00F965BB"/>
    <w:rsid w:val="00F96E30"/>
    <w:rsid w:val="00FA5120"/>
    <w:rsid w:val="00FA6091"/>
    <w:rsid w:val="00FA68A7"/>
    <w:rsid w:val="00FA7138"/>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595"/>
    <w:rsid w:val="00FC591F"/>
    <w:rsid w:val="00FC6E07"/>
    <w:rsid w:val="00FC74CC"/>
    <w:rsid w:val="00FD024D"/>
    <w:rsid w:val="00FD15A5"/>
    <w:rsid w:val="00FD1CA1"/>
    <w:rsid w:val="00FD1E6E"/>
    <w:rsid w:val="00FD1F9D"/>
    <w:rsid w:val="00FD5823"/>
    <w:rsid w:val="00FE0DCB"/>
    <w:rsid w:val="00FE2722"/>
    <w:rsid w:val="00FE2774"/>
    <w:rsid w:val="00FE333F"/>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4BBEDE5"/>
  <w15:chartTrackingRefBased/>
  <w15:docId w15:val="{6614FFE9-064E-4A6E-A960-F9E479A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uiPriority w:val="99"/>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rsid w:val="0054416D"/>
    <w:rPr>
      <w:rFonts w:ascii="Arial" w:hAnsi="Arial" w:cs="Arial"/>
      <w:sz w:val="22"/>
      <w:szCs w:val="22"/>
      <w:lang w:val="es-ES" w:eastAsia="es-ES"/>
    </w:rPr>
  </w:style>
  <w:style w:type="paragraph" w:customStyle="1" w:styleId="Sinespaciado4">
    <w:name w:val="Sin espaciado4"/>
    <w:rsid w:val="00AD7129"/>
    <w:rPr>
      <w:rFonts w:ascii="Calibri" w:hAnsi="Calibri"/>
      <w:sz w:val="22"/>
      <w:szCs w:val="22"/>
      <w:lang w:val="es-ES" w:eastAsia="en-US"/>
    </w:rPr>
  </w:style>
  <w:style w:type="paragraph" w:customStyle="1" w:styleId="Sinespaciado10">
    <w:name w:val="Sin espaciado1"/>
    <w:rsid w:val="00AD7129"/>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nsr.seleccio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DB9B-0F96-43E3-AB2C-3E0E14F1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2957</Words>
  <Characters>16266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19185</CharactersWithSpaces>
  <SharedDoc>false</SharedDoc>
  <HLinks>
    <vt:vector size="12" baseType="variant">
      <vt:variant>
        <vt:i4>5570596</vt:i4>
      </vt:variant>
      <vt:variant>
        <vt:i4>3</vt:i4>
      </vt:variant>
      <vt:variant>
        <vt:i4>0</vt:i4>
      </vt:variant>
      <vt:variant>
        <vt:i4>5</vt:i4>
      </vt:variant>
      <vt:variant>
        <vt:lpwstr>mailto:cnsr.seleccion@gmail.com</vt:lpwstr>
      </vt:variant>
      <vt:variant>
        <vt:lpwstr/>
      </vt:variant>
      <vt:variant>
        <vt:i4>6094949</vt:i4>
      </vt:variant>
      <vt:variant>
        <vt:i4>0</vt:i4>
      </vt:variant>
      <vt:variant>
        <vt:i4>0</vt:i4>
      </vt:variant>
      <vt:variant>
        <vt:i4>5</vt:i4>
      </vt:variant>
      <vt:variant>
        <vt:lpwstr>https://ww1.essalud.gob.pe/sisep/postular_oportunidades.htm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Ramirez La Rosa Richard</dc:creator>
  <cp:keywords/>
  <dc:description/>
  <cp:lastModifiedBy>wilder.marcos@essalud.gob.pe</cp:lastModifiedBy>
  <cp:revision>4</cp:revision>
  <cp:lastPrinted>2022-03-28T13:24:00Z</cp:lastPrinted>
  <dcterms:created xsi:type="dcterms:W3CDTF">2022-04-05T13:21:00Z</dcterms:created>
  <dcterms:modified xsi:type="dcterms:W3CDTF">2022-04-08T23:02:00Z</dcterms:modified>
</cp:coreProperties>
</file>