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5A87" w14:textId="77777777" w:rsidR="000C2CF2" w:rsidRPr="00AB3875" w:rsidRDefault="000C2CF2" w:rsidP="000C2CF2">
      <w:pPr>
        <w:pStyle w:val="Sangradetextonormal"/>
        <w:ind w:firstLine="0"/>
        <w:outlineLvl w:val="0"/>
        <w:rPr>
          <w:sz w:val="20"/>
          <w:szCs w:val="20"/>
        </w:rPr>
      </w:pPr>
      <w:r w:rsidRPr="00AB3875">
        <w:rPr>
          <w:sz w:val="20"/>
          <w:szCs w:val="20"/>
        </w:rPr>
        <w:t>SEGURO SOCIAL DE SALUD (ESSALUD)</w:t>
      </w:r>
    </w:p>
    <w:p w14:paraId="184ABA99" w14:textId="77777777" w:rsidR="000C2CF2" w:rsidRPr="00AB3875" w:rsidRDefault="000C2CF2" w:rsidP="000C2CF2">
      <w:pPr>
        <w:pStyle w:val="Sangradetextonormal"/>
        <w:ind w:firstLine="0"/>
        <w:rPr>
          <w:sz w:val="20"/>
          <w:szCs w:val="20"/>
        </w:rPr>
      </w:pPr>
    </w:p>
    <w:p w14:paraId="05E532FD" w14:textId="77777777" w:rsidR="000C2CF2" w:rsidRPr="00AB3875" w:rsidRDefault="000C2CF2" w:rsidP="000C2CF2">
      <w:pPr>
        <w:pStyle w:val="Sangradetextonormal"/>
        <w:ind w:firstLine="0"/>
        <w:outlineLvl w:val="0"/>
        <w:rPr>
          <w:sz w:val="20"/>
          <w:szCs w:val="20"/>
          <w:u w:val="single"/>
        </w:rPr>
      </w:pPr>
      <w:r w:rsidRPr="00AB3875">
        <w:rPr>
          <w:sz w:val="20"/>
          <w:szCs w:val="20"/>
          <w:u w:val="single"/>
        </w:rPr>
        <w:t>AVISO DE CONVOCATORIA PARA CONTRATACIÓN ADMINISTRATIVA DE SERVICIOS (CAS)</w:t>
      </w:r>
    </w:p>
    <w:p w14:paraId="44E1B840" w14:textId="77777777" w:rsidR="000C2CF2" w:rsidRPr="00AB3875" w:rsidRDefault="000C2CF2" w:rsidP="000C2CF2">
      <w:pPr>
        <w:pStyle w:val="Sangradetextonormal"/>
        <w:ind w:firstLine="0"/>
        <w:outlineLvl w:val="0"/>
        <w:rPr>
          <w:sz w:val="20"/>
          <w:szCs w:val="20"/>
        </w:rPr>
      </w:pPr>
    </w:p>
    <w:p w14:paraId="22664CC3" w14:textId="4DB50B00" w:rsidR="000C2CF2" w:rsidRPr="00AB3875" w:rsidRDefault="000C2CF2" w:rsidP="000C2CF2">
      <w:pPr>
        <w:pStyle w:val="Sangradetextonormal"/>
        <w:ind w:firstLine="0"/>
        <w:outlineLvl w:val="0"/>
        <w:rPr>
          <w:sz w:val="20"/>
          <w:szCs w:val="20"/>
        </w:rPr>
      </w:pPr>
      <w:r>
        <w:rPr>
          <w:sz w:val="20"/>
          <w:szCs w:val="20"/>
        </w:rPr>
        <w:t xml:space="preserve">RED </w:t>
      </w:r>
      <w:r w:rsidR="00E46363">
        <w:rPr>
          <w:sz w:val="20"/>
          <w:szCs w:val="20"/>
        </w:rPr>
        <w:t xml:space="preserve">ASISTENCIAL </w:t>
      </w:r>
      <w:bookmarkStart w:id="0" w:name="_GoBack"/>
      <w:bookmarkEnd w:id="0"/>
      <w:r>
        <w:rPr>
          <w:sz w:val="20"/>
          <w:szCs w:val="20"/>
        </w:rPr>
        <w:t>LORETO</w:t>
      </w:r>
    </w:p>
    <w:p w14:paraId="499BA2B1" w14:textId="77777777" w:rsidR="000C2CF2" w:rsidRPr="00AB3875" w:rsidRDefault="000C2CF2" w:rsidP="000C2CF2">
      <w:pPr>
        <w:pStyle w:val="Sangradetextonormal"/>
        <w:ind w:firstLine="0"/>
        <w:outlineLvl w:val="0"/>
        <w:rPr>
          <w:sz w:val="20"/>
          <w:szCs w:val="20"/>
        </w:rPr>
      </w:pPr>
    </w:p>
    <w:p w14:paraId="72BD2F92" w14:textId="759D0E97" w:rsidR="000C2CF2" w:rsidRPr="00AB3875" w:rsidRDefault="000C2CF2" w:rsidP="000C2CF2">
      <w:pPr>
        <w:pStyle w:val="Sangradetextonormal"/>
        <w:ind w:firstLine="0"/>
        <w:outlineLvl w:val="0"/>
        <w:rPr>
          <w:sz w:val="20"/>
          <w:szCs w:val="20"/>
        </w:rPr>
      </w:pPr>
      <w:r w:rsidRPr="002217CD">
        <w:rPr>
          <w:sz w:val="20"/>
          <w:szCs w:val="20"/>
        </w:rPr>
        <w:t>CÓDIGO DE PROCESO: P.S. 0</w:t>
      </w:r>
      <w:r>
        <w:rPr>
          <w:sz w:val="20"/>
          <w:szCs w:val="20"/>
        </w:rPr>
        <w:t>01</w:t>
      </w:r>
      <w:r w:rsidRPr="002217CD">
        <w:rPr>
          <w:sz w:val="20"/>
          <w:szCs w:val="20"/>
        </w:rPr>
        <w:t>-CAS-</w:t>
      </w:r>
      <w:r>
        <w:rPr>
          <w:sz w:val="20"/>
          <w:szCs w:val="20"/>
        </w:rPr>
        <w:t>RALOR-2022</w:t>
      </w:r>
    </w:p>
    <w:p w14:paraId="5ED6FAFC" w14:textId="77777777" w:rsidR="000C2CF2" w:rsidRPr="00AB3875" w:rsidRDefault="000C2CF2" w:rsidP="000C2CF2">
      <w:pPr>
        <w:pStyle w:val="Sangradetextonormal"/>
        <w:tabs>
          <w:tab w:val="left" w:pos="7230"/>
        </w:tabs>
        <w:ind w:firstLine="0"/>
        <w:jc w:val="left"/>
        <w:rPr>
          <w:sz w:val="20"/>
          <w:szCs w:val="20"/>
        </w:rPr>
      </w:pPr>
      <w:r w:rsidRPr="00AB3875">
        <w:rPr>
          <w:sz w:val="20"/>
          <w:szCs w:val="20"/>
        </w:rPr>
        <w:tab/>
      </w:r>
    </w:p>
    <w:p w14:paraId="786774A1" w14:textId="77777777" w:rsidR="000C2CF2" w:rsidRPr="00AB3875" w:rsidRDefault="000C2CF2" w:rsidP="000C2CF2">
      <w:pPr>
        <w:pStyle w:val="Sangradetextonormal"/>
        <w:numPr>
          <w:ilvl w:val="0"/>
          <w:numId w:val="4"/>
        </w:numPr>
        <w:tabs>
          <w:tab w:val="num" w:pos="426"/>
        </w:tabs>
        <w:ind w:left="426" w:hanging="426"/>
        <w:jc w:val="left"/>
        <w:rPr>
          <w:sz w:val="20"/>
          <w:szCs w:val="20"/>
        </w:rPr>
      </w:pPr>
      <w:r w:rsidRPr="00AB3875">
        <w:rPr>
          <w:sz w:val="20"/>
          <w:szCs w:val="20"/>
        </w:rPr>
        <w:t>GENERALIDADES</w:t>
      </w:r>
    </w:p>
    <w:p w14:paraId="33F23196" w14:textId="77777777" w:rsidR="000C2CF2" w:rsidRPr="00AB3875" w:rsidRDefault="000C2CF2" w:rsidP="000C2CF2">
      <w:pPr>
        <w:pStyle w:val="Sangradetextonormal"/>
        <w:ind w:left="360" w:firstLine="0"/>
        <w:jc w:val="left"/>
        <w:rPr>
          <w:sz w:val="20"/>
          <w:szCs w:val="20"/>
        </w:rPr>
      </w:pPr>
    </w:p>
    <w:p w14:paraId="6D650CF3" w14:textId="77777777" w:rsidR="000C2CF2" w:rsidRPr="00AB3875" w:rsidRDefault="000C2CF2" w:rsidP="000C2CF2">
      <w:pPr>
        <w:pStyle w:val="Sangradetextonormal"/>
        <w:numPr>
          <w:ilvl w:val="1"/>
          <w:numId w:val="4"/>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8AEAEBA" w14:textId="77777777" w:rsidR="000C2CF2" w:rsidRPr="00AB3875" w:rsidRDefault="000C2CF2" w:rsidP="000C2CF2">
      <w:pPr>
        <w:pStyle w:val="Sangradetextonormal"/>
        <w:ind w:left="426" w:firstLine="0"/>
        <w:jc w:val="left"/>
        <w:rPr>
          <w:sz w:val="20"/>
          <w:szCs w:val="20"/>
        </w:rPr>
      </w:pPr>
    </w:p>
    <w:p w14:paraId="4071F780" w14:textId="192BA6F1" w:rsidR="000C2CF2" w:rsidRPr="00AB3875" w:rsidRDefault="000C2CF2" w:rsidP="000C2CF2">
      <w:pPr>
        <w:pStyle w:val="Sangradetextonormal"/>
        <w:ind w:left="709" w:firstLine="0"/>
        <w:jc w:val="both"/>
        <w:rPr>
          <w:b w:val="0"/>
          <w:bCs w:val="0"/>
          <w:sz w:val="20"/>
          <w:szCs w:val="20"/>
        </w:rPr>
      </w:pPr>
      <w:r w:rsidRPr="00AB3875">
        <w:rPr>
          <w:b w:val="0"/>
          <w:bCs w:val="0"/>
          <w:sz w:val="20"/>
          <w:szCs w:val="20"/>
        </w:rPr>
        <w:t xml:space="preserve">Contratar los siguientes Servicios </w:t>
      </w:r>
      <w:r>
        <w:rPr>
          <w:b w:val="0"/>
          <w:bCs w:val="0"/>
          <w:sz w:val="20"/>
          <w:szCs w:val="20"/>
        </w:rPr>
        <w:t xml:space="preserve">Contratación Administrativa </w:t>
      </w:r>
      <w:r w:rsidRPr="00BE41A1">
        <w:rPr>
          <w:b w:val="0"/>
          <w:bCs w:val="0"/>
          <w:sz w:val="20"/>
          <w:szCs w:val="20"/>
        </w:rPr>
        <w:t xml:space="preserve">de Servicios C.A.S </w:t>
      </w:r>
      <w:r>
        <w:rPr>
          <w:b w:val="0"/>
          <w:bCs w:val="0"/>
          <w:sz w:val="20"/>
          <w:szCs w:val="20"/>
        </w:rPr>
        <w:t>p</w:t>
      </w:r>
      <w:r w:rsidR="00363DEB">
        <w:rPr>
          <w:b w:val="0"/>
          <w:bCs w:val="0"/>
          <w:sz w:val="20"/>
          <w:szCs w:val="20"/>
        </w:rPr>
        <w:t>or Reemplazo para</w:t>
      </w:r>
      <w:r>
        <w:rPr>
          <w:b w:val="0"/>
          <w:bCs w:val="0"/>
          <w:sz w:val="20"/>
          <w:szCs w:val="20"/>
        </w:rPr>
        <w:t xml:space="preserve"> </w:t>
      </w:r>
      <w:r w:rsidR="00363DEB">
        <w:rPr>
          <w:b w:val="0"/>
          <w:bCs w:val="0"/>
          <w:sz w:val="20"/>
          <w:szCs w:val="20"/>
        </w:rPr>
        <w:t xml:space="preserve">la </w:t>
      </w:r>
      <w:r>
        <w:rPr>
          <w:b w:val="0"/>
          <w:bCs w:val="0"/>
          <w:sz w:val="20"/>
          <w:szCs w:val="20"/>
        </w:rPr>
        <w:t>Red Asistencial Loreto</w:t>
      </w:r>
      <w:r w:rsidRPr="00AB3875">
        <w:rPr>
          <w:b w:val="0"/>
          <w:bCs w:val="0"/>
          <w:sz w:val="20"/>
          <w:szCs w:val="20"/>
        </w:rPr>
        <w:t>:</w:t>
      </w:r>
    </w:p>
    <w:p w14:paraId="297C55F7" w14:textId="77777777" w:rsidR="00D1535C" w:rsidRPr="00F869EC" w:rsidRDefault="00D1535C" w:rsidP="00D44203">
      <w:pPr>
        <w:pStyle w:val="Prrafodelista2"/>
        <w:suppressAutoHyphens w:val="0"/>
        <w:ind w:left="0"/>
        <w:contextualSpacing/>
        <w:jc w:val="both"/>
        <w:rPr>
          <w:rFonts w:ascii="Arial" w:hAnsi="Arial" w:cs="Arial"/>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1"/>
        <w:gridCol w:w="1276"/>
        <w:gridCol w:w="1842"/>
        <w:gridCol w:w="1418"/>
        <w:gridCol w:w="1985"/>
        <w:gridCol w:w="1560"/>
      </w:tblGrid>
      <w:tr w:rsidR="00180BBB" w:rsidRPr="00180BBB" w14:paraId="3512C070" w14:textId="77777777" w:rsidTr="00854CC0">
        <w:trPr>
          <w:trHeight w:val="613"/>
        </w:trPr>
        <w:tc>
          <w:tcPr>
            <w:tcW w:w="1134" w:type="dxa"/>
            <w:tcBorders>
              <w:bottom w:val="single" w:sz="4" w:space="0" w:color="auto"/>
            </w:tcBorders>
            <w:shd w:val="clear" w:color="auto" w:fill="BDD6EE" w:themeFill="accent1" w:themeFillTint="66"/>
            <w:vAlign w:val="center"/>
          </w:tcPr>
          <w:p w14:paraId="21FAB129" w14:textId="77777777" w:rsidR="009802A1" w:rsidRPr="00854CC0" w:rsidRDefault="00454FBE" w:rsidP="00C17E08">
            <w:pPr>
              <w:jc w:val="center"/>
              <w:rPr>
                <w:rFonts w:ascii="Arial" w:hAnsi="Arial" w:cs="Arial"/>
                <w:b/>
                <w:sz w:val="18"/>
                <w:szCs w:val="18"/>
              </w:rPr>
            </w:pPr>
            <w:r w:rsidRPr="00854CC0">
              <w:rPr>
                <w:rFonts w:ascii="Arial" w:hAnsi="Arial" w:cs="Arial"/>
                <w:b/>
                <w:sz w:val="18"/>
                <w:szCs w:val="18"/>
              </w:rPr>
              <w:t>CARGO</w:t>
            </w:r>
          </w:p>
        </w:tc>
        <w:tc>
          <w:tcPr>
            <w:tcW w:w="1701" w:type="dxa"/>
            <w:shd w:val="clear" w:color="auto" w:fill="BDD6EE" w:themeFill="accent1" w:themeFillTint="66"/>
            <w:vAlign w:val="center"/>
          </w:tcPr>
          <w:p w14:paraId="296B2FDD"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854CC0" w:rsidRDefault="009802A1" w:rsidP="00C17E08">
            <w:pPr>
              <w:jc w:val="center"/>
              <w:rPr>
                <w:rFonts w:ascii="Arial" w:hAnsi="Arial" w:cs="Arial"/>
                <w:b/>
                <w:sz w:val="18"/>
                <w:szCs w:val="18"/>
              </w:rPr>
            </w:pPr>
            <w:r w:rsidRPr="00854CC0">
              <w:rPr>
                <w:rFonts w:ascii="Arial" w:hAnsi="Arial" w:cs="Arial"/>
                <w:b/>
                <w:sz w:val="18"/>
                <w:szCs w:val="18"/>
              </w:rPr>
              <w:t xml:space="preserve">CÓDIGO </w:t>
            </w:r>
            <w:r w:rsidR="007C30BE" w:rsidRPr="00854CC0">
              <w:rPr>
                <w:rFonts w:ascii="Arial" w:hAnsi="Arial" w:cs="Arial"/>
                <w:b/>
                <w:sz w:val="18"/>
                <w:szCs w:val="18"/>
              </w:rPr>
              <w:t xml:space="preserve">DE </w:t>
            </w:r>
            <w:r w:rsidR="00962389" w:rsidRPr="00854CC0">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854CC0" w:rsidRDefault="00D44203" w:rsidP="00454FBE">
            <w:pPr>
              <w:jc w:val="center"/>
              <w:rPr>
                <w:rFonts w:ascii="Arial" w:hAnsi="Arial" w:cs="Arial"/>
                <w:b/>
                <w:sz w:val="18"/>
                <w:szCs w:val="18"/>
              </w:rPr>
            </w:pPr>
            <w:r w:rsidRPr="00854CC0">
              <w:rPr>
                <w:rFonts w:ascii="Arial" w:hAnsi="Arial" w:cs="Arial"/>
                <w:b/>
                <w:sz w:val="18"/>
                <w:szCs w:val="18"/>
              </w:rPr>
              <w:t>RE</w:t>
            </w:r>
            <w:r w:rsidR="00454FBE" w:rsidRPr="00854CC0">
              <w:rPr>
                <w:rFonts w:ascii="Arial" w:hAnsi="Arial" w:cs="Arial"/>
                <w:b/>
                <w:sz w:val="18"/>
                <w:szCs w:val="18"/>
              </w:rPr>
              <w:t>MUNERACIÓN</w:t>
            </w:r>
            <w:r w:rsidR="009802A1" w:rsidRPr="00854CC0">
              <w:rPr>
                <w:rFonts w:ascii="Arial" w:hAnsi="Arial" w:cs="Arial"/>
                <w:b/>
                <w:sz w:val="18"/>
                <w:szCs w:val="18"/>
              </w:rPr>
              <w:t xml:space="preserve"> MENSUAL</w:t>
            </w:r>
          </w:p>
        </w:tc>
        <w:tc>
          <w:tcPr>
            <w:tcW w:w="1418" w:type="dxa"/>
            <w:shd w:val="clear" w:color="auto" w:fill="BDD6EE" w:themeFill="accent1" w:themeFillTint="66"/>
            <w:vAlign w:val="center"/>
          </w:tcPr>
          <w:p w14:paraId="69800AD7"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CANTIDAD</w:t>
            </w:r>
          </w:p>
        </w:tc>
        <w:tc>
          <w:tcPr>
            <w:tcW w:w="1985" w:type="dxa"/>
            <w:shd w:val="clear" w:color="auto" w:fill="BDD6EE" w:themeFill="accent1" w:themeFillTint="66"/>
            <w:vAlign w:val="center"/>
          </w:tcPr>
          <w:p w14:paraId="702CD1EA" w14:textId="77777777" w:rsidR="009802A1" w:rsidRPr="00854CC0" w:rsidRDefault="00717D53" w:rsidP="00C17E08">
            <w:pPr>
              <w:jc w:val="center"/>
              <w:rPr>
                <w:rFonts w:ascii="Arial" w:hAnsi="Arial" w:cs="Arial"/>
                <w:b/>
                <w:sz w:val="18"/>
                <w:szCs w:val="18"/>
              </w:rPr>
            </w:pPr>
            <w:r w:rsidRPr="00854CC0">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DEPENDENCIA</w:t>
            </w:r>
          </w:p>
        </w:tc>
      </w:tr>
      <w:tr w:rsidR="003F3C7B" w:rsidRPr="00180BBB" w14:paraId="0D924156" w14:textId="77777777" w:rsidTr="00854CC0">
        <w:trPr>
          <w:trHeight w:val="850"/>
        </w:trPr>
        <w:tc>
          <w:tcPr>
            <w:tcW w:w="1134" w:type="dxa"/>
            <w:vMerge w:val="restart"/>
            <w:tcBorders>
              <w:top w:val="single" w:sz="4" w:space="0" w:color="auto"/>
              <w:left w:val="single" w:sz="4" w:space="0" w:color="auto"/>
              <w:right w:val="single" w:sz="4" w:space="0" w:color="auto"/>
            </w:tcBorders>
            <w:vAlign w:val="center"/>
          </w:tcPr>
          <w:p w14:paraId="46389566" w14:textId="1AA19C86" w:rsidR="003F3C7B" w:rsidRPr="00180BBB" w:rsidRDefault="003F3C7B" w:rsidP="00E8496C">
            <w:pPr>
              <w:jc w:val="center"/>
              <w:rPr>
                <w:rFonts w:ascii="Arial" w:hAnsi="Arial" w:cs="Arial"/>
                <w:sz w:val="18"/>
                <w:szCs w:val="18"/>
              </w:rPr>
            </w:pPr>
            <w:r w:rsidRPr="00180BBB">
              <w:rPr>
                <w:rFonts w:ascii="Arial" w:hAnsi="Arial" w:cs="Arial"/>
                <w:sz w:val="18"/>
                <w:szCs w:val="18"/>
              </w:rPr>
              <w:t xml:space="preserve">Médico </w:t>
            </w:r>
          </w:p>
        </w:tc>
        <w:tc>
          <w:tcPr>
            <w:tcW w:w="1701" w:type="dxa"/>
            <w:tcBorders>
              <w:left w:val="single" w:sz="4" w:space="0" w:color="auto"/>
            </w:tcBorders>
            <w:shd w:val="clear" w:color="auto" w:fill="auto"/>
            <w:vAlign w:val="center"/>
          </w:tcPr>
          <w:p w14:paraId="03C847A5" w14:textId="46411E3E" w:rsidR="003F3C7B" w:rsidRPr="00180BBB" w:rsidRDefault="00E73465" w:rsidP="00E8496C">
            <w:pPr>
              <w:jc w:val="center"/>
              <w:rPr>
                <w:rFonts w:ascii="Arial" w:hAnsi="Arial" w:cs="Arial"/>
                <w:sz w:val="18"/>
                <w:szCs w:val="18"/>
              </w:rPr>
            </w:pPr>
            <w:r>
              <w:rPr>
                <w:rFonts w:ascii="Arial" w:hAnsi="Arial" w:cs="Arial"/>
                <w:sz w:val="18"/>
                <w:szCs w:val="18"/>
              </w:rPr>
              <w:t xml:space="preserve">Cardiología </w:t>
            </w:r>
          </w:p>
        </w:tc>
        <w:tc>
          <w:tcPr>
            <w:tcW w:w="1276" w:type="dxa"/>
            <w:shd w:val="clear" w:color="auto" w:fill="auto"/>
            <w:vAlign w:val="center"/>
          </w:tcPr>
          <w:p w14:paraId="35713366" w14:textId="67DB6C83" w:rsidR="003F3C7B" w:rsidRPr="00180BBB" w:rsidRDefault="003F3C7B" w:rsidP="00E8496C">
            <w:pPr>
              <w:jc w:val="center"/>
              <w:rPr>
                <w:rFonts w:ascii="Arial" w:hAnsi="Arial" w:cs="Arial"/>
                <w:sz w:val="18"/>
                <w:szCs w:val="18"/>
              </w:rPr>
            </w:pPr>
            <w:r w:rsidRPr="00180BBB">
              <w:rPr>
                <w:rFonts w:ascii="Arial" w:hAnsi="Arial" w:cs="Arial"/>
                <w:sz w:val="18"/>
                <w:szCs w:val="18"/>
              </w:rPr>
              <w:t>P1MES-001</w:t>
            </w:r>
          </w:p>
        </w:tc>
        <w:tc>
          <w:tcPr>
            <w:tcW w:w="1842" w:type="dxa"/>
            <w:vMerge w:val="restart"/>
            <w:shd w:val="clear" w:color="auto" w:fill="auto"/>
            <w:vAlign w:val="center"/>
          </w:tcPr>
          <w:p w14:paraId="0A98CC5C" w14:textId="77777777" w:rsidR="00876835" w:rsidRDefault="00876835" w:rsidP="003F3C7B">
            <w:pPr>
              <w:jc w:val="center"/>
              <w:rPr>
                <w:rFonts w:ascii="Arial" w:hAnsi="Arial" w:cs="Arial"/>
                <w:sz w:val="18"/>
                <w:szCs w:val="18"/>
                <w:lang w:val="es-MX"/>
              </w:rPr>
            </w:pPr>
          </w:p>
          <w:p w14:paraId="228C56CD" w14:textId="454C7062" w:rsidR="003F3C7B" w:rsidRPr="003F3C7B" w:rsidRDefault="003F3C7B" w:rsidP="003F3C7B">
            <w:pPr>
              <w:jc w:val="center"/>
              <w:rPr>
                <w:rFonts w:ascii="Arial" w:hAnsi="Arial" w:cs="Arial"/>
                <w:b/>
                <w:sz w:val="18"/>
                <w:szCs w:val="18"/>
              </w:rPr>
            </w:pPr>
            <w:r w:rsidRPr="003F3C7B">
              <w:rPr>
                <w:rFonts w:ascii="Arial" w:hAnsi="Arial" w:cs="Arial"/>
                <w:sz w:val="18"/>
                <w:szCs w:val="18"/>
                <w:lang w:val="es-MX"/>
              </w:rPr>
              <w:t>S</w:t>
            </w:r>
            <w:r w:rsidR="00854CC0" w:rsidRPr="003F3C7B">
              <w:rPr>
                <w:rFonts w:ascii="Arial" w:hAnsi="Arial" w:cs="Arial"/>
                <w:sz w:val="18"/>
                <w:szCs w:val="18"/>
                <w:lang w:val="es-MX"/>
              </w:rPr>
              <w:t>/. 6,300.00</w:t>
            </w:r>
            <w:r w:rsidRPr="003F3C7B">
              <w:rPr>
                <w:rFonts w:ascii="Arial" w:hAnsi="Arial" w:cs="Arial"/>
                <w:sz w:val="18"/>
                <w:szCs w:val="18"/>
                <w:lang w:val="es-MX"/>
              </w:rPr>
              <w:t xml:space="preserve"> </w:t>
            </w:r>
          </w:p>
          <w:p w14:paraId="52CD9B35" w14:textId="6E3794A2" w:rsidR="003F3C7B" w:rsidRPr="00180BBB" w:rsidRDefault="003F3C7B" w:rsidP="00E8496C">
            <w:pPr>
              <w:jc w:val="center"/>
              <w:rPr>
                <w:rFonts w:ascii="Arial" w:hAnsi="Arial" w:cs="Arial"/>
                <w:sz w:val="18"/>
                <w:szCs w:val="18"/>
                <w:lang w:val="es-MX"/>
              </w:rPr>
            </w:pPr>
          </w:p>
        </w:tc>
        <w:tc>
          <w:tcPr>
            <w:tcW w:w="1418" w:type="dxa"/>
            <w:shd w:val="clear" w:color="auto" w:fill="auto"/>
            <w:vAlign w:val="center"/>
          </w:tcPr>
          <w:p w14:paraId="34C82136" w14:textId="1800E817" w:rsidR="003F3C7B" w:rsidRPr="00180BBB" w:rsidRDefault="003F3C7B" w:rsidP="00E8496C">
            <w:pPr>
              <w:jc w:val="center"/>
              <w:rPr>
                <w:rFonts w:ascii="Arial" w:hAnsi="Arial" w:cs="Arial"/>
                <w:sz w:val="18"/>
                <w:szCs w:val="18"/>
              </w:rPr>
            </w:pPr>
            <w:r w:rsidRPr="00180BBB">
              <w:rPr>
                <w:rFonts w:ascii="Arial" w:hAnsi="Arial" w:cs="Arial"/>
                <w:sz w:val="18"/>
                <w:szCs w:val="18"/>
              </w:rPr>
              <w:t>0</w:t>
            </w:r>
            <w:r>
              <w:rPr>
                <w:rFonts w:ascii="Arial" w:hAnsi="Arial" w:cs="Arial"/>
                <w:sz w:val="18"/>
                <w:szCs w:val="18"/>
              </w:rPr>
              <w:t>1</w:t>
            </w:r>
          </w:p>
        </w:tc>
        <w:tc>
          <w:tcPr>
            <w:tcW w:w="1985" w:type="dxa"/>
            <w:shd w:val="clear" w:color="auto" w:fill="auto"/>
            <w:vAlign w:val="center"/>
          </w:tcPr>
          <w:p w14:paraId="7CAEF01A" w14:textId="6AB7D940" w:rsidR="003F3C7B" w:rsidRPr="00180BBB" w:rsidRDefault="003F3C7B" w:rsidP="00E8496C">
            <w:pPr>
              <w:jc w:val="center"/>
              <w:rPr>
                <w:rFonts w:ascii="Arial" w:hAnsi="Arial" w:cs="Arial"/>
                <w:sz w:val="18"/>
                <w:szCs w:val="18"/>
              </w:rPr>
            </w:pPr>
            <w:r w:rsidRPr="00180BBB">
              <w:rPr>
                <w:rFonts w:ascii="Arial" w:hAnsi="Arial" w:cs="Arial"/>
                <w:sz w:val="18"/>
                <w:szCs w:val="18"/>
              </w:rPr>
              <w:t xml:space="preserve">Servicio de </w:t>
            </w:r>
            <w:r w:rsidR="000D3C82">
              <w:rPr>
                <w:rFonts w:ascii="Arial" w:hAnsi="Arial" w:cs="Arial"/>
                <w:sz w:val="18"/>
                <w:szCs w:val="18"/>
              </w:rPr>
              <w:t xml:space="preserve">Especialidades </w:t>
            </w:r>
            <w:r>
              <w:rPr>
                <w:rFonts w:ascii="Arial" w:hAnsi="Arial" w:cs="Arial"/>
                <w:sz w:val="18"/>
                <w:szCs w:val="18"/>
              </w:rPr>
              <w:t>M</w:t>
            </w:r>
            <w:r w:rsidR="000D3C82">
              <w:rPr>
                <w:rFonts w:ascii="Arial" w:hAnsi="Arial" w:cs="Arial"/>
                <w:sz w:val="18"/>
                <w:szCs w:val="18"/>
              </w:rPr>
              <w:t>é</w:t>
            </w:r>
            <w:r>
              <w:rPr>
                <w:rFonts w:ascii="Arial" w:hAnsi="Arial" w:cs="Arial"/>
                <w:sz w:val="18"/>
                <w:szCs w:val="18"/>
              </w:rPr>
              <w:t>dica</w:t>
            </w:r>
            <w:r w:rsidR="000D3C82">
              <w:rPr>
                <w:rFonts w:ascii="Arial" w:hAnsi="Arial" w:cs="Arial"/>
                <w:sz w:val="18"/>
                <w:szCs w:val="18"/>
              </w:rPr>
              <w:t>s</w:t>
            </w:r>
            <w:r>
              <w:rPr>
                <w:rFonts w:ascii="Arial" w:hAnsi="Arial" w:cs="Arial"/>
                <w:sz w:val="18"/>
                <w:szCs w:val="18"/>
              </w:rPr>
              <w:t xml:space="preserve"> </w:t>
            </w:r>
            <w:r w:rsidRPr="00180BBB">
              <w:rPr>
                <w:rFonts w:ascii="Arial" w:hAnsi="Arial" w:cs="Arial"/>
                <w:sz w:val="18"/>
                <w:szCs w:val="18"/>
              </w:rPr>
              <w:t>/</w:t>
            </w:r>
            <w:r>
              <w:rPr>
                <w:rFonts w:ascii="Arial" w:hAnsi="Arial" w:cs="Arial"/>
                <w:sz w:val="18"/>
                <w:szCs w:val="18"/>
              </w:rPr>
              <w:t xml:space="preserve"> </w:t>
            </w:r>
            <w:r w:rsidRPr="00180BBB">
              <w:rPr>
                <w:rFonts w:ascii="Arial" w:hAnsi="Arial" w:cs="Arial"/>
                <w:sz w:val="18"/>
                <w:szCs w:val="18"/>
              </w:rPr>
              <w:t>Departamento de</w:t>
            </w:r>
            <w:r>
              <w:rPr>
                <w:rFonts w:ascii="Arial" w:hAnsi="Arial" w:cs="Arial"/>
                <w:sz w:val="18"/>
                <w:szCs w:val="18"/>
              </w:rPr>
              <w:t xml:space="preserve"> Medicinas </w:t>
            </w:r>
            <w:r w:rsidRPr="00180BBB">
              <w:rPr>
                <w:rFonts w:ascii="Arial" w:hAnsi="Arial" w:cs="Arial"/>
                <w:sz w:val="18"/>
                <w:szCs w:val="18"/>
              </w:rPr>
              <w:t>/ Hospital III Iquitos</w:t>
            </w:r>
          </w:p>
        </w:tc>
        <w:tc>
          <w:tcPr>
            <w:tcW w:w="1560" w:type="dxa"/>
            <w:vMerge w:val="restart"/>
            <w:shd w:val="clear" w:color="auto" w:fill="auto"/>
            <w:vAlign w:val="center"/>
          </w:tcPr>
          <w:p w14:paraId="5E3E0D54" w14:textId="7CB9DC56" w:rsidR="003F3C7B" w:rsidRPr="00180BBB" w:rsidRDefault="003F3C7B" w:rsidP="00E8496C">
            <w:pPr>
              <w:jc w:val="center"/>
              <w:rPr>
                <w:rFonts w:ascii="Arial" w:hAnsi="Arial" w:cs="Arial"/>
                <w:sz w:val="18"/>
                <w:szCs w:val="18"/>
              </w:rPr>
            </w:pPr>
            <w:r w:rsidRPr="00180BBB">
              <w:rPr>
                <w:rFonts w:ascii="Arial" w:hAnsi="Arial" w:cs="Arial"/>
                <w:sz w:val="18"/>
                <w:szCs w:val="18"/>
              </w:rPr>
              <w:t>Red Asistencial Loreto</w:t>
            </w:r>
          </w:p>
        </w:tc>
      </w:tr>
      <w:tr w:rsidR="003F3C7B" w:rsidRPr="00180BBB" w14:paraId="0F1DE999" w14:textId="77777777" w:rsidTr="00854CC0">
        <w:trPr>
          <w:trHeight w:val="850"/>
        </w:trPr>
        <w:tc>
          <w:tcPr>
            <w:tcW w:w="1134" w:type="dxa"/>
            <w:vMerge/>
            <w:tcBorders>
              <w:left w:val="single" w:sz="4" w:space="0" w:color="auto"/>
              <w:right w:val="single" w:sz="4" w:space="0" w:color="auto"/>
            </w:tcBorders>
            <w:vAlign w:val="center"/>
          </w:tcPr>
          <w:p w14:paraId="060D9436" w14:textId="2633571C" w:rsidR="003F3C7B" w:rsidRPr="00180BBB" w:rsidRDefault="003F3C7B" w:rsidP="00E8496C">
            <w:pPr>
              <w:jc w:val="center"/>
              <w:rPr>
                <w:rFonts w:ascii="Arial" w:hAnsi="Arial" w:cs="Arial"/>
                <w:sz w:val="18"/>
                <w:szCs w:val="18"/>
              </w:rPr>
            </w:pPr>
          </w:p>
        </w:tc>
        <w:tc>
          <w:tcPr>
            <w:tcW w:w="1701" w:type="dxa"/>
            <w:tcBorders>
              <w:left w:val="single" w:sz="4" w:space="0" w:color="auto"/>
            </w:tcBorders>
            <w:shd w:val="clear" w:color="auto" w:fill="auto"/>
            <w:vAlign w:val="center"/>
          </w:tcPr>
          <w:p w14:paraId="51FBA280" w14:textId="076C9C0B" w:rsidR="003F3C7B" w:rsidRPr="00180BBB" w:rsidRDefault="003F3C7B" w:rsidP="00E8496C">
            <w:pPr>
              <w:jc w:val="center"/>
              <w:rPr>
                <w:rFonts w:ascii="Arial" w:hAnsi="Arial" w:cs="Arial"/>
                <w:sz w:val="18"/>
                <w:szCs w:val="18"/>
              </w:rPr>
            </w:pPr>
            <w:r>
              <w:rPr>
                <w:rFonts w:ascii="Arial" w:hAnsi="Arial" w:cs="Arial"/>
                <w:sz w:val="18"/>
                <w:szCs w:val="18"/>
              </w:rPr>
              <w:t xml:space="preserve">Gastroenterología </w:t>
            </w:r>
          </w:p>
        </w:tc>
        <w:tc>
          <w:tcPr>
            <w:tcW w:w="1276" w:type="dxa"/>
            <w:shd w:val="clear" w:color="auto" w:fill="auto"/>
            <w:vAlign w:val="center"/>
          </w:tcPr>
          <w:p w14:paraId="3D95DBE5" w14:textId="07A8A915" w:rsidR="003F3C7B" w:rsidRPr="00180BBB" w:rsidRDefault="003F3C7B" w:rsidP="00E8496C">
            <w:pPr>
              <w:jc w:val="center"/>
              <w:rPr>
                <w:rFonts w:ascii="Arial" w:hAnsi="Arial" w:cs="Arial"/>
                <w:sz w:val="18"/>
                <w:szCs w:val="18"/>
              </w:rPr>
            </w:pPr>
            <w:r w:rsidRPr="00180BBB">
              <w:rPr>
                <w:rFonts w:ascii="Arial" w:hAnsi="Arial" w:cs="Arial"/>
                <w:sz w:val="18"/>
                <w:szCs w:val="18"/>
              </w:rPr>
              <w:t>P1MES-00</w:t>
            </w:r>
            <w:r>
              <w:rPr>
                <w:rFonts w:ascii="Arial" w:hAnsi="Arial" w:cs="Arial"/>
                <w:sz w:val="18"/>
                <w:szCs w:val="18"/>
              </w:rPr>
              <w:t>2</w:t>
            </w:r>
          </w:p>
        </w:tc>
        <w:tc>
          <w:tcPr>
            <w:tcW w:w="1842" w:type="dxa"/>
            <w:vMerge/>
            <w:shd w:val="clear" w:color="auto" w:fill="auto"/>
            <w:vAlign w:val="center"/>
          </w:tcPr>
          <w:p w14:paraId="3921C066" w14:textId="4F0190C7" w:rsidR="003F3C7B" w:rsidRPr="00180BBB" w:rsidRDefault="003F3C7B" w:rsidP="00E8496C">
            <w:pPr>
              <w:jc w:val="center"/>
              <w:rPr>
                <w:rFonts w:ascii="Arial" w:hAnsi="Arial" w:cs="Arial"/>
                <w:sz w:val="18"/>
                <w:szCs w:val="18"/>
                <w:lang w:val="es-MX"/>
              </w:rPr>
            </w:pPr>
          </w:p>
        </w:tc>
        <w:tc>
          <w:tcPr>
            <w:tcW w:w="1418" w:type="dxa"/>
            <w:shd w:val="clear" w:color="auto" w:fill="auto"/>
            <w:vAlign w:val="center"/>
          </w:tcPr>
          <w:p w14:paraId="5EDEEB95" w14:textId="54E6D59A" w:rsidR="003F3C7B" w:rsidRPr="00180BBB" w:rsidRDefault="003F3C7B" w:rsidP="00E8496C">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2900ADDD" w14:textId="74A2D348" w:rsidR="003F3C7B" w:rsidRPr="00180BBB" w:rsidRDefault="003F3C7B" w:rsidP="00E8496C">
            <w:pPr>
              <w:jc w:val="center"/>
              <w:rPr>
                <w:rFonts w:ascii="Arial" w:hAnsi="Arial" w:cs="Arial"/>
                <w:sz w:val="18"/>
                <w:szCs w:val="18"/>
              </w:rPr>
            </w:pPr>
            <w:r w:rsidRPr="00180BBB">
              <w:rPr>
                <w:rFonts w:ascii="Arial" w:hAnsi="Arial" w:cs="Arial"/>
                <w:sz w:val="18"/>
                <w:szCs w:val="18"/>
              </w:rPr>
              <w:t xml:space="preserve">Servicio de </w:t>
            </w:r>
            <w:r w:rsidR="000D3C82">
              <w:rPr>
                <w:rFonts w:ascii="Arial" w:hAnsi="Arial" w:cs="Arial"/>
                <w:sz w:val="18"/>
                <w:szCs w:val="18"/>
              </w:rPr>
              <w:t xml:space="preserve">Especialidades </w:t>
            </w:r>
            <w:r>
              <w:rPr>
                <w:rFonts w:ascii="Arial" w:hAnsi="Arial" w:cs="Arial"/>
                <w:sz w:val="18"/>
                <w:szCs w:val="18"/>
              </w:rPr>
              <w:t>M</w:t>
            </w:r>
            <w:r w:rsidR="000D3C82">
              <w:rPr>
                <w:rFonts w:ascii="Arial" w:hAnsi="Arial" w:cs="Arial"/>
                <w:sz w:val="18"/>
                <w:szCs w:val="18"/>
              </w:rPr>
              <w:t>é</w:t>
            </w:r>
            <w:r>
              <w:rPr>
                <w:rFonts w:ascii="Arial" w:hAnsi="Arial" w:cs="Arial"/>
                <w:sz w:val="18"/>
                <w:szCs w:val="18"/>
              </w:rPr>
              <w:t>dica</w:t>
            </w:r>
            <w:r w:rsidR="000D3C82">
              <w:rPr>
                <w:rFonts w:ascii="Arial" w:hAnsi="Arial" w:cs="Arial"/>
                <w:sz w:val="18"/>
                <w:szCs w:val="18"/>
              </w:rPr>
              <w:t>s</w:t>
            </w:r>
            <w:r>
              <w:rPr>
                <w:rFonts w:ascii="Arial" w:hAnsi="Arial" w:cs="Arial"/>
                <w:sz w:val="18"/>
                <w:szCs w:val="18"/>
              </w:rPr>
              <w:t xml:space="preserve"> </w:t>
            </w:r>
            <w:r w:rsidRPr="00180BBB">
              <w:rPr>
                <w:rFonts w:ascii="Arial" w:hAnsi="Arial" w:cs="Arial"/>
                <w:sz w:val="18"/>
                <w:szCs w:val="18"/>
              </w:rPr>
              <w:t>/</w:t>
            </w:r>
            <w:r>
              <w:rPr>
                <w:rFonts w:ascii="Arial" w:hAnsi="Arial" w:cs="Arial"/>
                <w:sz w:val="18"/>
                <w:szCs w:val="18"/>
              </w:rPr>
              <w:t xml:space="preserve"> Departamento de Medicina /</w:t>
            </w:r>
            <w:r w:rsidRPr="00180BBB">
              <w:rPr>
                <w:rFonts w:ascii="Arial" w:hAnsi="Arial" w:cs="Arial"/>
                <w:sz w:val="18"/>
                <w:szCs w:val="18"/>
              </w:rPr>
              <w:t xml:space="preserve"> Hospital III Iquitos</w:t>
            </w:r>
          </w:p>
        </w:tc>
        <w:tc>
          <w:tcPr>
            <w:tcW w:w="1560" w:type="dxa"/>
            <w:vMerge/>
            <w:shd w:val="clear" w:color="auto" w:fill="auto"/>
            <w:vAlign w:val="center"/>
          </w:tcPr>
          <w:p w14:paraId="1A1ABEFF" w14:textId="4CEEB59B" w:rsidR="003F3C7B" w:rsidRPr="00180BBB" w:rsidRDefault="003F3C7B" w:rsidP="00E8496C">
            <w:pPr>
              <w:jc w:val="center"/>
              <w:rPr>
                <w:rFonts w:ascii="Arial" w:hAnsi="Arial" w:cs="Arial"/>
                <w:sz w:val="18"/>
                <w:szCs w:val="18"/>
              </w:rPr>
            </w:pPr>
          </w:p>
        </w:tc>
      </w:tr>
      <w:tr w:rsidR="003F3C7B" w:rsidRPr="00180BBB" w14:paraId="044F6B82" w14:textId="77777777" w:rsidTr="00854CC0">
        <w:trPr>
          <w:trHeight w:val="850"/>
        </w:trPr>
        <w:tc>
          <w:tcPr>
            <w:tcW w:w="1134" w:type="dxa"/>
            <w:vMerge/>
            <w:tcBorders>
              <w:left w:val="single" w:sz="4" w:space="0" w:color="auto"/>
              <w:right w:val="single" w:sz="4" w:space="0" w:color="auto"/>
            </w:tcBorders>
            <w:vAlign w:val="center"/>
          </w:tcPr>
          <w:p w14:paraId="2B6D4994" w14:textId="59AB1E13" w:rsidR="003F3C7B" w:rsidRPr="00180BBB" w:rsidRDefault="003F3C7B" w:rsidP="00E8496C">
            <w:pPr>
              <w:jc w:val="center"/>
              <w:rPr>
                <w:rFonts w:ascii="Arial" w:hAnsi="Arial" w:cs="Arial"/>
                <w:sz w:val="18"/>
                <w:szCs w:val="18"/>
              </w:rPr>
            </w:pPr>
          </w:p>
        </w:tc>
        <w:tc>
          <w:tcPr>
            <w:tcW w:w="1701" w:type="dxa"/>
            <w:tcBorders>
              <w:left w:val="single" w:sz="4" w:space="0" w:color="auto"/>
            </w:tcBorders>
            <w:shd w:val="clear" w:color="auto" w:fill="auto"/>
            <w:vAlign w:val="center"/>
          </w:tcPr>
          <w:p w14:paraId="1AAC88C9" w14:textId="25A18FE4" w:rsidR="003F3C7B" w:rsidRPr="00180BBB" w:rsidRDefault="00E73465" w:rsidP="0019204F">
            <w:pPr>
              <w:rPr>
                <w:rFonts w:ascii="Arial" w:hAnsi="Arial" w:cs="Arial"/>
                <w:sz w:val="18"/>
                <w:szCs w:val="18"/>
              </w:rPr>
            </w:pPr>
            <w:r>
              <w:rPr>
                <w:rFonts w:ascii="Arial" w:hAnsi="Arial" w:cs="Arial"/>
                <w:sz w:val="18"/>
                <w:szCs w:val="18"/>
              </w:rPr>
              <w:t xml:space="preserve">           ------</w:t>
            </w:r>
          </w:p>
        </w:tc>
        <w:tc>
          <w:tcPr>
            <w:tcW w:w="1276" w:type="dxa"/>
            <w:shd w:val="clear" w:color="auto" w:fill="auto"/>
            <w:vAlign w:val="center"/>
          </w:tcPr>
          <w:p w14:paraId="68084E93" w14:textId="7B60D79E" w:rsidR="003F3C7B" w:rsidRPr="00180BBB" w:rsidRDefault="003F3C7B" w:rsidP="00E8496C">
            <w:pPr>
              <w:jc w:val="center"/>
              <w:rPr>
                <w:rFonts w:ascii="Arial" w:hAnsi="Arial" w:cs="Arial"/>
                <w:sz w:val="18"/>
                <w:szCs w:val="18"/>
              </w:rPr>
            </w:pPr>
            <w:r w:rsidRPr="00180BBB">
              <w:rPr>
                <w:rFonts w:ascii="Arial" w:hAnsi="Arial" w:cs="Arial"/>
                <w:sz w:val="18"/>
                <w:szCs w:val="18"/>
              </w:rPr>
              <w:t>P1M</w:t>
            </w:r>
            <w:r w:rsidR="006E5F34">
              <w:rPr>
                <w:rFonts w:ascii="Arial" w:hAnsi="Arial" w:cs="Arial"/>
                <w:sz w:val="18"/>
                <w:szCs w:val="18"/>
              </w:rPr>
              <w:t>E</w:t>
            </w:r>
            <w:r w:rsidRPr="00180BBB">
              <w:rPr>
                <w:rFonts w:ascii="Arial" w:hAnsi="Arial" w:cs="Arial"/>
                <w:sz w:val="18"/>
                <w:szCs w:val="18"/>
              </w:rPr>
              <w:t>-00</w:t>
            </w:r>
            <w:r>
              <w:rPr>
                <w:rFonts w:ascii="Arial" w:hAnsi="Arial" w:cs="Arial"/>
                <w:sz w:val="18"/>
                <w:szCs w:val="18"/>
              </w:rPr>
              <w:t>3</w:t>
            </w:r>
          </w:p>
        </w:tc>
        <w:tc>
          <w:tcPr>
            <w:tcW w:w="1842" w:type="dxa"/>
            <w:vMerge w:val="restart"/>
            <w:shd w:val="clear" w:color="auto" w:fill="auto"/>
            <w:vAlign w:val="center"/>
          </w:tcPr>
          <w:p w14:paraId="21BB4927" w14:textId="1080F87E" w:rsidR="003F3C7B" w:rsidRPr="00180BBB" w:rsidRDefault="003F3C7B" w:rsidP="00E8496C">
            <w:pPr>
              <w:jc w:val="center"/>
              <w:rPr>
                <w:rFonts w:ascii="Arial" w:hAnsi="Arial" w:cs="Arial"/>
                <w:sz w:val="18"/>
                <w:szCs w:val="18"/>
                <w:lang w:val="es-MX"/>
              </w:rPr>
            </w:pPr>
            <w:r>
              <w:rPr>
                <w:rFonts w:ascii="Arial" w:hAnsi="Arial" w:cs="Arial"/>
                <w:sz w:val="18"/>
                <w:szCs w:val="18"/>
                <w:lang w:val="es-MX"/>
              </w:rPr>
              <w:t>S/.5,000.00</w:t>
            </w:r>
            <w:r w:rsidR="00232A19">
              <w:rPr>
                <w:rFonts w:ascii="Arial" w:hAnsi="Arial" w:cs="Arial"/>
                <w:sz w:val="18"/>
                <w:szCs w:val="18"/>
                <w:lang w:val="es-MX"/>
              </w:rPr>
              <w:t xml:space="preserve"> </w:t>
            </w:r>
          </w:p>
        </w:tc>
        <w:tc>
          <w:tcPr>
            <w:tcW w:w="1418" w:type="dxa"/>
            <w:shd w:val="clear" w:color="auto" w:fill="auto"/>
            <w:vAlign w:val="center"/>
          </w:tcPr>
          <w:p w14:paraId="28F2184A" w14:textId="6E9C9306" w:rsidR="003F3C7B" w:rsidRPr="00180BBB" w:rsidRDefault="003F3C7B" w:rsidP="00E8496C">
            <w:pPr>
              <w:jc w:val="center"/>
              <w:rPr>
                <w:rFonts w:ascii="Arial" w:hAnsi="Arial" w:cs="Arial"/>
                <w:sz w:val="18"/>
                <w:szCs w:val="18"/>
              </w:rPr>
            </w:pPr>
            <w:r w:rsidRPr="00180BBB">
              <w:rPr>
                <w:rFonts w:ascii="Arial" w:hAnsi="Arial" w:cs="Arial"/>
                <w:sz w:val="18"/>
                <w:szCs w:val="18"/>
              </w:rPr>
              <w:t>01</w:t>
            </w:r>
          </w:p>
        </w:tc>
        <w:tc>
          <w:tcPr>
            <w:tcW w:w="1985" w:type="dxa"/>
            <w:shd w:val="clear" w:color="auto" w:fill="auto"/>
            <w:vAlign w:val="center"/>
          </w:tcPr>
          <w:p w14:paraId="6A9A8E6B" w14:textId="3D293108" w:rsidR="003F3C7B" w:rsidRPr="00180BBB" w:rsidRDefault="003F3C7B" w:rsidP="00E8496C">
            <w:pPr>
              <w:jc w:val="center"/>
              <w:rPr>
                <w:rFonts w:ascii="Arial" w:hAnsi="Arial" w:cs="Arial"/>
                <w:sz w:val="18"/>
                <w:szCs w:val="18"/>
              </w:rPr>
            </w:pPr>
            <w:r>
              <w:rPr>
                <w:rFonts w:ascii="Arial" w:hAnsi="Arial" w:cs="Arial"/>
                <w:sz w:val="18"/>
                <w:szCs w:val="18"/>
              </w:rPr>
              <w:t>Centro de Atención de Medicina complementaria -CAMEC</w:t>
            </w:r>
            <w:r w:rsidRPr="00180BBB">
              <w:rPr>
                <w:rFonts w:ascii="Arial" w:hAnsi="Arial" w:cs="Arial"/>
                <w:sz w:val="18"/>
                <w:szCs w:val="18"/>
              </w:rPr>
              <w:t xml:space="preserve"> / Hospital III Iquitos</w:t>
            </w:r>
          </w:p>
        </w:tc>
        <w:tc>
          <w:tcPr>
            <w:tcW w:w="1560" w:type="dxa"/>
            <w:vMerge/>
            <w:shd w:val="clear" w:color="auto" w:fill="auto"/>
            <w:vAlign w:val="center"/>
          </w:tcPr>
          <w:p w14:paraId="4656A046" w14:textId="2D62EACF" w:rsidR="003F3C7B" w:rsidRPr="00180BBB" w:rsidRDefault="003F3C7B" w:rsidP="00E8496C">
            <w:pPr>
              <w:jc w:val="center"/>
              <w:rPr>
                <w:rFonts w:ascii="Arial" w:hAnsi="Arial" w:cs="Arial"/>
                <w:sz w:val="18"/>
                <w:szCs w:val="18"/>
              </w:rPr>
            </w:pPr>
          </w:p>
        </w:tc>
      </w:tr>
      <w:tr w:rsidR="003F3C7B" w:rsidRPr="00180BBB" w14:paraId="245C7500" w14:textId="77777777" w:rsidTr="00854CC0">
        <w:trPr>
          <w:trHeight w:val="850"/>
        </w:trPr>
        <w:tc>
          <w:tcPr>
            <w:tcW w:w="1134" w:type="dxa"/>
            <w:vMerge/>
            <w:tcBorders>
              <w:left w:val="single" w:sz="4" w:space="0" w:color="auto"/>
              <w:right w:val="single" w:sz="4" w:space="0" w:color="auto"/>
            </w:tcBorders>
            <w:vAlign w:val="center"/>
          </w:tcPr>
          <w:p w14:paraId="5DC87BCE" w14:textId="77777777" w:rsidR="003F3C7B" w:rsidRPr="00180BBB" w:rsidRDefault="003F3C7B" w:rsidP="00E8496C">
            <w:pPr>
              <w:jc w:val="center"/>
              <w:rPr>
                <w:rFonts w:ascii="Arial" w:hAnsi="Arial" w:cs="Arial"/>
                <w:sz w:val="18"/>
                <w:szCs w:val="18"/>
              </w:rPr>
            </w:pPr>
          </w:p>
        </w:tc>
        <w:tc>
          <w:tcPr>
            <w:tcW w:w="1701" w:type="dxa"/>
            <w:tcBorders>
              <w:left w:val="single" w:sz="4" w:space="0" w:color="auto"/>
            </w:tcBorders>
            <w:shd w:val="clear" w:color="auto" w:fill="auto"/>
            <w:vAlign w:val="center"/>
          </w:tcPr>
          <w:p w14:paraId="6F428532" w14:textId="38995F62" w:rsidR="003F3C7B" w:rsidRPr="00180BBB" w:rsidRDefault="00E73465" w:rsidP="00E8496C">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5FCB690" w14:textId="4D3CC215" w:rsidR="003F3C7B" w:rsidRPr="00180BBB" w:rsidRDefault="003F3C7B" w:rsidP="00E8496C">
            <w:pPr>
              <w:jc w:val="center"/>
              <w:rPr>
                <w:rFonts w:ascii="Arial" w:hAnsi="Arial" w:cs="Arial"/>
                <w:sz w:val="18"/>
                <w:szCs w:val="18"/>
              </w:rPr>
            </w:pPr>
            <w:r w:rsidRPr="00180BBB">
              <w:rPr>
                <w:rFonts w:ascii="Arial" w:hAnsi="Arial" w:cs="Arial"/>
                <w:sz w:val="18"/>
                <w:szCs w:val="18"/>
              </w:rPr>
              <w:t>P1M</w:t>
            </w:r>
            <w:r w:rsidR="006E5F34">
              <w:rPr>
                <w:rFonts w:ascii="Arial" w:hAnsi="Arial" w:cs="Arial"/>
                <w:sz w:val="18"/>
                <w:szCs w:val="18"/>
              </w:rPr>
              <w:t>E</w:t>
            </w:r>
            <w:r w:rsidRPr="00180BBB">
              <w:rPr>
                <w:rFonts w:ascii="Arial" w:hAnsi="Arial" w:cs="Arial"/>
                <w:sz w:val="18"/>
                <w:szCs w:val="18"/>
              </w:rPr>
              <w:t>-00</w:t>
            </w:r>
            <w:r>
              <w:rPr>
                <w:rFonts w:ascii="Arial" w:hAnsi="Arial" w:cs="Arial"/>
                <w:sz w:val="18"/>
                <w:szCs w:val="18"/>
              </w:rPr>
              <w:t>4</w:t>
            </w:r>
          </w:p>
        </w:tc>
        <w:tc>
          <w:tcPr>
            <w:tcW w:w="1842" w:type="dxa"/>
            <w:vMerge/>
            <w:shd w:val="clear" w:color="auto" w:fill="auto"/>
            <w:vAlign w:val="center"/>
          </w:tcPr>
          <w:p w14:paraId="2AF4A5A1" w14:textId="77777777" w:rsidR="003F3C7B" w:rsidRPr="00180BBB" w:rsidRDefault="003F3C7B" w:rsidP="00E8496C">
            <w:pPr>
              <w:jc w:val="center"/>
              <w:rPr>
                <w:rFonts w:ascii="Arial" w:hAnsi="Arial" w:cs="Arial"/>
                <w:sz w:val="18"/>
                <w:szCs w:val="18"/>
                <w:lang w:val="es-MX"/>
              </w:rPr>
            </w:pPr>
          </w:p>
        </w:tc>
        <w:tc>
          <w:tcPr>
            <w:tcW w:w="1418" w:type="dxa"/>
            <w:shd w:val="clear" w:color="auto" w:fill="auto"/>
            <w:vAlign w:val="center"/>
          </w:tcPr>
          <w:p w14:paraId="0682D9DF" w14:textId="2E21BADC" w:rsidR="003F3C7B" w:rsidRPr="00180BBB" w:rsidRDefault="003F3C7B" w:rsidP="00E8496C">
            <w:pPr>
              <w:jc w:val="center"/>
              <w:rPr>
                <w:rFonts w:ascii="Arial" w:hAnsi="Arial" w:cs="Arial"/>
                <w:sz w:val="18"/>
                <w:szCs w:val="18"/>
              </w:rPr>
            </w:pPr>
            <w:r w:rsidRPr="00180BBB">
              <w:rPr>
                <w:rFonts w:ascii="Arial" w:hAnsi="Arial" w:cs="Arial"/>
                <w:sz w:val="18"/>
                <w:szCs w:val="18"/>
              </w:rPr>
              <w:t>01</w:t>
            </w:r>
          </w:p>
        </w:tc>
        <w:tc>
          <w:tcPr>
            <w:tcW w:w="1985" w:type="dxa"/>
            <w:shd w:val="clear" w:color="auto" w:fill="auto"/>
            <w:vAlign w:val="center"/>
          </w:tcPr>
          <w:p w14:paraId="64ED0552" w14:textId="1B0F810B" w:rsidR="003F3C7B" w:rsidRPr="00180BBB" w:rsidRDefault="003F3C7B" w:rsidP="004B6604">
            <w:pPr>
              <w:jc w:val="center"/>
              <w:rPr>
                <w:rFonts w:ascii="Arial" w:hAnsi="Arial" w:cs="Arial"/>
                <w:sz w:val="18"/>
                <w:szCs w:val="18"/>
              </w:rPr>
            </w:pPr>
            <w:r>
              <w:rPr>
                <w:rFonts w:ascii="Arial" w:hAnsi="Arial" w:cs="Arial"/>
                <w:sz w:val="18"/>
                <w:szCs w:val="18"/>
              </w:rPr>
              <w:t xml:space="preserve">Centro de Atención Primaria CAP-II Nauta </w:t>
            </w:r>
          </w:p>
        </w:tc>
        <w:tc>
          <w:tcPr>
            <w:tcW w:w="1560" w:type="dxa"/>
            <w:vMerge/>
            <w:shd w:val="clear" w:color="auto" w:fill="auto"/>
            <w:vAlign w:val="center"/>
          </w:tcPr>
          <w:p w14:paraId="73F1F54D" w14:textId="77777777" w:rsidR="003F3C7B" w:rsidRPr="00180BBB" w:rsidRDefault="003F3C7B" w:rsidP="00E8496C">
            <w:pPr>
              <w:jc w:val="center"/>
              <w:rPr>
                <w:rFonts w:ascii="Arial" w:hAnsi="Arial" w:cs="Arial"/>
                <w:sz w:val="18"/>
                <w:szCs w:val="18"/>
              </w:rPr>
            </w:pPr>
          </w:p>
        </w:tc>
      </w:tr>
      <w:tr w:rsidR="00E8496C" w:rsidRPr="00180BBB" w14:paraId="04FA481E" w14:textId="77777777" w:rsidTr="00854CC0">
        <w:trPr>
          <w:trHeight w:val="304"/>
        </w:trPr>
        <w:tc>
          <w:tcPr>
            <w:tcW w:w="5953" w:type="dxa"/>
            <w:gridSpan w:val="4"/>
            <w:shd w:val="clear" w:color="auto" w:fill="BDD6EE" w:themeFill="accent1" w:themeFillTint="66"/>
            <w:vAlign w:val="center"/>
          </w:tcPr>
          <w:p w14:paraId="75DC180A" w14:textId="77777777" w:rsidR="00E8496C" w:rsidRPr="00180BBB" w:rsidRDefault="00E8496C" w:rsidP="00E8496C">
            <w:pPr>
              <w:jc w:val="center"/>
              <w:rPr>
                <w:rFonts w:ascii="Arial" w:hAnsi="Arial" w:cs="Arial"/>
                <w:b/>
                <w:sz w:val="18"/>
                <w:szCs w:val="18"/>
              </w:rPr>
            </w:pPr>
            <w:r w:rsidRPr="00180BBB">
              <w:rPr>
                <w:rFonts w:ascii="Arial" w:hAnsi="Arial" w:cs="Arial"/>
                <w:b/>
                <w:sz w:val="18"/>
                <w:szCs w:val="18"/>
              </w:rPr>
              <w:t>TOTAL</w:t>
            </w:r>
          </w:p>
        </w:tc>
        <w:tc>
          <w:tcPr>
            <w:tcW w:w="4963" w:type="dxa"/>
            <w:gridSpan w:val="3"/>
            <w:tcBorders>
              <w:left w:val="single" w:sz="4" w:space="0" w:color="auto"/>
            </w:tcBorders>
            <w:shd w:val="clear" w:color="auto" w:fill="BDD6EE" w:themeFill="accent1" w:themeFillTint="66"/>
            <w:vAlign w:val="center"/>
          </w:tcPr>
          <w:p w14:paraId="17933238" w14:textId="7CA1BB69" w:rsidR="00E8496C" w:rsidRPr="00180BBB" w:rsidRDefault="00E8496C" w:rsidP="00E8496C">
            <w:pPr>
              <w:rPr>
                <w:rFonts w:ascii="Arial" w:hAnsi="Arial" w:cs="Arial"/>
                <w:b/>
                <w:sz w:val="18"/>
                <w:szCs w:val="18"/>
              </w:rPr>
            </w:pPr>
            <w:r w:rsidRPr="00180BBB">
              <w:rPr>
                <w:rFonts w:ascii="Arial" w:hAnsi="Arial" w:cs="Arial"/>
                <w:b/>
                <w:sz w:val="18"/>
                <w:szCs w:val="18"/>
              </w:rPr>
              <w:t xml:space="preserve">         </w:t>
            </w:r>
            <w:r w:rsidR="00D6505B">
              <w:rPr>
                <w:rFonts w:ascii="Arial" w:hAnsi="Arial" w:cs="Arial"/>
                <w:b/>
                <w:sz w:val="18"/>
                <w:szCs w:val="18"/>
              </w:rPr>
              <w:t xml:space="preserve"> </w:t>
            </w:r>
            <w:r w:rsidRPr="00180BBB">
              <w:rPr>
                <w:rFonts w:ascii="Arial" w:hAnsi="Arial" w:cs="Arial"/>
                <w:b/>
                <w:sz w:val="18"/>
                <w:szCs w:val="18"/>
              </w:rPr>
              <w:t>0</w:t>
            </w:r>
            <w:r w:rsidR="004B6604">
              <w:rPr>
                <w:rFonts w:ascii="Arial" w:hAnsi="Arial" w:cs="Arial"/>
                <w:b/>
                <w:sz w:val="18"/>
                <w:szCs w:val="18"/>
              </w:rPr>
              <w:t>4</w:t>
            </w:r>
          </w:p>
        </w:tc>
      </w:tr>
    </w:tbl>
    <w:p w14:paraId="1F9CE5BD" w14:textId="77777777" w:rsidR="00454FBE" w:rsidRPr="002A08D4" w:rsidRDefault="00454FBE" w:rsidP="009802A1">
      <w:pPr>
        <w:pStyle w:val="Prrafodelista1"/>
        <w:suppressAutoHyphens w:val="0"/>
        <w:ind w:left="0"/>
        <w:contextualSpacing/>
        <w:jc w:val="both"/>
        <w:rPr>
          <w:rFonts w:ascii="Arial" w:hAnsi="Arial" w:cs="Arial"/>
          <w:b/>
          <w:sz w:val="18"/>
        </w:rPr>
      </w:pPr>
    </w:p>
    <w:p w14:paraId="69AA580C" w14:textId="3775B97F" w:rsidR="004434BB" w:rsidRPr="00F952A8" w:rsidRDefault="004434BB" w:rsidP="004434BB">
      <w:pPr>
        <w:pStyle w:val="Sangradetextonormal"/>
        <w:numPr>
          <w:ilvl w:val="1"/>
          <w:numId w:val="4"/>
        </w:numPr>
        <w:tabs>
          <w:tab w:val="clear" w:pos="1440"/>
        </w:tabs>
        <w:ind w:left="728" w:hanging="302"/>
        <w:jc w:val="both"/>
        <w:rPr>
          <w:sz w:val="20"/>
          <w:szCs w:val="20"/>
        </w:rPr>
      </w:pPr>
      <w:r>
        <w:rPr>
          <w:sz w:val="20"/>
          <w:szCs w:val="20"/>
        </w:rPr>
        <w:t xml:space="preserve"> </w:t>
      </w:r>
      <w:r w:rsidRPr="00F952A8">
        <w:rPr>
          <w:sz w:val="20"/>
          <w:szCs w:val="20"/>
        </w:rPr>
        <w:t>Dependencia, Unidad Orgánica y/o Área Solicitante</w:t>
      </w:r>
    </w:p>
    <w:p w14:paraId="7EEFAE9E" w14:textId="41F601C2" w:rsidR="004434BB" w:rsidRDefault="004434BB" w:rsidP="004434BB">
      <w:pPr>
        <w:pStyle w:val="Sangradetextonormal"/>
        <w:ind w:left="709" w:hanging="219"/>
        <w:jc w:val="both"/>
        <w:rPr>
          <w:b w:val="0"/>
          <w:bCs w:val="0"/>
          <w:sz w:val="20"/>
          <w:szCs w:val="20"/>
        </w:rPr>
      </w:pPr>
      <w:r>
        <w:rPr>
          <w:b w:val="0"/>
          <w:bCs w:val="0"/>
          <w:sz w:val="20"/>
          <w:szCs w:val="20"/>
        </w:rPr>
        <w:t xml:space="preserve">     Red Asistencial </w:t>
      </w:r>
      <w:r w:rsidR="00D21236">
        <w:rPr>
          <w:b w:val="0"/>
          <w:bCs w:val="0"/>
          <w:sz w:val="20"/>
          <w:szCs w:val="20"/>
        </w:rPr>
        <w:t>Loreto</w:t>
      </w:r>
      <w:r>
        <w:rPr>
          <w:b w:val="0"/>
          <w:bCs w:val="0"/>
          <w:sz w:val="20"/>
          <w:szCs w:val="20"/>
        </w:rPr>
        <w:t xml:space="preserve"> </w:t>
      </w:r>
    </w:p>
    <w:p w14:paraId="383AF423" w14:textId="77777777" w:rsidR="00E73465" w:rsidRPr="00F952A8" w:rsidRDefault="00E73465" w:rsidP="004434BB">
      <w:pPr>
        <w:pStyle w:val="Sangradetextonormal"/>
        <w:ind w:left="709" w:hanging="219"/>
        <w:jc w:val="both"/>
        <w:rPr>
          <w:b w:val="0"/>
          <w:bCs w:val="0"/>
          <w:sz w:val="20"/>
          <w:szCs w:val="20"/>
        </w:rPr>
      </w:pPr>
    </w:p>
    <w:p w14:paraId="4F22E270" w14:textId="5884FFCB" w:rsidR="004434BB" w:rsidRDefault="004434BB" w:rsidP="004434BB">
      <w:pPr>
        <w:pStyle w:val="Sangradetextonormal"/>
        <w:numPr>
          <w:ilvl w:val="1"/>
          <w:numId w:val="4"/>
        </w:numPr>
        <w:tabs>
          <w:tab w:val="clear" w:pos="1440"/>
          <w:tab w:val="num" w:pos="784"/>
        </w:tabs>
        <w:ind w:hanging="1034"/>
        <w:jc w:val="both"/>
        <w:rPr>
          <w:sz w:val="20"/>
          <w:szCs w:val="20"/>
        </w:rPr>
      </w:pPr>
      <w:r w:rsidRPr="00F952A8">
        <w:rPr>
          <w:sz w:val="20"/>
          <w:szCs w:val="20"/>
        </w:rPr>
        <w:t>Dependencia encargada de rea</w:t>
      </w:r>
      <w:r>
        <w:rPr>
          <w:sz w:val="20"/>
          <w:szCs w:val="20"/>
        </w:rPr>
        <w:t>lizar el proceso de contratació</w:t>
      </w:r>
      <w:r w:rsidR="00E73465">
        <w:rPr>
          <w:sz w:val="20"/>
          <w:szCs w:val="20"/>
        </w:rPr>
        <w:t>n</w:t>
      </w:r>
    </w:p>
    <w:p w14:paraId="571E1009" w14:textId="14981C9B" w:rsidR="004434BB" w:rsidRPr="004434BB" w:rsidRDefault="00E416CC" w:rsidP="004434BB">
      <w:pPr>
        <w:pStyle w:val="Sangradetextonormal"/>
        <w:ind w:left="1440" w:hanging="642"/>
        <w:jc w:val="both"/>
        <w:rPr>
          <w:sz w:val="20"/>
          <w:szCs w:val="20"/>
        </w:rPr>
      </w:pPr>
      <w:r>
        <w:rPr>
          <w:b w:val="0"/>
          <w:bCs w:val="0"/>
          <w:sz w:val="20"/>
          <w:szCs w:val="20"/>
        </w:rPr>
        <w:t xml:space="preserve">Unidad </w:t>
      </w:r>
      <w:r w:rsidR="004434BB" w:rsidRPr="004434BB">
        <w:rPr>
          <w:b w:val="0"/>
          <w:bCs w:val="0"/>
          <w:sz w:val="20"/>
          <w:szCs w:val="20"/>
        </w:rPr>
        <w:t xml:space="preserve">de Recursos Humanos de la Red </w:t>
      </w:r>
      <w:r w:rsidR="00D21236">
        <w:rPr>
          <w:b w:val="0"/>
          <w:bCs w:val="0"/>
          <w:sz w:val="20"/>
          <w:szCs w:val="20"/>
        </w:rPr>
        <w:t>Asistencial Loreto</w:t>
      </w:r>
      <w:r w:rsidR="004434BB" w:rsidRPr="004434BB">
        <w:rPr>
          <w:b w:val="0"/>
          <w:bCs w:val="0"/>
          <w:sz w:val="20"/>
          <w:szCs w:val="20"/>
        </w:rPr>
        <w:t>.</w:t>
      </w:r>
    </w:p>
    <w:p w14:paraId="375A10D2" w14:textId="77777777" w:rsidR="004434BB" w:rsidRPr="009D4A67" w:rsidRDefault="004434BB" w:rsidP="004434BB">
      <w:pPr>
        <w:pStyle w:val="Sangradetextonormal"/>
        <w:jc w:val="both"/>
        <w:rPr>
          <w:b w:val="0"/>
          <w:bCs w:val="0"/>
          <w:sz w:val="20"/>
          <w:szCs w:val="20"/>
        </w:rPr>
      </w:pPr>
    </w:p>
    <w:p w14:paraId="1544232E" w14:textId="0ED942B3" w:rsidR="004434BB" w:rsidRPr="009D4A67" w:rsidRDefault="004434BB" w:rsidP="004434BB">
      <w:pPr>
        <w:pStyle w:val="Sangradetextonormal"/>
        <w:numPr>
          <w:ilvl w:val="1"/>
          <w:numId w:val="4"/>
        </w:numPr>
        <w:tabs>
          <w:tab w:val="clear" w:pos="1440"/>
        </w:tabs>
        <w:ind w:left="770" w:hanging="392"/>
        <w:jc w:val="both"/>
        <w:rPr>
          <w:sz w:val="20"/>
          <w:szCs w:val="20"/>
        </w:rPr>
      </w:pPr>
      <w:r w:rsidRPr="009D4A67">
        <w:rPr>
          <w:sz w:val="20"/>
          <w:szCs w:val="20"/>
        </w:rPr>
        <w:t>Base legal</w:t>
      </w:r>
    </w:p>
    <w:p w14:paraId="72065BD9" w14:textId="77777777" w:rsidR="004434BB" w:rsidRPr="009D4A67" w:rsidRDefault="004434BB" w:rsidP="004434BB">
      <w:pPr>
        <w:pStyle w:val="Sangradetextonormal"/>
        <w:ind w:left="426" w:firstLine="0"/>
        <w:jc w:val="both"/>
        <w:rPr>
          <w:sz w:val="20"/>
          <w:szCs w:val="20"/>
        </w:rPr>
      </w:pPr>
    </w:p>
    <w:p w14:paraId="78FE8040" w14:textId="3263A102"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-ESSALUD-2015, Dir</w:t>
      </w:r>
      <w:r w:rsidR="00324BDB">
        <w:rPr>
          <w:b w:val="0"/>
          <w:bCs w:val="0"/>
          <w:sz w:val="20"/>
          <w:szCs w:val="20"/>
        </w:rPr>
        <w:t>ectiva Nº 03-GCGP-ESSALUD-2015,</w:t>
      </w:r>
      <w:r w:rsidRPr="00F952A8">
        <w:rPr>
          <w:b w:val="0"/>
          <w:bCs w:val="0"/>
          <w:sz w:val="20"/>
          <w:szCs w:val="20"/>
        </w:rPr>
        <w:t xml:space="preserve"> Lineamientos que rigen la cobertura de servicios bajo el régimen especial de Contratación Administrativa de Servicios – CAS”. </w:t>
      </w:r>
    </w:p>
    <w:p w14:paraId="568B1128" w14:textId="77777777"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301E19C1" w14:textId="77777777"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0DCEBC03"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4F0F69B9"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595287">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5287">
          <w:rPr>
            <w:b w:val="0"/>
            <w:bCs w:val="0"/>
            <w:sz w:val="20"/>
            <w:szCs w:val="20"/>
          </w:rPr>
          <w:t>la Beca</w:t>
        </w:r>
      </w:smartTag>
      <w:r w:rsidRPr="00595287">
        <w:rPr>
          <w:b w:val="0"/>
          <w:bCs w:val="0"/>
          <w:sz w:val="20"/>
          <w:szCs w:val="20"/>
        </w:rPr>
        <w:t xml:space="preserve"> “Haya de </w:t>
      </w:r>
      <w:smartTag w:uri="urn:schemas-microsoft-com:office:smarttags" w:element="PersonName">
        <w:smartTagPr>
          <w:attr w:name="ProductID" w:val="la Torre"/>
        </w:smartTagPr>
        <w:r w:rsidRPr="00595287">
          <w:rPr>
            <w:b w:val="0"/>
            <w:bCs w:val="0"/>
            <w:sz w:val="20"/>
            <w:szCs w:val="20"/>
          </w:rPr>
          <w:t>la Torre</w:t>
        </w:r>
      </w:smartTag>
      <w:r w:rsidRPr="00595287">
        <w:rPr>
          <w:b w:val="0"/>
          <w:bCs w:val="0"/>
          <w:sz w:val="20"/>
          <w:szCs w:val="20"/>
        </w:rPr>
        <w:t>” que culminen sus estudios de maestría contarán con una bonificación especial en los concursos públicos de méritos para acceder a una plaza en la administración pública.</w:t>
      </w:r>
    </w:p>
    <w:p w14:paraId="3736AA49"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472F762E" w14:textId="77777777"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0F5A1D62" w14:textId="77777777" w:rsidR="004434BB" w:rsidRPr="00AB3875" w:rsidRDefault="004434BB" w:rsidP="004434BB">
      <w:pPr>
        <w:pStyle w:val="Sangradetextonormal"/>
        <w:numPr>
          <w:ilvl w:val="0"/>
          <w:numId w:val="4"/>
        </w:numPr>
        <w:tabs>
          <w:tab w:val="clear" w:pos="644"/>
          <w:tab w:val="num" w:pos="426"/>
        </w:tabs>
        <w:ind w:left="426" w:hanging="426"/>
        <w:jc w:val="both"/>
        <w:outlineLvl w:val="0"/>
        <w:rPr>
          <w:sz w:val="20"/>
          <w:szCs w:val="20"/>
        </w:rPr>
      </w:pPr>
      <w:r w:rsidRPr="00AB3875">
        <w:rPr>
          <w:sz w:val="20"/>
          <w:szCs w:val="20"/>
        </w:rPr>
        <w:t>PERFIL DE LOS PUESTOS</w:t>
      </w:r>
    </w:p>
    <w:p w14:paraId="0F25FB97" w14:textId="77777777" w:rsidR="004434BB" w:rsidRDefault="004434BB" w:rsidP="004434BB">
      <w:pPr>
        <w:pStyle w:val="Sangradetextonormal"/>
        <w:ind w:left="426" w:firstLine="0"/>
        <w:jc w:val="both"/>
        <w:outlineLvl w:val="0"/>
        <w:rPr>
          <w:sz w:val="20"/>
          <w:szCs w:val="20"/>
        </w:rPr>
      </w:pPr>
    </w:p>
    <w:p w14:paraId="6DB99C01" w14:textId="0C7842A7" w:rsidR="00F63937" w:rsidRPr="00AB3875" w:rsidRDefault="00D6505B" w:rsidP="00F63937">
      <w:pPr>
        <w:suppressAutoHyphens w:val="0"/>
        <w:ind w:left="-142"/>
        <w:jc w:val="both"/>
        <w:rPr>
          <w:rFonts w:ascii="Arial" w:hAnsi="Arial" w:cs="Arial"/>
          <w:b/>
          <w:color w:val="000000"/>
          <w:lang w:eastAsia="es-ES"/>
        </w:rPr>
      </w:pPr>
      <w:r>
        <w:rPr>
          <w:rFonts w:ascii="Arial" w:hAnsi="Arial" w:cs="Arial"/>
          <w:b/>
          <w:color w:val="000000"/>
          <w:lang w:eastAsia="es-ES"/>
        </w:rPr>
        <w:t xml:space="preserve">   </w:t>
      </w:r>
      <w:r w:rsidR="00F63937" w:rsidRPr="00AB3875">
        <w:rPr>
          <w:rFonts w:ascii="Arial" w:hAnsi="Arial" w:cs="Arial"/>
          <w:b/>
          <w:color w:val="000000"/>
          <w:lang w:eastAsia="es-ES"/>
        </w:rPr>
        <w:t xml:space="preserve">MÉDICO ESPECIALISTA </w:t>
      </w:r>
      <w:r>
        <w:rPr>
          <w:rFonts w:ascii="Arial" w:hAnsi="Arial" w:cs="Arial"/>
          <w:b/>
          <w:color w:val="000000"/>
          <w:lang w:eastAsia="es-ES"/>
        </w:rPr>
        <w:t>(CÓD. P1MES-001 y P1MES-002)</w:t>
      </w:r>
    </w:p>
    <w:p w14:paraId="04A2CE4D" w14:textId="77777777" w:rsidR="00F63937" w:rsidRDefault="00F63937" w:rsidP="00F63937">
      <w:pPr>
        <w:suppressAutoHyphens w:val="0"/>
        <w:ind w:left="360"/>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F63937" w:rsidRPr="00D75CC0" w14:paraId="1E06C0FA" w14:textId="77777777" w:rsidTr="008A0800">
        <w:trPr>
          <w:trHeight w:val="484"/>
        </w:trPr>
        <w:tc>
          <w:tcPr>
            <w:tcW w:w="2411" w:type="dxa"/>
            <w:shd w:val="clear" w:color="auto" w:fill="BDD6EE"/>
            <w:vAlign w:val="center"/>
          </w:tcPr>
          <w:p w14:paraId="74D10C1A" w14:textId="77777777" w:rsidR="00F63937" w:rsidRPr="008C450B" w:rsidRDefault="00F63937" w:rsidP="008A0800">
            <w:pPr>
              <w:pStyle w:val="Sangradetextonormal"/>
              <w:ind w:firstLine="0"/>
              <w:rPr>
                <w:b w:val="0"/>
                <w:sz w:val="18"/>
                <w:szCs w:val="18"/>
              </w:rPr>
            </w:pPr>
            <w:r w:rsidRPr="008C450B">
              <w:rPr>
                <w:sz w:val="18"/>
                <w:szCs w:val="18"/>
              </w:rPr>
              <w:t>REQUISITOS</w:t>
            </w:r>
          </w:p>
          <w:p w14:paraId="12CA4120" w14:textId="77777777" w:rsidR="00F63937" w:rsidRPr="008C450B" w:rsidRDefault="00F63937" w:rsidP="008A0800">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74312FE1" w14:textId="77777777" w:rsidR="00F63937" w:rsidRPr="008C450B" w:rsidRDefault="00F63937" w:rsidP="008A0800">
            <w:pPr>
              <w:pStyle w:val="Sangradetextonormal"/>
              <w:ind w:firstLine="0"/>
              <w:rPr>
                <w:b w:val="0"/>
                <w:sz w:val="18"/>
                <w:szCs w:val="18"/>
              </w:rPr>
            </w:pPr>
            <w:r w:rsidRPr="008C450B">
              <w:rPr>
                <w:sz w:val="18"/>
                <w:szCs w:val="18"/>
              </w:rPr>
              <w:t>DETALLE</w:t>
            </w:r>
          </w:p>
        </w:tc>
      </w:tr>
      <w:tr w:rsidR="00F63937" w:rsidRPr="00D75CC0" w14:paraId="399A5B0D" w14:textId="77777777" w:rsidTr="008A0800">
        <w:trPr>
          <w:trHeight w:val="557"/>
        </w:trPr>
        <w:tc>
          <w:tcPr>
            <w:tcW w:w="2411" w:type="dxa"/>
            <w:vAlign w:val="center"/>
          </w:tcPr>
          <w:p w14:paraId="04260294" w14:textId="77777777" w:rsidR="00F63937" w:rsidRPr="008C450B" w:rsidRDefault="00F63937" w:rsidP="008A0800">
            <w:pPr>
              <w:pStyle w:val="Sangradetextonormal"/>
              <w:ind w:firstLine="0"/>
              <w:rPr>
                <w:b w:val="0"/>
                <w:sz w:val="18"/>
                <w:szCs w:val="18"/>
              </w:rPr>
            </w:pPr>
            <w:r w:rsidRPr="008C450B">
              <w:rPr>
                <w:sz w:val="18"/>
                <w:szCs w:val="18"/>
              </w:rPr>
              <w:t>Formación Académica</w:t>
            </w:r>
          </w:p>
        </w:tc>
        <w:tc>
          <w:tcPr>
            <w:tcW w:w="6628" w:type="dxa"/>
            <w:vAlign w:val="center"/>
          </w:tcPr>
          <w:p w14:paraId="413D8D61" w14:textId="77777777" w:rsidR="00F63937" w:rsidRPr="002F0F20" w:rsidRDefault="00F63937" w:rsidP="00F63937">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2F0F20">
              <w:rPr>
                <w:rFonts w:ascii="Arial" w:hAnsi="Arial" w:cs="Arial"/>
                <w:b/>
                <w:color w:val="000000"/>
                <w:sz w:val="18"/>
                <w:szCs w:val="18"/>
                <w:lang w:val="es-MX"/>
              </w:rPr>
              <w:t>(Indispensable)</w:t>
            </w:r>
          </w:p>
          <w:p w14:paraId="7165A31E" w14:textId="77777777" w:rsidR="00F63937" w:rsidRPr="002F0F20" w:rsidRDefault="00F63937" w:rsidP="00F63937">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el Diploma de Colegiatura y Habilidad Profesional vigente a la fecha de inscripción. </w:t>
            </w:r>
            <w:r w:rsidRPr="002F0F20">
              <w:rPr>
                <w:rFonts w:ascii="Arial" w:hAnsi="Arial" w:cs="Arial"/>
                <w:b/>
                <w:bCs/>
                <w:color w:val="000000"/>
                <w:sz w:val="18"/>
                <w:szCs w:val="18"/>
              </w:rPr>
              <w:t>(Indispensable)</w:t>
            </w:r>
          </w:p>
          <w:p w14:paraId="632FB0C7" w14:textId="77777777" w:rsidR="00F63937" w:rsidRPr="002F0F20" w:rsidRDefault="00F63937" w:rsidP="00F63937">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rPr>
              <w:t xml:space="preserve">Acreditar* copia simple del Título de Médico Especialista o constancia de haber culminado el </w:t>
            </w:r>
            <w:proofErr w:type="spellStart"/>
            <w:r w:rsidRPr="002F0F20">
              <w:rPr>
                <w:rFonts w:ascii="Arial" w:hAnsi="Arial" w:cs="Arial"/>
                <w:color w:val="000000"/>
                <w:sz w:val="18"/>
                <w:szCs w:val="18"/>
              </w:rPr>
              <w:t>Residentado</w:t>
            </w:r>
            <w:proofErr w:type="spellEnd"/>
            <w:r w:rsidRPr="002F0F20">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F0F20">
              <w:rPr>
                <w:rFonts w:ascii="Arial" w:hAnsi="Arial" w:cs="Arial"/>
                <w:b/>
                <w:bCs/>
                <w:color w:val="000000"/>
                <w:sz w:val="18"/>
                <w:szCs w:val="18"/>
              </w:rPr>
              <w:t>(Indispensable)</w:t>
            </w:r>
          </w:p>
          <w:p w14:paraId="379DBE4D" w14:textId="77777777" w:rsidR="00F63937" w:rsidRPr="008C450B" w:rsidRDefault="00F63937" w:rsidP="00F63937">
            <w:pPr>
              <w:numPr>
                <w:ilvl w:val="0"/>
                <w:numId w:val="10"/>
              </w:numPr>
              <w:ind w:left="244" w:hanging="244"/>
              <w:jc w:val="both"/>
              <w:rPr>
                <w:rFonts w:ascii="Arial" w:hAnsi="Arial" w:cs="Arial"/>
                <w:sz w:val="18"/>
                <w:szCs w:val="18"/>
              </w:rPr>
            </w:pPr>
            <w:r w:rsidRPr="002F0F20">
              <w:rPr>
                <w:rFonts w:ascii="Arial" w:hAnsi="Arial" w:cs="Arial"/>
                <w:color w:val="000000"/>
                <w:sz w:val="18"/>
                <w:szCs w:val="18"/>
              </w:rPr>
              <w:t>Acreditar* copia simple del Registro</w:t>
            </w:r>
            <w:r w:rsidRPr="008C450B">
              <w:rPr>
                <w:rFonts w:ascii="Arial" w:hAnsi="Arial" w:cs="Arial"/>
                <w:color w:val="000000"/>
                <w:sz w:val="18"/>
                <w:szCs w:val="18"/>
              </w:rPr>
              <w:t xml:space="preserve"> Nacional de Especialista, de corresponder. </w:t>
            </w:r>
            <w:r w:rsidRPr="008C450B">
              <w:rPr>
                <w:rFonts w:ascii="Arial" w:hAnsi="Arial" w:cs="Arial"/>
                <w:b/>
                <w:bCs/>
                <w:color w:val="000000"/>
                <w:sz w:val="18"/>
                <w:szCs w:val="18"/>
              </w:rPr>
              <w:t>(Indispensable)</w:t>
            </w:r>
          </w:p>
        </w:tc>
      </w:tr>
      <w:tr w:rsidR="00F63937" w:rsidRPr="00D75CC0" w14:paraId="2B41FA11" w14:textId="77777777" w:rsidTr="008A0800">
        <w:tc>
          <w:tcPr>
            <w:tcW w:w="2411" w:type="dxa"/>
            <w:vAlign w:val="center"/>
          </w:tcPr>
          <w:p w14:paraId="71A3DBB5" w14:textId="77777777" w:rsidR="00F63937" w:rsidRPr="008C450B" w:rsidRDefault="00F63937" w:rsidP="008A0800">
            <w:pPr>
              <w:pStyle w:val="Sangradetextonormal"/>
              <w:ind w:firstLine="0"/>
              <w:rPr>
                <w:b w:val="0"/>
                <w:sz w:val="18"/>
                <w:szCs w:val="18"/>
              </w:rPr>
            </w:pPr>
            <w:r w:rsidRPr="008C450B">
              <w:rPr>
                <w:sz w:val="18"/>
                <w:szCs w:val="18"/>
              </w:rPr>
              <w:t>Experiencia Laboral</w:t>
            </w:r>
          </w:p>
        </w:tc>
        <w:tc>
          <w:tcPr>
            <w:tcW w:w="6628" w:type="dxa"/>
          </w:tcPr>
          <w:p w14:paraId="3630B4BA" w14:textId="77777777" w:rsidR="00F63937" w:rsidRPr="008C450B" w:rsidRDefault="00F63937" w:rsidP="008A0800">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059214B9" w14:textId="77777777" w:rsidR="00F63937" w:rsidRPr="008C450B" w:rsidRDefault="00F63937" w:rsidP="00F63937">
            <w:pPr>
              <w:numPr>
                <w:ilvl w:val="0"/>
                <w:numId w:val="10"/>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5031A5D1" w14:textId="77777777" w:rsidR="00F63937" w:rsidRPr="008C450B" w:rsidRDefault="00F63937" w:rsidP="008A0800">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1BB32E00" w14:textId="77777777" w:rsidR="00F63937" w:rsidRPr="008C450B" w:rsidRDefault="00F63937" w:rsidP="00F63937">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w:t>
            </w:r>
            <w:proofErr w:type="spellStart"/>
            <w:r w:rsidRPr="008C450B">
              <w:rPr>
                <w:rFonts w:ascii="Arial" w:hAnsi="Arial" w:cs="Arial"/>
                <w:sz w:val="18"/>
                <w:szCs w:val="18"/>
              </w:rPr>
              <w:t>Residentado</w:t>
            </w:r>
            <w:proofErr w:type="spellEnd"/>
            <w:r w:rsidRPr="008C450B">
              <w:rPr>
                <w:rFonts w:ascii="Arial" w:hAnsi="Arial" w:cs="Arial"/>
                <w:sz w:val="18"/>
                <w:szCs w:val="18"/>
              </w:rPr>
              <w:t xml:space="preserve"> Médico. </w:t>
            </w:r>
            <w:r w:rsidRPr="008C450B">
              <w:rPr>
                <w:rFonts w:ascii="Arial" w:hAnsi="Arial" w:cs="Arial"/>
                <w:b/>
                <w:sz w:val="18"/>
                <w:szCs w:val="18"/>
              </w:rPr>
              <w:t>(Indispensable)</w:t>
            </w:r>
          </w:p>
          <w:p w14:paraId="43F87F21" w14:textId="77777777" w:rsidR="00F63937" w:rsidRPr="008C450B" w:rsidRDefault="00F63937" w:rsidP="00F63937">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2F31F99E" w14:textId="77777777" w:rsidR="00F63937" w:rsidRPr="008C450B" w:rsidRDefault="00F63937" w:rsidP="00F63937">
            <w:pPr>
              <w:numPr>
                <w:ilvl w:val="0"/>
                <w:numId w:val="10"/>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F63937" w:rsidRPr="00B40257" w14:paraId="198FB131" w14:textId="77777777" w:rsidTr="008A0800">
        <w:tc>
          <w:tcPr>
            <w:tcW w:w="2411" w:type="dxa"/>
            <w:vAlign w:val="center"/>
          </w:tcPr>
          <w:p w14:paraId="1D232596" w14:textId="77777777" w:rsidR="00F63937" w:rsidRPr="00B40257" w:rsidRDefault="00F63937" w:rsidP="008A0800">
            <w:pPr>
              <w:pStyle w:val="Sangradetextonormal"/>
              <w:ind w:firstLine="0"/>
              <w:rPr>
                <w:b w:val="0"/>
                <w:sz w:val="18"/>
                <w:szCs w:val="18"/>
              </w:rPr>
            </w:pPr>
            <w:r w:rsidRPr="00B40257">
              <w:rPr>
                <w:sz w:val="18"/>
                <w:szCs w:val="18"/>
              </w:rPr>
              <w:t>Capacitación</w:t>
            </w:r>
          </w:p>
        </w:tc>
        <w:tc>
          <w:tcPr>
            <w:tcW w:w="6628" w:type="dxa"/>
          </w:tcPr>
          <w:p w14:paraId="1B9761CD" w14:textId="0E5EE81D" w:rsidR="00F63937" w:rsidRPr="000331AA" w:rsidRDefault="00F63937" w:rsidP="00437B6C">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Acreditar* capacitación y/o actividades de actualización afines a la especialidad requerida, como mínimo de 51 horas o 03 créditos, a partir del año 2017 a la fecha. (Indispensable)</w:t>
            </w:r>
            <w:r w:rsidRPr="002F0F20">
              <w:rPr>
                <w:rFonts w:ascii="Arial" w:hAnsi="Arial" w:cs="Arial"/>
                <w:b/>
                <w:bCs/>
                <w:color w:val="000000"/>
                <w:sz w:val="18"/>
                <w:szCs w:val="18"/>
              </w:rPr>
              <w:t xml:space="preserve"> </w:t>
            </w:r>
          </w:p>
        </w:tc>
      </w:tr>
      <w:tr w:rsidR="00F63937" w:rsidRPr="00B40257" w14:paraId="04938CAE" w14:textId="77777777" w:rsidTr="008A0800">
        <w:trPr>
          <w:trHeight w:val="70"/>
        </w:trPr>
        <w:tc>
          <w:tcPr>
            <w:tcW w:w="2411" w:type="dxa"/>
            <w:vAlign w:val="center"/>
          </w:tcPr>
          <w:p w14:paraId="388D75B9" w14:textId="77777777" w:rsidR="00F63937" w:rsidRPr="00EF721D" w:rsidRDefault="00F63937" w:rsidP="008A0800">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25EA1AA4"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10CD6A7"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F63937" w:rsidRPr="00B40257" w14:paraId="5956CB02" w14:textId="77777777" w:rsidTr="008A0800">
        <w:trPr>
          <w:trHeight w:val="370"/>
        </w:trPr>
        <w:tc>
          <w:tcPr>
            <w:tcW w:w="2411" w:type="dxa"/>
            <w:vAlign w:val="center"/>
          </w:tcPr>
          <w:p w14:paraId="2B8891AE" w14:textId="77777777" w:rsidR="00F63937" w:rsidRPr="00B40257" w:rsidRDefault="00F63937" w:rsidP="008A0800">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314988F8" w14:textId="77777777" w:rsidR="00F63937" w:rsidRPr="00B40257" w:rsidRDefault="00F63937" w:rsidP="008A0800">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D1853E1" w14:textId="77777777" w:rsidR="00F63937" w:rsidRPr="00B40257" w:rsidRDefault="00F63937" w:rsidP="008A0800">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63937" w:rsidRPr="00B40257" w14:paraId="00A9F244" w14:textId="77777777" w:rsidTr="008A0800">
        <w:trPr>
          <w:trHeight w:val="399"/>
        </w:trPr>
        <w:tc>
          <w:tcPr>
            <w:tcW w:w="2411" w:type="dxa"/>
            <w:vAlign w:val="center"/>
          </w:tcPr>
          <w:p w14:paraId="71B6F7B2" w14:textId="77777777" w:rsidR="00F63937" w:rsidRPr="00B40257" w:rsidRDefault="00F63937" w:rsidP="008A0800">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13495E0E" w14:textId="77777777" w:rsidR="00F63937" w:rsidRPr="00B40257" w:rsidRDefault="00F63937" w:rsidP="00F6393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Nuevo</w:t>
            </w:r>
          </w:p>
        </w:tc>
      </w:tr>
    </w:tbl>
    <w:p w14:paraId="12BFD081" w14:textId="77777777" w:rsidR="00F63937" w:rsidRDefault="00F63937" w:rsidP="00F63937">
      <w:pPr>
        <w:suppressAutoHyphens w:val="0"/>
        <w:ind w:left="284"/>
        <w:jc w:val="both"/>
        <w:outlineLvl w:val="0"/>
        <w:rPr>
          <w:rFonts w:ascii="Arial" w:hAnsi="Arial" w:cs="Arial"/>
          <w:b/>
          <w:bCs/>
        </w:rPr>
      </w:pPr>
    </w:p>
    <w:p w14:paraId="345146F9" w14:textId="057778C6" w:rsidR="00F63937" w:rsidRPr="00BB0559" w:rsidRDefault="00D6505B" w:rsidP="00F63937">
      <w:pPr>
        <w:suppressAutoHyphens w:val="0"/>
        <w:ind w:left="284" w:hanging="426"/>
        <w:jc w:val="both"/>
        <w:outlineLvl w:val="0"/>
        <w:rPr>
          <w:rFonts w:ascii="Arial" w:eastAsia="Calibri" w:hAnsi="Arial" w:cs="Arial"/>
          <w:b/>
          <w:lang w:eastAsia="en-US"/>
        </w:rPr>
      </w:pPr>
      <w:r>
        <w:rPr>
          <w:rFonts w:ascii="Arial" w:hAnsi="Arial" w:cs="Arial"/>
          <w:b/>
          <w:bCs/>
        </w:rPr>
        <w:t xml:space="preserve">  MEDICO GENERAL (CÓD. P1ME-003 y P1ME-004</w:t>
      </w:r>
      <w:r w:rsidR="00F63937">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F63937" w:rsidRPr="009A56EA" w14:paraId="6A9E2957" w14:textId="77777777" w:rsidTr="008A0800">
        <w:trPr>
          <w:trHeight w:val="479"/>
        </w:trPr>
        <w:tc>
          <w:tcPr>
            <w:tcW w:w="2408" w:type="dxa"/>
            <w:shd w:val="clear" w:color="auto" w:fill="BDD6EE"/>
            <w:vAlign w:val="center"/>
          </w:tcPr>
          <w:p w14:paraId="2D1C99DF" w14:textId="77777777" w:rsidR="00F63937" w:rsidRPr="009A56EA" w:rsidRDefault="00F63937" w:rsidP="008A0800">
            <w:pPr>
              <w:jc w:val="center"/>
              <w:rPr>
                <w:rFonts w:ascii="Arial" w:hAnsi="Arial" w:cs="Arial"/>
                <w:b/>
                <w:sz w:val="18"/>
              </w:rPr>
            </w:pPr>
            <w:r w:rsidRPr="009A56EA">
              <w:rPr>
                <w:rFonts w:ascii="Arial" w:hAnsi="Arial" w:cs="Arial"/>
                <w:b/>
                <w:sz w:val="18"/>
              </w:rPr>
              <w:t>REQUISITOS</w:t>
            </w:r>
          </w:p>
          <w:p w14:paraId="3D47CA91" w14:textId="77777777" w:rsidR="00F63937" w:rsidRPr="009A56EA" w:rsidRDefault="00F63937" w:rsidP="008A0800">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0632EC41" w14:textId="77777777" w:rsidR="00F63937" w:rsidRPr="009A56EA" w:rsidRDefault="00F63937" w:rsidP="008A0800">
            <w:pPr>
              <w:jc w:val="center"/>
              <w:rPr>
                <w:rFonts w:ascii="Arial" w:hAnsi="Arial" w:cs="Arial"/>
                <w:b/>
                <w:sz w:val="18"/>
              </w:rPr>
            </w:pPr>
            <w:r w:rsidRPr="009A56EA">
              <w:rPr>
                <w:rFonts w:ascii="Arial" w:hAnsi="Arial" w:cs="Arial"/>
                <w:b/>
                <w:sz w:val="18"/>
              </w:rPr>
              <w:t>DETALLE</w:t>
            </w:r>
          </w:p>
        </w:tc>
      </w:tr>
      <w:tr w:rsidR="00F63937" w:rsidRPr="009A56EA" w14:paraId="5A914F06" w14:textId="77777777" w:rsidTr="008A0800">
        <w:trPr>
          <w:trHeight w:val="370"/>
        </w:trPr>
        <w:tc>
          <w:tcPr>
            <w:tcW w:w="2408" w:type="dxa"/>
            <w:vAlign w:val="center"/>
          </w:tcPr>
          <w:p w14:paraId="50A4E37E" w14:textId="77777777" w:rsidR="00F63937" w:rsidRPr="009A56EA" w:rsidRDefault="00F63937" w:rsidP="008A0800">
            <w:pPr>
              <w:jc w:val="center"/>
              <w:rPr>
                <w:rFonts w:ascii="Arial" w:hAnsi="Arial" w:cs="Arial"/>
                <w:b/>
                <w:sz w:val="18"/>
              </w:rPr>
            </w:pPr>
            <w:r w:rsidRPr="009A56EA">
              <w:rPr>
                <w:rFonts w:ascii="Arial" w:hAnsi="Arial" w:cs="Arial"/>
                <w:b/>
                <w:sz w:val="18"/>
              </w:rPr>
              <w:t>Formación Académica</w:t>
            </w:r>
          </w:p>
        </w:tc>
        <w:tc>
          <w:tcPr>
            <w:tcW w:w="6631" w:type="dxa"/>
          </w:tcPr>
          <w:p w14:paraId="60B84066" w14:textId="77777777" w:rsidR="00F63937" w:rsidRPr="002F0F20" w:rsidRDefault="00F63937" w:rsidP="00F63937">
            <w:pPr>
              <w:numPr>
                <w:ilvl w:val="0"/>
                <w:numId w:val="39"/>
              </w:numPr>
              <w:suppressAutoHyphens w:val="0"/>
              <w:contextualSpacing/>
              <w:jc w:val="both"/>
              <w:rPr>
                <w:rFonts w:ascii="Arial" w:hAnsi="Arial" w:cs="Arial"/>
                <w:color w:val="000000"/>
                <w:sz w:val="18"/>
              </w:rPr>
            </w:pPr>
            <w:r w:rsidRPr="002F0F20">
              <w:rPr>
                <w:rFonts w:ascii="Arial" w:hAnsi="Arial" w:cs="Arial"/>
                <w:color w:val="000000"/>
                <w:sz w:val="18"/>
                <w:lang w:val="es-MX"/>
              </w:rPr>
              <w:t>Acreditar*</w:t>
            </w:r>
            <w:r w:rsidRPr="002F0F20">
              <w:rPr>
                <w:rFonts w:ascii="Arial" w:hAnsi="Arial" w:cs="Arial"/>
                <w:color w:val="000000"/>
                <w:sz w:val="18"/>
              </w:rPr>
              <w:t xml:space="preserve"> copia simple del Título Profesional Universitario de Médico Cirujano, Diploma de Colegiatura y Resolución de SERUMS correspondiente a la profesión. </w:t>
            </w:r>
            <w:r w:rsidRPr="002F0F20">
              <w:rPr>
                <w:rFonts w:ascii="Arial" w:hAnsi="Arial" w:cs="Arial"/>
                <w:b/>
                <w:color w:val="000000"/>
                <w:sz w:val="18"/>
              </w:rPr>
              <w:t>(Indispensable)</w:t>
            </w:r>
          </w:p>
          <w:p w14:paraId="178B6AEA" w14:textId="77777777" w:rsidR="00F63937" w:rsidRPr="009A56EA" w:rsidRDefault="00F63937" w:rsidP="00F63937">
            <w:pPr>
              <w:numPr>
                <w:ilvl w:val="0"/>
                <w:numId w:val="39"/>
              </w:numPr>
              <w:jc w:val="both"/>
              <w:rPr>
                <w:rFonts w:ascii="Arial" w:hAnsi="Arial" w:cs="Arial"/>
                <w:sz w:val="18"/>
                <w:szCs w:val="18"/>
              </w:rPr>
            </w:pPr>
            <w:r>
              <w:rPr>
                <w:rFonts w:ascii="Arial" w:hAnsi="Arial" w:cs="Arial"/>
                <w:color w:val="000000"/>
                <w:sz w:val="18"/>
                <w:szCs w:val="18"/>
                <w:lang w:val="es-MX"/>
              </w:rPr>
              <w:t xml:space="preserve">Acreditar* </w:t>
            </w:r>
            <w:r w:rsidRPr="002F0F20">
              <w:rPr>
                <w:rFonts w:ascii="Arial" w:hAnsi="Arial" w:cs="Arial"/>
                <w:color w:val="000000"/>
                <w:sz w:val="18"/>
                <w:szCs w:val="18"/>
                <w:lang w:val="es-MX"/>
              </w:rPr>
              <w:t xml:space="preserve">el Diploma de Colegiatura y Habilidad Profesional vigente a la fecha de inscripción. </w:t>
            </w:r>
            <w:r w:rsidRPr="002F0F20">
              <w:rPr>
                <w:rFonts w:ascii="Arial" w:hAnsi="Arial" w:cs="Arial"/>
                <w:b/>
                <w:bCs/>
                <w:color w:val="000000"/>
                <w:sz w:val="18"/>
                <w:szCs w:val="18"/>
              </w:rPr>
              <w:t>(Indispensable)</w:t>
            </w:r>
          </w:p>
        </w:tc>
      </w:tr>
      <w:tr w:rsidR="00F63937" w:rsidRPr="009A56EA" w14:paraId="58A75D90" w14:textId="77777777" w:rsidTr="008A0800">
        <w:trPr>
          <w:trHeight w:val="705"/>
        </w:trPr>
        <w:tc>
          <w:tcPr>
            <w:tcW w:w="2408" w:type="dxa"/>
            <w:vAlign w:val="center"/>
          </w:tcPr>
          <w:p w14:paraId="139185FB" w14:textId="77777777" w:rsidR="00F63937" w:rsidRPr="009A56EA" w:rsidRDefault="00F63937" w:rsidP="008A0800">
            <w:pPr>
              <w:jc w:val="center"/>
              <w:rPr>
                <w:rFonts w:ascii="Arial" w:hAnsi="Arial" w:cs="Arial"/>
                <w:b/>
                <w:sz w:val="18"/>
              </w:rPr>
            </w:pPr>
            <w:r w:rsidRPr="009A56EA">
              <w:rPr>
                <w:rFonts w:ascii="Arial" w:hAnsi="Arial" w:cs="Arial"/>
                <w:b/>
                <w:sz w:val="18"/>
              </w:rPr>
              <w:t>Experiencia Laboral</w:t>
            </w:r>
          </w:p>
        </w:tc>
        <w:tc>
          <w:tcPr>
            <w:tcW w:w="6631" w:type="dxa"/>
          </w:tcPr>
          <w:p w14:paraId="50CD97C5" w14:textId="77777777" w:rsidR="00F63937" w:rsidRPr="008C450B" w:rsidRDefault="00F63937" w:rsidP="008A0800">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7A443322" w14:textId="77777777" w:rsidR="00F63937" w:rsidRPr="008C450B" w:rsidRDefault="00F63937" w:rsidP="00F63937">
            <w:pPr>
              <w:numPr>
                <w:ilvl w:val="0"/>
                <w:numId w:val="10"/>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Pr>
                <w:rFonts w:ascii="Arial" w:hAnsi="Arial" w:cs="Arial"/>
                <w:sz w:val="18"/>
                <w:szCs w:val="18"/>
              </w:rPr>
              <w:t>tres</w:t>
            </w:r>
            <w:r w:rsidRPr="008C450B">
              <w:rPr>
                <w:rFonts w:ascii="Arial" w:hAnsi="Arial" w:cs="Arial"/>
                <w:sz w:val="18"/>
                <w:szCs w:val="18"/>
              </w:rPr>
              <w:t xml:space="preserve"> (0</w:t>
            </w:r>
            <w:r>
              <w:rPr>
                <w:rFonts w:ascii="Arial" w:hAnsi="Arial" w:cs="Arial"/>
                <w:sz w:val="18"/>
                <w:szCs w:val="18"/>
              </w:rPr>
              <w:t>3</w:t>
            </w:r>
            <w:r w:rsidRPr="008C450B">
              <w:rPr>
                <w:rFonts w:ascii="Arial" w:hAnsi="Arial" w:cs="Arial"/>
                <w:sz w:val="18"/>
                <w:szCs w:val="18"/>
              </w:rPr>
              <w:t xml:space="preserve">) años desempeñando funciones afines a la profesión y/o puesto. </w:t>
            </w:r>
            <w:r w:rsidRPr="008C450B">
              <w:rPr>
                <w:rFonts w:ascii="Arial" w:hAnsi="Arial" w:cs="Arial"/>
                <w:b/>
                <w:sz w:val="18"/>
                <w:szCs w:val="18"/>
              </w:rPr>
              <w:t>(Indispensable)</w:t>
            </w:r>
          </w:p>
          <w:p w14:paraId="256AA600" w14:textId="77777777" w:rsidR="00F63937" w:rsidRPr="008C450B" w:rsidRDefault="00F63937" w:rsidP="008A0800">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076F1137" w14:textId="77777777" w:rsidR="00F63937" w:rsidRPr="008C450B" w:rsidRDefault="00F63937" w:rsidP="00F63937">
            <w:pPr>
              <w:numPr>
                <w:ilvl w:val="0"/>
                <w:numId w:val="10"/>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8C450B">
              <w:rPr>
                <w:rFonts w:ascii="Arial" w:hAnsi="Arial" w:cs="Arial"/>
                <w:b/>
                <w:sz w:val="18"/>
                <w:szCs w:val="18"/>
              </w:rPr>
              <w:t>)</w:t>
            </w:r>
          </w:p>
          <w:p w14:paraId="4AF41BD5" w14:textId="77777777" w:rsidR="00F63937" w:rsidRDefault="00F63937" w:rsidP="00F63937">
            <w:pPr>
              <w:numPr>
                <w:ilvl w:val="0"/>
                <w:numId w:val="10"/>
              </w:numPr>
              <w:suppressAutoHyphens w:val="0"/>
              <w:ind w:left="352" w:hanging="352"/>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11DCA4B5" w14:textId="77777777" w:rsidR="00F63937" w:rsidRPr="009A56EA" w:rsidRDefault="00F63937" w:rsidP="00F63937">
            <w:pPr>
              <w:numPr>
                <w:ilvl w:val="0"/>
                <w:numId w:val="10"/>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F63937" w:rsidRPr="009A56EA" w14:paraId="0A44ED99" w14:textId="77777777" w:rsidTr="008A0800">
        <w:trPr>
          <w:trHeight w:val="407"/>
        </w:trPr>
        <w:tc>
          <w:tcPr>
            <w:tcW w:w="2408" w:type="dxa"/>
            <w:vAlign w:val="center"/>
          </w:tcPr>
          <w:p w14:paraId="27BD44CA" w14:textId="77777777" w:rsidR="00F63937" w:rsidRPr="009A56EA" w:rsidRDefault="00F63937" w:rsidP="008A0800">
            <w:pPr>
              <w:jc w:val="center"/>
              <w:rPr>
                <w:rFonts w:ascii="Arial" w:hAnsi="Arial" w:cs="Arial"/>
                <w:b/>
                <w:sz w:val="18"/>
              </w:rPr>
            </w:pPr>
            <w:r w:rsidRPr="009A56EA">
              <w:rPr>
                <w:rFonts w:ascii="Arial" w:hAnsi="Arial" w:cs="Arial"/>
                <w:b/>
                <w:color w:val="0D0D0D"/>
                <w:sz w:val="18"/>
              </w:rPr>
              <w:lastRenderedPageBreak/>
              <w:t>Capacitación</w:t>
            </w:r>
          </w:p>
        </w:tc>
        <w:tc>
          <w:tcPr>
            <w:tcW w:w="6631" w:type="dxa"/>
          </w:tcPr>
          <w:p w14:paraId="2304CD4E" w14:textId="77777777" w:rsidR="00F63937" w:rsidRPr="009A56EA" w:rsidRDefault="00F63937" w:rsidP="00F63937">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F63937" w:rsidRPr="009A56EA" w14:paraId="4A309B07" w14:textId="77777777" w:rsidTr="008A0800">
        <w:trPr>
          <w:trHeight w:val="363"/>
        </w:trPr>
        <w:tc>
          <w:tcPr>
            <w:tcW w:w="2408" w:type="dxa"/>
            <w:vAlign w:val="center"/>
          </w:tcPr>
          <w:p w14:paraId="115BCC45" w14:textId="77777777" w:rsidR="00F63937" w:rsidRPr="00EF721D" w:rsidRDefault="00F63937" w:rsidP="008A0800">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09B823B3" w14:textId="77777777" w:rsidR="00F63937" w:rsidRDefault="00F63937" w:rsidP="008A0800">
            <w:pPr>
              <w:suppressAutoHyphens w:val="0"/>
              <w:ind w:left="330"/>
              <w:contextualSpacing/>
              <w:jc w:val="both"/>
              <w:rPr>
                <w:rFonts w:ascii="Arial" w:hAnsi="Arial" w:cs="Arial"/>
                <w:b/>
                <w:sz w:val="18"/>
              </w:rPr>
            </w:pPr>
          </w:p>
          <w:p w14:paraId="783E3914" w14:textId="77777777" w:rsidR="00F63937" w:rsidRDefault="00F63937" w:rsidP="008A0800">
            <w:pPr>
              <w:suppressAutoHyphens w:val="0"/>
              <w:ind w:left="330"/>
              <w:contextualSpacing/>
              <w:jc w:val="both"/>
              <w:rPr>
                <w:rFonts w:ascii="Arial" w:hAnsi="Arial" w:cs="Arial"/>
                <w:b/>
                <w:sz w:val="18"/>
              </w:rPr>
            </w:pPr>
          </w:p>
          <w:p w14:paraId="0620B72B" w14:textId="77777777" w:rsidR="00F63937" w:rsidRPr="00B40257" w:rsidRDefault="00F63937" w:rsidP="00F63937">
            <w:pPr>
              <w:numPr>
                <w:ilvl w:val="0"/>
                <w:numId w:val="39"/>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301FACB0" w14:textId="77777777" w:rsidR="00F63937" w:rsidRPr="009A56EA" w:rsidRDefault="00F63937" w:rsidP="00F63937">
            <w:pPr>
              <w:numPr>
                <w:ilvl w:val="0"/>
                <w:numId w:val="39"/>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F63937" w:rsidRPr="009A56EA" w14:paraId="514F706E" w14:textId="77777777" w:rsidTr="008A0800">
        <w:trPr>
          <w:trHeight w:val="363"/>
        </w:trPr>
        <w:tc>
          <w:tcPr>
            <w:tcW w:w="2408" w:type="dxa"/>
            <w:shd w:val="clear" w:color="auto" w:fill="auto"/>
            <w:vAlign w:val="center"/>
          </w:tcPr>
          <w:p w14:paraId="45B83322" w14:textId="77777777" w:rsidR="00F63937" w:rsidRPr="009A56EA" w:rsidRDefault="00F63937" w:rsidP="008A0800">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468E8627" w14:textId="77777777" w:rsidR="00F63937" w:rsidRPr="00B40257" w:rsidRDefault="00F63937" w:rsidP="008A0800">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4BD6819" w14:textId="77777777" w:rsidR="00F63937" w:rsidRPr="009A56EA" w:rsidRDefault="00F63937" w:rsidP="008A0800">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63937" w:rsidRPr="009A56EA" w14:paraId="0DAB5A30" w14:textId="77777777" w:rsidTr="008A0800">
        <w:trPr>
          <w:trHeight w:val="321"/>
        </w:trPr>
        <w:tc>
          <w:tcPr>
            <w:tcW w:w="2408" w:type="dxa"/>
            <w:vAlign w:val="center"/>
          </w:tcPr>
          <w:p w14:paraId="6F9914A2" w14:textId="77777777" w:rsidR="00F63937" w:rsidRPr="009A56EA" w:rsidRDefault="00F63937" w:rsidP="008A0800">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5EB98189" w14:textId="6558769D" w:rsidR="00F63937" w:rsidRPr="009A56EA" w:rsidRDefault="00F63937" w:rsidP="00F63937">
            <w:pPr>
              <w:numPr>
                <w:ilvl w:val="0"/>
                <w:numId w:val="4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sidR="00BC1BA9">
              <w:rPr>
                <w:rFonts w:ascii="Arial" w:hAnsi="Arial" w:cs="Arial"/>
                <w:sz w:val="18"/>
                <w:szCs w:val="18"/>
              </w:rPr>
              <w:t xml:space="preserve">  CAS Reemplazo</w:t>
            </w:r>
          </w:p>
        </w:tc>
      </w:tr>
    </w:tbl>
    <w:p w14:paraId="0E90BFF2" w14:textId="17AC8332" w:rsidR="00AE3CFA" w:rsidRDefault="00AE3CFA" w:rsidP="009802A1">
      <w:pPr>
        <w:tabs>
          <w:tab w:val="left" w:pos="540"/>
        </w:tabs>
        <w:rPr>
          <w:rFonts w:ascii="Arial" w:hAnsi="Arial" w:cs="Arial"/>
          <w:b/>
          <w:lang w:val="es-MX"/>
        </w:rPr>
      </w:pPr>
    </w:p>
    <w:p w14:paraId="1F1FFE88" w14:textId="77777777" w:rsidR="00F63937" w:rsidRPr="00AB3875" w:rsidRDefault="00F63937" w:rsidP="00F63937">
      <w:pPr>
        <w:jc w:val="both"/>
        <w:rPr>
          <w:rFonts w:ascii="Arial" w:hAnsi="Arial" w:cs="Arial"/>
          <w:sz w:val="16"/>
          <w:szCs w:val="16"/>
        </w:rPr>
      </w:pPr>
      <w:r w:rsidRPr="00AB3875">
        <w:rPr>
          <w:rFonts w:ascii="Arial" w:hAnsi="Arial" w:cs="Arial"/>
          <w:b/>
          <w:sz w:val="16"/>
          <w:szCs w:val="16"/>
        </w:rPr>
        <w:t xml:space="preserve">(*) La acreditación implica presentar copia de los documentos </w:t>
      </w:r>
      <w:proofErr w:type="spellStart"/>
      <w:r w:rsidRPr="00AB3875">
        <w:rPr>
          <w:rFonts w:ascii="Arial" w:hAnsi="Arial" w:cs="Arial"/>
          <w:b/>
          <w:sz w:val="16"/>
          <w:szCs w:val="16"/>
        </w:rPr>
        <w:t>sustentatorios</w:t>
      </w:r>
      <w:proofErr w:type="spellEnd"/>
      <w:r w:rsidRPr="00AB3875">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rPr>
        <w:t>sustentatoria</w:t>
      </w:r>
      <w:proofErr w:type="spellEnd"/>
      <w:r w:rsidRPr="00AB3875">
        <w:rPr>
          <w:rFonts w:ascii="Arial" w:hAnsi="Arial" w:cs="Arial"/>
          <w:b/>
          <w:sz w:val="16"/>
          <w:szCs w:val="16"/>
        </w:rPr>
        <w:t xml:space="preserve">. El postulante seleccionado podrá ser incorporado y/o desplazado a otra dependencia, de acuerdo a las necesidades del servicio. </w:t>
      </w:r>
    </w:p>
    <w:p w14:paraId="29746FB7" w14:textId="77777777" w:rsidR="00F63937" w:rsidRPr="00AB3875" w:rsidRDefault="00F63937" w:rsidP="00F63937">
      <w:pPr>
        <w:pStyle w:val="Sinespaciado"/>
        <w:jc w:val="both"/>
        <w:rPr>
          <w:rFonts w:ascii="Arial" w:hAnsi="Arial" w:cs="Arial"/>
          <w:b/>
          <w:sz w:val="20"/>
          <w:szCs w:val="20"/>
        </w:rPr>
      </w:pPr>
    </w:p>
    <w:p w14:paraId="72EE7DD1" w14:textId="77777777" w:rsidR="00F63937" w:rsidRPr="00595287" w:rsidRDefault="00F63937" w:rsidP="00F63937">
      <w:pPr>
        <w:numPr>
          <w:ilvl w:val="0"/>
          <w:numId w:val="4"/>
        </w:numPr>
        <w:tabs>
          <w:tab w:val="clear" w:pos="644"/>
          <w:tab w:val="num" w:pos="426"/>
        </w:tabs>
        <w:suppressAutoHyphens w:val="0"/>
        <w:spacing w:after="120"/>
        <w:ind w:left="720" w:hanging="720"/>
        <w:outlineLvl w:val="0"/>
        <w:rPr>
          <w:rFonts w:ascii="Arial" w:hAnsi="Arial" w:cs="Arial"/>
          <w:b/>
        </w:rPr>
      </w:pPr>
      <w:r w:rsidRPr="00AB3875">
        <w:rPr>
          <w:rFonts w:ascii="Arial" w:hAnsi="Arial" w:cs="Arial"/>
          <w:b/>
        </w:rPr>
        <w:t>CARACTERÍSTICAS DE LOS PUESTOS Y/O SERVICIOS</w:t>
      </w:r>
    </w:p>
    <w:p w14:paraId="425DBFEC" w14:textId="5CEE68C5" w:rsidR="00F63937" w:rsidRPr="005443DC" w:rsidRDefault="00F63937" w:rsidP="00F63937">
      <w:pPr>
        <w:pStyle w:val="Sangradetextonormal"/>
        <w:ind w:left="426" w:firstLine="0"/>
        <w:jc w:val="both"/>
        <w:outlineLvl w:val="0"/>
        <w:rPr>
          <w:sz w:val="20"/>
          <w:szCs w:val="20"/>
        </w:rPr>
      </w:pPr>
      <w:r w:rsidRPr="005443DC">
        <w:rPr>
          <w:sz w:val="20"/>
          <w:szCs w:val="20"/>
        </w:rPr>
        <w:t xml:space="preserve">MÉDICO ESPECIALISTA </w:t>
      </w:r>
      <w:r>
        <w:rPr>
          <w:color w:val="000000"/>
          <w:sz w:val="20"/>
          <w:szCs w:val="20"/>
          <w:lang w:eastAsia="es-ES"/>
        </w:rPr>
        <w:t xml:space="preserve">(CÓD. P1MES-001 y </w:t>
      </w:r>
      <w:r w:rsidRPr="005443DC">
        <w:rPr>
          <w:color w:val="000000"/>
          <w:sz w:val="20"/>
          <w:szCs w:val="20"/>
          <w:lang w:eastAsia="es-ES"/>
        </w:rPr>
        <w:t>P1MES-002</w:t>
      </w:r>
      <w:r>
        <w:rPr>
          <w:color w:val="000000"/>
          <w:sz w:val="20"/>
          <w:szCs w:val="20"/>
          <w:lang w:eastAsia="es-ES"/>
        </w:rPr>
        <w:t>)</w:t>
      </w:r>
    </w:p>
    <w:p w14:paraId="2198AA76" w14:textId="77777777" w:rsidR="00F63937" w:rsidRPr="004E55BF" w:rsidRDefault="00F63937" w:rsidP="00F63937">
      <w:pPr>
        <w:pStyle w:val="Sangradetextonormal"/>
        <w:ind w:left="426" w:firstLine="0"/>
        <w:jc w:val="both"/>
        <w:outlineLvl w:val="0"/>
        <w:rPr>
          <w:bCs w:val="0"/>
          <w:sz w:val="20"/>
          <w:szCs w:val="20"/>
        </w:rPr>
      </w:pPr>
      <w:r w:rsidRPr="004E55BF">
        <w:rPr>
          <w:bCs w:val="0"/>
          <w:sz w:val="20"/>
          <w:szCs w:val="20"/>
        </w:rPr>
        <w:t>Principales funciones a desarrollar:</w:t>
      </w:r>
    </w:p>
    <w:p w14:paraId="78D02FA7" w14:textId="77777777" w:rsidR="00F63937" w:rsidRPr="00AB3875" w:rsidRDefault="00F63937" w:rsidP="00F63937">
      <w:pPr>
        <w:autoSpaceDE w:val="0"/>
        <w:autoSpaceDN w:val="0"/>
        <w:adjustRightInd w:val="0"/>
        <w:ind w:left="284" w:firstLine="142"/>
        <w:outlineLvl w:val="0"/>
        <w:rPr>
          <w:rFonts w:ascii="Arial" w:hAnsi="Arial" w:cs="Arial"/>
          <w:bCs/>
        </w:rPr>
      </w:pPr>
    </w:p>
    <w:p w14:paraId="65C1221C"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3D468388"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5530DFCE"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4F06D526"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542C018C"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37444388"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50DF92EB"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Continuar el tratamiento y/o control de los pacientes </w:t>
      </w:r>
      <w:proofErr w:type="spellStart"/>
      <w:r w:rsidRPr="00AB3875">
        <w:rPr>
          <w:rFonts w:ascii="Arial" w:hAnsi="Arial" w:cs="Arial"/>
          <w:color w:val="0D0D0D"/>
          <w:lang w:val="es-MX" w:eastAsia="es-ES"/>
        </w:rPr>
        <w:t>contrarreferidos</w:t>
      </w:r>
      <w:proofErr w:type="spellEnd"/>
      <w:r w:rsidRPr="00AB3875">
        <w:rPr>
          <w:rFonts w:ascii="Arial" w:hAnsi="Arial" w:cs="Arial"/>
          <w:color w:val="0D0D0D"/>
          <w:lang w:val="es-MX" w:eastAsia="es-ES"/>
        </w:rPr>
        <w:t xml:space="preserve"> en el Establecimiento de Salud de origen, según indicación establecida en la </w:t>
      </w:r>
      <w:proofErr w:type="spellStart"/>
      <w:r w:rsidRPr="00AB3875">
        <w:rPr>
          <w:rFonts w:ascii="Arial" w:hAnsi="Arial" w:cs="Arial"/>
          <w:color w:val="0D0D0D"/>
          <w:lang w:val="es-MX" w:eastAsia="es-ES"/>
        </w:rPr>
        <w:t>contrarreferencia</w:t>
      </w:r>
      <w:proofErr w:type="spellEnd"/>
      <w:r w:rsidRPr="00AB3875">
        <w:rPr>
          <w:rFonts w:ascii="Arial" w:hAnsi="Arial" w:cs="Arial"/>
          <w:color w:val="0D0D0D"/>
          <w:lang w:val="es-MX" w:eastAsia="es-ES"/>
        </w:rPr>
        <w:t>.</w:t>
      </w:r>
    </w:p>
    <w:p w14:paraId="2C142B65"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1CD19C5B"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306820A8"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25B99F74"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5D26F77C"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3AF141CA"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475B1E1"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235FA3A"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2BCD55B8"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7F5E34BA" w14:textId="77777777" w:rsidR="00F63937"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5C19CF4F"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653300C2"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0B1045D"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2016795"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1AEFAC74"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77B79223"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86E4B2A" w14:textId="77777777" w:rsidR="00F63937" w:rsidRPr="00AB3875" w:rsidRDefault="00F63937" w:rsidP="00F63937">
      <w:pPr>
        <w:numPr>
          <w:ilvl w:val="0"/>
          <w:numId w:val="41"/>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1A466D3E" w14:textId="77777777" w:rsidR="00F63937" w:rsidRPr="00595287" w:rsidRDefault="00F63937" w:rsidP="00F63937">
      <w:pPr>
        <w:numPr>
          <w:ilvl w:val="0"/>
          <w:numId w:val="41"/>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1AD994FB" w14:textId="77777777" w:rsidR="00F63937" w:rsidRDefault="00F63937" w:rsidP="00F63937">
      <w:pPr>
        <w:pStyle w:val="Sangradetextonormal"/>
        <w:ind w:firstLine="0"/>
        <w:jc w:val="left"/>
        <w:outlineLvl w:val="0"/>
        <w:rPr>
          <w:b w:val="0"/>
          <w:sz w:val="20"/>
        </w:rPr>
      </w:pPr>
    </w:p>
    <w:p w14:paraId="2835102A" w14:textId="2A5BDFEA" w:rsidR="00F63937" w:rsidRDefault="00F63937" w:rsidP="00F63937">
      <w:pPr>
        <w:pStyle w:val="Sangradetextonormal"/>
        <w:ind w:left="426" w:firstLine="0"/>
        <w:jc w:val="left"/>
        <w:outlineLvl w:val="0"/>
        <w:rPr>
          <w:sz w:val="20"/>
          <w:szCs w:val="20"/>
        </w:rPr>
      </w:pPr>
      <w:r w:rsidRPr="00EA6625">
        <w:rPr>
          <w:sz w:val="20"/>
          <w:szCs w:val="20"/>
        </w:rPr>
        <w:t>MÉDICO GENERAL</w:t>
      </w:r>
      <w:r w:rsidR="007E702A">
        <w:rPr>
          <w:sz w:val="20"/>
          <w:szCs w:val="20"/>
        </w:rPr>
        <w:t xml:space="preserve"> (CÓD. P1ME-003 y P1ME-004</w:t>
      </w:r>
      <w:r>
        <w:rPr>
          <w:sz w:val="20"/>
          <w:szCs w:val="20"/>
        </w:rPr>
        <w:t>)</w:t>
      </w:r>
    </w:p>
    <w:p w14:paraId="16B9F0D4" w14:textId="77777777" w:rsidR="00F63937" w:rsidRPr="009D6623" w:rsidRDefault="00F63937" w:rsidP="00F63937">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14:paraId="7658B91F" w14:textId="77777777" w:rsidR="00F63937" w:rsidRPr="00E57B51" w:rsidRDefault="00F63937" w:rsidP="00F63937">
      <w:pPr>
        <w:autoSpaceDE w:val="0"/>
        <w:autoSpaceDN w:val="0"/>
        <w:adjustRightInd w:val="0"/>
        <w:ind w:left="284" w:firstLine="142"/>
        <w:outlineLvl w:val="0"/>
        <w:rPr>
          <w:rFonts w:ascii="Arial" w:hAnsi="Arial" w:cs="Arial"/>
          <w:b/>
          <w:bCs/>
        </w:rPr>
      </w:pPr>
    </w:p>
    <w:p w14:paraId="44C2DEB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14:paraId="02E7B189"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14:paraId="0D928314" w14:textId="77777777" w:rsidR="00F63937" w:rsidRDefault="00F63937" w:rsidP="00F63937">
      <w:pPr>
        <w:numPr>
          <w:ilvl w:val="0"/>
          <w:numId w:val="42"/>
        </w:numPr>
        <w:autoSpaceDE w:val="0"/>
        <w:autoSpaceDN w:val="0"/>
        <w:adjustRightInd w:val="0"/>
        <w:jc w:val="both"/>
        <w:outlineLvl w:val="0"/>
        <w:rPr>
          <w:rFonts w:ascii="Arial" w:hAnsi="Arial" w:cs="Arial"/>
          <w:bCs/>
        </w:rPr>
      </w:pPr>
      <w:r w:rsidRPr="00AA5E83">
        <w:rPr>
          <w:rFonts w:ascii="Arial" w:hAnsi="Arial" w:cs="Arial"/>
          <w:bCs/>
        </w:rPr>
        <w:t>Realizar procedimientos de diagnósticos y terapéuticos en las áreas de su competencia.</w:t>
      </w:r>
    </w:p>
    <w:p w14:paraId="48BB537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14:paraId="557E95E3"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14:paraId="7448F722"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14:paraId="2E3DD31B"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Continuar con el tratamiento y/o control de los pacientes </w:t>
      </w:r>
      <w:proofErr w:type="spellStart"/>
      <w:r w:rsidRPr="00AA5E83">
        <w:rPr>
          <w:rFonts w:ascii="Arial" w:hAnsi="Arial" w:cs="Arial"/>
          <w:bCs/>
        </w:rPr>
        <w:t>contrarreferidos</w:t>
      </w:r>
      <w:proofErr w:type="spellEnd"/>
      <w:r w:rsidRPr="00AA5E83">
        <w:rPr>
          <w:rFonts w:ascii="Arial" w:hAnsi="Arial" w:cs="Arial"/>
          <w:bCs/>
        </w:rPr>
        <w:t xml:space="preserve"> en el Establecimiento de Salud de origen, según indicación estab</w:t>
      </w:r>
      <w:r>
        <w:rPr>
          <w:rFonts w:ascii="Arial" w:hAnsi="Arial" w:cs="Arial"/>
          <w:bCs/>
        </w:rPr>
        <w:t xml:space="preserve">lecida en la </w:t>
      </w:r>
      <w:proofErr w:type="spellStart"/>
      <w:r>
        <w:rPr>
          <w:rFonts w:ascii="Arial" w:hAnsi="Arial" w:cs="Arial"/>
          <w:bCs/>
        </w:rPr>
        <w:t>Contrarreferencias</w:t>
      </w:r>
      <w:proofErr w:type="spellEnd"/>
      <w:r>
        <w:rPr>
          <w:rFonts w:ascii="Arial" w:hAnsi="Arial" w:cs="Arial"/>
          <w:bCs/>
        </w:rPr>
        <w:t>.</w:t>
      </w:r>
    </w:p>
    <w:p w14:paraId="14D8811D"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14:paraId="50DDE1E4"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14:paraId="6B2FD60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14:paraId="25336B9E"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14:paraId="40B45D8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14:paraId="627592D5"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14:paraId="538EE073"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14:paraId="2B458B46"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14:paraId="25FCBAB2"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14:paraId="6B931654"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proofErr w:type="spellStart"/>
      <w:r w:rsidRPr="00AA5E83">
        <w:rPr>
          <w:rFonts w:ascii="Arial" w:hAnsi="Arial" w:cs="Arial"/>
          <w:bCs/>
        </w:rPr>
        <w:t>lnvestigar</w:t>
      </w:r>
      <w:proofErr w:type="spellEnd"/>
      <w:r w:rsidRPr="00AA5E83">
        <w:rPr>
          <w:rFonts w:ascii="Arial" w:hAnsi="Arial" w:cs="Arial"/>
          <w:bCs/>
        </w:rPr>
        <w:t xml:space="preserve"> e innovar permanentemente las técnicas y procedimientos relacionados al campo de su especialidad.</w:t>
      </w:r>
    </w:p>
    <w:p w14:paraId="04CC824A"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Cumplir y hacer cumplir las normas y medidas de Bioseguridad y de Seguridad y Salud en el Trabajo en el ámbito de su responsabilidad.</w:t>
      </w:r>
    </w:p>
    <w:p w14:paraId="34AF0868"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14:paraId="39E2481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14:paraId="38F53B34"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14:paraId="32ED1C59"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14:paraId="4D654FBC"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14:paraId="42B0AB20" w14:textId="77777777" w:rsidR="00F6393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Velar por la seguridad, mantenimiento y operatividad de los bienes asignados para el cumplimento de sus labores.</w:t>
      </w:r>
    </w:p>
    <w:p w14:paraId="0EA1BD93" w14:textId="77777777" w:rsidR="00F63937" w:rsidRPr="00595287" w:rsidRDefault="00F63937" w:rsidP="00F63937">
      <w:pPr>
        <w:numPr>
          <w:ilvl w:val="0"/>
          <w:numId w:val="42"/>
        </w:numPr>
        <w:autoSpaceDE w:val="0"/>
        <w:autoSpaceDN w:val="0"/>
        <w:adjustRightInd w:val="0"/>
        <w:ind w:left="709" w:hanging="283"/>
        <w:jc w:val="both"/>
        <w:outlineLvl w:val="0"/>
        <w:rPr>
          <w:rFonts w:ascii="Arial" w:hAnsi="Arial" w:cs="Arial"/>
          <w:bCs/>
        </w:rPr>
      </w:pPr>
      <w:r w:rsidRPr="00AA5E83">
        <w:rPr>
          <w:rFonts w:ascii="Arial" w:hAnsi="Arial" w:cs="Arial"/>
          <w:bCs/>
        </w:rPr>
        <w:t>Realizar otras funciones que le asigne el jefe inmediato, en el ámbito de su competencia.</w:t>
      </w:r>
    </w:p>
    <w:p w14:paraId="61212B3C" w14:textId="21A9D26D" w:rsidR="000D72CC" w:rsidRDefault="000D72CC" w:rsidP="000D72CC">
      <w:pPr>
        <w:suppressAutoHyphens w:val="0"/>
        <w:autoSpaceDE w:val="0"/>
        <w:autoSpaceDN w:val="0"/>
        <w:adjustRightInd w:val="0"/>
        <w:jc w:val="both"/>
        <w:rPr>
          <w:rFonts w:ascii="Arial" w:hAnsi="Arial" w:cs="Arial"/>
          <w:lang w:eastAsia="es-ES"/>
        </w:rPr>
      </w:pPr>
    </w:p>
    <w:p w14:paraId="0AFA5ED7" w14:textId="42151D45" w:rsidR="007E702A" w:rsidRDefault="007E702A" w:rsidP="000D72CC">
      <w:pPr>
        <w:suppressAutoHyphens w:val="0"/>
        <w:autoSpaceDE w:val="0"/>
        <w:autoSpaceDN w:val="0"/>
        <w:adjustRightInd w:val="0"/>
        <w:jc w:val="both"/>
        <w:rPr>
          <w:rFonts w:ascii="Arial" w:hAnsi="Arial" w:cs="Arial"/>
          <w:lang w:eastAsia="es-ES"/>
        </w:rPr>
      </w:pPr>
    </w:p>
    <w:p w14:paraId="3F10BEA0" w14:textId="77777777" w:rsidR="007E702A" w:rsidRDefault="007E702A" w:rsidP="000D72CC">
      <w:pPr>
        <w:suppressAutoHyphens w:val="0"/>
        <w:autoSpaceDE w:val="0"/>
        <w:autoSpaceDN w:val="0"/>
        <w:adjustRightInd w:val="0"/>
        <w:jc w:val="both"/>
        <w:rPr>
          <w:rFonts w:ascii="Arial" w:hAnsi="Arial" w:cs="Arial"/>
          <w:lang w:eastAsia="es-ES"/>
        </w:rPr>
      </w:pPr>
    </w:p>
    <w:p w14:paraId="5084974E" w14:textId="77777777" w:rsidR="000D72CC" w:rsidRPr="00AB3875" w:rsidRDefault="000D72CC" w:rsidP="000D72CC">
      <w:pPr>
        <w:pStyle w:val="Sangradetextonormal"/>
        <w:numPr>
          <w:ilvl w:val="0"/>
          <w:numId w:val="4"/>
        </w:numPr>
        <w:tabs>
          <w:tab w:val="clear" w:pos="644"/>
          <w:tab w:val="num" w:pos="426"/>
        </w:tabs>
        <w:ind w:left="720" w:hanging="720"/>
        <w:jc w:val="left"/>
        <w:rPr>
          <w:sz w:val="20"/>
          <w:szCs w:val="20"/>
        </w:rPr>
      </w:pPr>
      <w:r w:rsidRPr="00AB3875">
        <w:rPr>
          <w:sz w:val="20"/>
          <w:szCs w:val="20"/>
        </w:rPr>
        <w:t>CONDICIONES ESENCIALES DEL CONTRATO</w:t>
      </w:r>
    </w:p>
    <w:p w14:paraId="09AD6481" w14:textId="77777777" w:rsidR="000D72CC" w:rsidRPr="00AB3875" w:rsidRDefault="000D72CC" w:rsidP="000D72CC">
      <w:pPr>
        <w:pStyle w:val="Sangradetextonormal"/>
        <w:ind w:firstLine="0"/>
        <w:jc w:val="left"/>
        <w:rPr>
          <w:sz w:val="20"/>
          <w:szCs w:val="20"/>
        </w:rPr>
      </w:pPr>
    </w:p>
    <w:p w14:paraId="5BF5622F" w14:textId="77777777" w:rsidR="000D72CC" w:rsidRPr="00AB3875" w:rsidRDefault="000D72CC" w:rsidP="000D72CC">
      <w:pPr>
        <w:pStyle w:val="Sangradetextonormal"/>
        <w:ind w:firstLine="0"/>
        <w:jc w:val="left"/>
        <w:rPr>
          <w:sz w:val="2"/>
          <w:szCs w:val="2"/>
        </w:rPr>
      </w:pPr>
    </w:p>
    <w:p w14:paraId="6FC47D30" w14:textId="77777777" w:rsidR="000D72CC" w:rsidRPr="00AB3875" w:rsidRDefault="000D72CC" w:rsidP="000D72CC">
      <w:pPr>
        <w:pStyle w:val="Sangradetextonormal"/>
        <w:ind w:firstLine="0"/>
        <w:jc w:val="left"/>
        <w:rPr>
          <w:sz w:val="2"/>
          <w:szCs w:val="2"/>
        </w:rPr>
      </w:pPr>
    </w:p>
    <w:p w14:paraId="60038BA7" w14:textId="77777777" w:rsidR="000D72CC" w:rsidRPr="00AB3875" w:rsidRDefault="000D72CC" w:rsidP="000D72CC">
      <w:pPr>
        <w:pStyle w:val="Sangradetextonormal"/>
        <w:ind w:firstLine="0"/>
        <w:jc w:val="left"/>
        <w:rPr>
          <w:sz w:val="2"/>
          <w:szCs w:val="2"/>
        </w:rPr>
      </w:pPr>
    </w:p>
    <w:p w14:paraId="03117132" w14:textId="77777777" w:rsidR="000D72CC" w:rsidRPr="00AB3875" w:rsidRDefault="000D72CC" w:rsidP="000D72CC">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0D72CC" w:rsidRPr="00AB3875" w14:paraId="52A1AFFF" w14:textId="77777777" w:rsidTr="008A0800">
        <w:trPr>
          <w:trHeight w:val="393"/>
        </w:trPr>
        <w:tc>
          <w:tcPr>
            <w:tcW w:w="3260" w:type="dxa"/>
            <w:shd w:val="clear" w:color="auto" w:fill="BDD6EE"/>
            <w:tcMar>
              <w:left w:w="28" w:type="dxa"/>
              <w:right w:w="28" w:type="dxa"/>
            </w:tcMar>
            <w:vAlign w:val="center"/>
          </w:tcPr>
          <w:p w14:paraId="4F303160"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06E32226"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0D72CC" w:rsidRPr="00AB3875" w14:paraId="384E4EA5" w14:textId="77777777" w:rsidTr="008A0800">
        <w:trPr>
          <w:trHeight w:val="257"/>
        </w:trPr>
        <w:tc>
          <w:tcPr>
            <w:tcW w:w="3260" w:type="dxa"/>
            <w:shd w:val="clear" w:color="auto" w:fill="auto"/>
            <w:tcMar>
              <w:left w:w="28" w:type="dxa"/>
              <w:right w:w="28" w:type="dxa"/>
            </w:tcMar>
            <w:vAlign w:val="center"/>
          </w:tcPr>
          <w:p w14:paraId="1FE99936"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5FA782B5" w14:textId="77777777" w:rsidR="000D72CC" w:rsidRPr="00572313" w:rsidRDefault="000D72CC" w:rsidP="008A0800">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0D72CC" w:rsidRPr="00AB3875" w14:paraId="66BE49FF" w14:textId="77777777" w:rsidTr="008A0800">
        <w:tc>
          <w:tcPr>
            <w:tcW w:w="3260" w:type="dxa"/>
            <w:shd w:val="clear" w:color="auto" w:fill="auto"/>
            <w:tcMar>
              <w:left w:w="28" w:type="dxa"/>
              <w:right w:w="28" w:type="dxa"/>
            </w:tcMar>
            <w:vAlign w:val="center"/>
          </w:tcPr>
          <w:p w14:paraId="2F2BD135"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3F0599BF" w14:textId="77777777" w:rsidR="000D72CC" w:rsidRPr="007336F0" w:rsidRDefault="000D72CC" w:rsidP="008A0800">
            <w:pPr>
              <w:pStyle w:val="Sinespaciado"/>
              <w:tabs>
                <w:tab w:val="left" w:pos="1163"/>
              </w:tabs>
              <w:suppressAutoHyphens/>
              <w:rPr>
                <w:rFonts w:ascii="Arial" w:hAnsi="Arial" w:cs="Arial"/>
                <w:sz w:val="20"/>
                <w:szCs w:val="20"/>
              </w:rPr>
            </w:pPr>
            <w:r w:rsidRPr="00572313">
              <w:rPr>
                <w:rFonts w:ascii="Arial" w:hAnsi="Arial" w:cs="Arial"/>
                <w:sz w:val="20"/>
                <w:szCs w:val="20"/>
              </w:rPr>
              <w:t xml:space="preserve">Inicio    </w:t>
            </w:r>
            <w:r w:rsidRPr="00572313">
              <w:rPr>
                <w:rFonts w:ascii="Arial" w:hAnsi="Arial" w:cs="Arial"/>
                <w:sz w:val="18"/>
                <w:szCs w:val="20"/>
              </w:rPr>
              <w:t xml:space="preserve">  </w:t>
            </w:r>
            <w:proofErr w:type="gramStart"/>
            <w:r w:rsidRPr="00572313">
              <w:rPr>
                <w:rFonts w:ascii="Arial" w:hAnsi="Arial" w:cs="Arial"/>
                <w:sz w:val="18"/>
                <w:szCs w:val="20"/>
              </w:rPr>
              <w:t xml:space="preserve"> </w:t>
            </w:r>
            <w:r w:rsidRPr="00572313">
              <w:rPr>
                <w:rFonts w:ascii="Arial" w:hAnsi="Arial" w:cs="Arial"/>
                <w:sz w:val="20"/>
                <w:szCs w:val="20"/>
              </w:rPr>
              <w:t xml:space="preserve"> </w:t>
            </w:r>
            <w:r w:rsidRPr="007336F0">
              <w:rPr>
                <w:rFonts w:ascii="Arial" w:hAnsi="Arial" w:cs="Arial"/>
                <w:sz w:val="20"/>
                <w:szCs w:val="20"/>
              </w:rPr>
              <w:t>:</w:t>
            </w:r>
            <w:proofErr w:type="gramEnd"/>
            <w:r w:rsidRPr="007336F0">
              <w:rPr>
                <w:rFonts w:ascii="Arial" w:hAnsi="Arial" w:cs="Arial"/>
                <w:sz w:val="20"/>
                <w:szCs w:val="20"/>
              </w:rPr>
              <w:t xml:space="preserve"> abril  del 2022</w:t>
            </w:r>
          </w:p>
          <w:p w14:paraId="54E816C4" w14:textId="77777777" w:rsidR="000D72CC" w:rsidRPr="00572313" w:rsidRDefault="000D72CC" w:rsidP="008A0800">
            <w:pPr>
              <w:pStyle w:val="Sinespaciado"/>
              <w:tabs>
                <w:tab w:val="left" w:pos="1304"/>
              </w:tabs>
              <w:suppressAutoHyphens/>
              <w:rPr>
                <w:rFonts w:ascii="Arial" w:hAnsi="Arial" w:cs="Arial"/>
                <w:sz w:val="20"/>
                <w:szCs w:val="20"/>
              </w:rPr>
            </w:pPr>
            <w:r w:rsidRPr="007336F0">
              <w:rPr>
                <w:rFonts w:ascii="Arial" w:hAnsi="Arial" w:cs="Arial"/>
                <w:sz w:val="20"/>
                <w:szCs w:val="20"/>
              </w:rPr>
              <w:t xml:space="preserve">Término   : </w:t>
            </w:r>
            <w:r w:rsidRPr="007336F0">
              <w:rPr>
                <w:rFonts w:ascii="Arial" w:hAnsi="Arial" w:cs="Arial"/>
                <w:color w:val="000000"/>
                <w:sz w:val="20"/>
                <w:szCs w:val="20"/>
              </w:rPr>
              <w:t>31 de mayo del 2022 (</w:t>
            </w:r>
            <w:r>
              <w:rPr>
                <w:rFonts w:ascii="Arial" w:hAnsi="Arial" w:cs="Arial"/>
                <w:color w:val="000000"/>
                <w:sz w:val="20"/>
                <w:szCs w:val="20"/>
              </w:rPr>
              <w:t>sujeto a renovación)</w:t>
            </w:r>
          </w:p>
        </w:tc>
      </w:tr>
      <w:tr w:rsidR="000D72CC" w:rsidRPr="00AB3875" w14:paraId="17612A1E" w14:textId="77777777" w:rsidTr="008A0800">
        <w:tc>
          <w:tcPr>
            <w:tcW w:w="3260" w:type="dxa"/>
            <w:shd w:val="clear" w:color="auto" w:fill="auto"/>
            <w:tcMar>
              <w:left w:w="28" w:type="dxa"/>
              <w:right w:w="28" w:type="dxa"/>
            </w:tcMar>
            <w:vAlign w:val="center"/>
          </w:tcPr>
          <w:p w14:paraId="2D29B1F3"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339C89D9" w14:textId="77777777" w:rsidR="000D72CC" w:rsidRPr="00572313" w:rsidRDefault="000D72CC" w:rsidP="008A0800">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0D72CC" w:rsidRPr="00AB3875" w14:paraId="41583F66" w14:textId="77777777" w:rsidTr="008A0800">
        <w:trPr>
          <w:trHeight w:val="419"/>
        </w:trPr>
        <w:tc>
          <w:tcPr>
            <w:tcW w:w="3260" w:type="dxa"/>
            <w:shd w:val="clear" w:color="auto" w:fill="auto"/>
            <w:tcMar>
              <w:left w:w="28" w:type="dxa"/>
              <w:right w:w="28" w:type="dxa"/>
            </w:tcMar>
            <w:vAlign w:val="center"/>
          </w:tcPr>
          <w:p w14:paraId="0599840A" w14:textId="77777777" w:rsidR="000D72CC" w:rsidRPr="00AB3875" w:rsidRDefault="000D72CC" w:rsidP="008A0800">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6D6B1D84" w14:textId="77777777" w:rsidR="000D72CC" w:rsidRPr="00AB3875" w:rsidRDefault="000D72CC" w:rsidP="008A0800">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15C484F0" w14:textId="77777777" w:rsidR="000D72CC" w:rsidRPr="00E375AB" w:rsidRDefault="000D72CC" w:rsidP="000D72CC">
      <w:pPr>
        <w:ind w:left="426"/>
        <w:jc w:val="both"/>
        <w:rPr>
          <w:rFonts w:ascii="Arial" w:hAnsi="Arial" w:cs="Arial"/>
          <w:b/>
          <w:u w:val="single"/>
        </w:rPr>
      </w:pPr>
    </w:p>
    <w:p w14:paraId="2F2CA542" w14:textId="77777777" w:rsidR="000D72CC" w:rsidRPr="00EE26DB" w:rsidRDefault="000D72CC" w:rsidP="000D72CC">
      <w:pPr>
        <w:numPr>
          <w:ilvl w:val="0"/>
          <w:numId w:val="4"/>
        </w:numPr>
        <w:tabs>
          <w:tab w:val="clear" w:pos="644"/>
        </w:tabs>
        <w:ind w:left="426" w:hanging="426"/>
        <w:jc w:val="both"/>
        <w:rPr>
          <w:rFonts w:ascii="Arial" w:hAnsi="Arial" w:cs="Arial"/>
          <w:b/>
          <w:u w:val="single"/>
        </w:rPr>
      </w:pPr>
      <w:r w:rsidRPr="00EE26DB">
        <w:rPr>
          <w:rFonts w:ascii="Arial" w:hAnsi="Arial" w:cs="Arial"/>
          <w:b/>
        </w:rPr>
        <w:t>MODALIDAD DE POSTULACIÒN</w:t>
      </w:r>
    </w:p>
    <w:p w14:paraId="5ECCA60C" w14:textId="77777777" w:rsidR="000D72CC" w:rsidRPr="00EE26DB" w:rsidRDefault="000D72CC" w:rsidP="000D72CC">
      <w:pPr>
        <w:ind w:left="360"/>
        <w:jc w:val="both"/>
        <w:rPr>
          <w:rFonts w:ascii="Arial" w:hAnsi="Arial" w:cs="Arial"/>
        </w:rPr>
      </w:pPr>
    </w:p>
    <w:p w14:paraId="6C0B08BA" w14:textId="77777777" w:rsidR="000D72CC" w:rsidRPr="00A84170" w:rsidRDefault="000D72CC" w:rsidP="000D72CC">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7E5AB6C3" w14:textId="77777777" w:rsidR="000D72CC" w:rsidRPr="00581A98" w:rsidRDefault="000D72CC" w:rsidP="000D72CC">
      <w:pPr>
        <w:pStyle w:val="Sinespaciado"/>
        <w:ind w:left="426"/>
        <w:jc w:val="both"/>
        <w:rPr>
          <w:rFonts w:ascii="Arial" w:hAnsi="Arial" w:cs="Arial"/>
          <w:b/>
          <w:sz w:val="20"/>
          <w:szCs w:val="20"/>
        </w:rPr>
      </w:pPr>
    </w:p>
    <w:p w14:paraId="792245F5" w14:textId="77777777" w:rsidR="000D72CC" w:rsidRPr="003619FE" w:rsidRDefault="000D72CC" w:rsidP="000D72C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32E2B03B" w14:textId="77777777" w:rsidR="000D72CC" w:rsidRDefault="000D72CC" w:rsidP="000D72CC">
      <w:pPr>
        <w:pStyle w:val="Sinespaciado"/>
        <w:ind w:left="426"/>
        <w:jc w:val="both"/>
        <w:rPr>
          <w:rFonts w:ascii="Arial" w:hAnsi="Arial" w:cs="Arial"/>
          <w:b/>
          <w:sz w:val="20"/>
          <w:szCs w:val="20"/>
          <w:u w:val="single"/>
        </w:rPr>
      </w:pPr>
    </w:p>
    <w:p w14:paraId="3D8F9463" w14:textId="77777777" w:rsidR="000D72CC" w:rsidRPr="001A0FE3" w:rsidRDefault="000D72CC" w:rsidP="000D72C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83C6258" w14:textId="77777777" w:rsidR="000D72CC" w:rsidRDefault="000D72CC" w:rsidP="000D72CC">
      <w:pPr>
        <w:pStyle w:val="Sinespaciado"/>
        <w:ind w:left="426"/>
        <w:jc w:val="both"/>
        <w:rPr>
          <w:rFonts w:ascii="Arial" w:hAnsi="Arial" w:cs="Arial"/>
          <w:b/>
          <w:sz w:val="20"/>
          <w:szCs w:val="20"/>
          <w:u w:val="single"/>
        </w:rPr>
      </w:pPr>
    </w:p>
    <w:p w14:paraId="4F95B5A4" w14:textId="77777777" w:rsidR="000D72CC" w:rsidRPr="00A84170" w:rsidRDefault="000D72CC" w:rsidP="000D72CC">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3D662F18" w14:textId="77777777" w:rsidR="000D72CC" w:rsidRPr="00FA4FC0" w:rsidRDefault="000D72CC" w:rsidP="000D72CC">
      <w:pPr>
        <w:pStyle w:val="Sinespaciado"/>
        <w:ind w:left="426"/>
        <w:jc w:val="both"/>
        <w:rPr>
          <w:rFonts w:ascii="Arial" w:hAnsi="Arial" w:cs="Arial"/>
          <w:sz w:val="20"/>
          <w:szCs w:val="20"/>
        </w:rPr>
      </w:pPr>
    </w:p>
    <w:p w14:paraId="14296F62" w14:textId="77777777" w:rsidR="000D72CC" w:rsidRPr="008A52D2" w:rsidRDefault="000D72CC" w:rsidP="000D72CC">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14A2B6E8" w14:textId="77777777" w:rsidR="000D72CC" w:rsidRDefault="000D72CC" w:rsidP="000D72CC">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14F8D84" w14:textId="77777777" w:rsidR="000D72CC" w:rsidRDefault="000D72CC" w:rsidP="000D72CC">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23F4D360" w14:textId="77777777" w:rsidR="000D72CC" w:rsidRPr="00595287" w:rsidRDefault="000D72CC" w:rsidP="000D72CC">
      <w:pPr>
        <w:pStyle w:val="Sinespaciado"/>
        <w:jc w:val="both"/>
        <w:rPr>
          <w:rFonts w:ascii="Arial" w:hAnsi="Arial" w:cs="Arial"/>
          <w:sz w:val="20"/>
          <w:szCs w:val="20"/>
        </w:rPr>
      </w:pPr>
    </w:p>
    <w:p w14:paraId="35630337" w14:textId="77777777" w:rsidR="000D72CC" w:rsidRPr="007E702A" w:rsidRDefault="000D72CC" w:rsidP="000D72CC">
      <w:pPr>
        <w:pStyle w:val="Prrafodelista"/>
        <w:numPr>
          <w:ilvl w:val="0"/>
          <w:numId w:val="8"/>
        </w:numPr>
        <w:ind w:left="360" w:right="70" w:hanging="426"/>
        <w:jc w:val="both"/>
        <w:rPr>
          <w:sz w:val="20"/>
          <w:szCs w:val="20"/>
        </w:rPr>
      </w:pPr>
      <w:r w:rsidRPr="007E702A">
        <w:rPr>
          <w:b/>
          <w:sz w:val="20"/>
          <w:szCs w:val="20"/>
          <w:lang w:eastAsia="es-PE"/>
        </w:rPr>
        <w:t>CRONOGRAMA Y ETAPAS DEL PROCESO</w:t>
      </w:r>
    </w:p>
    <w:p w14:paraId="327F13EC" w14:textId="77777777" w:rsidR="000D72CC" w:rsidRPr="00A30539" w:rsidRDefault="000D72CC" w:rsidP="000D72CC">
      <w:pPr>
        <w:pStyle w:val="Prrafodelista"/>
        <w:ind w:left="360" w:right="70"/>
        <w:jc w:val="both"/>
        <w:rPr>
          <w:sz w:val="16"/>
          <w:szCs w:val="16"/>
        </w:rPr>
      </w:pPr>
    </w:p>
    <w:p w14:paraId="502C0E63" w14:textId="77777777" w:rsidR="000D72CC" w:rsidRPr="000078C4" w:rsidRDefault="000D72CC" w:rsidP="000D72CC">
      <w:pPr>
        <w:pStyle w:val="Sinespaciado"/>
        <w:jc w:val="both"/>
        <w:rPr>
          <w:rFonts w:ascii="Arial" w:hAnsi="Arial" w:cs="Arial"/>
          <w:sz w:val="2"/>
          <w:szCs w:val="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0D72CC" w:rsidRPr="00E205BD" w14:paraId="20D0B202" w14:textId="77777777" w:rsidTr="008A0800">
        <w:trPr>
          <w:trHeight w:val="457"/>
        </w:trPr>
        <w:tc>
          <w:tcPr>
            <w:tcW w:w="3969" w:type="dxa"/>
            <w:gridSpan w:val="2"/>
            <w:tcBorders>
              <w:bottom w:val="single" w:sz="4" w:space="0" w:color="auto"/>
            </w:tcBorders>
            <w:shd w:val="clear" w:color="auto" w:fill="BDD6EE"/>
            <w:vAlign w:val="center"/>
          </w:tcPr>
          <w:p w14:paraId="4530DB02" w14:textId="77777777" w:rsidR="000D72CC" w:rsidRPr="00E205BD" w:rsidRDefault="000D72CC" w:rsidP="008A0800">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14:paraId="7E4EBCE8" w14:textId="77777777" w:rsidR="000D72CC" w:rsidRPr="00E205BD" w:rsidRDefault="000D72CC" w:rsidP="008A0800">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2DB200AD" w14:textId="77777777" w:rsidR="000D72CC" w:rsidRPr="00E205BD" w:rsidRDefault="000D72CC" w:rsidP="008A0800">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0D72CC" w:rsidRPr="00FC195F" w14:paraId="3FA611ED" w14:textId="77777777" w:rsidTr="008A0800">
        <w:trPr>
          <w:trHeight w:val="537"/>
        </w:trPr>
        <w:tc>
          <w:tcPr>
            <w:tcW w:w="425" w:type="dxa"/>
            <w:tcBorders>
              <w:top w:val="single" w:sz="4" w:space="0" w:color="auto"/>
              <w:left w:val="single" w:sz="4" w:space="0" w:color="auto"/>
              <w:right w:val="single" w:sz="4" w:space="0" w:color="auto"/>
            </w:tcBorders>
            <w:shd w:val="clear" w:color="auto" w:fill="auto"/>
            <w:vAlign w:val="center"/>
          </w:tcPr>
          <w:p w14:paraId="0149C34F"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5D6533E" w14:textId="77777777" w:rsidR="000D72CC" w:rsidRPr="00FC195F" w:rsidRDefault="000D72CC" w:rsidP="008A0800">
            <w:pPr>
              <w:jc w:val="both"/>
              <w:rPr>
                <w:rFonts w:ascii="Arial" w:hAnsi="Arial" w:cs="Arial"/>
                <w:lang w:val="es-MX"/>
              </w:rPr>
            </w:pPr>
            <w:r w:rsidRPr="00FC195F">
              <w:rPr>
                <w:rFonts w:ascii="Arial" w:hAnsi="Arial" w:cs="Arial"/>
                <w:lang w:val="es-MX"/>
              </w:rPr>
              <w:t xml:space="preserve">Aprobación del Aviso de Convocatoria </w:t>
            </w:r>
          </w:p>
        </w:tc>
        <w:tc>
          <w:tcPr>
            <w:tcW w:w="3093" w:type="dxa"/>
            <w:tcBorders>
              <w:left w:val="single" w:sz="4" w:space="0" w:color="auto"/>
            </w:tcBorders>
            <w:shd w:val="clear" w:color="auto" w:fill="auto"/>
            <w:vAlign w:val="center"/>
          </w:tcPr>
          <w:p w14:paraId="0A442514" w14:textId="7101DB8F" w:rsidR="000D72CC" w:rsidRPr="00FC195F" w:rsidRDefault="00F81C67" w:rsidP="007E702A">
            <w:pPr>
              <w:jc w:val="center"/>
              <w:rPr>
                <w:rFonts w:ascii="Arial" w:hAnsi="Arial" w:cs="Arial"/>
                <w:lang w:val="es-MX"/>
              </w:rPr>
            </w:pPr>
            <w:r>
              <w:rPr>
                <w:rFonts w:ascii="Arial" w:hAnsi="Arial" w:cs="Arial"/>
                <w:lang w:val="es-MX"/>
              </w:rPr>
              <w:t>06</w:t>
            </w:r>
            <w:r w:rsidR="000D72CC" w:rsidRPr="00FC195F">
              <w:rPr>
                <w:rFonts w:ascii="Arial" w:hAnsi="Arial" w:cs="Arial"/>
                <w:lang w:val="es-MX"/>
              </w:rPr>
              <w:t xml:space="preserve"> de </w:t>
            </w:r>
            <w:r w:rsidR="007E702A">
              <w:rPr>
                <w:rFonts w:ascii="Arial" w:hAnsi="Arial" w:cs="Arial"/>
                <w:lang w:val="es-MX"/>
              </w:rPr>
              <w:t>abril</w:t>
            </w:r>
            <w:r w:rsidR="000D72CC">
              <w:rPr>
                <w:rFonts w:ascii="Arial" w:hAnsi="Arial" w:cs="Arial"/>
                <w:lang w:val="es-MX"/>
              </w:rPr>
              <w:t xml:space="preserve"> del 2022</w:t>
            </w:r>
          </w:p>
        </w:tc>
        <w:tc>
          <w:tcPr>
            <w:tcW w:w="1868" w:type="dxa"/>
            <w:shd w:val="clear" w:color="auto" w:fill="auto"/>
            <w:vAlign w:val="center"/>
          </w:tcPr>
          <w:p w14:paraId="734F2E09" w14:textId="5BE6E9C0" w:rsidR="000D72CC" w:rsidRPr="00FC195F" w:rsidRDefault="000D72CC" w:rsidP="008A0800">
            <w:pPr>
              <w:jc w:val="center"/>
              <w:rPr>
                <w:rFonts w:ascii="Arial" w:hAnsi="Arial" w:cs="Arial"/>
                <w:lang w:val="es-MX"/>
              </w:rPr>
            </w:pPr>
            <w:r w:rsidRPr="00FC195F">
              <w:rPr>
                <w:rFonts w:ascii="Arial" w:hAnsi="Arial" w:cs="Arial"/>
                <w:lang w:val="es-MX"/>
              </w:rPr>
              <w:t>S</w:t>
            </w:r>
            <w:r w:rsidR="00883A92">
              <w:rPr>
                <w:rFonts w:ascii="Arial" w:hAnsi="Arial" w:cs="Arial"/>
                <w:lang w:val="es-MX"/>
              </w:rPr>
              <w:t>GGI – U</w:t>
            </w:r>
            <w:r w:rsidRPr="00FC195F">
              <w:rPr>
                <w:rFonts w:ascii="Arial" w:hAnsi="Arial" w:cs="Arial"/>
                <w:lang w:val="es-MX"/>
              </w:rPr>
              <w:t>RRRHH</w:t>
            </w:r>
          </w:p>
        </w:tc>
      </w:tr>
      <w:tr w:rsidR="000D72CC" w:rsidRPr="00FC195F" w14:paraId="4614204B" w14:textId="77777777" w:rsidTr="008A0800">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610A8A7C"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C6FABA2" w14:textId="77777777" w:rsidR="000D72CC" w:rsidRPr="00FC195F" w:rsidRDefault="000D72CC" w:rsidP="008A0800">
            <w:pPr>
              <w:jc w:val="both"/>
              <w:rPr>
                <w:rFonts w:ascii="Arial" w:hAnsi="Arial" w:cs="Arial"/>
                <w:lang w:val="es-MX"/>
              </w:rPr>
            </w:pPr>
            <w:r w:rsidRPr="00FC195F">
              <w:rPr>
                <w:rFonts w:ascii="Arial" w:hAnsi="Arial" w:cs="Arial"/>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131857F8" w14:textId="77777777" w:rsidR="000D72CC" w:rsidRPr="00FC195F" w:rsidRDefault="000D72CC" w:rsidP="008A0800">
            <w:pPr>
              <w:jc w:val="center"/>
              <w:rPr>
                <w:rFonts w:ascii="Arial" w:hAnsi="Arial" w:cs="Arial"/>
                <w:lang w:val="es-MX"/>
              </w:rPr>
            </w:pPr>
            <w:r>
              <w:rPr>
                <w:rFonts w:ascii="Arial" w:eastAsia="Calibri" w:hAnsi="Arial" w:cs="Arial"/>
                <w:color w:val="000000"/>
              </w:rPr>
              <w:t>10 días anteriores a la inscripción</w:t>
            </w:r>
          </w:p>
        </w:tc>
        <w:tc>
          <w:tcPr>
            <w:tcW w:w="1868" w:type="dxa"/>
            <w:shd w:val="clear" w:color="auto" w:fill="auto"/>
            <w:vAlign w:val="center"/>
          </w:tcPr>
          <w:p w14:paraId="27F39126" w14:textId="77777777" w:rsidR="000D72CC" w:rsidRPr="00FC195F" w:rsidRDefault="000D72CC" w:rsidP="008A0800">
            <w:pPr>
              <w:jc w:val="center"/>
              <w:rPr>
                <w:rFonts w:ascii="Arial" w:hAnsi="Arial" w:cs="Arial"/>
                <w:lang w:val="es-MX"/>
              </w:rPr>
            </w:pPr>
            <w:r w:rsidRPr="00FC195F">
              <w:rPr>
                <w:rFonts w:ascii="Arial" w:hAnsi="Arial" w:cs="Arial"/>
                <w:lang w:val="es-MX"/>
              </w:rPr>
              <w:t>SGGI-GCTIC</w:t>
            </w:r>
          </w:p>
        </w:tc>
      </w:tr>
      <w:tr w:rsidR="000D72CC" w:rsidRPr="00E205BD" w14:paraId="463D68F6" w14:textId="77777777" w:rsidTr="008A0800">
        <w:trPr>
          <w:trHeight w:val="328"/>
        </w:trPr>
        <w:tc>
          <w:tcPr>
            <w:tcW w:w="8930" w:type="dxa"/>
            <w:gridSpan w:val="4"/>
            <w:tcBorders>
              <w:top w:val="single" w:sz="4" w:space="0" w:color="auto"/>
            </w:tcBorders>
            <w:shd w:val="clear" w:color="auto" w:fill="BDD6EE"/>
            <w:vAlign w:val="center"/>
          </w:tcPr>
          <w:p w14:paraId="0D27ADA6" w14:textId="77777777" w:rsidR="000D72CC" w:rsidRPr="00E205BD" w:rsidRDefault="000D72CC" w:rsidP="008A0800">
            <w:pPr>
              <w:rPr>
                <w:rFonts w:ascii="Arial" w:hAnsi="Arial" w:cs="Arial"/>
                <w:sz w:val="18"/>
                <w:szCs w:val="18"/>
                <w:lang w:val="es-MX"/>
              </w:rPr>
            </w:pPr>
            <w:r w:rsidRPr="00E205BD">
              <w:rPr>
                <w:rFonts w:ascii="Arial" w:hAnsi="Arial" w:cs="Arial"/>
                <w:b/>
                <w:sz w:val="18"/>
                <w:szCs w:val="18"/>
                <w:lang w:val="es-MX"/>
              </w:rPr>
              <w:t>CONVOCATORIA E INSCRIPCIÓN</w:t>
            </w:r>
          </w:p>
        </w:tc>
      </w:tr>
      <w:tr w:rsidR="000D72CC" w:rsidRPr="00E205BD" w14:paraId="4BB015CD" w14:textId="77777777" w:rsidTr="008A0800">
        <w:trPr>
          <w:trHeight w:val="681"/>
        </w:trPr>
        <w:tc>
          <w:tcPr>
            <w:tcW w:w="425" w:type="dxa"/>
            <w:vAlign w:val="center"/>
          </w:tcPr>
          <w:p w14:paraId="3CF06CED"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3</w:t>
            </w:r>
          </w:p>
        </w:tc>
        <w:tc>
          <w:tcPr>
            <w:tcW w:w="3544" w:type="dxa"/>
            <w:tcBorders>
              <w:bottom w:val="single" w:sz="4" w:space="0" w:color="auto"/>
            </w:tcBorders>
            <w:vAlign w:val="center"/>
          </w:tcPr>
          <w:p w14:paraId="6E8F857B" w14:textId="77777777" w:rsidR="000D72CC" w:rsidRPr="00E205BD" w:rsidRDefault="000D72CC" w:rsidP="008A0800">
            <w:pPr>
              <w:suppressAutoHyphens w:val="0"/>
              <w:spacing w:line="276" w:lineRule="auto"/>
              <w:jc w:val="center"/>
              <w:rPr>
                <w:rFonts w:ascii="Arial" w:hAnsi="Arial" w:cs="Arial"/>
                <w:b/>
                <w:sz w:val="18"/>
                <w:szCs w:val="18"/>
                <w:lang w:eastAsia="es-ES"/>
              </w:rPr>
            </w:pPr>
            <w:r w:rsidRPr="00E205BD">
              <w:rPr>
                <w:rFonts w:ascii="Arial" w:eastAsia="Calibri" w:hAnsi="Arial" w:cs="Arial"/>
                <w:lang w:eastAsia="es-ES"/>
              </w:rPr>
              <w:t>Publicación del Aviso de Convocatoria en la página Web institucional</w:t>
            </w:r>
          </w:p>
        </w:tc>
        <w:tc>
          <w:tcPr>
            <w:tcW w:w="3093" w:type="dxa"/>
            <w:vAlign w:val="center"/>
          </w:tcPr>
          <w:p w14:paraId="1300A12B" w14:textId="59A9B73C" w:rsidR="000D72CC" w:rsidRPr="00E205BD" w:rsidRDefault="00F81C67" w:rsidP="00CE5750">
            <w:pPr>
              <w:suppressAutoHyphens w:val="0"/>
              <w:spacing w:line="276" w:lineRule="auto"/>
              <w:jc w:val="center"/>
              <w:rPr>
                <w:rFonts w:ascii="Arial" w:hAnsi="Arial" w:cs="Arial"/>
                <w:sz w:val="18"/>
                <w:szCs w:val="18"/>
                <w:lang w:eastAsia="es-ES"/>
              </w:rPr>
            </w:pPr>
            <w:r>
              <w:rPr>
                <w:rFonts w:ascii="Arial" w:eastAsia="Calibri" w:hAnsi="Arial" w:cs="Arial"/>
                <w:lang w:eastAsia="es-ES"/>
              </w:rPr>
              <w:t>07</w:t>
            </w:r>
            <w:r w:rsidR="000D72CC">
              <w:rPr>
                <w:rFonts w:ascii="Arial" w:eastAsia="Calibri" w:hAnsi="Arial" w:cs="Arial"/>
                <w:lang w:eastAsia="es-ES"/>
              </w:rPr>
              <w:t xml:space="preserve"> </w:t>
            </w:r>
            <w:r w:rsidR="000D72CC" w:rsidRPr="00E205BD">
              <w:rPr>
                <w:rFonts w:ascii="Arial" w:eastAsia="Calibri" w:hAnsi="Arial" w:cs="Arial"/>
                <w:lang w:eastAsia="es-ES"/>
              </w:rPr>
              <w:t xml:space="preserve">de </w:t>
            </w:r>
            <w:r w:rsidR="00CE5750">
              <w:rPr>
                <w:rFonts w:ascii="Arial" w:eastAsia="Calibri" w:hAnsi="Arial" w:cs="Arial"/>
                <w:lang w:eastAsia="es-ES"/>
              </w:rPr>
              <w:t>abril</w:t>
            </w:r>
            <w:r w:rsidR="000D72CC">
              <w:rPr>
                <w:rFonts w:ascii="Arial" w:eastAsia="Calibri" w:hAnsi="Arial" w:cs="Arial"/>
                <w:lang w:eastAsia="es-ES"/>
              </w:rPr>
              <w:t xml:space="preserve"> del 2022</w:t>
            </w:r>
          </w:p>
        </w:tc>
        <w:tc>
          <w:tcPr>
            <w:tcW w:w="1868" w:type="dxa"/>
            <w:vAlign w:val="center"/>
          </w:tcPr>
          <w:p w14:paraId="1A33AE3D" w14:textId="5814120E" w:rsidR="000D72CC" w:rsidRPr="00E205BD" w:rsidRDefault="000D72CC" w:rsidP="008A0800">
            <w:pPr>
              <w:jc w:val="center"/>
              <w:rPr>
                <w:rFonts w:ascii="Arial" w:hAnsi="Arial" w:cs="Arial"/>
                <w:sz w:val="18"/>
                <w:szCs w:val="18"/>
                <w:lang w:val="en-US"/>
              </w:rPr>
            </w:pPr>
            <w:r w:rsidRPr="00E205BD">
              <w:rPr>
                <w:rFonts w:ascii="Arial" w:hAnsi="Arial" w:cs="Arial"/>
                <w:sz w:val="18"/>
                <w:szCs w:val="18"/>
                <w:lang w:val="es-MX"/>
              </w:rPr>
              <w:t>S</w:t>
            </w:r>
            <w:r w:rsidR="00883A92">
              <w:rPr>
                <w:rFonts w:ascii="Arial" w:hAnsi="Arial" w:cs="Arial"/>
                <w:sz w:val="18"/>
                <w:szCs w:val="18"/>
                <w:lang w:val="es-MX"/>
              </w:rPr>
              <w:t>GGI-U</w:t>
            </w:r>
            <w:r w:rsidRPr="00E205BD">
              <w:rPr>
                <w:rFonts w:ascii="Arial" w:hAnsi="Arial" w:cs="Arial"/>
                <w:sz w:val="18"/>
                <w:szCs w:val="18"/>
                <w:lang w:val="es-MX"/>
              </w:rPr>
              <w:t>RRHH - GCTIC</w:t>
            </w:r>
          </w:p>
        </w:tc>
      </w:tr>
      <w:tr w:rsidR="000D72CC" w:rsidRPr="00FC195F" w14:paraId="45C33965" w14:textId="77777777" w:rsidTr="008A0800">
        <w:trPr>
          <w:trHeight w:val="681"/>
        </w:trPr>
        <w:tc>
          <w:tcPr>
            <w:tcW w:w="425" w:type="dxa"/>
            <w:vAlign w:val="center"/>
          </w:tcPr>
          <w:p w14:paraId="3D4149CA"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4</w:t>
            </w:r>
          </w:p>
        </w:tc>
        <w:tc>
          <w:tcPr>
            <w:tcW w:w="3544" w:type="dxa"/>
            <w:tcBorders>
              <w:bottom w:val="single" w:sz="4" w:space="0" w:color="auto"/>
            </w:tcBorders>
            <w:vAlign w:val="center"/>
          </w:tcPr>
          <w:p w14:paraId="0CB8AEF1" w14:textId="77777777" w:rsidR="000D72CC" w:rsidRPr="00431A00" w:rsidRDefault="000D72CC" w:rsidP="008A0800">
            <w:pPr>
              <w:suppressAutoHyphens w:val="0"/>
              <w:spacing w:line="276" w:lineRule="auto"/>
              <w:jc w:val="center"/>
              <w:rPr>
                <w:rFonts w:ascii="Arial" w:hAnsi="Arial" w:cs="Arial"/>
                <w:b/>
                <w:lang w:eastAsia="es-ES"/>
              </w:rPr>
            </w:pPr>
            <w:r w:rsidRPr="00431A00">
              <w:rPr>
                <w:rFonts w:ascii="Arial" w:hAnsi="Arial" w:cs="Arial"/>
                <w:b/>
                <w:lang w:eastAsia="es-ES"/>
              </w:rPr>
              <w:t>Inscripción por SISEP:</w:t>
            </w:r>
          </w:p>
          <w:p w14:paraId="241BFDE3" w14:textId="77777777" w:rsidR="000D72CC" w:rsidRPr="00431A00" w:rsidRDefault="000D72CC" w:rsidP="008A0800">
            <w:pPr>
              <w:suppressAutoHyphens w:val="0"/>
              <w:spacing w:line="276" w:lineRule="auto"/>
              <w:jc w:val="center"/>
              <w:rPr>
                <w:rFonts w:ascii="Arial" w:hAnsi="Arial" w:cs="Arial"/>
              </w:rPr>
            </w:pPr>
            <w:r w:rsidRPr="00431A00">
              <w:rPr>
                <w:rFonts w:ascii="Arial" w:hAnsi="Arial" w:cs="Arial"/>
              </w:rPr>
              <w:t>(</w:t>
            </w:r>
            <w:r w:rsidRPr="00431A00">
              <w:rPr>
                <w:rStyle w:val="Hipervnculo"/>
                <w:rFonts w:ascii="Arial" w:hAnsi="Arial" w:cs="Arial"/>
              </w:rPr>
              <w:t>ww1.essalud.gob.pe/</w:t>
            </w:r>
            <w:proofErr w:type="spellStart"/>
            <w:r w:rsidRPr="00431A00">
              <w:rPr>
                <w:rStyle w:val="Hipervnculo"/>
                <w:rFonts w:ascii="Arial" w:hAnsi="Arial" w:cs="Arial"/>
              </w:rPr>
              <w:t>sisep</w:t>
            </w:r>
            <w:proofErr w:type="spellEnd"/>
            <w:r w:rsidRPr="00431A00">
              <w:rPr>
                <w:rStyle w:val="Hipervnculo"/>
                <w:rFonts w:ascii="Arial" w:hAnsi="Arial" w:cs="Arial"/>
              </w:rPr>
              <w:t>)</w:t>
            </w:r>
          </w:p>
        </w:tc>
        <w:tc>
          <w:tcPr>
            <w:tcW w:w="3093" w:type="dxa"/>
            <w:vAlign w:val="center"/>
          </w:tcPr>
          <w:p w14:paraId="60E7B8FE" w14:textId="4099C1F2" w:rsidR="000D72CC" w:rsidRDefault="00F81C67" w:rsidP="008A0800">
            <w:pPr>
              <w:suppressAutoHyphens w:val="0"/>
              <w:spacing w:line="276" w:lineRule="auto"/>
              <w:jc w:val="center"/>
              <w:rPr>
                <w:rFonts w:ascii="Arial" w:hAnsi="Arial" w:cs="Arial"/>
                <w:lang w:eastAsia="es-ES"/>
              </w:rPr>
            </w:pPr>
            <w:r>
              <w:rPr>
                <w:rFonts w:ascii="Arial" w:hAnsi="Arial" w:cs="Arial"/>
                <w:lang w:eastAsia="es-ES"/>
              </w:rPr>
              <w:t>Del 25 al 29</w:t>
            </w:r>
            <w:r w:rsidR="000D72CC">
              <w:rPr>
                <w:rFonts w:ascii="Arial" w:hAnsi="Arial" w:cs="Arial"/>
                <w:lang w:eastAsia="es-ES"/>
              </w:rPr>
              <w:t xml:space="preserve"> de </w:t>
            </w:r>
            <w:r w:rsidR="003D7912">
              <w:rPr>
                <w:rFonts w:ascii="Arial" w:hAnsi="Arial" w:cs="Arial"/>
                <w:lang w:eastAsia="es-ES"/>
              </w:rPr>
              <w:t>abril</w:t>
            </w:r>
            <w:r w:rsidR="000D72CC">
              <w:rPr>
                <w:rFonts w:ascii="Arial" w:hAnsi="Arial" w:cs="Arial"/>
                <w:lang w:eastAsia="es-ES"/>
              </w:rPr>
              <w:t xml:space="preserve"> del 2022</w:t>
            </w:r>
          </w:p>
          <w:p w14:paraId="34B0C5B6" w14:textId="19DAA456" w:rsidR="000D72CC" w:rsidRPr="00FC195F" w:rsidRDefault="000D72CC" w:rsidP="008A0800">
            <w:pPr>
              <w:suppressAutoHyphens w:val="0"/>
              <w:spacing w:line="276" w:lineRule="auto"/>
              <w:jc w:val="center"/>
              <w:rPr>
                <w:rFonts w:ascii="Arial" w:hAnsi="Arial" w:cs="Arial"/>
                <w:b/>
                <w:u w:val="single"/>
                <w:lang w:val="es-MX"/>
              </w:rPr>
            </w:pPr>
            <w:r>
              <w:rPr>
                <w:rFonts w:ascii="Arial" w:hAnsi="Arial" w:cs="Arial"/>
                <w:lang w:eastAsia="es-ES"/>
              </w:rPr>
              <w:t xml:space="preserve"> </w:t>
            </w:r>
            <w:r w:rsidR="003D7912">
              <w:rPr>
                <w:rFonts w:ascii="Arial" w:hAnsi="Arial" w:cs="Arial"/>
                <w:b/>
                <w:u w:val="single"/>
                <w:lang w:eastAsia="es-ES"/>
              </w:rPr>
              <w:t>(hasta las 13</w:t>
            </w:r>
            <w:r w:rsidRPr="00FC195F">
              <w:rPr>
                <w:rFonts w:ascii="Arial" w:hAnsi="Arial" w:cs="Arial"/>
                <w:b/>
                <w:u w:val="single"/>
                <w:lang w:eastAsia="es-ES"/>
              </w:rPr>
              <w:t>:00 horas)</w:t>
            </w:r>
          </w:p>
        </w:tc>
        <w:tc>
          <w:tcPr>
            <w:tcW w:w="1868" w:type="dxa"/>
            <w:vMerge w:val="restart"/>
            <w:vAlign w:val="center"/>
          </w:tcPr>
          <w:p w14:paraId="7C9D9DFF" w14:textId="77777777" w:rsidR="000D72CC" w:rsidRPr="00FC195F" w:rsidRDefault="000D72CC" w:rsidP="008A0800">
            <w:pPr>
              <w:jc w:val="center"/>
              <w:rPr>
                <w:rFonts w:ascii="Arial" w:hAnsi="Arial" w:cs="Arial"/>
                <w:lang w:val="en-US"/>
              </w:rPr>
            </w:pPr>
            <w:r w:rsidRPr="00FC195F">
              <w:rPr>
                <w:rFonts w:ascii="Arial" w:hAnsi="Arial" w:cs="Arial"/>
                <w:lang w:val="en-US"/>
              </w:rPr>
              <w:t xml:space="preserve">SGGI </w:t>
            </w:r>
            <w:r>
              <w:rPr>
                <w:rFonts w:ascii="Arial" w:hAnsi="Arial" w:cs="Arial"/>
                <w:lang w:val="en-US"/>
              </w:rPr>
              <w:t xml:space="preserve">- </w:t>
            </w:r>
            <w:r w:rsidRPr="00FC195F">
              <w:rPr>
                <w:rFonts w:ascii="Arial" w:hAnsi="Arial" w:cs="Arial"/>
                <w:lang w:val="en-US"/>
              </w:rPr>
              <w:t>GCTIC</w:t>
            </w:r>
          </w:p>
        </w:tc>
      </w:tr>
      <w:tr w:rsidR="000D72CC" w:rsidRPr="00FC195F" w14:paraId="0DE3A9F1" w14:textId="77777777" w:rsidTr="008A0800">
        <w:trPr>
          <w:trHeight w:val="548"/>
        </w:trPr>
        <w:tc>
          <w:tcPr>
            <w:tcW w:w="425" w:type="dxa"/>
            <w:vAlign w:val="center"/>
          </w:tcPr>
          <w:p w14:paraId="6D7DB7F9"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5</w:t>
            </w:r>
          </w:p>
        </w:tc>
        <w:tc>
          <w:tcPr>
            <w:tcW w:w="3544" w:type="dxa"/>
            <w:tcBorders>
              <w:bottom w:val="single" w:sz="4" w:space="0" w:color="auto"/>
            </w:tcBorders>
            <w:vAlign w:val="center"/>
          </w:tcPr>
          <w:p w14:paraId="0B07B4F6" w14:textId="77777777" w:rsidR="000D72CC" w:rsidRPr="00431A00" w:rsidRDefault="000D72CC" w:rsidP="008A0800">
            <w:pPr>
              <w:suppressAutoHyphens w:val="0"/>
              <w:autoSpaceDE w:val="0"/>
              <w:autoSpaceDN w:val="0"/>
              <w:adjustRightInd w:val="0"/>
              <w:jc w:val="center"/>
              <w:rPr>
                <w:rFonts w:ascii="Arial" w:hAnsi="Arial" w:cs="Arial"/>
                <w:b/>
                <w:lang w:eastAsia="es-ES"/>
              </w:rPr>
            </w:pPr>
            <w:r w:rsidRPr="00431A00">
              <w:rPr>
                <w:rFonts w:ascii="Arial" w:hAnsi="Arial" w:cs="Arial"/>
                <w:b/>
                <w:lang w:val="es-MX"/>
              </w:rPr>
              <w:t>Resultado de Postulantes inscritos en el SISEP</w:t>
            </w:r>
          </w:p>
        </w:tc>
        <w:tc>
          <w:tcPr>
            <w:tcW w:w="3093" w:type="dxa"/>
            <w:vAlign w:val="center"/>
          </w:tcPr>
          <w:p w14:paraId="41B5EB41" w14:textId="3F5FAA36" w:rsidR="000D72CC" w:rsidRDefault="00F81C67" w:rsidP="008A0800">
            <w:pPr>
              <w:suppressAutoHyphens w:val="0"/>
              <w:spacing w:line="276" w:lineRule="auto"/>
              <w:jc w:val="center"/>
              <w:rPr>
                <w:rFonts w:ascii="Arial" w:hAnsi="Arial" w:cs="Arial"/>
                <w:lang w:eastAsia="es-ES"/>
              </w:rPr>
            </w:pPr>
            <w:r>
              <w:rPr>
                <w:rFonts w:ascii="Arial" w:hAnsi="Arial" w:cs="Arial"/>
                <w:lang w:eastAsia="es-ES"/>
              </w:rPr>
              <w:t>29</w:t>
            </w:r>
            <w:r w:rsidR="000D72CC">
              <w:rPr>
                <w:rFonts w:ascii="Arial" w:hAnsi="Arial" w:cs="Arial"/>
                <w:lang w:eastAsia="es-ES"/>
              </w:rPr>
              <w:t xml:space="preserve"> de </w:t>
            </w:r>
            <w:r w:rsidR="003D7912">
              <w:rPr>
                <w:rFonts w:ascii="Arial" w:hAnsi="Arial" w:cs="Arial"/>
                <w:lang w:eastAsia="es-ES"/>
              </w:rPr>
              <w:t>abril</w:t>
            </w:r>
            <w:r w:rsidR="000D72CC">
              <w:rPr>
                <w:rFonts w:ascii="Arial" w:hAnsi="Arial" w:cs="Arial"/>
                <w:lang w:eastAsia="es-ES"/>
              </w:rPr>
              <w:t xml:space="preserve"> del 2022</w:t>
            </w:r>
          </w:p>
          <w:p w14:paraId="7B0EE4B1" w14:textId="77777777" w:rsidR="000D72CC" w:rsidRPr="00FC195F" w:rsidRDefault="000D72CC" w:rsidP="008A0800">
            <w:pPr>
              <w:suppressAutoHyphens w:val="0"/>
              <w:spacing w:line="276" w:lineRule="auto"/>
              <w:jc w:val="center"/>
              <w:rPr>
                <w:rFonts w:ascii="Arial" w:hAnsi="Arial" w:cs="Arial"/>
                <w:lang w:val="es-MX"/>
              </w:rPr>
            </w:pPr>
            <w:r w:rsidRPr="00B708DC">
              <w:rPr>
                <w:rFonts w:ascii="Arial" w:hAnsi="Arial" w:cs="Arial"/>
                <w:b/>
                <w:lang w:eastAsia="es-ES"/>
              </w:rPr>
              <w:t>(a partir</w:t>
            </w:r>
            <w:r>
              <w:rPr>
                <w:rFonts w:ascii="Arial" w:hAnsi="Arial" w:cs="Arial"/>
                <w:b/>
                <w:lang w:eastAsia="es-ES"/>
              </w:rPr>
              <w:t xml:space="preserve"> de las 16</w:t>
            </w:r>
            <w:r w:rsidRPr="00942BC5">
              <w:rPr>
                <w:rFonts w:ascii="Arial" w:hAnsi="Arial" w:cs="Arial"/>
                <w:b/>
                <w:lang w:eastAsia="es-ES"/>
              </w:rPr>
              <w:t>:00 horas</w:t>
            </w:r>
            <w:r w:rsidRPr="00FC195F">
              <w:rPr>
                <w:rFonts w:ascii="Arial" w:hAnsi="Arial" w:cs="Arial"/>
                <w:lang w:eastAsia="es-ES"/>
              </w:rPr>
              <w:t>)</w:t>
            </w:r>
          </w:p>
        </w:tc>
        <w:tc>
          <w:tcPr>
            <w:tcW w:w="1868" w:type="dxa"/>
            <w:vMerge/>
            <w:vAlign w:val="center"/>
          </w:tcPr>
          <w:p w14:paraId="05685077" w14:textId="77777777" w:rsidR="000D72CC" w:rsidRPr="00FC195F" w:rsidRDefault="000D72CC" w:rsidP="008A0800">
            <w:pPr>
              <w:jc w:val="center"/>
              <w:rPr>
                <w:rFonts w:ascii="Arial" w:hAnsi="Arial" w:cs="Arial"/>
                <w:lang w:val="es-MX"/>
              </w:rPr>
            </w:pPr>
          </w:p>
        </w:tc>
      </w:tr>
      <w:tr w:rsidR="000D72CC" w:rsidRPr="00431A00" w14:paraId="509336D7" w14:textId="77777777" w:rsidTr="008A0800">
        <w:trPr>
          <w:trHeight w:val="281"/>
        </w:trPr>
        <w:tc>
          <w:tcPr>
            <w:tcW w:w="8930" w:type="dxa"/>
            <w:gridSpan w:val="4"/>
            <w:shd w:val="clear" w:color="auto" w:fill="BDD6EE"/>
            <w:vAlign w:val="center"/>
          </w:tcPr>
          <w:p w14:paraId="71FB4BAE" w14:textId="77777777" w:rsidR="000D72CC" w:rsidRPr="00431A00" w:rsidRDefault="000D72CC" w:rsidP="008A0800">
            <w:pPr>
              <w:rPr>
                <w:rFonts w:ascii="Arial" w:hAnsi="Arial" w:cs="Arial"/>
                <w:lang w:val="es-MX"/>
              </w:rPr>
            </w:pPr>
            <w:r w:rsidRPr="00431A00">
              <w:rPr>
                <w:rFonts w:ascii="Arial" w:hAnsi="Arial" w:cs="Arial"/>
                <w:b/>
                <w:lang w:val="es-MX"/>
              </w:rPr>
              <w:t>SELECCIÓN</w:t>
            </w:r>
          </w:p>
        </w:tc>
      </w:tr>
      <w:tr w:rsidR="000D72CC" w:rsidRPr="00E205BD" w14:paraId="3000D28E" w14:textId="77777777" w:rsidTr="008A0800">
        <w:trPr>
          <w:trHeight w:val="473"/>
        </w:trPr>
        <w:tc>
          <w:tcPr>
            <w:tcW w:w="425" w:type="dxa"/>
            <w:shd w:val="clear" w:color="auto" w:fill="auto"/>
            <w:vAlign w:val="center"/>
          </w:tcPr>
          <w:p w14:paraId="3AABADD9"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14:paraId="67392C34" w14:textId="77777777" w:rsidR="000D72CC" w:rsidRDefault="000D72CC" w:rsidP="008A0800">
            <w:pPr>
              <w:jc w:val="center"/>
              <w:rPr>
                <w:rFonts w:ascii="Arial" w:hAnsi="Arial" w:cs="Arial"/>
                <w:b/>
                <w:sz w:val="18"/>
                <w:szCs w:val="18"/>
                <w:lang w:val="es-MX"/>
              </w:rPr>
            </w:pPr>
            <w:r w:rsidRPr="00431A00">
              <w:rPr>
                <w:rFonts w:ascii="Arial" w:hAnsi="Arial" w:cs="Arial"/>
                <w:b/>
                <w:sz w:val="18"/>
                <w:szCs w:val="18"/>
                <w:lang w:val="es-MX"/>
              </w:rPr>
              <w:t>Prueba de enlace</w:t>
            </w:r>
          </w:p>
          <w:p w14:paraId="1761C6F2" w14:textId="77777777" w:rsidR="000D72CC" w:rsidRPr="00431A00" w:rsidRDefault="000D72CC" w:rsidP="008A0800">
            <w:pPr>
              <w:jc w:val="center"/>
              <w:rPr>
                <w:rFonts w:ascii="Arial" w:hAnsi="Arial" w:cs="Arial"/>
                <w:b/>
                <w:sz w:val="18"/>
                <w:szCs w:val="18"/>
                <w:lang w:val="es-MX"/>
              </w:rPr>
            </w:pPr>
            <w:r>
              <w:rPr>
                <w:rFonts w:ascii="Arial" w:hAnsi="Arial" w:cs="Arial"/>
                <w:b/>
                <w:sz w:val="18"/>
                <w:szCs w:val="18"/>
                <w:lang w:val="es-MX"/>
              </w:rPr>
              <w:t xml:space="preserve"> </w:t>
            </w:r>
            <w:r w:rsidRPr="004A439F">
              <w:rPr>
                <w:rFonts w:ascii="Arial" w:eastAsia="Calibri" w:hAnsi="Arial" w:cs="Arial"/>
                <w:lang w:eastAsia="es-ES"/>
              </w:rPr>
              <w:t>(Plataforma Virtual)</w:t>
            </w:r>
          </w:p>
        </w:tc>
        <w:tc>
          <w:tcPr>
            <w:tcW w:w="3093" w:type="dxa"/>
            <w:shd w:val="clear" w:color="auto" w:fill="auto"/>
            <w:vAlign w:val="center"/>
          </w:tcPr>
          <w:p w14:paraId="0F3453D1" w14:textId="2F375A51" w:rsidR="003D7912" w:rsidRDefault="00F81C67" w:rsidP="003D7912">
            <w:pPr>
              <w:suppressAutoHyphens w:val="0"/>
              <w:spacing w:line="276" w:lineRule="auto"/>
              <w:jc w:val="center"/>
              <w:rPr>
                <w:rFonts w:ascii="Arial" w:hAnsi="Arial" w:cs="Arial"/>
                <w:lang w:eastAsia="es-ES"/>
              </w:rPr>
            </w:pPr>
            <w:r>
              <w:rPr>
                <w:rFonts w:ascii="Arial" w:hAnsi="Arial" w:cs="Arial"/>
                <w:lang w:eastAsia="es-ES"/>
              </w:rPr>
              <w:t>03</w:t>
            </w:r>
            <w:r w:rsidR="003D7912">
              <w:rPr>
                <w:rFonts w:ascii="Arial" w:hAnsi="Arial" w:cs="Arial"/>
                <w:lang w:eastAsia="es-ES"/>
              </w:rPr>
              <w:t xml:space="preserve"> de </w:t>
            </w:r>
            <w:r>
              <w:rPr>
                <w:rFonts w:ascii="Arial" w:hAnsi="Arial" w:cs="Arial"/>
                <w:lang w:eastAsia="es-ES"/>
              </w:rPr>
              <w:t xml:space="preserve">mayo </w:t>
            </w:r>
            <w:r w:rsidR="003D7912">
              <w:rPr>
                <w:rFonts w:ascii="Arial" w:hAnsi="Arial" w:cs="Arial"/>
                <w:lang w:eastAsia="es-ES"/>
              </w:rPr>
              <w:t>del 2022</w:t>
            </w:r>
          </w:p>
          <w:p w14:paraId="07F1C2F1"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a las 09</w:t>
            </w:r>
            <w:r w:rsidRPr="00636AC1">
              <w:rPr>
                <w:rFonts w:ascii="Arial" w:hAnsi="Arial" w:cs="Arial"/>
                <w:sz w:val="18"/>
                <w:szCs w:val="18"/>
                <w:lang w:val="es-MX"/>
              </w:rPr>
              <w:t>:00 horas</w:t>
            </w:r>
          </w:p>
        </w:tc>
        <w:tc>
          <w:tcPr>
            <w:tcW w:w="1868" w:type="dxa"/>
            <w:vMerge w:val="restart"/>
            <w:shd w:val="clear" w:color="auto" w:fill="auto"/>
            <w:vAlign w:val="center"/>
          </w:tcPr>
          <w:p w14:paraId="60D03EA9" w14:textId="4BCC14F5"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 xml:space="preserve">SGGI - </w:t>
            </w:r>
            <w:r w:rsidR="00883A92">
              <w:rPr>
                <w:rFonts w:ascii="Arial" w:hAnsi="Arial" w:cs="Arial"/>
                <w:sz w:val="18"/>
                <w:szCs w:val="18"/>
                <w:lang w:val="es-MX"/>
              </w:rPr>
              <w:t>U</w:t>
            </w:r>
            <w:r w:rsidRPr="00E205BD">
              <w:rPr>
                <w:rFonts w:ascii="Arial" w:hAnsi="Arial" w:cs="Arial"/>
                <w:sz w:val="18"/>
                <w:szCs w:val="18"/>
                <w:lang w:val="es-MX"/>
              </w:rPr>
              <w:t>RRHH - GCTIC</w:t>
            </w:r>
          </w:p>
        </w:tc>
      </w:tr>
      <w:tr w:rsidR="000D72CC" w:rsidRPr="00E205BD" w14:paraId="301FDD73" w14:textId="77777777" w:rsidTr="008A0800">
        <w:trPr>
          <w:trHeight w:val="664"/>
        </w:trPr>
        <w:tc>
          <w:tcPr>
            <w:tcW w:w="425" w:type="dxa"/>
            <w:shd w:val="clear" w:color="auto" w:fill="auto"/>
            <w:vAlign w:val="center"/>
          </w:tcPr>
          <w:p w14:paraId="2A9A606A"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7F717947" w14:textId="77777777" w:rsidR="000D72CC" w:rsidRPr="00431A00" w:rsidRDefault="000D72CC" w:rsidP="008A0800">
            <w:pPr>
              <w:jc w:val="center"/>
              <w:rPr>
                <w:rFonts w:ascii="Arial" w:hAnsi="Arial" w:cs="Arial"/>
                <w:b/>
                <w:sz w:val="18"/>
                <w:szCs w:val="18"/>
                <w:lang w:val="es-MX"/>
              </w:rPr>
            </w:pPr>
            <w:r>
              <w:rPr>
                <w:rFonts w:ascii="Arial" w:hAnsi="Arial" w:cs="Arial"/>
                <w:b/>
                <w:sz w:val="18"/>
                <w:szCs w:val="18"/>
                <w:lang w:val="es-MX"/>
              </w:rPr>
              <w:t xml:space="preserve">Evaluación de Conocimientos </w:t>
            </w:r>
            <w:r w:rsidRPr="004A439F">
              <w:rPr>
                <w:rFonts w:ascii="Arial" w:hAnsi="Arial" w:cs="Arial"/>
                <w:b/>
                <w:sz w:val="18"/>
                <w:szCs w:val="18"/>
                <w:lang w:val="es-MX"/>
              </w:rPr>
              <w:t>(Plataforma Virtual)</w:t>
            </w:r>
            <w:r w:rsidRPr="00431A00">
              <w:rPr>
                <w:rFonts w:ascii="Arial" w:hAnsi="Arial" w:cs="Arial"/>
                <w:b/>
                <w:sz w:val="18"/>
                <w:szCs w:val="18"/>
                <w:lang w:val="es-MX"/>
              </w:rPr>
              <w:t xml:space="preserve">             </w:t>
            </w:r>
          </w:p>
        </w:tc>
        <w:tc>
          <w:tcPr>
            <w:tcW w:w="3093" w:type="dxa"/>
            <w:shd w:val="clear" w:color="auto" w:fill="auto"/>
            <w:vAlign w:val="center"/>
          </w:tcPr>
          <w:p w14:paraId="6E3809BB" w14:textId="77777777" w:rsidR="00F81C67" w:rsidRDefault="00F81C67" w:rsidP="00F81C67">
            <w:pPr>
              <w:suppressAutoHyphens w:val="0"/>
              <w:spacing w:line="276" w:lineRule="auto"/>
              <w:jc w:val="center"/>
              <w:rPr>
                <w:rFonts w:ascii="Arial" w:hAnsi="Arial" w:cs="Arial"/>
                <w:lang w:eastAsia="es-ES"/>
              </w:rPr>
            </w:pPr>
            <w:r>
              <w:rPr>
                <w:rFonts w:ascii="Arial" w:hAnsi="Arial" w:cs="Arial"/>
                <w:lang w:eastAsia="es-ES"/>
              </w:rPr>
              <w:t>03 de mayo del 2022</w:t>
            </w:r>
          </w:p>
          <w:p w14:paraId="11236F13" w14:textId="031C7D7C" w:rsidR="000D72CC" w:rsidRDefault="000D72CC" w:rsidP="008A0800">
            <w:pPr>
              <w:jc w:val="center"/>
              <w:rPr>
                <w:rFonts w:ascii="Arial" w:hAnsi="Arial" w:cs="Arial"/>
                <w:lang w:eastAsia="es-ES"/>
              </w:rPr>
            </w:pPr>
            <w:r>
              <w:rPr>
                <w:rFonts w:ascii="Arial" w:hAnsi="Arial" w:cs="Arial"/>
                <w:sz w:val="18"/>
                <w:szCs w:val="18"/>
                <w:lang w:val="es-MX"/>
              </w:rPr>
              <w:t>a las 1</w:t>
            </w:r>
            <w:r w:rsidR="003D7912">
              <w:rPr>
                <w:rFonts w:ascii="Arial" w:hAnsi="Arial" w:cs="Arial"/>
                <w:sz w:val="18"/>
                <w:szCs w:val="18"/>
                <w:lang w:val="es-MX"/>
              </w:rPr>
              <w:t>1</w:t>
            </w:r>
            <w:r w:rsidRPr="00636AC1">
              <w:rPr>
                <w:rFonts w:ascii="Arial" w:hAnsi="Arial" w:cs="Arial"/>
                <w:sz w:val="18"/>
                <w:szCs w:val="18"/>
                <w:lang w:val="es-MX"/>
              </w:rPr>
              <w:t>:00 horas</w:t>
            </w:r>
          </w:p>
        </w:tc>
        <w:tc>
          <w:tcPr>
            <w:tcW w:w="1868" w:type="dxa"/>
            <w:vMerge/>
            <w:shd w:val="clear" w:color="auto" w:fill="auto"/>
            <w:vAlign w:val="center"/>
          </w:tcPr>
          <w:p w14:paraId="1768F230" w14:textId="77777777" w:rsidR="000D72CC" w:rsidRPr="00E205BD" w:rsidRDefault="000D72CC" w:rsidP="008A0800">
            <w:pPr>
              <w:jc w:val="center"/>
              <w:rPr>
                <w:rFonts w:ascii="Arial" w:hAnsi="Arial" w:cs="Arial"/>
                <w:sz w:val="18"/>
                <w:szCs w:val="18"/>
                <w:lang w:val="es-MX"/>
              </w:rPr>
            </w:pPr>
          </w:p>
        </w:tc>
      </w:tr>
      <w:tr w:rsidR="000D72CC" w:rsidRPr="00E205BD" w14:paraId="6E4767AE" w14:textId="77777777" w:rsidTr="00AC5199">
        <w:trPr>
          <w:trHeight w:val="1271"/>
        </w:trPr>
        <w:tc>
          <w:tcPr>
            <w:tcW w:w="425" w:type="dxa"/>
            <w:shd w:val="clear" w:color="auto" w:fill="auto"/>
            <w:vAlign w:val="center"/>
          </w:tcPr>
          <w:p w14:paraId="517F5F97"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1E830364" w14:textId="77777777" w:rsidR="000D72CC" w:rsidRPr="00431A00" w:rsidRDefault="000D72CC" w:rsidP="008A0800">
            <w:pPr>
              <w:jc w:val="center"/>
              <w:rPr>
                <w:rFonts w:ascii="Arial" w:hAnsi="Arial" w:cs="Arial"/>
                <w:b/>
                <w:sz w:val="18"/>
                <w:szCs w:val="18"/>
                <w:lang w:val="es-MX"/>
              </w:rPr>
            </w:pPr>
            <w:r w:rsidRPr="00431A00">
              <w:rPr>
                <w:rFonts w:ascii="Arial" w:hAnsi="Arial" w:cs="Arial"/>
                <w:sz w:val="18"/>
                <w:szCs w:val="18"/>
                <w:lang w:val="es-MX"/>
              </w:rPr>
              <w:t>Publicación de resultados de la Evaluación de Conocimientos</w:t>
            </w:r>
          </w:p>
        </w:tc>
        <w:tc>
          <w:tcPr>
            <w:tcW w:w="3093" w:type="dxa"/>
            <w:shd w:val="clear" w:color="auto" w:fill="auto"/>
            <w:vAlign w:val="center"/>
          </w:tcPr>
          <w:p w14:paraId="76DA460A" w14:textId="77777777" w:rsidR="00F81C67" w:rsidRDefault="00F81C67" w:rsidP="00F81C67">
            <w:pPr>
              <w:suppressAutoHyphens w:val="0"/>
              <w:spacing w:line="276" w:lineRule="auto"/>
              <w:jc w:val="center"/>
              <w:rPr>
                <w:rFonts w:ascii="Arial" w:hAnsi="Arial" w:cs="Arial"/>
                <w:lang w:eastAsia="es-ES"/>
              </w:rPr>
            </w:pPr>
            <w:r>
              <w:rPr>
                <w:rFonts w:ascii="Arial" w:hAnsi="Arial" w:cs="Arial"/>
                <w:lang w:eastAsia="es-ES"/>
              </w:rPr>
              <w:t>03 de mayo del 2022</w:t>
            </w:r>
          </w:p>
          <w:p w14:paraId="7EAF9752" w14:textId="77777777" w:rsidR="000D72CC" w:rsidRPr="004A439F" w:rsidRDefault="000D72CC" w:rsidP="008A0800">
            <w:pPr>
              <w:jc w:val="center"/>
              <w:rPr>
                <w:rFonts w:ascii="Arial" w:hAnsi="Arial" w:cs="Arial"/>
                <w:lang w:eastAsia="es-ES"/>
              </w:rPr>
            </w:pPr>
            <w:r w:rsidRPr="004A439F">
              <w:rPr>
                <w:rFonts w:ascii="Arial" w:hAnsi="Arial" w:cs="Arial"/>
                <w:lang w:eastAsia="es-ES"/>
              </w:rPr>
              <w:t xml:space="preserve">a partir de las 16:00 horas </w:t>
            </w:r>
          </w:p>
          <w:p w14:paraId="314D0F7D" w14:textId="77777777" w:rsidR="000D72CC" w:rsidRPr="004A439F" w:rsidRDefault="000D72CC" w:rsidP="008A0800">
            <w:pPr>
              <w:jc w:val="center"/>
              <w:rPr>
                <w:rFonts w:ascii="Arial" w:hAnsi="Arial" w:cs="Arial"/>
                <w:lang w:eastAsia="es-ES"/>
              </w:rPr>
            </w:pPr>
            <w:r w:rsidRPr="004A439F">
              <w:rPr>
                <w:rFonts w:ascii="Arial" w:hAnsi="Arial" w:cs="Arial"/>
                <w:lang w:eastAsia="es-ES"/>
              </w:rPr>
              <w:t>a través de la página web institucional</w:t>
            </w:r>
            <w:r w:rsidRPr="004A439F">
              <w:rPr>
                <w:lang w:eastAsia="es-ES"/>
              </w:rPr>
              <w:t xml:space="preserve"> </w:t>
            </w:r>
            <w:r w:rsidRPr="004A439F">
              <w:rPr>
                <w:rFonts w:ascii="Arial" w:hAnsi="Arial" w:cs="Arial"/>
                <w:sz w:val="18"/>
                <w:szCs w:val="18"/>
                <w:lang w:eastAsia="es-ES"/>
              </w:rPr>
              <w:t>http://convocatorias.essalud.gob.pe</w:t>
            </w:r>
          </w:p>
        </w:tc>
        <w:tc>
          <w:tcPr>
            <w:tcW w:w="1868" w:type="dxa"/>
            <w:vMerge/>
            <w:shd w:val="clear" w:color="auto" w:fill="auto"/>
            <w:vAlign w:val="center"/>
          </w:tcPr>
          <w:p w14:paraId="7457FB0F" w14:textId="77777777" w:rsidR="000D72CC" w:rsidRPr="00E205BD" w:rsidRDefault="000D72CC" w:rsidP="008A0800">
            <w:pPr>
              <w:jc w:val="center"/>
              <w:rPr>
                <w:rFonts w:ascii="Arial" w:hAnsi="Arial" w:cs="Arial"/>
                <w:sz w:val="18"/>
                <w:szCs w:val="18"/>
                <w:lang w:val="es-MX"/>
              </w:rPr>
            </w:pPr>
          </w:p>
        </w:tc>
      </w:tr>
      <w:tr w:rsidR="000D72CC" w:rsidRPr="00E205BD" w14:paraId="7A243287" w14:textId="77777777" w:rsidTr="00AC5199">
        <w:trPr>
          <w:trHeight w:val="1403"/>
        </w:trPr>
        <w:tc>
          <w:tcPr>
            <w:tcW w:w="425" w:type="dxa"/>
            <w:shd w:val="clear" w:color="auto" w:fill="auto"/>
            <w:vAlign w:val="center"/>
          </w:tcPr>
          <w:p w14:paraId="44617A84"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6AA600FA" w14:textId="77777777" w:rsidR="000D72CC" w:rsidRPr="00431A00" w:rsidRDefault="000D72CC" w:rsidP="008A0800">
            <w:pPr>
              <w:suppressAutoHyphens w:val="0"/>
              <w:autoSpaceDE w:val="0"/>
              <w:autoSpaceDN w:val="0"/>
              <w:adjustRightInd w:val="0"/>
              <w:jc w:val="center"/>
              <w:rPr>
                <w:rFonts w:ascii="Arial" w:hAnsi="Arial" w:cs="Arial"/>
                <w:b/>
                <w:sz w:val="18"/>
                <w:szCs w:val="18"/>
                <w:lang w:val="es-MX"/>
              </w:rPr>
            </w:pPr>
            <w:r w:rsidRPr="00431A00">
              <w:rPr>
                <w:rFonts w:ascii="Arial" w:hAnsi="Arial" w:cs="Arial"/>
                <w:b/>
                <w:sz w:val="18"/>
                <w:szCs w:val="18"/>
                <w:lang w:val="es-MX"/>
              </w:rPr>
              <w:t>Presentación de documentos digitalizados:</w:t>
            </w:r>
          </w:p>
          <w:p w14:paraId="7D806DA7" w14:textId="77777777" w:rsidR="000D72CC" w:rsidRPr="00431A00" w:rsidRDefault="000D72CC" w:rsidP="008A0800">
            <w:pPr>
              <w:jc w:val="center"/>
              <w:rPr>
                <w:rFonts w:ascii="Arial" w:hAnsi="Arial" w:cs="Arial"/>
                <w:b/>
                <w:sz w:val="18"/>
                <w:szCs w:val="18"/>
                <w:lang w:val="es-MX"/>
              </w:rPr>
            </w:pPr>
            <w:r w:rsidRPr="00431A00">
              <w:rPr>
                <w:rFonts w:ascii="Arial" w:hAnsi="Arial" w:cs="Arial"/>
                <w:sz w:val="18"/>
                <w:szCs w:val="18"/>
                <w:lang w:val="es-MX"/>
              </w:rPr>
              <w:t xml:space="preserve">Presentación de Formatos N° 01, 02, 03, 04 de </w:t>
            </w:r>
            <w:r w:rsidRPr="00224DE7">
              <w:rPr>
                <w:rFonts w:ascii="Arial" w:hAnsi="Arial" w:cs="Arial"/>
                <w:sz w:val="18"/>
                <w:szCs w:val="18"/>
                <w:lang w:val="es-MX"/>
              </w:rPr>
              <w:t xml:space="preserve">corresponder y 05 (registrados vía SISEP) y el CV descriptivo y </w:t>
            </w:r>
            <w:r w:rsidRPr="004A439F">
              <w:rPr>
                <w:rFonts w:ascii="Arial" w:hAnsi="Arial" w:cs="Arial"/>
                <w:sz w:val="18"/>
                <w:szCs w:val="18"/>
                <w:lang w:val="es-MX"/>
              </w:rPr>
              <w:t>documentado, a la plataforma virtual.</w:t>
            </w:r>
          </w:p>
        </w:tc>
        <w:tc>
          <w:tcPr>
            <w:tcW w:w="3093" w:type="dxa"/>
            <w:shd w:val="clear" w:color="auto" w:fill="auto"/>
            <w:vAlign w:val="center"/>
          </w:tcPr>
          <w:p w14:paraId="6C5DF53D" w14:textId="0896CFF9" w:rsidR="000D72CC" w:rsidRPr="004A439F" w:rsidRDefault="00F81C67" w:rsidP="00F81C67">
            <w:pPr>
              <w:suppressAutoHyphens w:val="0"/>
              <w:spacing w:line="276" w:lineRule="auto"/>
              <w:jc w:val="center"/>
              <w:rPr>
                <w:rFonts w:ascii="Arial" w:hAnsi="Arial" w:cs="Arial"/>
                <w:lang w:eastAsia="es-ES"/>
              </w:rPr>
            </w:pPr>
            <w:r>
              <w:rPr>
                <w:rFonts w:ascii="Arial" w:hAnsi="Arial" w:cs="Arial"/>
                <w:lang w:eastAsia="es-ES"/>
              </w:rPr>
              <w:t xml:space="preserve">04 de mayo del 2022 al 05 de mayo </w:t>
            </w:r>
            <w:r w:rsidR="000D72CC">
              <w:rPr>
                <w:rFonts w:ascii="Arial" w:hAnsi="Arial" w:cs="Arial"/>
                <w:lang w:eastAsia="es-ES"/>
              </w:rPr>
              <w:t>del 2022</w:t>
            </w:r>
            <w:r w:rsidR="000D72CC" w:rsidRPr="004A439F">
              <w:rPr>
                <w:rFonts w:ascii="Arial" w:hAnsi="Arial" w:cs="Arial"/>
                <w:lang w:eastAsia="es-ES"/>
              </w:rPr>
              <w:t xml:space="preserve"> ha</w:t>
            </w:r>
            <w:r>
              <w:rPr>
                <w:rFonts w:ascii="Arial" w:hAnsi="Arial" w:cs="Arial"/>
                <w:lang w:eastAsia="es-ES"/>
              </w:rPr>
              <w:t>sta 16</w:t>
            </w:r>
            <w:r w:rsidR="000D72CC" w:rsidRPr="004A439F">
              <w:rPr>
                <w:rFonts w:ascii="Arial" w:hAnsi="Arial" w:cs="Arial"/>
                <w:lang w:eastAsia="es-ES"/>
              </w:rPr>
              <w:t>:00 horas)</w:t>
            </w:r>
          </w:p>
        </w:tc>
        <w:tc>
          <w:tcPr>
            <w:tcW w:w="1868" w:type="dxa"/>
            <w:shd w:val="clear" w:color="auto" w:fill="auto"/>
            <w:vAlign w:val="center"/>
          </w:tcPr>
          <w:p w14:paraId="6B96255C"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GCTIC</w:t>
            </w:r>
          </w:p>
        </w:tc>
      </w:tr>
      <w:tr w:rsidR="000D72CC" w:rsidRPr="00E205BD" w14:paraId="037CA8CF" w14:textId="77777777" w:rsidTr="008A0800">
        <w:trPr>
          <w:trHeight w:val="712"/>
        </w:trPr>
        <w:tc>
          <w:tcPr>
            <w:tcW w:w="425" w:type="dxa"/>
            <w:shd w:val="clear" w:color="auto" w:fill="auto"/>
            <w:vAlign w:val="center"/>
          </w:tcPr>
          <w:p w14:paraId="59B36BD6"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533CE841" w14:textId="77777777" w:rsidR="000D72CC" w:rsidRPr="00E205BD" w:rsidRDefault="000D72CC" w:rsidP="008A0800">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093" w:type="dxa"/>
            <w:shd w:val="clear" w:color="auto" w:fill="auto"/>
            <w:vAlign w:val="center"/>
          </w:tcPr>
          <w:p w14:paraId="62A6D496" w14:textId="24C4F299" w:rsidR="000D72CC" w:rsidRPr="00E205BD" w:rsidRDefault="00F81C67" w:rsidP="00F81C67">
            <w:pPr>
              <w:jc w:val="center"/>
              <w:rPr>
                <w:rFonts w:ascii="Arial" w:hAnsi="Arial" w:cs="Arial"/>
                <w:sz w:val="18"/>
                <w:szCs w:val="18"/>
                <w:lang w:val="es-MX"/>
              </w:rPr>
            </w:pPr>
            <w:r>
              <w:rPr>
                <w:rFonts w:ascii="Arial" w:hAnsi="Arial" w:cs="Arial"/>
                <w:sz w:val="18"/>
                <w:szCs w:val="18"/>
                <w:lang w:val="es-MX"/>
              </w:rPr>
              <w:t>Del  06</w:t>
            </w:r>
            <w:r w:rsidR="000D72CC">
              <w:rPr>
                <w:rFonts w:ascii="Arial" w:hAnsi="Arial" w:cs="Arial"/>
                <w:sz w:val="18"/>
                <w:szCs w:val="18"/>
                <w:lang w:val="es-MX"/>
              </w:rPr>
              <w:t xml:space="preserve"> </w:t>
            </w:r>
            <w:r w:rsidR="000D72CC" w:rsidRPr="00E205BD">
              <w:rPr>
                <w:rFonts w:ascii="Arial" w:hAnsi="Arial" w:cs="Arial"/>
                <w:sz w:val="18"/>
                <w:szCs w:val="18"/>
                <w:lang w:val="es-MX"/>
              </w:rPr>
              <w:t xml:space="preserve">de </w:t>
            </w:r>
            <w:r>
              <w:rPr>
                <w:rFonts w:ascii="Arial" w:hAnsi="Arial" w:cs="Arial"/>
                <w:sz w:val="18"/>
                <w:szCs w:val="18"/>
                <w:lang w:val="es-MX"/>
              </w:rPr>
              <w:t xml:space="preserve">mayo </w:t>
            </w:r>
            <w:r w:rsidR="000D72CC" w:rsidRPr="00E205BD">
              <w:rPr>
                <w:rFonts w:ascii="Arial" w:hAnsi="Arial" w:cs="Arial"/>
                <w:sz w:val="18"/>
                <w:szCs w:val="18"/>
                <w:lang w:val="es-MX"/>
              </w:rPr>
              <w:t xml:space="preserve">del </w:t>
            </w:r>
            <w:r w:rsidR="000D72CC">
              <w:rPr>
                <w:rFonts w:ascii="Arial" w:hAnsi="Arial" w:cs="Arial"/>
                <w:sz w:val="18"/>
                <w:szCs w:val="18"/>
                <w:lang w:val="es-MX"/>
              </w:rPr>
              <w:t>2022</w:t>
            </w:r>
          </w:p>
        </w:tc>
        <w:tc>
          <w:tcPr>
            <w:tcW w:w="1868" w:type="dxa"/>
            <w:shd w:val="clear" w:color="auto" w:fill="auto"/>
            <w:vAlign w:val="center"/>
          </w:tcPr>
          <w:p w14:paraId="35366991" w14:textId="0AD56281"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 xml:space="preserve">SGGI - </w:t>
            </w:r>
            <w:r w:rsidR="00883A92">
              <w:rPr>
                <w:rFonts w:ascii="Arial" w:hAnsi="Arial" w:cs="Arial"/>
                <w:sz w:val="18"/>
                <w:szCs w:val="18"/>
                <w:lang w:val="es-MX"/>
              </w:rPr>
              <w:t>U</w:t>
            </w:r>
            <w:r w:rsidRPr="00E205BD">
              <w:rPr>
                <w:rFonts w:ascii="Arial" w:hAnsi="Arial" w:cs="Arial"/>
                <w:sz w:val="18"/>
                <w:szCs w:val="18"/>
                <w:lang w:val="es-MX"/>
              </w:rPr>
              <w:t>RRHH</w:t>
            </w:r>
          </w:p>
        </w:tc>
      </w:tr>
      <w:tr w:rsidR="000D72CC" w:rsidRPr="00E205BD" w14:paraId="23C37F62" w14:textId="77777777" w:rsidTr="008A0800">
        <w:trPr>
          <w:trHeight w:val="1055"/>
        </w:trPr>
        <w:tc>
          <w:tcPr>
            <w:tcW w:w="425" w:type="dxa"/>
            <w:shd w:val="clear" w:color="auto" w:fill="auto"/>
            <w:vAlign w:val="center"/>
          </w:tcPr>
          <w:p w14:paraId="6064CB77" w14:textId="77777777" w:rsidR="000D72CC" w:rsidRPr="00E205BD" w:rsidRDefault="000D72CC" w:rsidP="008A0800">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15DE6BE6"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093" w:type="dxa"/>
            <w:shd w:val="clear" w:color="auto" w:fill="auto"/>
            <w:vAlign w:val="center"/>
          </w:tcPr>
          <w:p w14:paraId="10DE1DF7" w14:textId="0BBDC616" w:rsidR="000D72CC" w:rsidRPr="003442C3" w:rsidRDefault="00EF6192" w:rsidP="008A0800">
            <w:pPr>
              <w:jc w:val="center"/>
              <w:rPr>
                <w:rFonts w:ascii="Arial" w:hAnsi="Arial" w:cs="Arial"/>
                <w:sz w:val="18"/>
                <w:szCs w:val="18"/>
                <w:lang w:val="es-MX"/>
              </w:rPr>
            </w:pPr>
            <w:r>
              <w:rPr>
                <w:rFonts w:ascii="Arial" w:hAnsi="Arial" w:cs="Arial"/>
                <w:sz w:val="18"/>
                <w:szCs w:val="18"/>
                <w:lang w:val="es-MX"/>
              </w:rPr>
              <w:t>07</w:t>
            </w:r>
            <w:r w:rsidR="000D72CC">
              <w:rPr>
                <w:rFonts w:ascii="Arial" w:hAnsi="Arial" w:cs="Arial"/>
                <w:sz w:val="18"/>
                <w:szCs w:val="18"/>
                <w:lang w:val="es-MX"/>
              </w:rPr>
              <w:t xml:space="preserve"> </w:t>
            </w:r>
            <w:r w:rsidR="000D72CC" w:rsidRPr="003442C3">
              <w:rPr>
                <w:rFonts w:ascii="Arial" w:hAnsi="Arial" w:cs="Arial"/>
                <w:sz w:val="18"/>
                <w:szCs w:val="18"/>
                <w:lang w:val="es-MX"/>
              </w:rPr>
              <w:t>de abril del 2022</w:t>
            </w:r>
          </w:p>
          <w:p w14:paraId="3430442E" w14:textId="77777777" w:rsidR="000D72CC" w:rsidRPr="003442C3" w:rsidRDefault="000D72CC" w:rsidP="008A0800">
            <w:pPr>
              <w:jc w:val="center"/>
              <w:rPr>
                <w:rFonts w:ascii="Arial" w:hAnsi="Arial" w:cs="Arial"/>
                <w:sz w:val="18"/>
                <w:szCs w:val="18"/>
                <w:lang w:val="es-MX"/>
              </w:rPr>
            </w:pPr>
            <w:r w:rsidRPr="003442C3">
              <w:rPr>
                <w:rFonts w:ascii="Arial" w:hAnsi="Arial" w:cs="Arial"/>
                <w:sz w:val="18"/>
                <w:szCs w:val="18"/>
                <w:lang w:val="es-MX"/>
              </w:rPr>
              <w:t>a partir de las 1</w:t>
            </w:r>
            <w:r>
              <w:rPr>
                <w:rFonts w:ascii="Arial" w:hAnsi="Arial" w:cs="Arial"/>
                <w:sz w:val="18"/>
                <w:szCs w:val="18"/>
                <w:lang w:val="es-MX"/>
              </w:rPr>
              <w:t>6</w:t>
            </w:r>
            <w:r w:rsidRPr="003442C3">
              <w:rPr>
                <w:rFonts w:ascii="Arial" w:hAnsi="Arial" w:cs="Arial"/>
                <w:sz w:val="18"/>
                <w:szCs w:val="18"/>
                <w:lang w:val="es-MX"/>
              </w:rPr>
              <w:t>:00 horas</w:t>
            </w:r>
          </w:p>
          <w:p w14:paraId="3AB45C12" w14:textId="77777777" w:rsidR="000D72CC" w:rsidRPr="003442C3" w:rsidRDefault="000D72CC" w:rsidP="008A0800">
            <w:pPr>
              <w:jc w:val="center"/>
              <w:rPr>
                <w:rFonts w:ascii="Arial" w:hAnsi="Arial" w:cs="Arial"/>
                <w:sz w:val="18"/>
                <w:szCs w:val="18"/>
                <w:lang w:val="es-MX"/>
              </w:rPr>
            </w:pPr>
            <w:r w:rsidRPr="003442C3">
              <w:rPr>
                <w:rFonts w:ascii="Arial" w:hAnsi="Arial" w:cs="Arial"/>
                <w:sz w:val="18"/>
                <w:szCs w:val="18"/>
                <w:lang w:val="es-MX"/>
              </w:rPr>
              <w:t>a través de la página web institucional</w:t>
            </w:r>
            <w:r w:rsidRPr="003442C3">
              <w:rPr>
                <w:rStyle w:val="Hipervnculo"/>
                <w:rFonts w:ascii="Arial" w:hAnsi="Arial" w:cs="Arial"/>
                <w:sz w:val="18"/>
                <w:szCs w:val="18"/>
              </w:rPr>
              <w:t xml:space="preserve"> </w:t>
            </w:r>
            <w:hyperlink r:id="rId8" w:history="1">
              <w:r w:rsidRPr="003442C3">
                <w:rPr>
                  <w:rStyle w:val="Hipervnculo"/>
                  <w:rFonts w:ascii="Arial" w:hAnsi="Arial" w:cs="Arial"/>
                  <w:sz w:val="18"/>
                  <w:szCs w:val="18"/>
                </w:rPr>
                <w:t>http://convocatorias.essalud.gob.pe</w:t>
              </w:r>
            </w:hyperlink>
          </w:p>
        </w:tc>
        <w:tc>
          <w:tcPr>
            <w:tcW w:w="1868" w:type="dxa"/>
            <w:shd w:val="clear" w:color="auto" w:fill="auto"/>
            <w:vAlign w:val="center"/>
          </w:tcPr>
          <w:p w14:paraId="343D03B1" w14:textId="72177AA0" w:rsidR="000D72CC" w:rsidRPr="003442C3" w:rsidRDefault="00883A92" w:rsidP="008A0800">
            <w:pPr>
              <w:jc w:val="center"/>
              <w:rPr>
                <w:rFonts w:ascii="Arial" w:hAnsi="Arial" w:cs="Arial"/>
                <w:sz w:val="18"/>
                <w:szCs w:val="18"/>
                <w:lang w:val="es-MX"/>
              </w:rPr>
            </w:pPr>
            <w:r>
              <w:rPr>
                <w:rFonts w:ascii="Arial" w:hAnsi="Arial" w:cs="Arial"/>
                <w:sz w:val="18"/>
                <w:szCs w:val="18"/>
                <w:lang w:val="es-MX"/>
              </w:rPr>
              <w:t>SGGI - U</w:t>
            </w:r>
            <w:r w:rsidR="000D72CC" w:rsidRPr="003442C3">
              <w:rPr>
                <w:rFonts w:ascii="Arial" w:hAnsi="Arial" w:cs="Arial"/>
                <w:sz w:val="18"/>
                <w:szCs w:val="18"/>
                <w:lang w:val="es-MX"/>
              </w:rPr>
              <w:t>RRHH GCTIC</w:t>
            </w:r>
          </w:p>
        </w:tc>
      </w:tr>
      <w:tr w:rsidR="000D72CC" w:rsidRPr="00E205BD" w14:paraId="31795CE7" w14:textId="77777777" w:rsidTr="008A0800">
        <w:trPr>
          <w:trHeight w:val="473"/>
        </w:trPr>
        <w:tc>
          <w:tcPr>
            <w:tcW w:w="425" w:type="dxa"/>
            <w:shd w:val="clear" w:color="auto" w:fill="auto"/>
            <w:vAlign w:val="center"/>
          </w:tcPr>
          <w:p w14:paraId="1DFAA387" w14:textId="77777777" w:rsidR="000D72CC" w:rsidRPr="00E205BD" w:rsidRDefault="000D72CC" w:rsidP="008A0800">
            <w:pPr>
              <w:rPr>
                <w:rFonts w:ascii="Arial" w:hAnsi="Arial" w:cs="Arial"/>
                <w:sz w:val="18"/>
                <w:szCs w:val="18"/>
                <w:lang w:val="es-MX"/>
              </w:rPr>
            </w:pPr>
            <w:r>
              <w:rPr>
                <w:rFonts w:ascii="Arial" w:hAnsi="Arial" w:cs="Arial"/>
                <w:sz w:val="18"/>
                <w:szCs w:val="18"/>
                <w:lang w:val="es-MX"/>
              </w:rPr>
              <w:t>12</w:t>
            </w:r>
          </w:p>
        </w:tc>
        <w:tc>
          <w:tcPr>
            <w:tcW w:w="3544" w:type="dxa"/>
            <w:vAlign w:val="center"/>
          </w:tcPr>
          <w:p w14:paraId="33602C1D" w14:textId="77777777" w:rsidR="000D72CC" w:rsidRPr="003442C3" w:rsidRDefault="000D72CC" w:rsidP="008A0800">
            <w:pPr>
              <w:jc w:val="center"/>
              <w:rPr>
                <w:rFonts w:ascii="Arial" w:hAnsi="Arial" w:cs="Arial"/>
                <w:b/>
                <w:i/>
                <w:iCs/>
                <w:sz w:val="18"/>
                <w:szCs w:val="18"/>
                <w:lang w:val="es-MX"/>
              </w:rPr>
            </w:pPr>
            <w:r w:rsidRPr="003442C3">
              <w:rPr>
                <w:rFonts w:ascii="Arial" w:hAnsi="Arial" w:cs="Arial"/>
                <w:b/>
                <w:bCs/>
                <w:sz w:val="18"/>
                <w:szCs w:val="18"/>
                <w:lang w:val="es-MX"/>
              </w:rPr>
              <w:t>Prueba de enlace</w:t>
            </w:r>
          </w:p>
          <w:p w14:paraId="0B89259C" w14:textId="77777777" w:rsidR="000D72CC" w:rsidRPr="003442C3" w:rsidRDefault="000D72CC" w:rsidP="008A0800">
            <w:pPr>
              <w:jc w:val="center"/>
              <w:rPr>
                <w:rFonts w:ascii="Arial" w:hAnsi="Arial" w:cs="Arial"/>
                <w:b/>
                <w:bCs/>
                <w:sz w:val="18"/>
                <w:szCs w:val="18"/>
              </w:rPr>
            </w:pPr>
            <w:r w:rsidRPr="003442C3">
              <w:rPr>
                <w:rFonts w:ascii="Arial" w:hAnsi="Arial" w:cs="Arial"/>
                <w:b/>
                <w:sz w:val="18"/>
                <w:szCs w:val="18"/>
                <w:lang w:val="es-MX"/>
              </w:rPr>
              <w:t>(Plataforma Virtual)</w:t>
            </w:r>
          </w:p>
        </w:tc>
        <w:tc>
          <w:tcPr>
            <w:tcW w:w="3093" w:type="dxa"/>
            <w:vMerge w:val="restart"/>
            <w:shd w:val="clear" w:color="auto" w:fill="auto"/>
            <w:vAlign w:val="center"/>
          </w:tcPr>
          <w:p w14:paraId="277499AE" w14:textId="732D00CF" w:rsidR="000D72CC" w:rsidRPr="00E205BD" w:rsidRDefault="00EF6192" w:rsidP="008A0800">
            <w:pPr>
              <w:jc w:val="center"/>
              <w:rPr>
                <w:rFonts w:ascii="Arial" w:hAnsi="Arial" w:cs="Arial"/>
                <w:sz w:val="18"/>
                <w:szCs w:val="18"/>
                <w:lang w:val="es-MX"/>
              </w:rPr>
            </w:pPr>
            <w:r>
              <w:rPr>
                <w:rFonts w:ascii="Arial" w:hAnsi="Arial" w:cs="Arial"/>
                <w:sz w:val="18"/>
                <w:szCs w:val="18"/>
                <w:lang w:val="es-MX"/>
              </w:rPr>
              <w:t>09</w:t>
            </w:r>
            <w:r w:rsidR="000D72CC">
              <w:rPr>
                <w:rFonts w:ascii="Arial" w:hAnsi="Arial" w:cs="Arial"/>
                <w:sz w:val="18"/>
                <w:szCs w:val="18"/>
                <w:lang w:val="es-MX"/>
              </w:rPr>
              <w:t xml:space="preserve"> de </w:t>
            </w:r>
            <w:r w:rsidR="007A43CB">
              <w:rPr>
                <w:rFonts w:ascii="Arial" w:hAnsi="Arial" w:cs="Arial"/>
                <w:sz w:val="18"/>
                <w:szCs w:val="18"/>
                <w:lang w:val="es-MX"/>
              </w:rPr>
              <w:t>mayo</w:t>
            </w:r>
            <w:r w:rsidR="000D72CC">
              <w:rPr>
                <w:rFonts w:ascii="Arial" w:hAnsi="Arial" w:cs="Arial"/>
                <w:sz w:val="18"/>
                <w:szCs w:val="18"/>
                <w:lang w:val="es-MX"/>
              </w:rPr>
              <w:t xml:space="preserve"> del 2022</w:t>
            </w:r>
          </w:p>
          <w:p w14:paraId="3F38710B" w14:textId="77777777" w:rsidR="000D72CC" w:rsidRPr="00FB090F" w:rsidRDefault="000D72CC" w:rsidP="008A0800">
            <w:pPr>
              <w:jc w:val="center"/>
              <w:rPr>
                <w:rFonts w:ascii="Arial" w:hAnsi="Arial" w:cs="Arial"/>
                <w:lang w:val="es-MX"/>
              </w:rPr>
            </w:pPr>
            <w:r w:rsidRPr="00FB090F">
              <w:rPr>
                <w:rFonts w:ascii="Arial" w:hAnsi="Arial" w:cs="Arial"/>
                <w:b/>
                <w:lang w:val="es-MX"/>
              </w:rPr>
              <w:t>(Según los resultados de evaluación curricular)</w:t>
            </w:r>
          </w:p>
        </w:tc>
        <w:tc>
          <w:tcPr>
            <w:tcW w:w="1868" w:type="dxa"/>
            <w:vMerge w:val="restart"/>
            <w:shd w:val="clear" w:color="auto" w:fill="auto"/>
            <w:vAlign w:val="center"/>
          </w:tcPr>
          <w:p w14:paraId="73557BC0" w14:textId="5F65FFF8"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 xml:space="preserve">SGGI – </w:t>
            </w:r>
            <w:r w:rsidR="00883A92">
              <w:rPr>
                <w:rFonts w:ascii="Arial" w:hAnsi="Arial" w:cs="Arial"/>
                <w:sz w:val="18"/>
                <w:szCs w:val="18"/>
                <w:lang w:val="es-MX"/>
              </w:rPr>
              <w:t>U</w:t>
            </w:r>
            <w:r w:rsidRPr="00E205BD">
              <w:rPr>
                <w:rFonts w:ascii="Arial" w:hAnsi="Arial" w:cs="Arial"/>
                <w:sz w:val="18"/>
                <w:szCs w:val="18"/>
                <w:lang w:val="es-MX"/>
              </w:rPr>
              <w:t>RRHH</w:t>
            </w:r>
            <w:r>
              <w:rPr>
                <w:rFonts w:ascii="Arial" w:hAnsi="Arial" w:cs="Arial"/>
                <w:sz w:val="18"/>
                <w:szCs w:val="18"/>
                <w:lang w:val="es-MX"/>
              </w:rPr>
              <w:t xml:space="preserve"> </w:t>
            </w:r>
            <w:r w:rsidRPr="00E205BD">
              <w:rPr>
                <w:rFonts w:ascii="Arial" w:hAnsi="Arial" w:cs="Arial"/>
                <w:sz w:val="18"/>
                <w:szCs w:val="18"/>
                <w:lang w:val="es-MX"/>
              </w:rPr>
              <w:t>- GCTIC</w:t>
            </w:r>
          </w:p>
        </w:tc>
      </w:tr>
      <w:tr w:rsidR="000D72CC" w:rsidRPr="00E205BD" w14:paraId="1E41484F" w14:textId="77777777" w:rsidTr="008A0800">
        <w:trPr>
          <w:trHeight w:val="473"/>
        </w:trPr>
        <w:tc>
          <w:tcPr>
            <w:tcW w:w="425" w:type="dxa"/>
            <w:shd w:val="clear" w:color="auto" w:fill="auto"/>
            <w:vAlign w:val="center"/>
          </w:tcPr>
          <w:p w14:paraId="17EDCFFB" w14:textId="77777777" w:rsidR="000D72CC" w:rsidRDefault="000D72CC" w:rsidP="008A0800">
            <w:pPr>
              <w:rPr>
                <w:rFonts w:ascii="Arial" w:hAnsi="Arial" w:cs="Arial"/>
                <w:sz w:val="18"/>
                <w:szCs w:val="18"/>
                <w:lang w:val="es-MX"/>
              </w:rPr>
            </w:pPr>
            <w:r>
              <w:rPr>
                <w:rFonts w:ascii="Arial" w:hAnsi="Arial" w:cs="Arial"/>
                <w:sz w:val="18"/>
                <w:szCs w:val="18"/>
                <w:lang w:val="es-MX"/>
              </w:rPr>
              <w:t>13</w:t>
            </w:r>
          </w:p>
        </w:tc>
        <w:tc>
          <w:tcPr>
            <w:tcW w:w="3544" w:type="dxa"/>
            <w:vAlign w:val="center"/>
          </w:tcPr>
          <w:p w14:paraId="19507D4B" w14:textId="77777777" w:rsidR="000D72CC" w:rsidRPr="003442C3" w:rsidRDefault="000D72CC" w:rsidP="008A0800">
            <w:pPr>
              <w:jc w:val="center"/>
              <w:rPr>
                <w:rFonts w:ascii="Arial" w:hAnsi="Arial" w:cs="Arial"/>
                <w:b/>
                <w:bCs/>
                <w:sz w:val="18"/>
                <w:szCs w:val="18"/>
                <w:lang w:val="es-MX"/>
              </w:rPr>
            </w:pPr>
            <w:r w:rsidRPr="003442C3">
              <w:rPr>
                <w:rFonts w:ascii="Arial" w:hAnsi="Arial" w:cs="Arial"/>
                <w:b/>
                <w:bCs/>
                <w:sz w:val="18"/>
                <w:szCs w:val="18"/>
                <w:lang w:val="es-MX"/>
              </w:rPr>
              <w:t xml:space="preserve">Evaluación Personal </w:t>
            </w:r>
          </w:p>
          <w:p w14:paraId="3FE3670F" w14:textId="77777777" w:rsidR="000D72CC" w:rsidRPr="003442C3" w:rsidRDefault="000D72CC" w:rsidP="008A0800">
            <w:pPr>
              <w:jc w:val="center"/>
              <w:rPr>
                <w:rFonts w:ascii="Arial" w:hAnsi="Arial" w:cs="Arial"/>
                <w:b/>
                <w:bCs/>
                <w:sz w:val="18"/>
                <w:szCs w:val="18"/>
                <w:lang w:val="es-MX"/>
              </w:rPr>
            </w:pPr>
            <w:r w:rsidRPr="003442C3">
              <w:rPr>
                <w:rFonts w:ascii="Arial" w:hAnsi="Arial" w:cs="Arial"/>
                <w:b/>
                <w:bCs/>
                <w:sz w:val="18"/>
                <w:szCs w:val="18"/>
                <w:lang w:val="es-MX"/>
              </w:rPr>
              <w:t>(</w:t>
            </w:r>
            <w:r w:rsidRPr="003442C3">
              <w:rPr>
                <w:rFonts w:ascii="Arial" w:hAnsi="Arial" w:cs="Arial"/>
                <w:b/>
                <w:sz w:val="18"/>
                <w:szCs w:val="18"/>
                <w:lang w:val="es-MX"/>
              </w:rPr>
              <w:t xml:space="preserve">Plataforma Virtual)  </w:t>
            </w:r>
          </w:p>
        </w:tc>
        <w:tc>
          <w:tcPr>
            <w:tcW w:w="3093" w:type="dxa"/>
            <w:vMerge/>
            <w:shd w:val="clear" w:color="auto" w:fill="auto"/>
            <w:vAlign w:val="center"/>
          </w:tcPr>
          <w:p w14:paraId="11F588DD" w14:textId="77777777" w:rsidR="000D72CC" w:rsidRDefault="000D72CC" w:rsidP="008A0800">
            <w:pPr>
              <w:jc w:val="center"/>
              <w:rPr>
                <w:rFonts w:ascii="Arial" w:hAnsi="Arial" w:cs="Arial"/>
                <w:sz w:val="18"/>
                <w:szCs w:val="18"/>
                <w:lang w:val="es-MX"/>
              </w:rPr>
            </w:pPr>
          </w:p>
        </w:tc>
        <w:tc>
          <w:tcPr>
            <w:tcW w:w="1868" w:type="dxa"/>
            <w:vMerge/>
            <w:shd w:val="clear" w:color="auto" w:fill="auto"/>
            <w:vAlign w:val="center"/>
          </w:tcPr>
          <w:p w14:paraId="139034AB" w14:textId="77777777" w:rsidR="000D72CC" w:rsidRPr="00E205BD" w:rsidRDefault="000D72CC" w:rsidP="008A0800">
            <w:pPr>
              <w:jc w:val="center"/>
              <w:rPr>
                <w:rFonts w:ascii="Arial" w:hAnsi="Arial" w:cs="Arial"/>
                <w:sz w:val="18"/>
                <w:szCs w:val="18"/>
                <w:lang w:val="es-MX"/>
              </w:rPr>
            </w:pPr>
          </w:p>
        </w:tc>
      </w:tr>
      <w:tr w:rsidR="000D72CC" w:rsidRPr="00E205BD" w14:paraId="22EE28B5" w14:textId="77777777" w:rsidTr="008A0800">
        <w:trPr>
          <w:trHeight w:val="473"/>
        </w:trPr>
        <w:tc>
          <w:tcPr>
            <w:tcW w:w="425" w:type="dxa"/>
            <w:shd w:val="clear" w:color="auto" w:fill="auto"/>
            <w:vAlign w:val="center"/>
          </w:tcPr>
          <w:p w14:paraId="497FBD6A"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4492669F" w14:textId="77777777" w:rsidR="000D72CC" w:rsidRPr="00431A00" w:rsidRDefault="000D72CC" w:rsidP="008A0800">
            <w:pPr>
              <w:jc w:val="center"/>
              <w:rPr>
                <w:rFonts w:ascii="Arial" w:hAnsi="Arial" w:cs="Arial"/>
                <w:sz w:val="18"/>
                <w:szCs w:val="18"/>
                <w:lang w:val="es-MX"/>
              </w:rPr>
            </w:pPr>
            <w:r w:rsidRPr="00431A00">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3F77B6CE" w14:textId="76C18408" w:rsidR="000D72CC" w:rsidRDefault="00EF6192" w:rsidP="008A0800">
            <w:pPr>
              <w:jc w:val="center"/>
              <w:rPr>
                <w:rFonts w:ascii="Arial" w:hAnsi="Arial" w:cs="Arial"/>
                <w:sz w:val="18"/>
                <w:szCs w:val="18"/>
                <w:lang w:val="es-MX"/>
              </w:rPr>
            </w:pPr>
            <w:r>
              <w:rPr>
                <w:rFonts w:ascii="Arial" w:hAnsi="Arial" w:cs="Arial"/>
                <w:sz w:val="18"/>
                <w:szCs w:val="18"/>
                <w:lang w:val="es-MX"/>
              </w:rPr>
              <w:t>09</w:t>
            </w:r>
            <w:r w:rsidR="007A43CB">
              <w:rPr>
                <w:rFonts w:ascii="Arial" w:hAnsi="Arial" w:cs="Arial"/>
                <w:sz w:val="18"/>
                <w:szCs w:val="18"/>
                <w:lang w:val="es-MX"/>
              </w:rPr>
              <w:t xml:space="preserve"> de mayo del 2022, </w:t>
            </w:r>
            <w:r w:rsidR="000D72CC">
              <w:rPr>
                <w:rFonts w:ascii="Arial" w:hAnsi="Arial" w:cs="Arial"/>
                <w:sz w:val="18"/>
                <w:szCs w:val="18"/>
                <w:lang w:val="es-MX"/>
              </w:rPr>
              <w:t xml:space="preserve">a partir de las </w:t>
            </w:r>
          </w:p>
          <w:p w14:paraId="6EACDCE4" w14:textId="5002A573" w:rsidR="000D72CC" w:rsidRPr="00E205BD" w:rsidRDefault="007A43CB" w:rsidP="008A0800">
            <w:pPr>
              <w:jc w:val="center"/>
              <w:rPr>
                <w:rFonts w:ascii="Arial" w:hAnsi="Arial" w:cs="Arial"/>
                <w:sz w:val="18"/>
                <w:szCs w:val="18"/>
                <w:lang w:val="es-MX"/>
              </w:rPr>
            </w:pPr>
            <w:r>
              <w:rPr>
                <w:rFonts w:ascii="Arial" w:hAnsi="Arial" w:cs="Arial"/>
                <w:sz w:val="18"/>
                <w:szCs w:val="18"/>
                <w:lang w:val="es-MX"/>
              </w:rPr>
              <w:t>16</w:t>
            </w:r>
            <w:r w:rsidR="000D72CC">
              <w:rPr>
                <w:rFonts w:ascii="Arial" w:hAnsi="Arial" w:cs="Arial"/>
                <w:sz w:val="18"/>
                <w:szCs w:val="18"/>
                <w:lang w:val="es-MX"/>
              </w:rPr>
              <w:t xml:space="preserve">:00 horas </w:t>
            </w:r>
            <w:r w:rsidR="000D72CC" w:rsidRPr="00E205BD">
              <w:rPr>
                <w:rFonts w:ascii="Arial" w:hAnsi="Arial" w:cs="Arial"/>
                <w:sz w:val="18"/>
                <w:szCs w:val="18"/>
                <w:lang w:val="es-MX"/>
              </w:rPr>
              <w:t>a través de la página web institucional</w:t>
            </w:r>
          </w:p>
        </w:tc>
        <w:tc>
          <w:tcPr>
            <w:tcW w:w="1868" w:type="dxa"/>
            <w:vMerge w:val="restart"/>
            <w:shd w:val="clear" w:color="auto" w:fill="auto"/>
            <w:vAlign w:val="center"/>
          </w:tcPr>
          <w:p w14:paraId="78A311C8" w14:textId="214B7A32" w:rsidR="000D72CC" w:rsidRPr="00E205BD" w:rsidRDefault="000D72CC" w:rsidP="008A0800">
            <w:pPr>
              <w:jc w:val="center"/>
              <w:rPr>
                <w:rFonts w:ascii="Arial" w:hAnsi="Arial" w:cs="Arial"/>
                <w:sz w:val="18"/>
                <w:szCs w:val="18"/>
                <w:lang w:val="es-PE"/>
              </w:rPr>
            </w:pPr>
            <w:r w:rsidRPr="00E205BD">
              <w:rPr>
                <w:rFonts w:ascii="Arial" w:hAnsi="Arial" w:cs="Arial"/>
                <w:sz w:val="18"/>
                <w:szCs w:val="18"/>
                <w:lang w:val="es-MX"/>
              </w:rPr>
              <w:t>SGGI</w:t>
            </w:r>
            <w:r>
              <w:rPr>
                <w:rFonts w:ascii="Arial" w:hAnsi="Arial" w:cs="Arial"/>
                <w:sz w:val="18"/>
                <w:szCs w:val="18"/>
                <w:lang w:val="es-MX"/>
              </w:rPr>
              <w:t xml:space="preserve"> </w:t>
            </w:r>
            <w:r w:rsidR="00883A92">
              <w:rPr>
                <w:rFonts w:ascii="Arial" w:hAnsi="Arial" w:cs="Arial"/>
                <w:sz w:val="18"/>
                <w:szCs w:val="18"/>
                <w:lang w:val="es-MX"/>
              </w:rPr>
              <w:t>- U</w:t>
            </w:r>
            <w:r w:rsidRPr="00E205BD">
              <w:rPr>
                <w:rFonts w:ascii="Arial" w:hAnsi="Arial" w:cs="Arial"/>
                <w:sz w:val="18"/>
                <w:szCs w:val="18"/>
                <w:lang w:val="es-MX"/>
              </w:rPr>
              <w:t>RRHH – GCTIC</w:t>
            </w:r>
          </w:p>
        </w:tc>
      </w:tr>
      <w:tr w:rsidR="000D72CC" w:rsidRPr="00E205BD" w14:paraId="74FC375C" w14:textId="77777777" w:rsidTr="008A0800">
        <w:trPr>
          <w:trHeight w:val="473"/>
        </w:trPr>
        <w:tc>
          <w:tcPr>
            <w:tcW w:w="425" w:type="dxa"/>
            <w:shd w:val="clear" w:color="auto" w:fill="auto"/>
            <w:vAlign w:val="center"/>
          </w:tcPr>
          <w:p w14:paraId="259C75C2" w14:textId="77777777" w:rsidR="000D72CC" w:rsidRPr="00E205BD" w:rsidRDefault="000D72CC" w:rsidP="008A0800">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7E5E4A52" w14:textId="77777777" w:rsidR="000D72CC" w:rsidRPr="00E205BD" w:rsidRDefault="000D72CC" w:rsidP="008A0800">
            <w:pPr>
              <w:jc w:val="center"/>
              <w:rPr>
                <w:rFonts w:ascii="Arial" w:hAnsi="Arial" w:cs="Arial"/>
                <w:sz w:val="18"/>
                <w:szCs w:val="18"/>
                <w:lang w:val="es-MX"/>
              </w:rPr>
            </w:pPr>
            <w:r w:rsidRPr="00E205BD">
              <w:rPr>
                <w:rFonts w:ascii="Arial" w:hAnsi="Arial" w:cs="Arial"/>
                <w:sz w:val="18"/>
                <w:szCs w:val="18"/>
                <w:lang w:val="es-MX"/>
              </w:rPr>
              <w:t>Publicación del Resultado Final</w:t>
            </w:r>
          </w:p>
        </w:tc>
        <w:tc>
          <w:tcPr>
            <w:tcW w:w="3093" w:type="dxa"/>
            <w:vMerge/>
            <w:shd w:val="clear" w:color="auto" w:fill="auto"/>
            <w:vAlign w:val="center"/>
          </w:tcPr>
          <w:p w14:paraId="02562A7F" w14:textId="77777777" w:rsidR="000D72CC" w:rsidRPr="00E205BD" w:rsidRDefault="000D72CC" w:rsidP="008A0800">
            <w:pPr>
              <w:jc w:val="center"/>
              <w:rPr>
                <w:rFonts w:ascii="Arial" w:hAnsi="Arial" w:cs="Arial"/>
                <w:sz w:val="18"/>
                <w:szCs w:val="18"/>
                <w:lang w:val="es-MX"/>
              </w:rPr>
            </w:pPr>
          </w:p>
        </w:tc>
        <w:tc>
          <w:tcPr>
            <w:tcW w:w="1868" w:type="dxa"/>
            <w:vMerge/>
            <w:shd w:val="clear" w:color="auto" w:fill="auto"/>
            <w:vAlign w:val="center"/>
          </w:tcPr>
          <w:p w14:paraId="3EA9039B" w14:textId="77777777" w:rsidR="000D72CC" w:rsidRPr="00E205BD" w:rsidRDefault="000D72CC" w:rsidP="008A0800">
            <w:pPr>
              <w:jc w:val="center"/>
              <w:rPr>
                <w:rFonts w:ascii="Arial" w:hAnsi="Arial" w:cs="Arial"/>
                <w:sz w:val="18"/>
                <w:szCs w:val="18"/>
                <w:lang w:val="es-PE"/>
              </w:rPr>
            </w:pPr>
          </w:p>
        </w:tc>
      </w:tr>
      <w:tr w:rsidR="000D72CC" w:rsidRPr="00E205BD" w14:paraId="054F6030" w14:textId="77777777" w:rsidTr="008A0800">
        <w:trPr>
          <w:trHeight w:val="333"/>
        </w:trPr>
        <w:tc>
          <w:tcPr>
            <w:tcW w:w="8930" w:type="dxa"/>
            <w:gridSpan w:val="4"/>
            <w:shd w:val="clear" w:color="auto" w:fill="BDD6EE"/>
            <w:vAlign w:val="center"/>
          </w:tcPr>
          <w:p w14:paraId="0AE4C467" w14:textId="77777777" w:rsidR="000D72CC" w:rsidRPr="00E205BD" w:rsidRDefault="000D72CC" w:rsidP="008A0800">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0D72CC" w:rsidRPr="00E205BD" w14:paraId="51CDFB68" w14:textId="77777777" w:rsidTr="008A0800">
        <w:trPr>
          <w:trHeight w:val="511"/>
        </w:trPr>
        <w:tc>
          <w:tcPr>
            <w:tcW w:w="425" w:type="dxa"/>
            <w:vAlign w:val="center"/>
          </w:tcPr>
          <w:p w14:paraId="5129D0D3" w14:textId="77777777" w:rsidR="000D72CC" w:rsidRPr="00E205BD" w:rsidRDefault="000D72CC" w:rsidP="008A0800">
            <w:pPr>
              <w:rPr>
                <w:rFonts w:ascii="Arial" w:hAnsi="Arial" w:cs="Arial"/>
                <w:sz w:val="18"/>
                <w:szCs w:val="18"/>
                <w:lang w:val="es-MX"/>
              </w:rPr>
            </w:pPr>
            <w:r>
              <w:rPr>
                <w:rFonts w:ascii="Arial" w:hAnsi="Arial" w:cs="Arial"/>
                <w:sz w:val="18"/>
                <w:szCs w:val="18"/>
                <w:lang w:val="es-MX"/>
              </w:rPr>
              <w:t>16</w:t>
            </w:r>
          </w:p>
        </w:tc>
        <w:tc>
          <w:tcPr>
            <w:tcW w:w="3544" w:type="dxa"/>
            <w:vAlign w:val="center"/>
          </w:tcPr>
          <w:p w14:paraId="4C3D221E" w14:textId="77777777" w:rsidR="000D72CC" w:rsidRPr="00E205BD" w:rsidRDefault="000D72CC" w:rsidP="008A0800">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093" w:type="dxa"/>
            <w:shd w:val="clear" w:color="auto" w:fill="auto"/>
            <w:vAlign w:val="center"/>
          </w:tcPr>
          <w:p w14:paraId="6052AF37" w14:textId="347241A5" w:rsidR="000D72CC" w:rsidRPr="00E205BD" w:rsidRDefault="00EF6192" w:rsidP="007A43CB">
            <w:pPr>
              <w:jc w:val="center"/>
              <w:rPr>
                <w:rFonts w:ascii="Arial" w:hAnsi="Arial" w:cs="Arial"/>
                <w:sz w:val="18"/>
                <w:szCs w:val="18"/>
                <w:lang w:val="es-MX"/>
              </w:rPr>
            </w:pPr>
            <w:r>
              <w:rPr>
                <w:rFonts w:ascii="Arial" w:hAnsi="Arial" w:cs="Arial"/>
                <w:sz w:val="18"/>
                <w:szCs w:val="18"/>
                <w:lang w:val="es-MX"/>
              </w:rPr>
              <w:t>A partir del 10</w:t>
            </w:r>
            <w:r w:rsidR="007A43CB">
              <w:rPr>
                <w:rFonts w:ascii="Arial" w:hAnsi="Arial" w:cs="Arial"/>
                <w:sz w:val="18"/>
                <w:szCs w:val="18"/>
                <w:lang w:val="es-MX"/>
              </w:rPr>
              <w:t xml:space="preserve"> de mayo</w:t>
            </w:r>
            <w:r w:rsidR="000D72CC">
              <w:rPr>
                <w:rFonts w:ascii="Arial" w:hAnsi="Arial" w:cs="Arial"/>
                <w:sz w:val="18"/>
                <w:szCs w:val="18"/>
                <w:lang w:val="es-MX"/>
              </w:rPr>
              <w:t xml:space="preserve"> del 2022</w:t>
            </w:r>
          </w:p>
        </w:tc>
        <w:tc>
          <w:tcPr>
            <w:tcW w:w="1868" w:type="dxa"/>
            <w:shd w:val="clear" w:color="auto" w:fill="auto"/>
            <w:vAlign w:val="center"/>
          </w:tcPr>
          <w:p w14:paraId="5F18B469" w14:textId="00025AE1" w:rsidR="000D72CC" w:rsidRPr="00E205BD" w:rsidRDefault="00883A92" w:rsidP="008A0800">
            <w:pPr>
              <w:jc w:val="center"/>
              <w:rPr>
                <w:rFonts w:ascii="Arial" w:hAnsi="Arial" w:cs="Arial"/>
                <w:sz w:val="18"/>
                <w:szCs w:val="18"/>
              </w:rPr>
            </w:pPr>
            <w:r>
              <w:rPr>
                <w:rFonts w:ascii="Arial" w:hAnsi="Arial" w:cs="Arial"/>
                <w:sz w:val="18"/>
                <w:szCs w:val="18"/>
              </w:rPr>
              <w:t>U</w:t>
            </w:r>
            <w:r w:rsidR="000D72CC" w:rsidRPr="00E205BD">
              <w:rPr>
                <w:rFonts w:ascii="Arial" w:hAnsi="Arial" w:cs="Arial"/>
                <w:sz w:val="18"/>
                <w:szCs w:val="18"/>
              </w:rPr>
              <w:t>RRHH</w:t>
            </w:r>
          </w:p>
        </w:tc>
      </w:tr>
    </w:tbl>
    <w:p w14:paraId="5004120E" w14:textId="77777777" w:rsidR="000D72CC" w:rsidRDefault="000D72CC" w:rsidP="000D72CC">
      <w:pPr>
        <w:pStyle w:val="Prrafodelista1"/>
        <w:tabs>
          <w:tab w:val="left" w:pos="993"/>
        </w:tabs>
        <w:ind w:left="993"/>
        <w:contextualSpacing/>
        <w:jc w:val="both"/>
        <w:rPr>
          <w:bCs/>
          <w:sz w:val="16"/>
          <w:szCs w:val="16"/>
        </w:rPr>
      </w:pPr>
    </w:p>
    <w:p w14:paraId="473581B8"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883A92">
        <w:rPr>
          <w:rFonts w:ascii="Arial" w:hAnsi="Arial" w:cs="Arial"/>
          <w:bCs/>
          <w:sz w:val="18"/>
          <w:szCs w:val="18"/>
        </w:rPr>
        <w:t>El Cronograma adjunto es tentativo, sujeto a variaciones que se darán a conocer oportunamente mediante el comunicado respectivo y/o resultados de la etapa de evaluación previa.</w:t>
      </w:r>
    </w:p>
    <w:p w14:paraId="6ABE597E"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883A92">
        <w:rPr>
          <w:rFonts w:ascii="Arial" w:hAnsi="Arial" w:cs="Arial"/>
          <w:sz w:val="18"/>
          <w:szCs w:val="18"/>
        </w:rPr>
        <w:t>Cada publicación de resultados incluirá la fecha y hora de la siguiente evaluación incluyendo l</w:t>
      </w:r>
      <w:r w:rsidRPr="00883A92">
        <w:rPr>
          <w:rFonts w:ascii="Arial" w:hAnsi="Arial" w:cs="Arial"/>
          <w:sz w:val="18"/>
          <w:szCs w:val="18"/>
          <w:lang w:val="es-MX"/>
        </w:rPr>
        <w:t xml:space="preserve">a prueba de enlace respectiva, la cual es de </w:t>
      </w:r>
      <w:r w:rsidRPr="00883A92">
        <w:rPr>
          <w:rFonts w:ascii="Arial" w:hAnsi="Arial" w:cs="Arial"/>
          <w:b/>
          <w:sz w:val="18"/>
          <w:szCs w:val="18"/>
          <w:lang w:val="es-MX"/>
        </w:rPr>
        <w:t>carácter obligatorio</w:t>
      </w:r>
      <w:r w:rsidRPr="00883A92">
        <w:rPr>
          <w:rFonts w:ascii="Arial" w:hAnsi="Arial" w:cs="Arial"/>
          <w:sz w:val="18"/>
          <w:szCs w:val="18"/>
          <w:lang w:val="es-MX"/>
        </w:rPr>
        <w:t>.</w:t>
      </w:r>
    </w:p>
    <w:p w14:paraId="237C14F6"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Todas las etapas de evaluación se realizarán a través de medios virtuales.</w:t>
      </w:r>
    </w:p>
    <w:p w14:paraId="6A3CE134"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SGGI – Sub Gerencia de Gestión de la Incorporación.</w:t>
      </w:r>
    </w:p>
    <w:p w14:paraId="3C987ECD" w14:textId="3EE6B78E" w:rsidR="000D72CC" w:rsidRPr="00883A92" w:rsidRDefault="00883A92"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U</w:t>
      </w:r>
      <w:r w:rsidR="000D72CC" w:rsidRPr="00883A92">
        <w:rPr>
          <w:rFonts w:ascii="Arial" w:hAnsi="Arial" w:cs="Arial"/>
          <w:sz w:val="18"/>
          <w:szCs w:val="18"/>
        </w:rPr>
        <w:t xml:space="preserve">RRHH – </w:t>
      </w:r>
      <w:r w:rsidRPr="00883A92">
        <w:rPr>
          <w:rFonts w:ascii="Arial" w:hAnsi="Arial" w:cs="Arial"/>
          <w:sz w:val="18"/>
          <w:szCs w:val="18"/>
        </w:rPr>
        <w:t xml:space="preserve">Unidad </w:t>
      </w:r>
      <w:r w:rsidR="000D72CC" w:rsidRPr="00883A92">
        <w:rPr>
          <w:rFonts w:ascii="Arial" w:hAnsi="Arial" w:cs="Arial"/>
          <w:sz w:val="18"/>
          <w:szCs w:val="18"/>
        </w:rPr>
        <w:t>de Recursos Humanos (Área Usuaria)</w:t>
      </w:r>
    </w:p>
    <w:p w14:paraId="4145626D"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GCTIC – Gerencia Central de Tecnologías de Información y Comunicaciones.</w:t>
      </w:r>
    </w:p>
    <w:p w14:paraId="624BCAED" w14:textId="77777777" w:rsidR="000D72CC" w:rsidRPr="005C1DA1" w:rsidRDefault="000D72CC" w:rsidP="000D72CC">
      <w:pPr>
        <w:pStyle w:val="Prrafodelista3"/>
        <w:tabs>
          <w:tab w:val="left" w:pos="851"/>
        </w:tabs>
        <w:jc w:val="both"/>
        <w:rPr>
          <w:rFonts w:cs="Arial"/>
          <w:sz w:val="16"/>
          <w:szCs w:val="16"/>
        </w:rPr>
      </w:pPr>
    </w:p>
    <w:p w14:paraId="10B4C08A" w14:textId="77777777" w:rsidR="000D72CC" w:rsidRPr="004C36FE" w:rsidRDefault="000D72CC" w:rsidP="000D72CC">
      <w:pPr>
        <w:pStyle w:val="Sangradetextonormal"/>
        <w:numPr>
          <w:ilvl w:val="2"/>
          <w:numId w:val="5"/>
        </w:numPr>
        <w:tabs>
          <w:tab w:val="clear" w:pos="3409"/>
          <w:tab w:val="num" w:pos="360"/>
        </w:tabs>
        <w:ind w:hanging="3409"/>
        <w:jc w:val="both"/>
        <w:rPr>
          <w:sz w:val="20"/>
          <w:szCs w:val="20"/>
        </w:rPr>
      </w:pPr>
      <w:r w:rsidRPr="004C36FE">
        <w:rPr>
          <w:sz w:val="20"/>
          <w:szCs w:val="20"/>
        </w:rPr>
        <w:t>DE LAS ETAPAS DE EVALUACIÓN</w:t>
      </w:r>
    </w:p>
    <w:p w14:paraId="014B2AD4" w14:textId="77777777" w:rsidR="000D72CC" w:rsidRPr="004C36FE" w:rsidRDefault="000D72CC" w:rsidP="000D72CC">
      <w:pPr>
        <w:pStyle w:val="Sangradetextonormal"/>
        <w:ind w:firstLine="0"/>
        <w:jc w:val="both"/>
        <w:rPr>
          <w:sz w:val="20"/>
          <w:szCs w:val="20"/>
        </w:rPr>
      </w:pPr>
    </w:p>
    <w:p w14:paraId="3BB6BF70" w14:textId="5DD37B10" w:rsidR="000D72CC" w:rsidRDefault="000D72CC" w:rsidP="000D72C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72BC7D0" w14:textId="459D55DF" w:rsidR="00AC5199" w:rsidRDefault="00AC5199" w:rsidP="00D55E03">
      <w:pPr>
        <w:pStyle w:val="Sinespaciado4"/>
        <w:jc w:val="both"/>
        <w:rPr>
          <w:rFonts w:ascii="Arial" w:hAnsi="Arial" w:cs="Arial"/>
          <w:sz w:val="20"/>
          <w:szCs w:val="20"/>
        </w:rPr>
      </w:pPr>
    </w:p>
    <w:p w14:paraId="3FF427A6" w14:textId="77777777" w:rsidR="00AC5199" w:rsidRDefault="00AC5199" w:rsidP="00D55E0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D72CC" w:rsidRPr="004C36FE" w14:paraId="2FA2ED5A" w14:textId="77777777" w:rsidTr="008A0800">
        <w:trPr>
          <w:trHeight w:val="407"/>
        </w:trPr>
        <w:tc>
          <w:tcPr>
            <w:tcW w:w="3246" w:type="dxa"/>
            <w:shd w:val="clear" w:color="auto" w:fill="BDD6EE"/>
            <w:vAlign w:val="center"/>
          </w:tcPr>
          <w:p w14:paraId="2825580E"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3BAFC9A8"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61D81130"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39185281"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521E033"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PUNTAJE MÁXIMO</w:t>
            </w:r>
          </w:p>
        </w:tc>
      </w:tr>
      <w:tr w:rsidR="000D72CC" w:rsidRPr="004C36FE" w14:paraId="06D9813A" w14:textId="77777777" w:rsidTr="008A0800">
        <w:trPr>
          <w:trHeight w:val="581"/>
        </w:trPr>
        <w:tc>
          <w:tcPr>
            <w:tcW w:w="3246" w:type="dxa"/>
            <w:shd w:val="clear" w:color="auto" w:fill="auto"/>
            <w:vAlign w:val="center"/>
          </w:tcPr>
          <w:p w14:paraId="18787408"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00824AE"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37415E2"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7783D72"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AD9F6B0"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40</w:t>
            </w:r>
          </w:p>
        </w:tc>
      </w:tr>
      <w:tr w:rsidR="000D72CC" w:rsidRPr="004C36FE" w14:paraId="1424302D" w14:textId="77777777" w:rsidTr="008A0800">
        <w:trPr>
          <w:trHeight w:val="785"/>
        </w:trPr>
        <w:tc>
          <w:tcPr>
            <w:tcW w:w="3246" w:type="dxa"/>
            <w:shd w:val="clear" w:color="auto" w:fill="FFFFFF"/>
            <w:vAlign w:val="center"/>
          </w:tcPr>
          <w:p w14:paraId="613F45E4"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EVALUACIÓN CURRICULAR</w:t>
            </w:r>
          </w:p>
          <w:p w14:paraId="53692208" w14:textId="77777777" w:rsidR="000D72CC" w:rsidRPr="004C36FE" w:rsidRDefault="000D72CC" w:rsidP="008A0800">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034B5D75"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D4D0F17" w14:textId="77777777" w:rsidR="000D72CC" w:rsidRPr="004D1797" w:rsidRDefault="000D72CC" w:rsidP="008A0800">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1048F167" w14:textId="77777777" w:rsidR="000D72CC" w:rsidRPr="004D1797" w:rsidRDefault="000D72CC" w:rsidP="008A0800">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961B330"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40</w:t>
            </w:r>
          </w:p>
        </w:tc>
      </w:tr>
      <w:tr w:rsidR="000D72CC" w:rsidRPr="004C36FE" w14:paraId="5A72BE9F" w14:textId="77777777" w:rsidTr="008A0800">
        <w:trPr>
          <w:trHeight w:val="417"/>
        </w:trPr>
        <w:tc>
          <w:tcPr>
            <w:tcW w:w="3246" w:type="dxa"/>
            <w:shd w:val="clear" w:color="auto" w:fill="FFFFFF"/>
            <w:vAlign w:val="center"/>
          </w:tcPr>
          <w:p w14:paraId="4B58EBDD"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D5D5BFF"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19F0FE3" w14:textId="77777777" w:rsidR="000D72CC" w:rsidRPr="004C36FE" w:rsidRDefault="000D72CC" w:rsidP="008A0800">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7E3177E3" w14:textId="77777777" w:rsidR="000D72CC" w:rsidRPr="004C36FE" w:rsidRDefault="000D72CC" w:rsidP="008A0800">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4AD14C8E" w14:textId="77777777" w:rsidR="000D72CC" w:rsidRPr="004C36FE" w:rsidRDefault="000D72CC" w:rsidP="008A0800">
            <w:pPr>
              <w:jc w:val="center"/>
              <w:rPr>
                <w:rFonts w:ascii="Arial" w:hAnsi="Arial" w:cs="Arial"/>
                <w:sz w:val="18"/>
                <w:szCs w:val="18"/>
              </w:rPr>
            </w:pPr>
            <w:r w:rsidRPr="004C36FE">
              <w:rPr>
                <w:rFonts w:ascii="Arial" w:hAnsi="Arial" w:cs="Arial"/>
                <w:sz w:val="18"/>
                <w:szCs w:val="18"/>
              </w:rPr>
              <w:t>20</w:t>
            </w:r>
          </w:p>
        </w:tc>
      </w:tr>
      <w:tr w:rsidR="000D72CC" w:rsidRPr="004C36FE" w14:paraId="3E71F74F" w14:textId="77777777" w:rsidTr="008A0800">
        <w:trPr>
          <w:trHeight w:val="341"/>
        </w:trPr>
        <w:tc>
          <w:tcPr>
            <w:tcW w:w="4515" w:type="dxa"/>
            <w:gridSpan w:val="2"/>
            <w:shd w:val="clear" w:color="auto" w:fill="BDD6EE"/>
            <w:vAlign w:val="center"/>
          </w:tcPr>
          <w:p w14:paraId="7F07CE32"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97E5EB4"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0041A0D"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28682576" w14:textId="77777777" w:rsidR="000D72CC" w:rsidRPr="004C36FE" w:rsidRDefault="000D72CC" w:rsidP="008A0800">
            <w:pPr>
              <w:jc w:val="center"/>
              <w:rPr>
                <w:rFonts w:ascii="Arial" w:hAnsi="Arial" w:cs="Arial"/>
                <w:b/>
                <w:sz w:val="18"/>
                <w:szCs w:val="18"/>
              </w:rPr>
            </w:pPr>
            <w:r w:rsidRPr="004C36FE">
              <w:rPr>
                <w:rFonts w:ascii="Arial" w:hAnsi="Arial" w:cs="Arial"/>
                <w:b/>
                <w:sz w:val="18"/>
                <w:szCs w:val="18"/>
              </w:rPr>
              <w:t>100</w:t>
            </w:r>
          </w:p>
        </w:tc>
      </w:tr>
    </w:tbl>
    <w:p w14:paraId="35296A91" w14:textId="77777777" w:rsidR="000D72CC" w:rsidRDefault="000D72CC" w:rsidP="000D72CC">
      <w:pPr>
        <w:pStyle w:val="Sinespaciado4"/>
        <w:jc w:val="both"/>
        <w:rPr>
          <w:rFonts w:ascii="Arial" w:hAnsi="Arial" w:cs="Arial"/>
          <w:sz w:val="20"/>
          <w:szCs w:val="20"/>
        </w:rPr>
      </w:pPr>
    </w:p>
    <w:p w14:paraId="10EA007D" w14:textId="77777777" w:rsidR="000D72CC" w:rsidRPr="00EC0968" w:rsidRDefault="000D72CC" w:rsidP="000D72CC">
      <w:pPr>
        <w:pStyle w:val="Prrafodelista"/>
        <w:numPr>
          <w:ilvl w:val="0"/>
          <w:numId w:val="9"/>
        </w:numPr>
        <w:jc w:val="both"/>
        <w:rPr>
          <w:sz w:val="20"/>
          <w:szCs w:val="20"/>
        </w:rPr>
      </w:pPr>
      <w:bookmarkStart w:id="1" w:name="_Hlk62053334"/>
      <w:r w:rsidRPr="00EC0968">
        <w:rPr>
          <w:sz w:val="20"/>
          <w:szCs w:val="20"/>
        </w:rPr>
        <w:t xml:space="preserve">La participación en la prueba de enlace previa a las evaluaciones es de carácter </w:t>
      </w:r>
      <w:r w:rsidRPr="00EC0968">
        <w:rPr>
          <w:sz w:val="20"/>
          <w:szCs w:val="20"/>
          <w:u w:val="single"/>
        </w:rPr>
        <w:t>obligatorio</w:t>
      </w:r>
      <w:r w:rsidRPr="00EC0968">
        <w:rPr>
          <w:sz w:val="20"/>
          <w:szCs w:val="20"/>
        </w:rPr>
        <w:t xml:space="preserve"> para verificar el funcionamiento de la plataforma, conexión, audio y video. Para ello, </w:t>
      </w:r>
      <w:r w:rsidRPr="00EC096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C096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217DA5" w14:textId="77777777" w:rsidR="000D72CC" w:rsidRPr="00EC0968" w:rsidRDefault="000D72CC" w:rsidP="000D72CC">
      <w:pPr>
        <w:pStyle w:val="Prrafodelista"/>
        <w:numPr>
          <w:ilvl w:val="0"/>
          <w:numId w:val="9"/>
        </w:numPr>
        <w:jc w:val="both"/>
        <w:rPr>
          <w:sz w:val="20"/>
          <w:szCs w:val="20"/>
        </w:rPr>
      </w:pPr>
      <w:r w:rsidRPr="00EC0968">
        <w:rPr>
          <w:sz w:val="20"/>
          <w:szCs w:val="20"/>
        </w:rPr>
        <w:t xml:space="preserve">Para el desarrollo de todas las etapas del presente proceso de selección, será </w:t>
      </w:r>
      <w:r w:rsidRPr="00EC0968">
        <w:rPr>
          <w:b/>
          <w:sz w:val="20"/>
          <w:szCs w:val="20"/>
        </w:rPr>
        <w:t xml:space="preserve">obligatorio </w:t>
      </w:r>
      <w:r w:rsidRPr="00EC0968">
        <w:rPr>
          <w:sz w:val="20"/>
          <w:szCs w:val="20"/>
        </w:rPr>
        <w:t>que los postulantes cuenten con</w:t>
      </w:r>
      <w:r w:rsidRPr="00EC0968">
        <w:rPr>
          <w:b/>
          <w:sz w:val="20"/>
          <w:szCs w:val="20"/>
        </w:rPr>
        <w:t xml:space="preserve"> </w:t>
      </w:r>
      <w:r w:rsidRPr="00EC0968">
        <w:rPr>
          <w:sz w:val="20"/>
          <w:szCs w:val="20"/>
        </w:rPr>
        <w:t>los siguientes dispositivos electrónicos: computadora o laptop conectada a internet con audio y cámara en óptimas condiciones.</w:t>
      </w:r>
    </w:p>
    <w:p w14:paraId="2BDE12A9" w14:textId="77777777" w:rsidR="000D72CC" w:rsidRPr="00EC0968" w:rsidRDefault="000D72CC" w:rsidP="000D72CC">
      <w:pPr>
        <w:pStyle w:val="Prrafodelista"/>
        <w:numPr>
          <w:ilvl w:val="0"/>
          <w:numId w:val="9"/>
        </w:numPr>
        <w:jc w:val="both"/>
        <w:rPr>
          <w:sz w:val="20"/>
          <w:szCs w:val="20"/>
        </w:rPr>
      </w:pPr>
      <w:r w:rsidRPr="00EC09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17EB0A5" w14:textId="77777777" w:rsidR="000D72CC" w:rsidRDefault="000D72CC" w:rsidP="000D72CC">
      <w:pPr>
        <w:pStyle w:val="Sinespaciado4"/>
        <w:jc w:val="both"/>
        <w:rPr>
          <w:rFonts w:ascii="Arial" w:hAnsi="Arial" w:cs="Arial"/>
          <w:sz w:val="20"/>
          <w:szCs w:val="20"/>
        </w:rPr>
      </w:pPr>
    </w:p>
    <w:p w14:paraId="744B55D9" w14:textId="77777777" w:rsidR="000D72CC" w:rsidRPr="003977E2" w:rsidRDefault="000D72CC" w:rsidP="000D72CC">
      <w:pPr>
        <w:ind w:firstLine="708"/>
        <w:jc w:val="both"/>
        <w:rPr>
          <w:rFonts w:ascii="Arial" w:hAnsi="Arial" w:cs="Arial"/>
          <w:b/>
          <w:bCs/>
        </w:rPr>
      </w:pPr>
      <w:r w:rsidRPr="003977E2">
        <w:rPr>
          <w:rFonts w:ascii="Arial" w:hAnsi="Arial" w:cs="Arial"/>
          <w:b/>
          <w:bCs/>
        </w:rPr>
        <w:t xml:space="preserve">7.1 EVALUACIÓN DE CONOCIMIENTOS: </w:t>
      </w:r>
    </w:p>
    <w:p w14:paraId="0929509C" w14:textId="77777777" w:rsidR="000D72CC" w:rsidRPr="003977E2" w:rsidRDefault="000D72CC" w:rsidP="000D72CC">
      <w:pPr>
        <w:ind w:firstLine="708"/>
        <w:jc w:val="both"/>
        <w:rPr>
          <w:rFonts w:ascii="Arial" w:hAnsi="Arial" w:cs="Arial"/>
          <w:b/>
          <w:bCs/>
        </w:rPr>
      </w:pPr>
    </w:p>
    <w:p w14:paraId="1106298C" w14:textId="77777777" w:rsidR="000D72CC" w:rsidRDefault="000D72CC" w:rsidP="000D72C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4748E2B" w14:textId="77777777" w:rsidR="000D72CC" w:rsidRDefault="000D72CC" w:rsidP="000D72CC">
      <w:pPr>
        <w:pStyle w:val="Sinespaciado4"/>
        <w:jc w:val="both"/>
        <w:rPr>
          <w:rFonts w:ascii="Arial" w:hAnsi="Arial" w:cs="Arial"/>
          <w:sz w:val="20"/>
          <w:szCs w:val="20"/>
        </w:rPr>
      </w:pPr>
    </w:p>
    <w:p w14:paraId="767EC4D6" w14:textId="77777777" w:rsidR="000D72CC" w:rsidRPr="00E31F3A" w:rsidRDefault="000D72CC" w:rsidP="000D72C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8522EF0" w14:textId="77777777" w:rsidR="000D72CC" w:rsidRPr="00C1592D" w:rsidRDefault="000D72CC" w:rsidP="000D72CC">
      <w:pPr>
        <w:ind w:firstLine="708"/>
        <w:jc w:val="both"/>
        <w:rPr>
          <w:rFonts w:ascii="Arial" w:hAnsi="Arial" w:cs="Arial"/>
          <w:lang w:eastAsia="es-ES"/>
        </w:rPr>
      </w:pPr>
    </w:p>
    <w:p w14:paraId="03DFAE4B" w14:textId="77777777" w:rsidR="000D72CC" w:rsidRDefault="000D72CC" w:rsidP="000D72C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72E2586" w14:textId="77777777" w:rsidR="000D72CC" w:rsidRDefault="000D72CC" w:rsidP="000D72CC">
      <w:pPr>
        <w:ind w:left="708"/>
        <w:jc w:val="both"/>
        <w:rPr>
          <w:rFonts w:ascii="Arial" w:hAnsi="Arial" w:cs="Arial"/>
          <w:lang w:eastAsia="es-ES"/>
        </w:rPr>
      </w:pPr>
    </w:p>
    <w:p w14:paraId="00625AF4" w14:textId="77777777" w:rsidR="000D72CC" w:rsidRDefault="000D72CC" w:rsidP="000D72C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847EAE0" w14:textId="77777777" w:rsidR="000D72CC" w:rsidRDefault="000D72CC" w:rsidP="000D72CC">
      <w:pPr>
        <w:pStyle w:val="Sinespaciado4"/>
        <w:ind w:left="709"/>
        <w:jc w:val="both"/>
        <w:rPr>
          <w:rFonts w:ascii="Arial" w:hAnsi="Arial" w:cs="Arial"/>
          <w:sz w:val="20"/>
          <w:szCs w:val="20"/>
          <w:highlight w:val="yellow"/>
        </w:rPr>
      </w:pPr>
    </w:p>
    <w:p w14:paraId="5A0A81F8" w14:textId="77777777" w:rsidR="000D72CC" w:rsidRDefault="000D72CC" w:rsidP="000D72CC">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D72CC" w:rsidRPr="00F31A3F" w14:paraId="1C6B88DA" w14:textId="77777777" w:rsidTr="008A0800">
        <w:trPr>
          <w:trHeight w:val="495"/>
        </w:trPr>
        <w:tc>
          <w:tcPr>
            <w:tcW w:w="2405" w:type="dxa"/>
            <w:shd w:val="clear" w:color="auto" w:fill="BDD6EE"/>
            <w:vAlign w:val="center"/>
          </w:tcPr>
          <w:p w14:paraId="6028F337" w14:textId="77777777" w:rsidR="000D72CC" w:rsidRPr="00323988" w:rsidRDefault="000D72CC" w:rsidP="008A0800">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1E0762F1" w14:textId="77777777" w:rsidR="000D72CC" w:rsidRPr="00323988" w:rsidRDefault="000D72CC" w:rsidP="008A0800">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0D72CC" w:rsidRPr="00F31A3F" w14:paraId="7B4D7B6F" w14:textId="77777777" w:rsidTr="008A0800">
        <w:tc>
          <w:tcPr>
            <w:tcW w:w="2405" w:type="dxa"/>
            <w:shd w:val="clear" w:color="auto" w:fill="auto"/>
            <w:vAlign w:val="center"/>
          </w:tcPr>
          <w:p w14:paraId="646DC9BE" w14:textId="77777777" w:rsidR="000D72CC" w:rsidRPr="00323988" w:rsidRDefault="000D72CC" w:rsidP="008A0800">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E160DA"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D72CC" w:rsidRPr="00F31A3F" w14:paraId="0A71D650" w14:textId="77777777" w:rsidTr="008A0800">
        <w:trPr>
          <w:trHeight w:val="854"/>
        </w:trPr>
        <w:tc>
          <w:tcPr>
            <w:tcW w:w="2405" w:type="dxa"/>
            <w:shd w:val="clear" w:color="auto" w:fill="auto"/>
            <w:vAlign w:val="center"/>
          </w:tcPr>
          <w:p w14:paraId="66855545" w14:textId="77777777" w:rsidR="000D72CC" w:rsidRDefault="000D72CC" w:rsidP="008A0800">
            <w:pPr>
              <w:pStyle w:val="Sinespaciado4"/>
              <w:suppressAutoHyphens/>
              <w:jc w:val="center"/>
              <w:rPr>
                <w:rFonts w:ascii="Arial" w:hAnsi="Arial" w:cs="Arial"/>
                <w:b/>
                <w:sz w:val="18"/>
                <w:szCs w:val="18"/>
              </w:rPr>
            </w:pPr>
          </w:p>
          <w:p w14:paraId="24253353" w14:textId="77777777" w:rsidR="000D72CC" w:rsidRDefault="000D72CC" w:rsidP="008A0800">
            <w:pPr>
              <w:pStyle w:val="Sinespaciado4"/>
              <w:suppressAutoHyphens/>
              <w:jc w:val="center"/>
              <w:rPr>
                <w:rFonts w:ascii="Arial" w:hAnsi="Arial" w:cs="Arial"/>
                <w:b/>
                <w:sz w:val="18"/>
                <w:szCs w:val="18"/>
              </w:rPr>
            </w:pPr>
          </w:p>
          <w:p w14:paraId="422EC946" w14:textId="77777777" w:rsidR="000D72CC" w:rsidRDefault="000D72CC" w:rsidP="008A0800">
            <w:pPr>
              <w:pStyle w:val="Sinespaciado4"/>
              <w:suppressAutoHyphens/>
              <w:jc w:val="center"/>
              <w:rPr>
                <w:rFonts w:ascii="Arial" w:hAnsi="Arial" w:cs="Arial"/>
                <w:b/>
                <w:sz w:val="18"/>
                <w:szCs w:val="18"/>
              </w:rPr>
            </w:pPr>
          </w:p>
          <w:p w14:paraId="17EC5F45" w14:textId="77777777" w:rsidR="000D72CC" w:rsidRDefault="000D72CC" w:rsidP="008A0800">
            <w:pPr>
              <w:pStyle w:val="Sinespaciado4"/>
              <w:suppressAutoHyphens/>
              <w:jc w:val="center"/>
              <w:rPr>
                <w:rFonts w:ascii="Arial" w:hAnsi="Arial" w:cs="Arial"/>
                <w:b/>
                <w:sz w:val="18"/>
                <w:szCs w:val="18"/>
              </w:rPr>
            </w:pPr>
          </w:p>
          <w:p w14:paraId="620F8F90" w14:textId="77777777" w:rsidR="000D72CC" w:rsidRDefault="000D72CC" w:rsidP="008A0800">
            <w:pPr>
              <w:pStyle w:val="Sinespaciado4"/>
              <w:suppressAutoHyphens/>
              <w:jc w:val="center"/>
              <w:rPr>
                <w:rFonts w:ascii="Arial" w:hAnsi="Arial" w:cs="Arial"/>
                <w:b/>
                <w:sz w:val="18"/>
                <w:szCs w:val="18"/>
              </w:rPr>
            </w:pPr>
          </w:p>
          <w:p w14:paraId="0A037BAE" w14:textId="77777777" w:rsidR="000D72CC" w:rsidRDefault="000D72CC" w:rsidP="008A0800">
            <w:pPr>
              <w:pStyle w:val="Sinespaciado4"/>
              <w:suppressAutoHyphens/>
              <w:jc w:val="center"/>
              <w:rPr>
                <w:rFonts w:ascii="Arial" w:hAnsi="Arial" w:cs="Arial"/>
                <w:b/>
                <w:sz w:val="18"/>
                <w:szCs w:val="18"/>
              </w:rPr>
            </w:pPr>
          </w:p>
          <w:p w14:paraId="42AC790F" w14:textId="77777777" w:rsidR="000D72CC" w:rsidRDefault="000D72CC" w:rsidP="008A0800">
            <w:pPr>
              <w:pStyle w:val="Sinespaciado4"/>
              <w:suppressAutoHyphens/>
              <w:jc w:val="center"/>
              <w:rPr>
                <w:rFonts w:ascii="Arial" w:hAnsi="Arial" w:cs="Arial"/>
                <w:b/>
                <w:sz w:val="18"/>
                <w:szCs w:val="18"/>
              </w:rPr>
            </w:pPr>
          </w:p>
          <w:p w14:paraId="6DAD0CCA" w14:textId="77777777" w:rsidR="000D72CC" w:rsidRDefault="000D72CC" w:rsidP="008A0800">
            <w:pPr>
              <w:pStyle w:val="Sinespaciado4"/>
              <w:suppressAutoHyphens/>
              <w:jc w:val="center"/>
              <w:rPr>
                <w:rFonts w:ascii="Arial" w:hAnsi="Arial" w:cs="Arial"/>
                <w:b/>
                <w:sz w:val="18"/>
                <w:szCs w:val="18"/>
              </w:rPr>
            </w:pPr>
          </w:p>
          <w:p w14:paraId="22D08125" w14:textId="77777777" w:rsidR="000D72CC" w:rsidRDefault="000D72CC" w:rsidP="008A0800">
            <w:pPr>
              <w:pStyle w:val="Sinespaciado4"/>
              <w:suppressAutoHyphens/>
              <w:jc w:val="center"/>
              <w:rPr>
                <w:rFonts w:ascii="Arial" w:hAnsi="Arial" w:cs="Arial"/>
                <w:b/>
                <w:sz w:val="18"/>
                <w:szCs w:val="18"/>
              </w:rPr>
            </w:pPr>
          </w:p>
          <w:p w14:paraId="33F72150" w14:textId="77777777" w:rsidR="000D72CC" w:rsidRDefault="000D72CC" w:rsidP="008A0800">
            <w:pPr>
              <w:pStyle w:val="Sinespaciado4"/>
              <w:suppressAutoHyphens/>
              <w:jc w:val="center"/>
              <w:rPr>
                <w:rFonts w:ascii="Arial" w:hAnsi="Arial" w:cs="Arial"/>
                <w:b/>
                <w:sz w:val="18"/>
                <w:szCs w:val="18"/>
              </w:rPr>
            </w:pPr>
          </w:p>
          <w:p w14:paraId="2AC5CEBC" w14:textId="77777777" w:rsidR="000D72CC" w:rsidRDefault="000D72CC" w:rsidP="008A0800">
            <w:pPr>
              <w:pStyle w:val="Sinespaciado4"/>
              <w:suppressAutoHyphens/>
              <w:jc w:val="center"/>
              <w:rPr>
                <w:rFonts w:ascii="Arial" w:hAnsi="Arial" w:cs="Arial"/>
                <w:b/>
                <w:sz w:val="18"/>
                <w:szCs w:val="18"/>
              </w:rPr>
            </w:pPr>
          </w:p>
          <w:p w14:paraId="0198BF84" w14:textId="77777777" w:rsidR="000D72CC" w:rsidRPr="00323988" w:rsidRDefault="000D72CC" w:rsidP="008A0800">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5BF7EDCA"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6A391F" w14:textId="77777777" w:rsidR="000D72CC" w:rsidRPr="00323988" w:rsidRDefault="000D72CC" w:rsidP="008A0800">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31E3E4A"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A488987"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BD0E891" w14:textId="77777777" w:rsidR="000D72CC" w:rsidRPr="00323988" w:rsidRDefault="000D72CC" w:rsidP="008A0800">
            <w:pPr>
              <w:pStyle w:val="Sinespaciado4"/>
              <w:suppressAutoHyphens/>
              <w:jc w:val="both"/>
              <w:rPr>
                <w:rFonts w:ascii="Arial" w:hAnsi="Arial" w:cs="Arial"/>
                <w:sz w:val="18"/>
                <w:szCs w:val="18"/>
              </w:rPr>
            </w:pPr>
          </w:p>
          <w:p w14:paraId="1876EB6E"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25328C0A" w14:textId="77777777" w:rsidR="000D72CC" w:rsidRPr="00323988" w:rsidRDefault="000D72CC" w:rsidP="008A0800">
            <w:pPr>
              <w:pStyle w:val="Sinespaciado4"/>
              <w:suppressAutoHyphens/>
              <w:jc w:val="both"/>
              <w:rPr>
                <w:rFonts w:ascii="Arial" w:hAnsi="Arial" w:cs="Arial"/>
                <w:bCs/>
                <w:sz w:val="18"/>
                <w:szCs w:val="18"/>
                <w:highlight w:val="yellow"/>
              </w:rPr>
            </w:pPr>
          </w:p>
          <w:p w14:paraId="1F333480"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0D72CC" w:rsidRPr="00F31A3F" w14:paraId="04581F56" w14:textId="77777777" w:rsidTr="008A0800">
        <w:trPr>
          <w:trHeight w:val="1070"/>
        </w:trPr>
        <w:tc>
          <w:tcPr>
            <w:tcW w:w="2405" w:type="dxa"/>
            <w:shd w:val="clear" w:color="auto" w:fill="auto"/>
            <w:vAlign w:val="center"/>
          </w:tcPr>
          <w:p w14:paraId="4C377D4C" w14:textId="77777777" w:rsidR="000D72CC" w:rsidRPr="00323988" w:rsidRDefault="000D72CC" w:rsidP="008A0800">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7CEBC55"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11BB5B0"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F15EC3E" w14:textId="77777777" w:rsidR="000D72CC" w:rsidRPr="00323988" w:rsidRDefault="000D72CC" w:rsidP="008A0800">
            <w:pPr>
              <w:pStyle w:val="Sinespaciado4"/>
              <w:suppressAutoHyphens/>
              <w:jc w:val="both"/>
              <w:rPr>
                <w:rFonts w:ascii="Arial" w:hAnsi="Arial" w:cs="Arial"/>
                <w:sz w:val="18"/>
                <w:szCs w:val="18"/>
              </w:rPr>
            </w:pPr>
          </w:p>
          <w:p w14:paraId="4714CF0E" w14:textId="77777777" w:rsidR="000D72CC" w:rsidRPr="00323988" w:rsidRDefault="000D72CC" w:rsidP="008A0800">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D72CC" w:rsidRPr="00F31A3F" w14:paraId="486397B7" w14:textId="77777777" w:rsidTr="008A0800">
        <w:trPr>
          <w:trHeight w:val="599"/>
        </w:trPr>
        <w:tc>
          <w:tcPr>
            <w:tcW w:w="2405" w:type="dxa"/>
            <w:shd w:val="clear" w:color="auto" w:fill="auto"/>
            <w:vAlign w:val="center"/>
          </w:tcPr>
          <w:p w14:paraId="43B6D226" w14:textId="77777777" w:rsidR="000D72CC" w:rsidRPr="00323988" w:rsidRDefault="000D72CC" w:rsidP="008A0800">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57A8E694" w14:textId="77777777" w:rsidR="000D72CC" w:rsidRPr="00323988" w:rsidRDefault="000D72CC" w:rsidP="008A0800">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5A28F64" w14:textId="77777777" w:rsidR="000D72CC" w:rsidRPr="00323988" w:rsidRDefault="000D72CC" w:rsidP="008A0800">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0D72CC" w:rsidRPr="00F31A3F" w14:paraId="0BF09845" w14:textId="77777777" w:rsidTr="008A0800">
        <w:trPr>
          <w:trHeight w:val="599"/>
        </w:trPr>
        <w:tc>
          <w:tcPr>
            <w:tcW w:w="8358" w:type="dxa"/>
            <w:gridSpan w:val="2"/>
            <w:shd w:val="clear" w:color="auto" w:fill="auto"/>
            <w:vAlign w:val="center"/>
          </w:tcPr>
          <w:p w14:paraId="2FC01DA6" w14:textId="77777777" w:rsidR="000D72CC" w:rsidRPr="007A0C6D" w:rsidRDefault="000D72CC" w:rsidP="008A0800">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783E3ECB" w14:textId="77777777" w:rsidR="000D72CC" w:rsidRPr="00323988" w:rsidRDefault="000D72CC" w:rsidP="000D72CC">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FBFB9E" w14:textId="77777777" w:rsidR="000D72CC" w:rsidRPr="00323988" w:rsidRDefault="000D72CC" w:rsidP="000D72CC">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280E4790" w14:textId="77777777" w:rsidR="000D72CC"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E4DD57" w14:textId="77777777" w:rsidR="000D72CC" w:rsidRDefault="000D72CC" w:rsidP="000D72CC">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0C2F72" w14:textId="77777777" w:rsidR="000D72CC" w:rsidRDefault="000D72CC" w:rsidP="000D72CC">
      <w:pPr>
        <w:pStyle w:val="Textoindependiente"/>
        <w:spacing w:after="0"/>
        <w:ind w:left="284" w:right="281"/>
        <w:jc w:val="both"/>
        <w:rPr>
          <w:rFonts w:ascii="Arial" w:hAnsi="Arial" w:cs="Arial"/>
        </w:rPr>
      </w:pPr>
    </w:p>
    <w:p w14:paraId="2784DDEA" w14:textId="77777777" w:rsidR="000D72CC" w:rsidRPr="009D3A70" w:rsidRDefault="000D72CC" w:rsidP="000D72C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F422802"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1805B1F1" w14:textId="77777777" w:rsidR="000D72CC" w:rsidRPr="009D3A70" w:rsidRDefault="000D72CC" w:rsidP="000D72C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2D881C88"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BB46CD" w14:textId="77777777" w:rsidR="000D72CC" w:rsidRPr="009D3A70" w:rsidRDefault="000D72CC" w:rsidP="000D72C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980590"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1A05AE"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58D008"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231B6D3"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3F7021"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BD73AA" w14:textId="3BF15D95" w:rsidR="000D72CC" w:rsidRDefault="000D72CC" w:rsidP="000D72CC">
      <w:pPr>
        <w:pStyle w:val="Prrafodelista2"/>
        <w:numPr>
          <w:ilvl w:val="0"/>
          <w:numId w:val="9"/>
        </w:numPr>
        <w:rPr>
          <w:rFonts w:ascii="Arial" w:hAnsi="Arial" w:cs="Arial"/>
        </w:rPr>
      </w:pPr>
      <w:r w:rsidRPr="000E4FC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9FDE3E" w14:textId="511DC471" w:rsidR="00AC5199" w:rsidRDefault="00AC5199" w:rsidP="00AC5199">
      <w:pPr>
        <w:pStyle w:val="Prrafodelista2"/>
        <w:rPr>
          <w:rFonts w:ascii="Arial" w:hAnsi="Arial" w:cs="Arial"/>
        </w:rPr>
      </w:pPr>
    </w:p>
    <w:p w14:paraId="7E060DAC" w14:textId="49476B88" w:rsidR="00AC5199" w:rsidRDefault="00AC5199" w:rsidP="00AC5199">
      <w:pPr>
        <w:pStyle w:val="Prrafodelista2"/>
        <w:rPr>
          <w:rFonts w:ascii="Arial" w:hAnsi="Arial" w:cs="Arial"/>
        </w:rPr>
      </w:pPr>
    </w:p>
    <w:p w14:paraId="53F5178C" w14:textId="7C953936" w:rsidR="00AC5199" w:rsidRDefault="00AC5199" w:rsidP="00AC5199">
      <w:pPr>
        <w:pStyle w:val="Prrafodelista2"/>
        <w:rPr>
          <w:rFonts w:ascii="Arial" w:hAnsi="Arial" w:cs="Arial"/>
        </w:rPr>
      </w:pPr>
    </w:p>
    <w:p w14:paraId="03C0C747" w14:textId="77777777" w:rsidR="00AC5199" w:rsidRPr="000E4FC0" w:rsidRDefault="00AC5199" w:rsidP="00AC5199">
      <w:pPr>
        <w:pStyle w:val="Prrafodelista2"/>
        <w:rPr>
          <w:rFonts w:ascii="Arial" w:hAnsi="Arial" w:cs="Arial"/>
        </w:rPr>
      </w:pPr>
    </w:p>
    <w:p w14:paraId="330B0ACA" w14:textId="77777777" w:rsidR="000D72CC" w:rsidRPr="000E4FC0" w:rsidRDefault="000D72CC" w:rsidP="000D72CC">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72CC" w:rsidRPr="00D8184A" w14:paraId="62612DCE" w14:textId="77777777" w:rsidTr="008A0800">
        <w:trPr>
          <w:trHeight w:val="305"/>
        </w:trPr>
        <w:tc>
          <w:tcPr>
            <w:tcW w:w="4111" w:type="dxa"/>
            <w:shd w:val="clear" w:color="auto" w:fill="BDD6EE"/>
            <w:vAlign w:val="center"/>
          </w:tcPr>
          <w:p w14:paraId="49A9AC8B" w14:textId="77777777" w:rsidR="000D72CC" w:rsidRPr="00D8184A" w:rsidRDefault="000D72CC" w:rsidP="008A080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0D4D1D14" w14:textId="77777777" w:rsidR="000D72CC" w:rsidRPr="00D8184A" w:rsidRDefault="000D72CC" w:rsidP="008A080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72CC" w:rsidRPr="00D8184A" w14:paraId="78E79098" w14:textId="77777777" w:rsidTr="008A0800">
        <w:tc>
          <w:tcPr>
            <w:tcW w:w="4111" w:type="dxa"/>
            <w:vAlign w:val="center"/>
          </w:tcPr>
          <w:p w14:paraId="452711C0"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6E0CB65"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15 %</w:t>
            </w:r>
          </w:p>
        </w:tc>
      </w:tr>
      <w:tr w:rsidR="000D72CC" w:rsidRPr="00D8184A" w14:paraId="4C8180F1" w14:textId="77777777" w:rsidTr="008A0800">
        <w:tc>
          <w:tcPr>
            <w:tcW w:w="4111" w:type="dxa"/>
            <w:vAlign w:val="center"/>
          </w:tcPr>
          <w:p w14:paraId="66A30C2E"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8172F62"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10 %</w:t>
            </w:r>
          </w:p>
        </w:tc>
      </w:tr>
      <w:tr w:rsidR="000D72CC" w:rsidRPr="00D8184A" w14:paraId="19A99765" w14:textId="77777777" w:rsidTr="008A0800">
        <w:tc>
          <w:tcPr>
            <w:tcW w:w="4111" w:type="dxa"/>
            <w:vAlign w:val="center"/>
          </w:tcPr>
          <w:p w14:paraId="1F3C7C30"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E7500B8"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5 %</w:t>
            </w:r>
          </w:p>
        </w:tc>
      </w:tr>
      <w:tr w:rsidR="000D72CC" w:rsidRPr="00D8184A" w14:paraId="41D3107C" w14:textId="77777777" w:rsidTr="008A0800">
        <w:tc>
          <w:tcPr>
            <w:tcW w:w="4111" w:type="dxa"/>
            <w:vAlign w:val="center"/>
          </w:tcPr>
          <w:p w14:paraId="1A21BD9C"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1B73BAD4"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2 %</w:t>
            </w:r>
          </w:p>
        </w:tc>
      </w:tr>
      <w:tr w:rsidR="000D72CC" w:rsidRPr="00D8184A" w14:paraId="1531F049" w14:textId="77777777" w:rsidTr="008A0800">
        <w:tc>
          <w:tcPr>
            <w:tcW w:w="4111" w:type="dxa"/>
            <w:vAlign w:val="center"/>
          </w:tcPr>
          <w:p w14:paraId="592C4B19"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49E70F" w14:textId="77777777" w:rsidR="000D72CC" w:rsidRPr="00D8184A" w:rsidRDefault="000D72CC" w:rsidP="008A0800">
            <w:pPr>
              <w:pStyle w:val="Sinespaciado1"/>
              <w:jc w:val="center"/>
              <w:rPr>
                <w:rFonts w:ascii="Arial" w:hAnsi="Arial" w:cs="Arial"/>
                <w:sz w:val="20"/>
                <w:szCs w:val="20"/>
              </w:rPr>
            </w:pPr>
            <w:r w:rsidRPr="00D8184A">
              <w:rPr>
                <w:rFonts w:ascii="Arial" w:hAnsi="Arial" w:cs="Arial"/>
                <w:sz w:val="20"/>
                <w:szCs w:val="20"/>
              </w:rPr>
              <w:t>0 %</w:t>
            </w:r>
          </w:p>
        </w:tc>
      </w:tr>
    </w:tbl>
    <w:p w14:paraId="37DBDF16" w14:textId="77777777" w:rsidR="000D72CC" w:rsidRPr="00422E00" w:rsidRDefault="000D72CC" w:rsidP="000D72CC">
      <w:pPr>
        <w:pStyle w:val="Encabezado1"/>
        <w:tabs>
          <w:tab w:val="clear" w:pos="4419"/>
          <w:tab w:val="clear" w:pos="8838"/>
        </w:tabs>
      </w:pPr>
    </w:p>
    <w:p w14:paraId="090A1C2C" w14:textId="77777777" w:rsidR="000D72CC" w:rsidRPr="008B01C6" w:rsidRDefault="000D72CC" w:rsidP="000D72CC">
      <w:pPr>
        <w:pStyle w:val="Sangradetextonormal"/>
        <w:numPr>
          <w:ilvl w:val="0"/>
          <w:numId w:val="9"/>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63E77AE8" w14:textId="77777777" w:rsidR="000D72CC" w:rsidRPr="008B01C6" w:rsidRDefault="000D72CC" w:rsidP="000D72CC">
      <w:pPr>
        <w:pStyle w:val="Sangradetextonormal"/>
        <w:numPr>
          <w:ilvl w:val="0"/>
          <w:numId w:val="9"/>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62F597" w14:textId="77777777" w:rsidR="000D72CC" w:rsidRDefault="000D72CC" w:rsidP="000D72CC">
      <w:pPr>
        <w:pStyle w:val="Sangradetextonormal"/>
        <w:ind w:firstLine="0"/>
        <w:jc w:val="both"/>
        <w:rPr>
          <w:sz w:val="20"/>
          <w:szCs w:val="20"/>
          <w:highlight w:val="yellow"/>
        </w:rPr>
      </w:pPr>
    </w:p>
    <w:p w14:paraId="69747D7E" w14:textId="77777777" w:rsidR="000D72CC" w:rsidRPr="008560E1" w:rsidRDefault="000D72CC" w:rsidP="000D72CC">
      <w:pPr>
        <w:pStyle w:val="Sangradetextonormal"/>
        <w:numPr>
          <w:ilvl w:val="2"/>
          <w:numId w:val="5"/>
        </w:numPr>
        <w:tabs>
          <w:tab w:val="clear" w:pos="3409"/>
          <w:tab w:val="num" w:pos="360"/>
        </w:tabs>
        <w:ind w:hanging="3409"/>
        <w:jc w:val="both"/>
        <w:rPr>
          <w:sz w:val="20"/>
          <w:szCs w:val="20"/>
        </w:rPr>
      </w:pPr>
      <w:r w:rsidRPr="008560E1">
        <w:rPr>
          <w:sz w:val="20"/>
          <w:szCs w:val="20"/>
        </w:rPr>
        <w:t>DE LA DECLARATORIA DE DESIERTO O CANCELACIÓN DEL PROCESO</w:t>
      </w:r>
    </w:p>
    <w:p w14:paraId="34FF2A3C" w14:textId="77777777" w:rsidR="000D72CC" w:rsidRPr="008560E1" w:rsidRDefault="000D72CC" w:rsidP="000D72CC">
      <w:pPr>
        <w:pStyle w:val="Sangradetextonormal"/>
        <w:ind w:firstLine="0"/>
        <w:jc w:val="both"/>
        <w:rPr>
          <w:sz w:val="20"/>
          <w:szCs w:val="20"/>
        </w:rPr>
      </w:pPr>
    </w:p>
    <w:p w14:paraId="3C040302" w14:textId="77777777" w:rsidR="000D72CC" w:rsidRPr="008560E1" w:rsidRDefault="000D72CC" w:rsidP="000D72CC">
      <w:pPr>
        <w:pStyle w:val="Sinespaciado1"/>
        <w:numPr>
          <w:ilvl w:val="1"/>
          <w:numId w:val="15"/>
        </w:numPr>
        <w:ind w:left="1134" w:hanging="425"/>
        <w:rPr>
          <w:rFonts w:ascii="Arial" w:hAnsi="Arial" w:cs="Arial"/>
          <w:b/>
          <w:sz w:val="20"/>
          <w:szCs w:val="20"/>
        </w:rPr>
      </w:pPr>
      <w:r w:rsidRPr="008560E1">
        <w:rPr>
          <w:rFonts w:ascii="Arial" w:hAnsi="Arial" w:cs="Arial"/>
          <w:b/>
          <w:sz w:val="20"/>
          <w:szCs w:val="20"/>
        </w:rPr>
        <w:t>Declaratoria del Proceso como Desierto</w:t>
      </w:r>
    </w:p>
    <w:p w14:paraId="00F43AF3" w14:textId="77777777" w:rsidR="000D72CC" w:rsidRPr="008560E1" w:rsidRDefault="000D72CC" w:rsidP="000D72CC">
      <w:pPr>
        <w:pStyle w:val="Sinespaciado1"/>
        <w:ind w:left="708"/>
        <w:rPr>
          <w:rFonts w:ascii="Arial" w:hAnsi="Arial" w:cs="Arial"/>
          <w:sz w:val="20"/>
          <w:szCs w:val="20"/>
        </w:rPr>
      </w:pPr>
    </w:p>
    <w:p w14:paraId="348619E0" w14:textId="77777777" w:rsidR="000D72CC" w:rsidRPr="008560E1" w:rsidRDefault="000D72CC" w:rsidP="000D72CC">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79B768D"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421FCBD6"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58DBB34F"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5C3BDC1" w14:textId="77777777" w:rsidR="000D72CC" w:rsidRPr="00C72B54" w:rsidRDefault="000D72CC" w:rsidP="000D72CC">
      <w:pPr>
        <w:pStyle w:val="Sinespaciado1"/>
        <w:rPr>
          <w:rFonts w:ascii="Arial" w:hAnsi="Arial" w:cs="Arial"/>
          <w:b/>
          <w:sz w:val="20"/>
          <w:szCs w:val="20"/>
          <w:highlight w:val="yellow"/>
        </w:rPr>
      </w:pPr>
    </w:p>
    <w:p w14:paraId="1153618B" w14:textId="77777777" w:rsidR="000D72CC" w:rsidRPr="008560E1" w:rsidRDefault="000D72CC" w:rsidP="000D72CC">
      <w:pPr>
        <w:pStyle w:val="Sinespaciado1"/>
        <w:numPr>
          <w:ilvl w:val="1"/>
          <w:numId w:val="15"/>
        </w:numPr>
        <w:ind w:hanging="437"/>
        <w:rPr>
          <w:rFonts w:ascii="Arial" w:hAnsi="Arial" w:cs="Arial"/>
          <w:b/>
          <w:sz w:val="20"/>
          <w:szCs w:val="20"/>
        </w:rPr>
      </w:pPr>
      <w:r w:rsidRPr="008560E1">
        <w:rPr>
          <w:rFonts w:ascii="Arial" w:hAnsi="Arial" w:cs="Arial"/>
          <w:b/>
          <w:sz w:val="20"/>
          <w:szCs w:val="20"/>
        </w:rPr>
        <w:t>Cancelación del Proceso de Selección</w:t>
      </w:r>
    </w:p>
    <w:p w14:paraId="46D1CF76" w14:textId="77777777" w:rsidR="000D72CC" w:rsidRPr="008560E1" w:rsidRDefault="000D72CC" w:rsidP="000D72CC">
      <w:pPr>
        <w:pStyle w:val="Sinespaciado1"/>
        <w:ind w:left="708"/>
        <w:jc w:val="both"/>
        <w:rPr>
          <w:rFonts w:ascii="Arial" w:hAnsi="Arial" w:cs="Arial"/>
          <w:sz w:val="20"/>
          <w:szCs w:val="20"/>
        </w:rPr>
      </w:pPr>
    </w:p>
    <w:p w14:paraId="7A10C405" w14:textId="77777777" w:rsidR="000D72CC" w:rsidRPr="008560E1" w:rsidRDefault="000D72CC" w:rsidP="000D72CC">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703CF211"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D1F78EC"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6B6EF496" w14:textId="77777777" w:rsidR="000D72CC" w:rsidRPr="006747F4"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1AAA0C44" w14:textId="77777777" w:rsidR="000D72CC" w:rsidRDefault="000D72CC" w:rsidP="000D72CC">
      <w:pPr>
        <w:pStyle w:val="Sinespaciado1"/>
        <w:ind w:left="993"/>
        <w:jc w:val="both"/>
        <w:rPr>
          <w:rFonts w:ascii="Arial" w:hAnsi="Arial" w:cs="Arial"/>
          <w:sz w:val="20"/>
          <w:szCs w:val="20"/>
        </w:rPr>
      </w:pPr>
    </w:p>
    <w:p w14:paraId="08A5443B" w14:textId="77777777" w:rsidR="000D72CC" w:rsidRPr="00F04005" w:rsidRDefault="000D72CC" w:rsidP="000D72CC">
      <w:pPr>
        <w:pStyle w:val="Sangradetextonormal"/>
        <w:numPr>
          <w:ilvl w:val="2"/>
          <w:numId w:val="5"/>
        </w:numPr>
        <w:tabs>
          <w:tab w:val="clear" w:pos="3409"/>
          <w:tab w:val="num" w:pos="360"/>
        </w:tabs>
        <w:ind w:hanging="3409"/>
        <w:jc w:val="both"/>
        <w:rPr>
          <w:sz w:val="20"/>
          <w:szCs w:val="20"/>
        </w:rPr>
      </w:pPr>
      <w:r w:rsidRPr="00F04005">
        <w:rPr>
          <w:sz w:val="20"/>
          <w:szCs w:val="20"/>
        </w:rPr>
        <w:t>LUGARES DE RECEPCIÓN DE CV DOCUMENTADOS</w:t>
      </w:r>
    </w:p>
    <w:p w14:paraId="47372F66" w14:textId="77777777" w:rsidR="000D72CC" w:rsidRPr="0016238F" w:rsidRDefault="000D72CC" w:rsidP="000D72CC">
      <w:pPr>
        <w:jc w:val="both"/>
        <w:rPr>
          <w:rFonts w:ascii="Arial" w:hAnsi="Arial" w:cs="Arial"/>
        </w:rPr>
      </w:pPr>
    </w:p>
    <w:p w14:paraId="2613CDFF" w14:textId="77777777" w:rsidR="00CB620B" w:rsidRPr="000814AB" w:rsidRDefault="00CB620B" w:rsidP="00CB620B">
      <w:pPr>
        <w:pStyle w:val="Sinespaciado"/>
        <w:ind w:left="426"/>
        <w:jc w:val="both"/>
        <w:rPr>
          <w:rFonts w:ascii="Arial" w:hAnsi="Arial" w:cs="Arial"/>
          <w:sz w:val="20"/>
          <w:szCs w:val="20"/>
        </w:rPr>
      </w:pPr>
      <w:r w:rsidRPr="000814AB">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60D269EE" w14:textId="77777777" w:rsidR="00CB620B" w:rsidRPr="000814AB" w:rsidRDefault="00CB620B" w:rsidP="00CB620B">
      <w:pPr>
        <w:pStyle w:val="Sinespaciado"/>
        <w:ind w:left="426"/>
        <w:jc w:val="both"/>
        <w:rPr>
          <w:rFonts w:ascii="Arial" w:hAnsi="Arial" w:cs="Arial"/>
          <w:sz w:val="20"/>
          <w:szCs w:val="20"/>
        </w:rPr>
      </w:pPr>
    </w:p>
    <w:p w14:paraId="0336B571" w14:textId="77777777" w:rsidR="00CB620B" w:rsidRPr="000814AB" w:rsidRDefault="00CB620B" w:rsidP="00CB620B">
      <w:pPr>
        <w:pStyle w:val="Sinespaciado1"/>
        <w:ind w:left="426"/>
        <w:jc w:val="both"/>
        <w:rPr>
          <w:rFonts w:ascii="Arial" w:hAnsi="Arial" w:cs="Arial"/>
          <w:b/>
          <w:sz w:val="20"/>
          <w:szCs w:val="20"/>
        </w:rPr>
      </w:pPr>
      <w:r w:rsidRPr="000814AB">
        <w:rPr>
          <w:rFonts w:ascii="Arial" w:hAnsi="Arial" w:cs="Arial"/>
          <w:b/>
          <w:sz w:val="20"/>
          <w:szCs w:val="20"/>
        </w:rPr>
        <w:t xml:space="preserve">NOTA: </w:t>
      </w:r>
      <w:r w:rsidRPr="000814AB">
        <w:rPr>
          <w:rFonts w:ascii="Arial" w:hAnsi="Arial" w:cs="Arial"/>
          <w:sz w:val="20"/>
          <w:szCs w:val="20"/>
        </w:rPr>
        <w:t>El postulante solo debe enviar su documentación al correo indicado:</w:t>
      </w:r>
    </w:p>
    <w:p w14:paraId="5B8E5772" w14:textId="77777777" w:rsidR="000D72CC" w:rsidRPr="0016238F" w:rsidRDefault="000D72CC" w:rsidP="000D72CC">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320"/>
      </w:tblGrid>
      <w:tr w:rsidR="000D72CC" w:rsidRPr="0016238F" w14:paraId="3E623514" w14:textId="77777777" w:rsidTr="008A0800">
        <w:trPr>
          <w:trHeight w:val="421"/>
        </w:trPr>
        <w:tc>
          <w:tcPr>
            <w:tcW w:w="2835" w:type="dxa"/>
            <w:shd w:val="clear" w:color="auto" w:fill="B4C6E7"/>
            <w:vAlign w:val="center"/>
            <w:hideMark/>
          </w:tcPr>
          <w:p w14:paraId="7EBDA42D" w14:textId="77777777" w:rsidR="000D72CC" w:rsidRPr="004B2162" w:rsidRDefault="000D72CC" w:rsidP="008A0800">
            <w:pPr>
              <w:jc w:val="center"/>
              <w:rPr>
                <w:rFonts w:ascii="Arial" w:hAnsi="Arial" w:cs="Arial"/>
                <w:b/>
                <w:bCs/>
                <w:color w:val="000000"/>
              </w:rPr>
            </w:pPr>
            <w:r w:rsidRPr="004B2162">
              <w:rPr>
                <w:rFonts w:ascii="Arial" w:hAnsi="Arial" w:cs="Arial"/>
                <w:b/>
                <w:bCs/>
                <w:color w:val="000000"/>
              </w:rPr>
              <w:t xml:space="preserve">RED ASISTENCIAL </w:t>
            </w:r>
          </w:p>
        </w:tc>
        <w:tc>
          <w:tcPr>
            <w:tcW w:w="5320" w:type="dxa"/>
            <w:shd w:val="clear" w:color="auto" w:fill="B4C6E7"/>
            <w:vAlign w:val="center"/>
            <w:hideMark/>
          </w:tcPr>
          <w:p w14:paraId="4C50448A" w14:textId="77777777" w:rsidR="000D72CC" w:rsidRPr="004B2162" w:rsidRDefault="000D72CC" w:rsidP="008A0800">
            <w:pPr>
              <w:jc w:val="center"/>
              <w:rPr>
                <w:rFonts w:ascii="Arial" w:hAnsi="Arial" w:cs="Arial"/>
                <w:b/>
                <w:bCs/>
                <w:color w:val="000000"/>
              </w:rPr>
            </w:pPr>
            <w:r w:rsidRPr="004B2162">
              <w:rPr>
                <w:rFonts w:ascii="Arial" w:hAnsi="Arial" w:cs="Arial"/>
                <w:b/>
                <w:bCs/>
                <w:color w:val="000000"/>
              </w:rPr>
              <w:t xml:space="preserve">Dirección para </w:t>
            </w:r>
            <w:r>
              <w:rPr>
                <w:rFonts w:ascii="Arial" w:hAnsi="Arial" w:cs="Arial"/>
                <w:b/>
                <w:bCs/>
                <w:color w:val="000000"/>
              </w:rPr>
              <w:t>Curricular</w:t>
            </w:r>
          </w:p>
        </w:tc>
      </w:tr>
      <w:tr w:rsidR="000D72CC" w:rsidRPr="00A84170" w14:paraId="39D64B22" w14:textId="77777777" w:rsidTr="00EC0968">
        <w:trPr>
          <w:trHeight w:val="635"/>
        </w:trPr>
        <w:tc>
          <w:tcPr>
            <w:tcW w:w="2835" w:type="dxa"/>
            <w:shd w:val="clear" w:color="auto" w:fill="auto"/>
            <w:vAlign w:val="center"/>
          </w:tcPr>
          <w:p w14:paraId="589B1D07" w14:textId="7EA17EBA" w:rsidR="000D72CC" w:rsidRPr="0016238F" w:rsidRDefault="000D72CC" w:rsidP="000D72CC">
            <w:pPr>
              <w:jc w:val="center"/>
              <w:rPr>
                <w:rFonts w:ascii="Arial" w:hAnsi="Arial" w:cs="Arial"/>
                <w:b/>
                <w:bCs/>
                <w:color w:val="000000"/>
                <w:sz w:val="18"/>
                <w:szCs w:val="18"/>
              </w:rPr>
            </w:pPr>
            <w:r>
              <w:rPr>
                <w:rFonts w:ascii="Arial" w:hAnsi="Arial" w:cs="Arial"/>
                <w:b/>
                <w:bCs/>
                <w:color w:val="000000"/>
                <w:sz w:val="18"/>
                <w:szCs w:val="18"/>
              </w:rPr>
              <w:t>RED ASISTENCIAL LORETO</w:t>
            </w:r>
          </w:p>
        </w:tc>
        <w:tc>
          <w:tcPr>
            <w:tcW w:w="5320" w:type="dxa"/>
            <w:shd w:val="clear" w:color="auto" w:fill="auto"/>
            <w:vAlign w:val="center"/>
          </w:tcPr>
          <w:p w14:paraId="51B56A70" w14:textId="77777777" w:rsidR="000D72CC" w:rsidRPr="0016238F" w:rsidRDefault="000D72CC" w:rsidP="008A0800">
            <w:pPr>
              <w:pStyle w:val="Prrafodelista"/>
              <w:ind w:left="7"/>
              <w:rPr>
                <w:lang w:eastAsia="es-PE"/>
              </w:rPr>
            </w:pPr>
            <w:r w:rsidRPr="0016238F">
              <w:rPr>
                <w:lang w:eastAsia="es-PE"/>
              </w:rPr>
              <w:t xml:space="preserve">      </w:t>
            </w:r>
          </w:p>
          <w:p w14:paraId="37C11CCF" w14:textId="4472300F" w:rsidR="000D72CC" w:rsidRPr="0081492E" w:rsidRDefault="00E46363" w:rsidP="008A0800">
            <w:pPr>
              <w:pStyle w:val="Prrafodelista"/>
              <w:ind w:left="7"/>
              <w:jc w:val="center"/>
              <w:rPr>
                <w:sz w:val="28"/>
                <w:szCs w:val="28"/>
              </w:rPr>
            </w:pPr>
            <w:hyperlink r:id="rId9" w:history="1">
              <w:r w:rsidR="00EC0968" w:rsidRPr="00EC0968">
                <w:rPr>
                  <w:rStyle w:val="Hipervnculo"/>
                  <w:u w:val="none"/>
                  <w:lang w:eastAsia="es-PE"/>
                </w:rPr>
                <w:t>rrhhessalud.loreto@gmail.com</w:t>
              </w:r>
            </w:hyperlink>
          </w:p>
          <w:p w14:paraId="067B0E0A" w14:textId="77777777" w:rsidR="000D72CC" w:rsidRPr="00A84170" w:rsidRDefault="000D72CC" w:rsidP="008A0800">
            <w:pPr>
              <w:pStyle w:val="Prrafodelista"/>
              <w:ind w:left="7"/>
              <w:jc w:val="center"/>
              <w:rPr>
                <w:lang w:eastAsia="es-PE"/>
              </w:rPr>
            </w:pPr>
          </w:p>
        </w:tc>
      </w:tr>
    </w:tbl>
    <w:p w14:paraId="6D0D2559" w14:textId="77777777" w:rsidR="000D72CC" w:rsidRPr="008560E1" w:rsidRDefault="000D72CC" w:rsidP="000D72CC">
      <w:pPr>
        <w:pStyle w:val="Sinespaciado1"/>
        <w:ind w:left="993"/>
        <w:jc w:val="both"/>
        <w:rPr>
          <w:rFonts w:ascii="Arial" w:hAnsi="Arial" w:cs="Arial"/>
          <w:sz w:val="20"/>
          <w:szCs w:val="20"/>
        </w:rPr>
      </w:pPr>
    </w:p>
    <w:p w14:paraId="2C5ECAE8" w14:textId="77777777" w:rsidR="000D72CC" w:rsidRDefault="000D72CC" w:rsidP="000D72CC">
      <w:pPr>
        <w:pStyle w:val="Sinespaciado2"/>
        <w:tabs>
          <w:tab w:val="left" w:pos="993"/>
        </w:tabs>
        <w:rPr>
          <w:rFonts w:ascii="Arial" w:hAnsi="Arial" w:cs="Arial"/>
          <w:sz w:val="24"/>
          <w:szCs w:val="20"/>
          <w:lang w:eastAsia="es-PE"/>
        </w:rPr>
      </w:pPr>
    </w:p>
    <w:p w14:paraId="40C5036C" w14:textId="77777777" w:rsidR="000D72CC" w:rsidRDefault="000D72CC" w:rsidP="000D72CC">
      <w:pPr>
        <w:tabs>
          <w:tab w:val="left" w:pos="1245"/>
        </w:tabs>
        <w:rPr>
          <w:rFonts w:ascii="Arial" w:hAnsi="Arial" w:cs="Arial"/>
          <w:b/>
          <w:lang w:val="es-MX"/>
        </w:rPr>
      </w:pPr>
    </w:p>
    <w:p w14:paraId="50F3B82F" w14:textId="30EDCCB9" w:rsidR="006E5F34" w:rsidRDefault="006E5F34" w:rsidP="009802A1">
      <w:pPr>
        <w:tabs>
          <w:tab w:val="left" w:pos="540"/>
        </w:tabs>
        <w:rPr>
          <w:rFonts w:ascii="Arial" w:hAnsi="Arial" w:cs="Arial"/>
          <w:b/>
          <w:lang w:val="es-MX"/>
        </w:rPr>
      </w:pPr>
    </w:p>
    <w:p w14:paraId="2DD3B365" w14:textId="2D95E988" w:rsidR="006E5F34" w:rsidRDefault="006E5F34" w:rsidP="009802A1">
      <w:pPr>
        <w:tabs>
          <w:tab w:val="left" w:pos="540"/>
        </w:tabs>
        <w:rPr>
          <w:rFonts w:ascii="Arial" w:hAnsi="Arial" w:cs="Arial"/>
          <w:b/>
          <w:lang w:val="es-MX"/>
        </w:rPr>
      </w:pPr>
    </w:p>
    <w:p w14:paraId="6B2CD6F4" w14:textId="323F3299" w:rsidR="006E5F34" w:rsidRDefault="006E5F34" w:rsidP="009802A1">
      <w:pPr>
        <w:tabs>
          <w:tab w:val="left" w:pos="540"/>
        </w:tabs>
        <w:rPr>
          <w:rFonts w:ascii="Arial" w:hAnsi="Arial" w:cs="Arial"/>
          <w:b/>
          <w:lang w:val="es-MX"/>
        </w:rPr>
      </w:pPr>
    </w:p>
    <w:p w14:paraId="3D84D70C" w14:textId="2C3ABB6E" w:rsidR="006E5F34" w:rsidRDefault="006E5F34" w:rsidP="009802A1">
      <w:pPr>
        <w:tabs>
          <w:tab w:val="left" w:pos="540"/>
        </w:tabs>
        <w:rPr>
          <w:rFonts w:ascii="Arial" w:hAnsi="Arial" w:cs="Arial"/>
          <w:b/>
          <w:lang w:val="es-MX"/>
        </w:rPr>
      </w:pPr>
    </w:p>
    <w:p w14:paraId="64353D28" w14:textId="77777777" w:rsidR="006E5F34" w:rsidRDefault="006E5F34" w:rsidP="009802A1">
      <w:pPr>
        <w:tabs>
          <w:tab w:val="left" w:pos="540"/>
        </w:tabs>
        <w:rPr>
          <w:rFonts w:ascii="Arial" w:hAnsi="Arial" w:cs="Arial"/>
          <w:b/>
          <w:lang w:val="es-MX"/>
        </w:rPr>
      </w:pPr>
    </w:p>
    <w:sectPr w:rsidR="006E5F34" w:rsidSect="00B12D0B">
      <w:headerReference w:type="default" r:id="rId10"/>
      <w:pgSz w:w="11906" w:h="16838" w:code="9"/>
      <w:pgMar w:top="709" w:right="1418" w:bottom="568" w:left="1418" w:header="709" w:footer="115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29FA" w14:textId="77777777" w:rsidR="004372A6" w:rsidRDefault="004372A6" w:rsidP="000E09BD">
      <w:r>
        <w:separator/>
      </w:r>
    </w:p>
  </w:endnote>
  <w:endnote w:type="continuationSeparator" w:id="0">
    <w:p w14:paraId="3736670C" w14:textId="77777777" w:rsidR="004372A6" w:rsidRDefault="004372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2DA9C" w14:textId="77777777" w:rsidR="004372A6" w:rsidRDefault="004372A6" w:rsidP="000E09BD">
      <w:r>
        <w:separator/>
      </w:r>
    </w:p>
  </w:footnote>
  <w:footnote w:type="continuationSeparator" w:id="0">
    <w:p w14:paraId="7799062A" w14:textId="77777777" w:rsidR="004372A6" w:rsidRDefault="004372A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D65D44A" w:rsidR="00E80C21" w:rsidRDefault="00E80C21" w:rsidP="000E09BD">
    <w:pPr>
      <w:pStyle w:val="Encabezado"/>
      <w:tabs>
        <w:tab w:val="clear" w:pos="4252"/>
        <w:tab w:val="clear" w:pos="8504"/>
        <w:tab w:val="left" w:pos="2280"/>
      </w:tabs>
    </w:pPr>
    <w:r>
      <w:tab/>
    </w:r>
  </w:p>
  <w:p w14:paraId="6A3321A2" w14:textId="77777777" w:rsidR="00E80C21" w:rsidRDefault="00E80C21" w:rsidP="000E09BD">
    <w:pPr>
      <w:pStyle w:val="Encabezado"/>
      <w:tabs>
        <w:tab w:val="clear" w:pos="4252"/>
        <w:tab w:val="clear" w:pos="8504"/>
        <w:tab w:val="left" w:pos="2280"/>
      </w:tabs>
    </w:pPr>
  </w:p>
  <w:p w14:paraId="70DFF349" w14:textId="727714CC" w:rsidR="00E80C21" w:rsidRPr="00A63C61" w:rsidRDefault="00E80C21" w:rsidP="00A63C61">
    <w:pPr>
      <w:pStyle w:val="Encabezado"/>
      <w:tabs>
        <w:tab w:val="clear" w:pos="4252"/>
        <w:tab w:val="clear" w:pos="8504"/>
        <w:tab w:val="left" w:pos="2280"/>
      </w:tabs>
      <w:rPr>
        <w:b/>
        <w:color w:val="FF0000"/>
        <w:sz w:val="19"/>
        <w:szCs w:val="19"/>
      </w:rPr>
    </w:pPr>
    <w:r>
      <w:t xml:space="preserve"> </w:t>
    </w:r>
    <w:bookmarkStart w:id="2" w:name="_Hlk97904055"/>
    <w:bookmarkStart w:id="3" w:name="_Hlk97904056"/>
    <w:bookmarkStart w:id="4" w:name="_Hlk98146259"/>
    <w:bookmarkStart w:id="5" w:name="_Hlk98146260"/>
    <w:r w:rsidR="00B12D0B">
      <w:rPr>
        <w:color w:val="231F20"/>
        <w:w w:val="105"/>
        <w:sz w:val="18"/>
        <w:szCs w:val="18"/>
      </w:rP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68"/>
    <w:multiLevelType w:val="hybridMultilevel"/>
    <w:tmpl w:val="09F8CD4E"/>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BC0718A"/>
    <w:multiLevelType w:val="hybridMultilevel"/>
    <w:tmpl w:val="11A8A240"/>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5"/>
  </w:num>
  <w:num w:numId="7">
    <w:abstractNumId w:val="9"/>
  </w:num>
  <w:num w:numId="8">
    <w:abstractNumId w:val="11"/>
  </w:num>
  <w:num w:numId="9">
    <w:abstractNumId w:val="30"/>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7"/>
  </w:num>
  <w:num w:numId="16">
    <w:abstractNumId w:val="33"/>
  </w:num>
  <w:num w:numId="17">
    <w:abstractNumId w:val="26"/>
  </w:num>
  <w:num w:numId="18">
    <w:abstractNumId w:val="28"/>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5"/>
  </w:num>
  <w:num w:numId="25">
    <w:abstractNumId w:val="16"/>
  </w:num>
  <w:num w:numId="26">
    <w:abstractNumId w:val="34"/>
  </w:num>
  <w:num w:numId="27">
    <w:abstractNumId w:val="13"/>
  </w:num>
  <w:num w:numId="28">
    <w:abstractNumId w:val="7"/>
  </w:num>
  <w:num w:numId="29">
    <w:abstractNumId w:val="18"/>
  </w:num>
  <w:num w:numId="30">
    <w:abstractNumId w:val="15"/>
  </w:num>
  <w:num w:numId="31">
    <w:abstractNumId w:val="3"/>
  </w:num>
  <w:num w:numId="32">
    <w:abstractNumId w:val="24"/>
  </w:num>
  <w:num w:numId="33">
    <w:abstractNumId w:val="25"/>
  </w:num>
  <w:num w:numId="34">
    <w:abstractNumId w:val="19"/>
  </w:num>
  <w:num w:numId="35">
    <w:abstractNumId w:val="6"/>
  </w:num>
  <w:num w:numId="36">
    <w:abstractNumId w:val="8"/>
  </w:num>
  <w:num w:numId="37">
    <w:abstractNumId w:val="0"/>
  </w:num>
  <w:num w:numId="38">
    <w:abstractNumId w:val="31"/>
  </w:num>
  <w:num w:numId="39">
    <w:abstractNumId w:val="36"/>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3531"/>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565BC"/>
    <w:rsid w:val="00063424"/>
    <w:rsid w:val="0006425B"/>
    <w:rsid w:val="000667C7"/>
    <w:rsid w:val="000675B6"/>
    <w:rsid w:val="000677FA"/>
    <w:rsid w:val="000702DF"/>
    <w:rsid w:val="0007147D"/>
    <w:rsid w:val="00073103"/>
    <w:rsid w:val="0007408C"/>
    <w:rsid w:val="000741FC"/>
    <w:rsid w:val="00075ADD"/>
    <w:rsid w:val="00075CA3"/>
    <w:rsid w:val="00077C94"/>
    <w:rsid w:val="00080C03"/>
    <w:rsid w:val="000814AB"/>
    <w:rsid w:val="000836B7"/>
    <w:rsid w:val="00086C81"/>
    <w:rsid w:val="00091B09"/>
    <w:rsid w:val="000920CE"/>
    <w:rsid w:val="00093A7F"/>
    <w:rsid w:val="00094283"/>
    <w:rsid w:val="000A5AE0"/>
    <w:rsid w:val="000A6A92"/>
    <w:rsid w:val="000B0967"/>
    <w:rsid w:val="000B12EB"/>
    <w:rsid w:val="000B3ECF"/>
    <w:rsid w:val="000B4AF9"/>
    <w:rsid w:val="000B7102"/>
    <w:rsid w:val="000C17B8"/>
    <w:rsid w:val="000C2490"/>
    <w:rsid w:val="000C2CF2"/>
    <w:rsid w:val="000D140E"/>
    <w:rsid w:val="000D319A"/>
    <w:rsid w:val="000D31FC"/>
    <w:rsid w:val="000D3222"/>
    <w:rsid w:val="000D3C82"/>
    <w:rsid w:val="000D4172"/>
    <w:rsid w:val="000D72CC"/>
    <w:rsid w:val="000E09BD"/>
    <w:rsid w:val="000E4FC0"/>
    <w:rsid w:val="000E73C6"/>
    <w:rsid w:val="000E7869"/>
    <w:rsid w:val="000F0A5C"/>
    <w:rsid w:val="000F47AA"/>
    <w:rsid w:val="001018FE"/>
    <w:rsid w:val="001033E9"/>
    <w:rsid w:val="00105F29"/>
    <w:rsid w:val="00106B11"/>
    <w:rsid w:val="001076EC"/>
    <w:rsid w:val="00111936"/>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526D"/>
    <w:rsid w:val="00156838"/>
    <w:rsid w:val="00157DC3"/>
    <w:rsid w:val="00160202"/>
    <w:rsid w:val="00160509"/>
    <w:rsid w:val="00160BDF"/>
    <w:rsid w:val="00161CBB"/>
    <w:rsid w:val="0016238F"/>
    <w:rsid w:val="00162C16"/>
    <w:rsid w:val="001638B5"/>
    <w:rsid w:val="001638E0"/>
    <w:rsid w:val="00163D3C"/>
    <w:rsid w:val="001679E7"/>
    <w:rsid w:val="00167A3C"/>
    <w:rsid w:val="0017003B"/>
    <w:rsid w:val="00170B85"/>
    <w:rsid w:val="00171AA8"/>
    <w:rsid w:val="001720DA"/>
    <w:rsid w:val="00174068"/>
    <w:rsid w:val="001743DB"/>
    <w:rsid w:val="00174691"/>
    <w:rsid w:val="00174B2A"/>
    <w:rsid w:val="0017525E"/>
    <w:rsid w:val="00176BAB"/>
    <w:rsid w:val="001773E7"/>
    <w:rsid w:val="00180AF8"/>
    <w:rsid w:val="00180BBB"/>
    <w:rsid w:val="00180FA8"/>
    <w:rsid w:val="00185897"/>
    <w:rsid w:val="0019204F"/>
    <w:rsid w:val="0019401B"/>
    <w:rsid w:val="0019426E"/>
    <w:rsid w:val="001A0FE3"/>
    <w:rsid w:val="001A1B73"/>
    <w:rsid w:val="001A259C"/>
    <w:rsid w:val="001A310F"/>
    <w:rsid w:val="001A399C"/>
    <w:rsid w:val="001A63A8"/>
    <w:rsid w:val="001A6AF8"/>
    <w:rsid w:val="001B558C"/>
    <w:rsid w:val="001B5A8D"/>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6AF"/>
    <w:rsid w:val="00211835"/>
    <w:rsid w:val="00212189"/>
    <w:rsid w:val="00212B1B"/>
    <w:rsid w:val="0021389E"/>
    <w:rsid w:val="00214C6D"/>
    <w:rsid w:val="00222146"/>
    <w:rsid w:val="002223F4"/>
    <w:rsid w:val="00224947"/>
    <w:rsid w:val="00225CEB"/>
    <w:rsid w:val="0022755E"/>
    <w:rsid w:val="00231F3B"/>
    <w:rsid w:val="00232A19"/>
    <w:rsid w:val="00233160"/>
    <w:rsid w:val="002335EE"/>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4EA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08F4"/>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4B4C"/>
    <w:rsid w:val="0031695B"/>
    <w:rsid w:val="003173B0"/>
    <w:rsid w:val="00324BDB"/>
    <w:rsid w:val="00327F72"/>
    <w:rsid w:val="00331985"/>
    <w:rsid w:val="00332F58"/>
    <w:rsid w:val="00333335"/>
    <w:rsid w:val="0033497E"/>
    <w:rsid w:val="00347E2A"/>
    <w:rsid w:val="00350AA8"/>
    <w:rsid w:val="00351895"/>
    <w:rsid w:val="00356D94"/>
    <w:rsid w:val="00357575"/>
    <w:rsid w:val="003619FE"/>
    <w:rsid w:val="0036306F"/>
    <w:rsid w:val="00363DEB"/>
    <w:rsid w:val="0036522B"/>
    <w:rsid w:val="003713EC"/>
    <w:rsid w:val="00372642"/>
    <w:rsid w:val="003735D2"/>
    <w:rsid w:val="00375D88"/>
    <w:rsid w:val="00377B4E"/>
    <w:rsid w:val="00380E64"/>
    <w:rsid w:val="003847EA"/>
    <w:rsid w:val="00385C98"/>
    <w:rsid w:val="00386866"/>
    <w:rsid w:val="00386E39"/>
    <w:rsid w:val="00393538"/>
    <w:rsid w:val="00394969"/>
    <w:rsid w:val="003977E2"/>
    <w:rsid w:val="003A0BB6"/>
    <w:rsid w:val="003A3A2F"/>
    <w:rsid w:val="003A489E"/>
    <w:rsid w:val="003A4EB7"/>
    <w:rsid w:val="003B1057"/>
    <w:rsid w:val="003B4285"/>
    <w:rsid w:val="003B5201"/>
    <w:rsid w:val="003B650A"/>
    <w:rsid w:val="003D7912"/>
    <w:rsid w:val="003E10A0"/>
    <w:rsid w:val="003E155E"/>
    <w:rsid w:val="003E778E"/>
    <w:rsid w:val="003E797D"/>
    <w:rsid w:val="003F3748"/>
    <w:rsid w:val="003F3C7B"/>
    <w:rsid w:val="003F45A8"/>
    <w:rsid w:val="003F5672"/>
    <w:rsid w:val="003F56C5"/>
    <w:rsid w:val="003F6F2E"/>
    <w:rsid w:val="004055F9"/>
    <w:rsid w:val="00410899"/>
    <w:rsid w:val="00411617"/>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2A6"/>
    <w:rsid w:val="0043734E"/>
    <w:rsid w:val="00437B6C"/>
    <w:rsid w:val="00440AED"/>
    <w:rsid w:val="00441DB8"/>
    <w:rsid w:val="004434BB"/>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2FD6"/>
    <w:rsid w:val="00485FE1"/>
    <w:rsid w:val="00486F6F"/>
    <w:rsid w:val="0049119B"/>
    <w:rsid w:val="00491BAF"/>
    <w:rsid w:val="0049489F"/>
    <w:rsid w:val="004A080A"/>
    <w:rsid w:val="004A7AA8"/>
    <w:rsid w:val="004B2B37"/>
    <w:rsid w:val="004B3AC7"/>
    <w:rsid w:val="004B5CD0"/>
    <w:rsid w:val="004B5E5D"/>
    <w:rsid w:val="004B6604"/>
    <w:rsid w:val="004C36FE"/>
    <w:rsid w:val="004C6B6B"/>
    <w:rsid w:val="004C6D75"/>
    <w:rsid w:val="004C79AA"/>
    <w:rsid w:val="004D147C"/>
    <w:rsid w:val="004D1797"/>
    <w:rsid w:val="004D2224"/>
    <w:rsid w:val="004D2CD9"/>
    <w:rsid w:val="004D34B9"/>
    <w:rsid w:val="004D4621"/>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1793F"/>
    <w:rsid w:val="00524966"/>
    <w:rsid w:val="00524DE0"/>
    <w:rsid w:val="005262BB"/>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146F"/>
    <w:rsid w:val="005A5EE9"/>
    <w:rsid w:val="005A6612"/>
    <w:rsid w:val="005A7DA3"/>
    <w:rsid w:val="005B0BF0"/>
    <w:rsid w:val="005B1331"/>
    <w:rsid w:val="005B1EC8"/>
    <w:rsid w:val="005B26FD"/>
    <w:rsid w:val="005B57B3"/>
    <w:rsid w:val="005B60F3"/>
    <w:rsid w:val="005B6BAC"/>
    <w:rsid w:val="005C008C"/>
    <w:rsid w:val="005C7F93"/>
    <w:rsid w:val="005D11EC"/>
    <w:rsid w:val="005D46C0"/>
    <w:rsid w:val="005D4FD0"/>
    <w:rsid w:val="005D691C"/>
    <w:rsid w:val="005E0C20"/>
    <w:rsid w:val="005E4AD1"/>
    <w:rsid w:val="005E5D83"/>
    <w:rsid w:val="005F391D"/>
    <w:rsid w:val="005F55C7"/>
    <w:rsid w:val="005F576D"/>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22D1"/>
    <w:rsid w:val="0064315C"/>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02F"/>
    <w:rsid w:val="006655B4"/>
    <w:rsid w:val="00666DA0"/>
    <w:rsid w:val="00667820"/>
    <w:rsid w:val="00670F17"/>
    <w:rsid w:val="006752A6"/>
    <w:rsid w:val="00677103"/>
    <w:rsid w:val="0068056C"/>
    <w:rsid w:val="006859CD"/>
    <w:rsid w:val="00687B0A"/>
    <w:rsid w:val="00690793"/>
    <w:rsid w:val="00692E5D"/>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8AF"/>
    <w:rsid w:val="006C2A52"/>
    <w:rsid w:val="006C451B"/>
    <w:rsid w:val="006C57FE"/>
    <w:rsid w:val="006C7CC7"/>
    <w:rsid w:val="006D0AEA"/>
    <w:rsid w:val="006D29F0"/>
    <w:rsid w:val="006D2B42"/>
    <w:rsid w:val="006D32E6"/>
    <w:rsid w:val="006E0D97"/>
    <w:rsid w:val="006E3F01"/>
    <w:rsid w:val="006E4BF5"/>
    <w:rsid w:val="006E5F34"/>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43CB"/>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0E42"/>
    <w:rsid w:val="007E1B5B"/>
    <w:rsid w:val="007E4F5D"/>
    <w:rsid w:val="007E702A"/>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56D"/>
    <w:rsid w:val="00823B1B"/>
    <w:rsid w:val="00825AA5"/>
    <w:rsid w:val="008314A3"/>
    <w:rsid w:val="00831AB8"/>
    <w:rsid w:val="008341EC"/>
    <w:rsid w:val="00834362"/>
    <w:rsid w:val="008346DE"/>
    <w:rsid w:val="0083487F"/>
    <w:rsid w:val="008363E2"/>
    <w:rsid w:val="00842DAE"/>
    <w:rsid w:val="00845624"/>
    <w:rsid w:val="0084664A"/>
    <w:rsid w:val="008467BD"/>
    <w:rsid w:val="00846C97"/>
    <w:rsid w:val="008505A3"/>
    <w:rsid w:val="00852A57"/>
    <w:rsid w:val="00854AEC"/>
    <w:rsid w:val="00854CC0"/>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35"/>
    <w:rsid w:val="00876894"/>
    <w:rsid w:val="0088049A"/>
    <w:rsid w:val="00880CD4"/>
    <w:rsid w:val="00881E4B"/>
    <w:rsid w:val="008824A3"/>
    <w:rsid w:val="00882F0C"/>
    <w:rsid w:val="00883A92"/>
    <w:rsid w:val="00887003"/>
    <w:rsid w:val="0089181F"/>
    <w:rsid w:val="00891BBC"/>
    <w:rsid w:val="00894B2E"/>
    <w:rsid w:val="008976D8"/>
    <w:rsid w:val="008A2A69"/>
    <w:rsid w:val="008A38A9"/>
    <w:rsid w:val="008A60A8"/>
    <w:rsid w:val="008A6B7B"/>
    <w:rsid w:val="008B1414"/>
    <w:rsid w:val="008B43A1"/>
    <w:rsid w:val="008B6FBA"/>
    <w:rsid w:val="008B7546"/>
    <w:rsid w:val="008B7C28"/>
    <w:rsid w:val="008D0077"/>
    <w:rsid w:val="008D0385"/>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3837"/>
    <w:rsid w:val="00904D5D"/>
    <w:rsid w:val="009146F0"/>
    <w:rsid w:val="00916B11"/>
    <w:rsid w:val="00916CC0"/>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76D"/>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7E9"/>
    <w:rsid w:val="009D7EB8"/>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CBD"/>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29FA"/>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7A65"/>
    <w:rsid w:val="00AA0ACD"/>
    <w:rsid w:val="00AA18D2"/>
    <w:rsid w:val="00AA4353"/>
    <w:rsid w:val="00AA5E6D"/>
    <w:rsid w:val="00AA7982"/>
    <w:rsid w:val="00AB0FB6"/>
    <w:rsid w:val="00AB40D1"/>
    <w:rsid w:val="00AB4EE3"/>
    <w:rsid w:val="00AC021F"/>
    <w:rsid w:val="00AC3DB8"/>
    <w:rsid w:val="00AC5199"/>
    <w:rsid w:val="00AC7039"/>
    <w:rsid w:val="00AD06B1"/>
    <w:rsid w:val="00AD4445"/>
    <w:rsid w:val="00AD6429"/>
    <w:rsid w:val="00AD68BA"/>
    <w:rsid w:val="00AD6E36"/>
    <w:rsid w:val="00AD7FF6"/>
    <w:rsid w:val="00AE0CE1"/>
    <w:rsid w:val="00AE0F28"/>
    <w:rsid w:val="00AE273A"/>
    <w:rsid w:val="00AE34D8"/>
    <w:rsid w:val="00AE3CFA"/>
    <w:rsid w:val="00AE4F31"/>
    <w:rsid w:val="00AE6C32"/>
    <w:rsid w:val="00AE6E12"/>
    <w:rsid w:val="00AF0074"/>
    <w:rsid w:val="00AF01E8"/>
    <w:rsid w:val="00AF36FB"/>
    <w:rsid w:val="00AF3D26"/>
    <w:rsid w:val="00AF4DAD"/>
    <w:rsid w:val="00AF6C31"/>
    <w:rsid w:val="00B02638"/>
    <w:rsid w:val="00B0274B"/>
    <w:rsid w:val="00B03828"/>
    <w:rsid w:val="00B0409B"/>
    <w:rsid w:val="00B053CD"/>
    <w:rsid w:val="00B06BD5"/>
    <w:rsid w:val="00B0711A"/>
    <w:rsid w:val="00B07343"/>
    <w:rsid w:val="00B07477"/>
    <w:rsid w:val="00B07C88"/>
    <w:rsid w:val="00B110B0"/>
    <w:rsid w:val="00B11161"/>
    <w:rsid w:val="00B11587"/>
    <w:rsid w:val="00B12D0B"/>
    <w:rsid w:val="00B16784"/>
    <w:rsid w:val="00B21247"/>
    <w:rsid w:val="00B22CDD"/>
    <w:rsid w:val="00B31360"/>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4F9E"/>
    <w:rsid w:val="00B75C85"/>
    <w:rsid w:val="00B75D8C"/>
    <w:rsid w:val="00B80317"/>
    <w:rsid w:val="00B82BD9"/>
    <w:rsid w:val="00B84DA6"/>
    <w:rsid w:val="00B87395"/>
    <w:rsid w:val="00B905CB"/>
    <w:rsid w:val="00B9110E"/>
    <w:rsid w:val="00B91921"/>
    <w:rsid w:val="00BA41C6"/>
    <w:rsid w:val="00BA7C26"/>
    <w:rsid w:val="00BA7CF7"/>
    <w:rsid w:val="00BB0FFC"/>
    <w:rsid w:val="00BB2372"/>
    <w:rsid w:val="00BB2672"/>
    <w:rsid w:val="00BB4169"/>
    <w:rsid w:val="00BB41D1"/>
    <w:rsid w:val="00BB45CE"/>
    <w:rsid w:val="00BC1BA9"/>
    <w:rsid w:val="00BC29FC"/>
    <w:rsid w:val="00BC41EA"/>
    <w:rsid w:val="00BC5C3E"/>
    <w:rsid w:val="00BC7E75"/>
    <w:rsid w:val="00BD07F5"/>
    <w:rsid w:val="00BD1ACB"/>
    <w:rsid w:val="00BD35D3"/>
    <w:rsid w:val="00BD7814"/>
    <w:rsid w:val="00BE19FE"/>
    <w:rsid w:val="00BE200C"/>
    <w:rsid w:val="00BE3951"/>
    <w:rsid w:val="00BE45D1"/>
    <w:rsid w:val="00BF1AF2"/>
    <w:rsid w:val="00BF2754"/>
    <w:rsid w:val="00BF2916"/>
    <w:rsid w:val="00BF3AFA"/>
    <w:rsid w:val="00BF47B8"/>
    <w:rsid w:val="00BF4EA7"/>
    <w:rsid w:val="00C01765"/>
    <w:rsid w:val="00C03B33"/>
    <w:rsid w:val="00C03BE6"/>
    <w:rsid w:val="00C044C0"/>
    <w:rsid w:val="00C0456C"/>
    <w:rsid w:val="00C05FB8"/>
    <w:rsid w:val="00C066FD"/>
    <w:rsid w:val="00C06E51"/>
    <w:rsid w:val="00C1151D"/>
    <w:rsid w:val="00C128F0"/>
    <w:rsid w:val="00C14220"/>
    <w:rsid w:val="00C1592D"/>
    <w:rsid w:val="00C16EF0"/>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620B"/>
    <w:rsid w:val="00CB7A7F"/>
    <w:rsid w:val="00CC33F5"/>
    <w:rsid w:val="00CC4D78"/>
    <w:rsid w:val="00CD3664"/>
    <w:rsid w:val="00CD44B8"/>
    <w:rsid w:val="00CD4D51"/>
    <w:rsid w:val="00CD741F"/>
    <w:rsid w:val="00CE08A4"/>
    <w:rsid w:val="00CE2875"/>
    <w:rsid w:val="00CE5750"/>
    <w:rsid w:val="00CE76A7"/>
    <w:rsid w:val="00CF07C7"/>
    <w:rsid w:val="00CF2FED"/>
    <w:rsid w:val="00CF5428"/>
    <w:rsid w:val="00D01198"/>
    <w:rsid w:val="00D01B8F"/>
    <w:rsid w:val="00D024EB"/>
    <w:rsid w:val="00D034D7"/>
    <w:rsid w:val="00D04622"/>
    <w:rsid w:val="00D137C1"/>
    <w:rsid w:val="00D13F05"/>
    <w:rsid w:val="00D14466"/>
    <w:rsid w:val="00D14A6B"/>
    <w:rsid w:val="00D1535C"/>
    <w:rsid w:val="00D165EB"/>
    <w:rsid w:val="00D21236"/>
    <w:rsid w:val="00D213C4"/>
    <w:rsid w:val="00D24837"/>
    <w:rsid w:val="00D24A19"/>
    <w:rsid w:val="00D307C6"/>
    <w:rsid w:val="00D3410F"/>
    <w:rsid w:val="00D3420D"/>
    <w:rsid w:val="00D34C2F"/>
    <w:rsid w:val="00D419DA"/>
    <w:rsid w:val="00D429B6"/>
    <w:rsid w:val="00D42C5E"/>
    <w:rsid w:val="00D44203"/>
    <w:rsid w:val="00D4550F"/>
    <w:rsid w:val="00D459C3"/>
    <w:rsid w:val="00D463D4"/>
    <w:rsid w:val="00D479E0"/>
    <w:rsid w:val="00D502CB"/>
    <w:rsid w:val="00D50313"/>
    <w:rsid w:val="00D55E03"/>
    <w:rsid w:val="00D56B1D"/>
    <w:rsid w:val="00D57948"/>
    <w:rsid w:val="00D606A0"/>
    <w:rsid w:val="00D6235B"/>
    <w:rsid w:val="00D6505B"/>
    <w:rsid w:val="00D65FC0"/>
    <w:rsid w:val="00D71AD4"/>
    <w:rsid w:val="00D71DD7"/>
    <w:rsid w:val="00D720E3"/>
    <w:rsid w:val="00D759A5"/>
    <w:rsid w:val="00D76909"/>
    <w:rsid w:val="00D77451"/>
    <w:rsid w:val="00D813C0"/>
    <w:rsid w:val="00D81CD1"/>
    <w:rsid w:val="00D834BD"/>
    <w:rsid w:val="00D84FE6"/>
    <w:rsid w:val="00D861C4"/>
    <w:rsid w:val="00D86434"/>
    <w:rsid w:val="00D872FC"/>
    <w:rsid w:val="00D910AA"/>
    <w:rsid w:val="00D92267"/>
    <w:rsid w:val="00D94AB1"/>
    <w:rsid w:val="00D950B0"/>
    <w:rsid w:val="00D96234"/>
    <w:rsid w:val="00D96F43"/>
    <w:rsid w:val="00D97D7A"/>
    <w:rsid w:val="00DA04CD"/>
    <w:rsid w:val="00DA4586"/>
    <w:rsid w:val="00DA5A43"/>
    <w:rsid w:val="00DB0C85"/>
    <w:rsid w:val="00DB3A7C"/>
    <w:rsid w:val="00DB49FA"/>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416CC"/>
    <w:rsid w:val="00E4176B"/>
    <w:rsid w:val="00E43FE9"/>
    <w:rsid w:val="00E45282"/>
    <w:rsid w:val="00E46363"/>
    <w:rsid w:val="00E467AD"/>
    <w:rsid w:val="00E47ABE"/>
    <w:rsid w:val="00E50374"/>
    <w:rsid w:val="00E51B5F"/>
    <w:rsid w:val="00E51E40"/>
    <w:rsid w:val="00E5287F"/>
    <w:rsid w:val="00E5691E"/>
    <w:rsid w:val="00E5696B"/>
    <w:rsid w:val="00E60511"/>
    <w:rsid w:val="00E62E5F"/>
    <w:rsid w:val="00E63801"/>
    <w:rsid w:val="00E66474"/>
    <w:rsid w:val="00E66E10"/>
    <w:rsid w:val="00E71F79"/>
    <w:rsid w:val="00E73465"/>
    <w:rsid w:val="00E76BD6"/>
    <w:rsid w:val="00E770D3"/>
    <w:rsid w:val="00E80C21"/>
    <w:rsid w:val="00E82EB2"/>
    <w:rsid w:val="00E8496C"/>
    <w:rsid w:val="00E91DC3"/>
    <w:rsid w:val="00E9492E"/>
    <w:rsid w:val="00E97F56"/>
    <w:rsid w:val="00EA2FF6"/>
    <w:rsid w:val="00EA7FF4"/>
    <w:rsid w:val="00EB2AC6"/>
    <w:rsid w:val="00EB34E8"/>
    <w:rsid w:val="00EB5B6A"/>
    <w:rsid w:val="00EB7429"/>
    <w:rsid w:val="00EC05F1"/>
    <w:rsid w:val="00EC0968"/>
    <w:rsid w:val="00EC2990"/>
    <w:rsid w:val="00EC2E33"/>
    <w:rsid w:val="00EC7406"/>
    <w:rsid w:val="00ED0658"/>
    <w:rsid w:val="00EE10BA"/>
    <w:rsid w:val="00EE26BC"/>
    <w:rsid w:val="00EE26DB"/>
    <w:rsid w:val="00EE5162"/>
    <w:rsid w:val="00EE5378"/>
    <w:rsid w:val="00EF6192"/>
    <w:rsid w:val="00EF6C66"/>
    <w:rsid w:val="00EF6EC1"/>
    <w:rsid w:val="00F01386"/>
    <w:rsid w:val="00F01573"/>
    <w:rsid w:val="00F038C5"/>
    <w:rsid w:val="00F067D3"/>
    <w:rsid w:val="00F076C4"/>
    <w:rsid w:val="00F12B6C"/>
    <w:rsid w:val="00F12F46"/>
    <w:rsid w:val="00F14CFF"/>
    <w:rsid w:val="00F1553F"/>
    <w:rsid w:val="00F202E2"/>
    <w:rsid w:val="00F214DE"/>
    <w:rsid w:val="00F22BA0"/>
    <w:rsid w:val="00F23F11"/>
    <w:rsid w:val="00F26171"/>
    <w:rsid w:val="00F303E4"/>
    <w:rsid w:val="00F31A3F"/>
    <w:rsid w:val="00F32E4E"/>
    <w:rsid w:val="00F369C6"/>
    <w:rsid w:val="00F36B7E"/>
    <w:rsid w:val="00F4092E"/>
    <w:rsid w:val="00F45176"/>
    <w:rsid w:val="00F45279"/>
    <w:rsid w:val="00F50CE2"/>
    <w:rsid w:val="00F5154D"/>
    <w:rsid w:val="00F54CF4"/>
    <w:rsid w:val="00F5744E"/>
    <w:rsid w:val="00F616F5"/>
    <w:rsid w:val="00F63937"/>
    <w:rsid w:val="00F64721"/>
    <w:rsid w:val="00F70210"/>
    <w:rsid w:val="00F75A46"/>
    <w:rsid w:val="00F769B4"/>
    <w:rsid w:val="00F76E5B"/>
    <w:rsid w:val="00F7717B"/>
    <w:rsid w:val="00F81C67"/>
    <w:rsid w:val="00F82BC9"/>
    <w:rsid w:val="00F8444A"/>
    <w:rsid w:val="00F8577E"/>
    <w:rsid w:val="00F869EC"/>
    <w:rsid w:val="00F90009"/>
    <w:rsid w:val="00F9190C"/>
    <w:rsid w:val="00F948C6"/>
    <w:rsid w:val="00F94F40"/>
    <w:rsid w:val="00FA1361"/>
    <w:rsid w:val="00FA2C04"/>
    <w:rsid w:val="00FA2DE1"/>
    <w:rsid w:val="00FA4FC0"/>
    <w:rsid w:val="00FA6399"/>
    <w:rsid w:val="00FA763F"/>
    <w:rsid w:val="00FB166A"/>
    <w:rsid w:val="00FB34CD"/>
    <w:rsid w:val="00FB5670"/>
    <w:rsid w:val="00FB5A80"/>
    <w:rsid w:val="00FC3982"/>
    <w:rsid w:val="00FC77AA"/>
    <w:rsid w:val="00FD1531"/>
    <w:rsid w:val="00FD3A89"/>
    <w:rsid w:val="00FD484B"/>
    <w:rsid w:val="00FD687C"/>
    <w:rsid w:val="00FD7065"/>
    <w:rsid w:val="00FE09EF"/>
    <w:rsid w:val="00FE4D35"/>
    <w:rsid w:val="00FE5A34"/>
    <w:rsid w:val="00FE621B"/>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hhessalud.lore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29BD-14E7-4ABA-B5C3-6D07AE46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4648</Words>
  <Characters>25565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62</cp:revision>
  <cp:lastPrinted>2022-03-29T13:53:00Z</cp:lastPrinted>
  <dcterms:created xsi:type="dcterms:W3CDTF">2021-10-15T13:47:00Z</dcterms:created>
  <dcterms:modified xsi:type="dcterms:W3CDTF">2022-04-06T17:17:00Z</dcterms:modified>
</cp:coreProperties>
</file>