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2F" w:rsidRDefault="000C672F" w:rsidP="00775F58">
      <w:pPr>
        <w:pStyle w:val="Sinespaciado"/>
        <w:jc w:val="center"/>
        <w:rPr>
          <w:rFonts w:ascii="Arial" w:hAnsi="Arial" w:cs="Arial"/>
          <w:b/>
          <w:sz w:val="20"/>
          <w:szCs w:val="20"/>
        </w:rPr>
      </w:pPr>
    </w:p>
    <w:p w:rsidR="00C21DA2" w:rsidRDefault="00C21DA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93CA6" w:rsidP="00775F58">
      <w:pPr>
        <w:pStyle w:val="Sinespaciado"/>
        <w:jc w:val="center"/>
        <w:rPr>
          <w:rFonts w:ascii="Arial" w:hAnsi="Arial" w:cs="Arial"/>
          <w:b/>
          <w:sz w:val="20"/>
          <w:szCs w:val="20"/>
        </w:rPr>
      </w:pPr>
      <w:r>
        <w:rPr>
          <w:rFonts w:ascii="Arial" w:hAnsi="Arial" w:cs="Arial"/>
          <w:b/>
          <w:sz w:val="20"/>
          <w:szCs w:val="20"/>
        </w:rPr>
        <w:t>RED ASISTENCIAL LAMBAYEQUE</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993CA6">
        <w:rPr>
          <w:rFonts w:ascii="Arial" w:hAnsi="Arial" w:cs="Arial"/>
          <w:b/>
          <w:sz w:val="20"/>
          <w:szCs w:val="20"/>
        </w:rPr>
        <w:t>001</w:t>
      </w:r>
      <w:r w:rsidR="00CA062C" w:rsidRPr="000A64B4">
        <w:rPr>
          <w:rFonts w:ascii="Arial" w:hAnsi="Arial" w:cs="Arial"/>
          <w:b/>
          <w:sz w:val="20"/>
          <w:szCs w:val="20"/>
        </w:rPr>
        <w:t>-CAS-</w:t>
      </w:r>
      <w:r w:rsidR="00993CA6">
        <w:rPr>
          <w:rFonts w:ascii="Arial" w:hAnsi="Arial" w:cs="Arial"/>
          <w:b/>
          <w:sz w:val="20"/>
          <w:szCs w:val="20"/>
        </w:rPr>
        <w:t>RALAM</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993CA6">
        <w:rPr>
          <w:rFonts w:ascii="Arial" w:hAnsi="Arial" w:cs="Arial"/>
          <w:sz w:val="20"/>
          <w:szCs w:val="20"/>
        </w:rPr>
        <w:t>los</w:t>
      </w:r>
      <w:r w:rsidR="00EC7404" w:rsidRPr="000A64B4">
        <w:rPr>
          <w:rFonts w:ascii="Arial" w:hAnsi="Arial" w:cs="Arial"/>
          <w:sz w:val="20"/>
          <w:szCs w:val="20"/>
        </w:rPr>
        <w:t xml:space="preserve"> siguiente</w:t>
      </w:r>
      <w:r w:rsidR="00993CA6">
        <w:rPr>
          <w:rFonts w:ascii="Arial" w:hAnsi="Arial" w:cs="Arial"/>
          <w:sz w:val="20"/>
          <w:szCs w:val="20"/>
        </w:rPr>
        <w:t>s</w:t>
      </w:r>
      <w:r w:rsidR="00EC7404" w:rsidRPr="000A64B4">
        <w:rPr>
          <w:rFonts w:ascii="Arial" w:hAnsi="Arial" w:cs="Arial"/>
          <w:sz w:val="20"/>
          <w:szCs w:val="20"/>
        </w:rPr>
        <w:t xml:space="preserve"> servicio</w:t>
      </w:r>
      <w:r w:rsidR="00993CA6">
        <w:rPr>
          <w:rFonts w:ascii="Arial" w:hAnsi="Arial" w:cs="Arial"/>
          <w:sz w:val="20"/>
          <w:szCs w:val="20"/>
        </w:rPr>
        <w:t>s</w:t>
      </w:r>
      <w:r w:rsidRPr="000A64B4">
        <w:rPr>
          <w:rFonts w:ascii="Arial" w:hAnsi="Arial" w:cs="Arial"/>
          <w:sz w:val="20"/>
          <w:szCs w:val="20"/>
        </w:rPr>
        <w:t xml:space="preserve"> </w:t>
      </w:r>
      <w:r w:rsidR="005B7B0B" w:rsidRPr="000A64B4">
        <w:rPr>
          <w:rFonts w:ascii="Arial" w:hAnsi="Arial" w:cs="Arial"/>
          <w:sz w:val="20"/>
          <w:szCs w:val="20"/>
        </w:rPr>
        <w:t>de la</w:t>
      </w:r>
      <w:r w:rsidR="00993CA6">
        <w:rPr>
          <w:rFonts w:ascii="Arial" w:hAnsi="Arial" w:cs="Arial"/>
          <w:sz w:val="20"/>
          <w:szCs w:val="20"/>
        </w:rPr>
        <w:t xml:space="preserve"> Red Asistencial Lambayeque</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6"/>
        <w:gridCol w:w="1701"/>
        <w:gridCol w:w="1134"/>
        <w:gridCol w:w="1134"/>
        <w:gridCol w:w="1417"/>
        <w:gridCol w:w="1559"/>
        <w:gridCol w:w="1418"/>
      </w:tblGrid>
      <w:tr w:rsidR="00C75A42" w:rsidRPr="000A64B4" w:rsidTr="00FE293C">
        <w:trPr>
          <w:trHeight w:val="508"/>
        </w:trPr>
        <w:tc>
          <w:tcPr>
            <w:tcW w:w="1276"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701"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41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559" w:type="dxa"/>
            <w:tcBorders>
              <w:bottom w:val="single" w:sz="4" w:space="0" w:color="auto"/>
            </w:tcBorders>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418"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A2675F" w:rsidRPr="000A64B4" w:rsidTr="00E23E7F">
        <w:trPr>
          <w:trHeight w:val="508"/>
        </w:trPr>
        <w:tc>
          <w:tcPr>
            <w:tcW w:w="1276" w:type="dxa"/>
            <w:vMerge w:val="restart"/>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r>
              <w:rPr>
                <w:rFonts w:ascii="Arial" w:hAnsi="Arial" w:cs="Arial"/>
                <w:sz w:val="18"/>
                <w:szCs w:val="20"/>
              </w:rPr>
              <w:t>Médico</w:t>
            </w:r>
          </w:p>
        </w:tc>
        <w:tc>
          <w:tcPr>
            <w:tcW w:w="1701" w:type="dxa"/>
            <w:shd w:val="clear" w:color="auto" w:fill="FFFFFF" w:themeFill="background1"/>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Patología Clínica</w:t>
            </w:r>
          </w:p>
        </w:tc>
        <w:tc>
          <w:tcPr>
            <w:tcW w:w="1134" w:type="dxa"/>
            <w:shd w:val="clear" w:color="auto" w:fill="FFFFFF" w:themeFill="background1"/>
            <w:vAlign w:val="center"/>
          </w:tcPr>
          <w:p w:rsidR="00A2675F" w:rsidRPr="00993CA6" w:rsidRDefault="00A2675F" w:rsidP="00993CA6">
            <w:pPr>
              <w:pStyle w:val="Sinespaciado"/>
              <w:jc w:val="center"/>
              <w:rPr>
                <w:rFonts w:ascii="Arial" w:hAnsi="Arial" w:cs="Arial"/>
                <w:sz w:val="18"/>
                <w:szCs w:val="20"/>
              </w:rPr>
            </w:pPr>
            <w:r w:rsidRPr="00993CA6">
              <w:rPr>
                <w:rFonts w:ascii="Arial" w:hAnsi="Arial" w:cs="Arial"/>
                <w:sz w:val="18"/>
                <w:szCs w:val="20"/>
              </w:rPr>
              <w:t>P1MES-001</w:t>
            </w:r>
          </w:p>
        </w:tc>
        <w:tc>
          <w:tcPr>
            <w:tcW w:w="1134" w:type="dxa"/>
            <w:shd w:val="clear" w:color="auto" w:fill="FFFFFF" w:themeFill="background1"/>
            <w:vAlign w:val="center"/>
          </w:tcPr>
          <w:p w:rsidR="00A2675F" w:rsidRPr="00993CA6" w:rsidRDefault="00A2675F" w:rsidP="00993CA6">
            <w:pPr>
              <w:pStyle w:val="Sinespaciado"/>
              <w:jc w:val="center"/>
              <w:rPr>
                <w:rFonts w:ascii="Arial" w:hAnsi="Arial" w:cs="Arial"/>
                <w:sz w:val="18"/>
                <w:szCs w:val="20"/>
              </w:rPr>
            </w:pPr>
            <w:r w:rsidRPr="00993CA6">
              <w:rPr>
                <w:rFonts w:ascii="Arial" w:hAnsi="Arial" w:cs="Arial"/>
                <w:sz w:val="18"/>
                <w:szCs w:val="20"/>
              </w:rPr>
              <w:t>01</w:t>
            </w:r>
          </w:p>
        </w:tc>
        <w:tc>
          <w:tcPr>
            <w:tcW w:w="1417" w:type="dxa"/>
            <w:shd w:val="clear" w:color="auto" w:fill="FFFFFF" w:themeFill="background1"/>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S/ 6,500.00</w:t>
            </w:r>
          </w:p>
        </w:tc>
        <w:tc>
          <w:tcPr>
            <w:tcW w:w="1559" w:type="dxa"/>
            <w:vMerge w:val="restart"/>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r w:rsidRPr="00704522">
              <w:rPr>
                <w:rFonts w:ascii="Arial" w:hAnsi="Arial" w:cs="Arial"/>
                <w:sz w:val="18"/>
                <w:szCs w:val="18"/>
              </w:rPr>
              <w:t>Hospital Nacional Almanzor Aguinaga Asenjo</w:t>
            </w:r>
          </w:p>
        </w:tc>
        <w:tc>
          <w:tcPr>
            <w:tcW w:w="1418" w:type="dxa"/>
            <w:vMerge w:val="restart"/>
            <w:shd w:val="clear" w:color="auto" w:fill="FFFFFF" w:themeFill="background1"/>
            <w:vAlign w:val="center"/>
          </w:tcPr>
          <w:p w:rsidR="00A2675F" w:rsidRPr="00A2675F" w:rsidRDefault="00A2675F" w:rsidP="00993CA6">
            <w:pPr>
              <w:pStyle w:val="Sinespaciado"/>
              <w:jc w:val="center"/>
              <w:rPr>
                <w:rFonts w:ascii="Arial" w:hAnsi="Arial" w:cs="Arial"/>
                <w:sz w:val="18"/>
                <w:szCs w:val="20"/>
              </w:rPr>
            </w:pPr>
            <w:r w:rsidRPr="00A2675F">
              <w:rPr>
                <w:rFonts w:ascii="Arial" w:hAnsi="Arial" w:cs="Arial"/>
                <w:sz w:val="18"/>
                <w:szCs w:val="20"/>
              </w:rPr>
              <w:t>Red Asistencial Lambayeque</w:t>
            </w:r>
          </w:p>
        </w:tc>
      </w:tr>
      <w:tr w:rsidR="00A2675F" w:rsidRPr="000A64B4" w:rsidTr="00E23E7F">
        <w:trPr>
          <w:trHeight w:val="508"/>
        </w:trPr>
        <w:tc>
          <w:tcPr>
            <w:tcW w:w="1276" w:type="dxa"/>
            <w:vMerge/>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p>
        </w:tc>
        <w:tc>
          <w:tcPr>
            <w:tcW w:w="1701" w:type="dxa"/>
            <w:shd w:val="clear" w:color="auto" w:fill="FFFFFF" w:themeFill="background1"/>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Cardiología</w:t>
            </w:r>
          </w:p>
        </w:tc>
        <w:tc>
          <w:tcPr>
            <w:tcW w:w="1134" w:type="dxa"/>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r>
              <w:rPr>
                <w:rFonts w:ascii="Arial" w:hAnsi="Arial" w:cs="Arial"/>
                <w:sz w:val="18"/>
                <w:szCs w:val="20"/>
              </w:rPr>
              <w:t>P1MES-002</w:t>
            </w:r>
          </w:p>
        </w:tc>
        <w:tc>
          <w:tcPr>
            <w:tcW w:w="1134" w:type="dxa"/>
            <w:shd w:val="clear" w:color="auto" w:fill="FFFFFF" w:themeFill="background1"/>
            <w:vAlign w:val="center"/>
          </w:tcPr>
          <w:p w:rsidR="00A2675F" w:rsidRPr="00993CA6" w:rsidRDefault="00A2675F" w:rsidP="00993CA6">
            <w:pPr>
              <w:pStyle w:val="Sinespaciado"/>
              <w:jc w:val="center"/>
              <w:rPr>
                <w:rFonts w:ascii="Arial" w:hAnsi="Arial" w:cs="Arial"/>
                <w:sz w:val="18"/>
                <w:szCs w:val="20"/>
              </w:rPr>
            </w:pPr>
            <w:r w:rsidRPr="00993CA6">
              <w:rPr>
                <w:rFonts w:ascii="Arial" w:hAnsi="Arial" w:cs="Arial"/>
                <w:sz w:val="18"/>
                <w:szCs w:val="20"/>
              </w:rPr>
              <w:t>01</w:t>
            </w:r>
          </w:p>
        </w:tc>
        <w:tc>
          <w:tcPr>
            <w:tcW w:w="1417" w:type="dxa"/>
            <w:shd w:val="clear" w:color="auto" w:fill="FFFFFF" w:themeFill="background1"/>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S/ 4,875.00</w:t>
            </w:r>
          </w:p>
        </w:tc>
        <w:tc>
          <w:tcPr>
            <w:tcW w:w="1559" w:type="dxa"/>
            <w:vMerge/>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p>
        </w:tc>
        <w:tc>
          <w:tcPr>
            <w:tcW w:w="1418" w:type="dxa"/>
            <w:vMerge/>
            <w:shd w:val="clear" w:color="auto" w:fill="FFFFFF" w:themeFill="background1"/>
            <w:vAlign w:val="center"/>
          </w:tcPr>
          <w:p w:rsidR="00A2675F" w:rsidRPr="00A2675F" w:rsidRDefault="00A2675F" w:rsidP="00993CA6">
            <w:pPr>
              <w:pStyle w:val="Sinespaciado"/>
              <w:jc w:val="center"/>
              <w:rPr>
                <w:rFonts w:ascii="Arial" w:hAnsi="Arial" w:cs="Arial"/>
                <w:sz w:val="18"/>
                <w:szCs w:val="20"/>
              </w:rPr>
            </w:pPr>
          </w:p>
        </w:tc>
      </w:tr>
      <w:tr w:rsidR="00A2675F" w:rsidRPr="000A64B4" w:rsidTr="00993CA6">
        <w:trPr>
          <w:trHeight w:val="508"/>
        </w:trPr>
        <w:tc>
          <w:tcPr>
            <w:tcW w:w="1276" w:type="dxa"/>
            <w:vMerge/>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p>
        </w:tc>
        <w:tc>
          <w:tcPr>
            <w:tcW w:w="1701" w:type="dxa"/>
            <w:shd w:val="clear" w:color="auto" w:fill="FFFFFF" w:themeFill="background1"/>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Medicina Interna</w:t>
            </w:r>
          </w:p>
        </w:tc>
        <w:tc>
          <w:tcPr>
            <w:tcW w:w="1134" w:type="dxa"/>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r>
              <w:rPr>
                <w:rFonts w:ascii="Arial" w:hAnsi="Arial" w:cs="Arial"/>
                <w:sz w:val="18"/>
                <w:szCs w:val="20"/>
              </w:rPr>
              <w:t>P1MES-003</w:t>
            </w:r>
          </w:p>
        </w:tc>
        <w:tc>
          <w:tcPr>
            <w:tcW w:w="1134" w:type="dxa"/>
            <w:shd w:val="clear" w:color="auto" w:fill="FFFFFF" w:themeFill="background1"/>
            <w:vAlign w:val="center"/>
          </w:tcPr>
          <w:p w:rsidR="00A2675F" w:rsidRPr="00993CA6" w:rsidRDefault="00A2675F" w:rsidP="00993CA6">
            <w:pPr>
              <w:pStyle w:val="Sinespaciado"/>
              <w:jc w:val="center"/>
              <w:rPr>
                <w:rFonts w:ascii="Arial" w:hAnsi="Arial" w:cs="Arial"/>
                <w:sz w:val="18"/>
                <w:szCs w:val="20"/>
              </w:rPr>
            </w:pPr>
            <w:r w:rsidRPr="00993CA6">
              <w:rPr>
                <w:rFonts w:ascii="Arial" w:hAnsi="Arial" w:cs="Arial"/>
                <w:sz w:val="18"/>
                <w:szCs w:val="20"/>
              </w:rPr>
              <w:t>01</w:t>
            </w:r>
          </w:p>
        </w:tc>
        <w:tc>
          <w:tcPr>
            <w:tcW w:w="1417" w:type="dxa"/>
            <w:shd w:val="clear" w:color="auto" w:fill="FFFFFF" w:themeFill="background1"/>
            <w:vAlign w:val="center"/>
          </w:tcPr>
          <w:p w:rsidR="00A2675F" w:rsidRPr="00704522" w:rsidRDefault="00A2675F" w:rsidP="00993CA6">
            <w:pPr>
              <w:pStyle w:val="Sinespaciado"/>
              <w:rPr>
                <w:rFonts w:ascii="Arial" w:hAnsi="Arial" w:cs="Arial"/>
                <w:sz w:val="18"/>
                <w:szCs w:val="18"/>
              </w:rPr>
            </w:pPr>
            <w:r w:rsidRPr="00704522">
              <w:rPr>
                <w:rFonts w:ascii="Arial" w:hAnsi="Arial" w:cs="Arial"/>
                <w:sz w:val="18"/>
                <w:szCs w:val="18"/>
              </w:rPr>
              <w:t xml:space="preserve">    S/ 4,875.00</w:t>
            </w:r>
          </w:p>
        </w:tc>
        <w:tc>
          <w:tcPr>
            <w:tcW w:w="1559" w:type="dxa"/>
            <w:vMerge/>
            <w:tcBorders>
              <w:bottom w:val="single" w:sz="4" w:space="0" w:color="auto"/>
            </w:tcBorders>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p>
        </w:tc>
        <w:tc>
          <w:tcPr>
            <w:tcW w:w="1418" w:type="dxa"/>
            <w:vMerge/>
            <w:shd w:val="clear" w:color="auto" w:fill="FFFFFF" w:themeFill="background1"/>
            <w:vAlign w:val="center"/>
          </w:tcPr>
          <w:p w:rsidR="00A2675F" w:rsidRPr="00A2675F" w:rsidRDefault="00A2675F" w:rsidP="00993CA6">
            <w:pPr>
              <w:pStyle w:val="Sinespaciado"/>
              <w:jc w:val="center"/>
              <w:rPr>
                <w:rFonts w:ascii="Arial" w:hAnsi="Arial" w:cs="Arial"/>
                <w:sz w:val="18"/>
                <w:szCs w:val="20"/>
              </w:rPr>
            </w:pPr>
          </w:p>
        </w:tc>
      </w:tr>
      <w:tr w:rsidR="00A2675F" w:rsidRPr="000A64B4" w:rsidTr="00993CA6">
        <w:trPr>
          <w:trHeight w:val="508"/>
        </w:trPr>
        <w:tc>
          <w:tcPr>
            <w:tcW w:w="1276" w:type="dxa"/>
            <w:vMerge/>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p>
        </w:tc>
        <w:tc>
          <w:tcPr>
            <w:tcW w:w="1701" w:type="dxa"/>
            <w:shd w:val="clear" w:color="auto" w:fill="FFFFFF" w:themeFill="background1"/>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Ginecología y Obstetricia</w:t>
            </w:r>
          </w:p>
        </w:tc>
        <w:tc>
          <w:tcPr>
            <w:tcW w:w="1134" w:type="dxa"/>
            <w:shd w:val="clear" w:color="auto" w:fill="FFFFFF" w:themeFill="background1"/>
            <w:vAlign w:val="center"/>
          </w:tcPr>
          <w:p w:rsidR="00A2675F" w:rsidRPr="000A64B4" w:rsidRDefault="00A2675F" w:rsidP="00993CA6">
            <w:pPr>
              <w:pStyle w:val="Sinespaciado"/>
              <w:jc w:val="center"/>
              <w:rPr>
                <w:rFonts w:ascii="Arial" w:hAnsi="Arial" w:cs="Arial"/>
                <w:b/>
                <w:sz w:val="18"/>
                <w:szCs w:val="20"/>
              </w:rPr>
            </w:pPr>
            <w:r>
              <w:rPr>
                <w:rFonts w:ascii="Arial" w:hAnsi="Arial" w:cs="Arial"/>
                <w:sz w:val="18"/>
                <w:szCs w:val="20"/>
              </w:rPr>
              <w:t>P1MES-004</w:t>
            </w:r>
          </w:p>
        </w:tc>
        <w:tc>
          <w:tcPr>
            <w:tcW w:w="1134" w:type="dxa"/>
            <w:shd w:val="clear" w:color="auto" w:fill="FFFFFF" w:themeFill="background1"/>
            <w:vAlign w:val="center"/>
          </w:tcPr>
          <w:p w:rsidR="00A2675F" w:rsidRPr="00993CA6" w:rsidRDefault="00A2675F" w:rsidP="00993CA6">
            <w:pPr>
              <w:pStyle w:val="Sinespaciado"/>
              <w:jc w:val="center"/>
              <w:rPr>
                <w:rFonts w:ascii="Arial" w:hAnsi="Arial" w:cs="Arial"/>
                <w:sz w:val="18"/>
                <w:szCs w:val="20"/>
              </w:rPr>
            </w:pPr>
            <w:r w:rsidRPr="00993CA6">
              <w:rPr>
                <w:rFonts w:ascii="Arial" w:hAnsi="Arial" w:cs="Arial"/>
                <w:sz w:val="18"/>
                <w:szCs w:val="20"/>
              </w:rPr>
              <w:t>01</w:t>
            </w:r>
          </w:p>
        </w:tc>
        <w:tc>
          <w:tcPr>
            <w:tcW w:w="1417" w:type="dxa"/>
            <w:shd w:val="clear" w:color="auto" w:fill="FFFFFF" w:themeFill="background1"/>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S/ 6,500.00</w:t>
            </w:r>
          </w:p>
        </w:tc>
        <w:tc>
          <w:tcPr>
            <w:tcW w:w="1559" w:type="dxa"/>
            <w:tcBorders>
              <w:bottom w:val="single" w:sz="4" w:space="0" w:color="auto"/>
            </w:tcBorders>
            <w:shd w:val="clear" w:color="auto" w:fill="FFFFFF" w:themeFill="background1"/>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Hospital II Luis Heysen Inchasutegui</w:t>
            </w:r>
          </w:p>
        </w:tc>
        <w:tc>
          <w:tcPr>
            <w:tcW w:w="1418" w:type="dxa"/>
            <w:vMerge/>
            <w:shd w:val="clear" w:color="auto" w:fill="FFFFFF" w:themeFill="background1"/>
            <w:vAlign w:val="center"/>
          </w:tcPr>
          <w:p w:rsidR="00A2675F" w:rsidRPr="00A2675F" w:rsidRDefault="00A2675F" w:rsidP="00993CA6">
            <w:pPr>
              <w:pStyle w:val="Sinespaciado"/>
              <w:jc w:val="center"/>
              <w:rPr>
                <w:rFonts w:ascii="Arial" w:hAnsi="Arial" w:cs="Arial"/>
                <w:sz w:val="18"/>
                <w:szCs w:val="20"/>
              </w:rPr>
            </w:pPr>
          </w:p>
        </w:tc>
      </w:tr>
      <w:tr w:rsidR="00A2675F" w:rsidRPr="000A64B4" w:rsidTr="00DF4279">
        <w:trPr>
          <w:trHeight w:val="580"/>
        </w:trPr>
        <w:tc>
          <w:tcPr>
            <w:tcW w:w="1276" w:type="dxa"/>
            <w:vMerge/>
            <w:vAlign w:val="center"/>
          </w:tcPr>
          <w:p w:rsidR="00A2675F" w:rsidRDefault="00A2675F" w:rsidP="00993CA6">
            <w:pPr>
              <w:pStyle w:val="Sinespaciado"/>
              <w:jc w:val="center"/>
              <w:rPr>
                <w:rFonts w:ascii="Arial" w:hAnsi="Arial" w:cs="Arial"/>
                <w:sz w:val="18"/>
                <w:szCs w:val="20"/>
                <w:highlight w:val="yellow"/>
              </w:rPr>
            </w:pPr>
          </w:p>
        </w:tc>
        <w:tc>
          <w:tcPr>
            <w:tcW w:w="1701" w:type="dxa"/>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 xml:space="preserve">Cirugía General </w:t>
            </w:r>
          </w:p>
        </w:tc>
        <w:tc>
          <w:tcPr>
            <w:tcW w:w="1134" w:type="dxa"/>
            <w:vAlign w:val="center"/>
          </w:tcPr>
          <w:p w:rsidR="00A2675F" w:rsidRPr="000A64B4" w:rsidRDefault="00A2675F" w:rsidP="00993CA6">
            <w:pPr>
              <w:pStyle w:val="Sinespaciado"/>
              <w:jc w:val="center"/>
              <w:rPr>
                <w:rFonts w:ascii="Arial" w:hAnsi="Arial" w:cs="Arial"/>
                <w:sz w:val="18"/>
                <w:szCs w:val="20"/>
                <w:highlight w:val="yellow"/>
              </w:rPr>
            </w:pPr>
            <w:r>
              <w:rPr>
                <w:rFonts w:ascii="Arial" w:hAnsi="Arial" w:cs="Arial"/>
                <w:sz w:val="18"/>
                <w:szCs w:val="20"/>
              </w:rPr>
              <w:t>P1MES-005</w:t>
            </w:r>
          </w:p>
        </w:tc>
        <w:tc>
          <w:tcPr>
            <w:tcW w:w="1134" w:type="dxa"/>
            <w:vAlign w:val="center"/>
          </w:tcPr>
          <w:p w:rsidR="00A2675F" w:rsidRPr="00993CA6" w:rsidRDefault="00A2675F" w:rsidP="00993CA6">
            <w:pPr>
              <w:pStyle w:val="Sinespaciado"/>
              <w:jc w:val="center"/>
              <w:rPr>
                <w:rFonts w:ascii="Arial" w:hAnsi="Arial" w:cs="Arial"/>
                <w:sz w:val="18"/>
                <w:szCs w:val="20"/>
              </w:rPr>
            </w:pPr>
            <w:r w:rsidRPr="00993CA6">
              <w:rPr>
                <w:rFonts w:ascii="Arial" w:hAnsi="Arial" w:cs="Arial"/>
                <w:sz w:val="18"/>
                <w:szCs w:val="20"/>
              </w:rPr>
              <w:t>01</w:t>
            </w:r>
          </w:p>
        </w:tc>
        <w:tc>
          <w:tcPr>
            <w:tcW w:w="1417" w:type="dxa"/>
            <w:tcBorders>
              <w:right w:val="single" w:sz="4" w:space="0" w:color="auto"/>
            </w:tcBorders>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S/ 6,500.00</w:t>
            </w:r>
          </w:p>
        </w:tc>
        <w:tc>
          <w:tcPr>
            <w:tcW w:w="1559" w:type="dxa"/>
            <w:tcBorders>
              <w:top w:val="single" w:sz="4" w:space="0" w:color="auto"/>
              <w:left w:val="single" w:sz="4" w:space="0" w:color="auto"/>
              <w:bottom w:val="nil"/>
            </w:tcBorders>
            <w:vAlign w:val="center"/>
          </w:tcPr>
          <w:p w:rsidR="00A2675F" w:rsidRPr="00704522" w:rsidRDefault="00A2675F" w:rsidP="00993CA6">
            <w:pPr>
              <w:pStyle w:val="Sinespaciado"/>
              <w:jc w:val="center"/>
              <w:rPr>
                <w:rFonts w:ascii="Arial" w:hAnsi="Arial" w:cs="Arial"/>
                <w:sz w:val="18"/>
                <w:szCs w:val="18"/>
              </w:rPr>
            </w:pPr>
            <w:r w:rsidRPr="00704522">
              <w:rPr>
                <w:rFonts w:ascii="Arial" w:hAnsi="Arial" w:cs="Arial"/>
                <w:sz w:val="18"/>
                <w:szCs w:val="18"/>
              </w:rPr>
              <w:t>Hospital I Chepen</w:t>
            </w:r>
          </w:p>
        </w:tc>
        <w:tc>
          <w:tcPr>
            <w:tcW w:w="1418" w:type="dxa"/>
            <w:vMerge/>
            <w:vAlign w:val="center"/>
          </w:tcPr>
          <w:p w:rsidR="00A2675F" w:rsidRPr="00A2675F" w:rsidRDefault="00A2675F" w:rsidP="00993CA6">
            <w:pPr>
              <w:pStyle w:val="Sinespaciado"/>
              <w:jc w:val="center"/>
              <w:rPr>
                <w:rFonts w:ascii="Arial" w:hAnsi="Arial" w:cs="Arial"/>
                <w:sz w:val="18"/>
                <w:szCs w:val="20"/>
                <w:highlight w:val="yellow"/>
              </w:rPr>
            </w:pPr>
          </w:p>
        </w:tc>
      </w:tr>
      <w:tr w:rsidR="00A2675F" w:rsidRPr="000A64B4" w:rsidTr="00DF4279">
        <w:trPr>
          <w:trHeight w:val="580"/>
        </w:trPr>
        <w:tc>
          <w:tcPr>
            <w:tcW w:w="1276" w:type="dxa"/>
            <w:vMerge/>
            <w:vAlign w:val="center"/>
          </w:tcPr>
          <w:p w:rsidR="00A2675F" w:rsidRDefault="00A2675F" w:rsidP="00993CA6">
            <w:pPr>
              <w:pStyle w:val="Sinespaciado"/>
              <w:jc w:val="center"/>
              <w:rPr>
                <w:rFonts w:ascii="Arial" w:hAnsi="Arial" w:cs="Arial"/>
                <w:sz w:val="18"/>
                <w:szCs w:val="20"/>
              </w:rPr>
            </w:pPr>
          </w:p>
        </w:tc>
        <w:tc>
          <w:tcPr>
            <w:tcW w:w="1701" w:type="dxa"/>
            <w:vAlign w:val="center"/>
          </w:tcPr>
          <w:p w:rsidR="00A2675F" w:rsidRPr="00704522" w:rsidRDefault="00A2675F" w:rsidP="00993CA6">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A2675F" w:rsidRPr="00993CA6" w:rsidRDefault="00A2675F" w:rsidP="00993CA6">
            <w:pPr>
              <w:pStyle w:val="Sinespaciado"/>
              <w:jc w:val="center"/>
              <w:rPr>
                <w:rFonts w:ascii="Arial" w:hAnsi="Arial" w:cs="Arial"/>
                <w:sz w:val="18"/>
                <w:szCs w:val="20"/>
              </w:rPr>
            </w:pPr>
            <w:r w:rsidRPr="00993CA6">
              <w:rPr>
                <w:rFonts w:ascii="Arial" w:hAnsi="Arial" w:cs="Arial"/>
                <w:sz w:val="18"/>
                <w:szCs w:val="20"/>
              </w:rPr>
              <w:t>P1ME-006</w:t>
            </w:r>
          </w:p>
        </w:tc>
        <w:tc>
          <w:tcPr>
            <w:tcW w:w="1134" w:type="dxa"/>
            <w:vAlign w:val="center"/>
          </w:tcPr>
          <w:p w:rsidR="00A2675F" w:rsidRPr="00993CA6" w:rsidRDefault="00A2675F" w:rsidP="00993CA6">
            <w:pPr>
              <w:pStyle w:val="Sinespaciado"/>
              <w:jc w:val="center"/>
              <w:rPr>
                <w:rFonts w:ascii="Arial" w:hAnsi="Arial" w:cs="Arial"/>
                <w:sz w:val="18"/>
                <w:szCs w:val="20"/>
              </w:rPr>
            </w:pPr>
            <w:r w:rsidRPr="00993CA6">
              <w:rPr>
                <w:rFonts w:ascii="Arial" w:hAnsi="Arial" w:cs="Arial"/>
                <w:sz w:val="18"/>
                <w:szCs w:val="20"/>
              </w:rPr>
              <w:t>01</w:t>
            </w:r>
          </w:p>
        </w:tc>
        <w:tc>
          <w:tcPr>
            <w:tcW w:w="1417" w:type="dxa"/>
            <w:tcBorders>
              <w:right w:val="single" w:sz="4" w:space="0" w:color="auto"/>
            </w:tcBorders>
            <w:vAlign w:val="center"/>
          </w:tcPr>
          <w:p w:rsidR="00A2675F" w:rsidRPr="0080717B" w:rsidRDefault="00A2675F" w:rsidP="00993CA6">
            <w:pPr>
              <w:pStyle w:val="Sinespaciado"/>
              <w:jc w:val="center"/>
              <w:rPr>
                <w:rFonts w:ascii="Arial" w:hAnsi="Arial" w:cs="Arial"/>
                <w:sz w:val="18"/>
                <w:szCs w:val="18"/>
              </w:rPr>
            </w:pPr>
            <w:r>
              <w:rPr>
                <w:rFonts w:ascii="Arial" w:hAnsi="Arial" w:cs="Arial"/>
                <w:sz w:val="18"/>
                <w:szCs w:val="18"/>
              </w:rPr>
              <w:t>S/ 3,750.00</w:t>
            </w:r>
          </w:p>
        </w:tc>
        <w:tc>
          <w:tcPr>
            <w:tcW w:w="1559" w:type="dxa"/>
            <w:tcBorders>
              <w:top w:val="single" w:sz="4" w:space="0" w:color="auto"/>
              <w:left w:val="single" w:sz="4" w:space="0" w:color="auto"/>
              <w:bottom w:val="nil"/>
            </w:tcBorders>
            <w:vAlign w:val="center"/>
          </w:tcPr>
          <w:p w:rsidR="00A2675F" w:rsidRPr="0080717B" w:rsidRDefault="00A2675F" w:rsidP="00993CA6">
            <w:pPr>
              <w:pStyle w:val="Sinespaciado"/>
              <w:jc w:val="center"/>
              <w:rPr>
                <w:rFonts w:ascii="Arial" w:hAnsi="Arial" w:cs="Arial"/>
                <w:sz w:val="18"/>
                <w:szCs w:val="18"/>
              </w:rPr>
            </w:pPr>
            <w:r>
              <w:rPr>
                <w:rFonts w:ascii="Arial" w:hAnsi="Arial" w:cs="Arial"/>
                <w:sz w:val="18"/>
                <w:szCs w:val="18"/>
              </w:rPr>
              <w:t>Centro de Atención Primaria II Motupe</w:t>
            </w:r>
          </w:p>
        </w:tc>
        <w:tc>
          <w:tcPr>
            <w:tcW w:w="1418" w:type="dxa"/>
            <w:vMerge/>
            <w:vAlign w:val="center"/>
          </w:tcPr>
          <w:p w:rsidR="00A2675F" w:rsidRPr="00A2675F" w:rsidRDefault="00A2675F" w:rsidP="00993CA6">
            <w:pPr>
              <w:pStyle w:val="Sinespaciado"/>
              <w:jc w:val="center"/>
              <w:rPr>
                <w:rFonts w:ascii="Arial" w:hAnsi="Arial" w:cs="Arial"/>
                <w:sz w:val="18"/>
                <w:szCs w:val="20"/>
                <w:highlight w:val="yellow"/>
              </w:rPr>
            </w:pPr>
          </w:p>
        </w:tc>
      </w:tr>
      <w:tr w:rsidR="00A2675F" w:rsidRPr="000A64B4" w:rsidTr="00DF4279">
        <w:trPr>
          <w:trHeight w:val="580"/>
        </w:trPr>
        <w:tc>
          <w:tcPr>
            <w:tcW w:w="1276" w:type="dxa"/>
            <w:vMerge/>
            <w:vAlign w:val="center"/>
          </w:tcPr>
          <w:p w:rsidR="00A2675F" w:rsidRDefault="00A2675F" w:rsidP="00993CA6">
            <w:pPr>
              <w:pStyle w:val="Sinespaciado"/>
              <w:jc w:val="center"/>
              <w:rPr>
                <w:rFonts w:ascii="Arial" w:hAnsi="Arial" w:cs="Arial"/>
                <w:sz w:val="18"/>
                <w:szCs w:val="20"/>
              </w:rPr>
            </w:pPr>
          </w:p>
        </w:tc>
        <w:tc>
          <w:tcPr>
            <w:tcW w:w="1701" w:type="dxa"/>
            <w:vAlign w:val="center"/>
          </w:tcPr>
          <w:p w:rsidR="00A2675F" w:rsidRPr="00704522" w:rsidRDefault="00A2675F" w:rsidP="00993CA6">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A2675F" w:rsidRPr="00993CA6" w:rsidRDefault="00A2675F" w:rsidP="00993CA6">
            <w:pPr>
              <w:pStyle w:val="Sinespaciado"/>
              <w:jc w:val="center"/>
              <w:rPr>
                <w:rFonts w:ascii="Arial" w:hAnsi="Arial" w:cs="Arial"/>
                <w:sz w:val="18"/>
                <w:szCs w:val="20"/>
              </w:rPr>
            </w:pPr>
            <w:r w:rsidRPr="00993CA6">
              <w:rPr>
                <w:rFonts w:ascii="Arial" w:hAnsi="Arial" w:cs="Arial"/>
                <w:sz w:val="18"/>
                <w:szCs w:val="20"/>
              </w:rPr>
              <w:t>P1ME-007</w:t>
            </w:r>
          </w:p>
        </w:tc>
        <w:tc>
          <w:tcPr>
            <w:tcW w:w="1134" w:type="dxa"/>
            <w:vAlign w:val="center"/>
          </w:tcPr>
          <w:p w:rsidR="00A2675F" w:rsidRPr="00EE7E61" w:rsidRDefault="00A2675F" w:rsidP="00993CA6">
            <w:pPr>
              <w:pStyle w:val="Sinespaciado"/>
              <w:jc w:val="center"/>
              <w:rPr>
                <w:rFonts w:ascii="Arial" w:hAnsi="Arial" w:cs="Arial"/>
                <w:sz w:val="18"/>
                <w:szCs w:val="20"/>
              </w:rPr>
            </w:pPr>
            <w:r>
              <w:rPr>
                <w:rFonts w:ascii="Arial" w:hAnsi="Arial" w:cs="Arial"/>
                <w:sz w:val="18"/>
                <w:szCs w:val="20"/>
              </w:rPr>
              <w:t>01</w:t>
            </w:r>
          </w:p>
        </w:tc>
        <w:tc>
          <w:tcPr>
            <w:tcW w:w="1417" w:type="dxa"/>
            <w:tcBorders>
              <w:right w:val="single" w:sz="4" w:space="0" w:color="auto"/>
            </w:tcBorders>
            <w:vAlign w:val="center"/>
          </w:tcPr>
          <w:p w:rsidR="00A2675F" w:rsidRPr="0080717B" w:rsidRDefault="00A2675F" w:rsidP="00993CA6">
            <w:pPr>
              <w:pStyle w:val="Sinespaciado"/>
              <w:jc w:val="center"/>
              <w:rPr>
                <w:rFonts w:ascii="Arial" w:hAnsi="Arial" w:cs="Arial"/>
                <w:sz w:val="18"/>
                <w:szCs w:val="18"/>
              </w:rPr>
            </w:pPr>
            <w:r>
              <w:rPr>
                <w:rFonts w:ascii="Arial" w:hAnsi="Arial" w:cs="Arial"/>
                <w:sz w:val="18"/>
                <w:szCs w:val="18"/>
              </w:rPr>
              <w:t>S/ 5,000.00</w:t>
            </w:r>
          </w:p>
        </w:tc>
        <w:tc>
          <w:tcPr>
            <w:tcW w:w="1559" w:type="dxa"/>
            <w:tcBorders>
              <w:top w:val="single" w:sz="4" w:space="0" w:color="auto"/>
              <w:left w:val="single" w:sz="4" w:space="0" w:color="auto"/>
              <w:bottom w:val="nil"/>
            </w:tcBorders>
            <w:vAlign w:val="center"/>
          </w:tcPr>
          <w:p w:rsidR="00A2675F" w:rsidRPr="0080717B" w:rsidRDefault="00A2675F" w:rsidP="00993CA6">
            <w:pPr>
              <w:pStyle w:val="Sinespaciado"/>
              <w:jc w:val="center"/>
              <w:rPr>
                <w:rFonts w:ascii="Arial" w:hAnsi="Arial" w:cs="Arial"/>
                <w:sz w:val="18"/>
                <w:szCs w:val="18"/>
              </w:rPr>
            </w:pPr>
            <w:r>
              <w:rPr>
                <w:rFonts w:ascii="Arial" w:hAnsi="Arial" w:cs="Arial"/>
                <w:sz w:val="18"/>
                <w:szCs w:val="18"/>
              </w:rPr>
              <w:t>Centro Médico Cutervo</w:t>
            </w:r>
          </w:p>
        </w:tc>
        <w:tc>
          <w:tcPr>
            <w:tcW w:w="1418" w:type="dxa"/>
            <w:vMerge/>
            <w:vAlign w:val="center"/>
          </w:tcPr>
          <w:p w:rsidR="00A2675F" w:rsidRPr="00A2675F" w:rsidRDefault="00A2675F" w:rsidP="00993CA6">
            <w:pPr>
              <w:pStyle w:val="Sinespaciado"/>
              <w:jc w:val="center"/>
              <w:rPr>
                <w:rFonts w:ascii="Arial" w:hAnsi="Arial" w:cs="Arial"/>
                <w:sz w:val="18"/>
                <w:szCs w:val="20"/>
                <w:highlight w:val="yellow"/>
              </w:rPr>
            </w:pPr>
          </w:p>
        </w:tc>
      </w:tr>
      <w:tr w:rsidR="00993CA6" w:rsidRPr="000A64B4" w:rsidTr="003C378F">
        <w:trPr>
          <w:trHeight w:val="373"/>
        </w:trPr>
        <w:tc>
          <w:tcPr>
            <w:tcW w:w="4111" w:type="dxa"/>
            <w:gridSpan w:val="3"/>
            <w:shd w:val="clear" w:color="auto" w:fill="F2F2F2" w:themeFill="background1" w:themeFillShade="F2"/>
            <w:vAlign w:val="center"/>
          </w:tcPr>
          <w:p w:rsidR="00993CA6" w:rsidRPr="000A64B4" w:rsidRDefault="00993CA6" w:rsidP="00993CA6">
            <w:pPr>
              <w:pStyle w:val="Sinespaciado"/>
              <w:jc w:val="center"/>
              <w:rPr>
                <w:rFonts w:ascii="Arial" w:hAnsi="Arial" w:cs="Arial"/>
                <w:b/>
                <w:sz w:val="18"/>
                <w:szCs w:val="20"/>
              </w:rPr>
            </w:pPr>
            <w:r w:rsidRPr="000A64B4">
              <w:rPr>
                <w:rFonts w:ascii="Arial" w:hAnsi="Arial" w:cs="Arial"/>
                <w:b/>
                <w:sz w:val="18"/>
                <w:szCs w:val="20"/>
              </w:rPr>
              <w:t>TOTAL</w:t>
            </w:r>
          </w:p>
        </w:tc>
        <w:tc>
          <w:tcPr>
            <w:tcW w:w="5528" w:type="dxa"/>
            <w:gridSpan w:val="4"/>
            <w:shd w:val="clear" w:color="auto" w:fill="F2F2F2" w:themeFill="background1" w:themeFillShade="F2"/>
            <w:vAlign w:val="center"/>
          </w:tcPr>
          <w:p w:rsidR="00993CA6" w:rsidRPr="000A64B4" w:rsidRDefault="00993CA6" w:rsidP="00993CA6">
            <w:pPr>
              <w:pStyle w:val="Sinespaciado"/>
              <w:rPr>
                <w:rFonts w:ascii="Arial" w:hAnsi="Arial" w:cs="Arial"/>
                <w:sz w:val="18"/>
                <w:szCs w:val="20"/>
              </w:rPr>
            </w:pPr>
            <w:r>
              <w:rPr>
                <w:rFonts w:ascii="Arial" w:hAnsi="Arial" w:cs="Arial"/>
                <w:b/>
                <w:sz w:val="18"/>
                <w:szCs w:val="20"/>
              </w:rPr>
              <w:t xml:space="preserve">         07</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Default="00993CA6" w:rsidP="007E4B97">
      <w:pPr>
        <w:pStyle w:val="Sinespaciado"/>
        <w:ind w:left="720"/>
        <w:rPr>
          <w:rFonts w:ascii="Arial" w:hAnsi="Arial" w:cs="Arial"/>
          <w:sz w:val="20"/>
          <w:szCs w:val="20"/>
        </w:rPr>
      </w:pPr>
      <w:r>
        <w:rPr>
          <w:rFonts w:ascii="Arial" w:hAnsi="Arial" w:cs="Arial"/>
          <w:sz w:val="20"/>
          <w:szCs w:val="20"/>
        </w:rPr>
        <w:t>Red Asistencial Lambayeque</w:t>
      </w:r>
      <w:r w:rsidR="001C18FA">
        <w:rPr>
          <w:rFonts w:ascii="Arial" w:hAnsi="Arial" w:cs="Arial"/>
          <w:sz w:val="20"/>
          <w:szCs w:val="20"/>
        </w:rPr>
        <w:t>.</w:t>
      </w:r>
    </w:p>
    <w:p w:rsidR="001C18FA" w:rsidRPr="00831F8E" w:rsidRDefault="001C18FA" w:rsidP="007E4B97">
      <w:pPr>
        <w:pStyle w:val="Sinespaciado"/>
        <w:ind w:left="720"/>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993CA6">
        <w:rPr>
          <w:rFonts w:ascii="Arial" w:hAnsi="Arial" w:cs="Arial"/>
          <w:sz w:val="20"/>
          <w:szCs w:val="20"/>
        </w:rPr>
        <w:t>Red Asistencial Lambayeque</w:t>
      </w:r>
      <w:r w:rsidR="001C18FA">
        <w:rPr>
          <w:rFonts w:ascii="Arial" w:hAnsi="Arial" w:cs="Arial"/>
          <w:sz w:val="20"/>
          <w:szCs w:val="20"/>
        </w:rPr>
        <w:t>.</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0C672F" w:rsidRDefault="000C672F" w:rsidP="00B17488">
      <w:pPr>
        <w:pStyle w:val="Sinespaciado"/>
        <w:rPr>
          <w:rFonts w:ascii="Arial" w:hAnsi="Arial" w:cs="Arial"/>
          <w:sz w:val="20"/>
          <w:szCs w:val="20"/>
        </w:rPr>
      </w:pPr>
    </w:p>
    <w:p w:rsidR="000C672F" w:rsidRDefault="000C672F" w:rsidP="00B17488">
      <w:pPr>
        <w:pStyle w:val="Sinespaciado"/>
        <w:rPr>
          <w:rFonts w:ascii="Arial" w:hAnsi="Arial" w:cs="Arial"/>
          <w:sz w:val="20"/>
          <w:szCs w:val="20"/>
        </w:rPr>
      </w:pPr>
    </w:p>
    <w:p w:rsidR="000C672F" w:rsidRDefault="000C672F" w:rsidP="00B17488">
      <w:pPr>
        <w:pStyle w:val="Sinespaciado"/>
        <w:rPr>
          <w:rFonts w:ascii="Arial" w:hAnsi="Arial" w:cs="Arial"/>
          <w:sz w:val="20"/>
          <w:szCs w:val="20"/>
        </w:rPr>
      </w:pPr>
    </w:p>
    <w:p w:rsidR="001C18FA" w:rsidRPr="00831F8E" w:rsidRDefault="001C18FA"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96002C" w:rsidRDefault="00C0425D" w:rsidP="00A93FA6">
      <w:pPr>
        <w:pStyle w:val="Sinespaciado"/>
        <w:tabs>
          <w:tab w:val="left" w:pos="364"/>
        </w:tabs>
        <w:rPr>
          <w:rFonts w:ascii="Arial" w:eastAsia="Times New Roman" w:hAnsi="Arial" w:cs="Arial"/>
          <w:b/>
          <w:color w:val="000000"/>
          <w:sz w:val="20"/>
          <w:szCs w:val="20"/>
          <w:lang w:val="es-MX" w:eastAsia="ar-SA"/>
        </w:rPr>
      </w:pPr>
      <w:r>
        <w:rPr>
          <w:rFonts w:ascii="Arial" w:hAnsi="Arial" w:cs="Arial"/>
          <w:sz w:val="20"/>
          <w:szCs w:val="20"/>
        </w:rPr>
        <w:t xml:space="preserve">       </w:t>
      </w:r>
      <w:r w:rsidR="00A93FA6">
        <w:rPr>
          <w:rFonts w:ascii="Arial" w:hAnsi="Arial" w:cs="Arial"/>
          <w:b/>
          <w:sz w:val="20"/>
          <w:szCs w:val="20"/>
        </w:rPr>
        <w:t>MEDICO ESPECIALISTA (P1MES-001), (P1MES-002), (P1MES-003), (P1MES-004) y P1MES-</w:t>
      </w:r>
      <w:r w:rsidR="00A93FA6">
        <w:rPr>
          <w:rFonts w:ascii="Arial" w:hAnsi="Arial" w:cs="Arial"/>
          <w:b/>
          <w:sz w:val="20"/>
          <w:szCs w:val="20"/>
        </w:rPr>
        <w:tab/>
        <w:t>005)</w:t>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96002C">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96002C">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rsidR="00C0425D" w:rsidRPr="00295FBD"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lang w:val="es-MX"/>
              </w:rPr>
            </w:pPr>
            <w:r w:rsidRPr="00450DB9">
              <w:rPr>
                <w:rFonts w:ascii="Arial" w:hAnsi="Arial" w:cs="Arial"/>
                <w:color w:val="0D0D0D" w:themeColor="text1" w:themeTint="F2"/>
                <w:lang w:val="es-MX"/>
              </w:rPr>
              <w:t xml:space="preserve">Copia simple del Registro Nacional de Especialista en caso de corresponder. </w:t>
            </w:r>
            <w:r w:rsidRPr="0096002C">
              <w:rPr>
                <w:rFonts w:ascii="Arial" w:hAnsi="Arial" w:cs="Arial"/>
                <w:b/>
                <w:color w:val="0D0D0D" w:themeColor="text1" w:themeTint="F2"/>
                <w:lang w:val="es-MX"/>
              </w:rPr>
              <w:t>(Indispensable)</w:t>
            </w:r>
          </w:p>
        </w:tc>
      </w:tr>
      <w:tr w:rsidR="0096002C" w:rsidRPr="005D3773"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96002C" w:rsidRPr="00450DB9" w:rsidRDefault="0096002C" w:rsidP="0096002C">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Pr>
                <w:rFonts w:ascii="Arial" w:hAnsi="Arial" w:cs="Arial"/>
                <w:color w:val="0D0D0D" w:themeColor="text1" w:themeTint="F2"/>
                <w:lang w:val="es-MX"/>
              </w:rPr>
              <w:t>51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03 créditos,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96002C" w:rsidRPr="0036264A" w:rsidTr="002943E9">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96002C" w:rsidRPr="00450DB9" w:rsidRDefault="0096002C" w:rsidP="0096002C">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96002C"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numPr>
                <w:ilvl w:val="0"/>
                <w:numId w:val="1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C0425D" w:rsidRDefault="00C0425D" w:rsidP="00E233BA">
      <w:pPr>
        <w:pStyle w:val="Sinespaciado"/>
        <w:rPr>
          <w:rFonts w:ascii="Arial" w:hAnsi="Arial" w:cs="Arial"/>
          <w:sz w:val="20"/>
          <w:szCs w:val="20"/>
        </w:rPr>
      </w:pPr>
    </w:p>
    <w:p w:rsidR="00210003" w:rsidRPr="00BB0559" w:rsidRDefault="00210003" w:rsidP="00210003">
      <w:pPr>
        <w:suppressAutoHyphens w:val="0"/>
        <w:ind w:left="284"/>
        <w:jc w:val="both"/>
        <w:outlineLvl w:val="0"/>
        <w:rPr>
          <w:rFonts w:ascii="Arial" w:eastAsia="Calibri" w:hAnsi="Arial" w:cs="Arial"/>
          <w:b/>
          <w:lang w:eastAsia="en-US"/>
        </w:rPr>
      </w:pPr>
      <w:r>
        <w:rPr>
          <w:rFonts w:ascii="Arial" w:hAnsi="Arial" w:cs="Arial"/>
          <w:b/>
          <w:bCs/>
        </w:rPr>
        <w:t xml:space="preserve">  </w:t>
      </w:r>
      <w:r w:rsidRPr="00BB0559">
        <w:rPr>
          <w:rFonts w:ascii="Arial" w:hAnsi="Arial" w:cs="Arial"/>
          <w:b/>
          <w:bCs/>
        </w:rPr>
        <w:t xml:space="preserve">MEDICO GENERAL </w:t>
      </w:r>
      <w:r w:rsidRPr="00BB0559">
        <w:rPr>
          <w:rFonts w:ascii="Arial" w:eastAsia="Calibri" w:hAnsi="Arial" w:cs="Arial"/>
          <w:b/>
          <w:lang w:eastAsia="en-US"/>
        </w:rPr>
        <w:t>(P1ME-00</w:t>
      </w:r>
      <w:r>
        <w:rPr>
          <w:rFonts w:ascii="Arial" w:eastAsia="Calibri" w:hAnsi="Arial" w:cs="Arial"/>
          <w:b/>
          <w:lang w:eastAsia="en-US"/>
        </w:rPr>
        <w:t>6 y P1ME-007</w:t>
      </w:r>
      <w:r w:rsidRPr="00BB0559">
        <w:rPr>
          <w:rFonts w:ascii="Arial" w:eastAsia="Calibri" w:hAnsi="Arial" w:cs="Arial"/>
          <w:b/>
          <w:lang w:eastAsia="en-US"/>
        </w:rPr>
        <w:t>)</w:t>
      </w:r>
    </w:p>
    <w:p w:rsidR="00210003" w:rsidRPr="00836F2C" w:rsidRDefault="00210003" w:rsidP="00210003">
      <w:pPr>
        <w:suppressAutoHyphens w:val="0"/>
        <w:ind w:left="284"/>
        <w:jc w:val="both"/>
        <w:outlineLvl w:val="0"/>
        <w:rPr>
          <w:rFonts w:ascii="Arial" w:eastAsia="Calibri" w:hAnsi="Arial" w:cs="Arial"/>
          <w:highlight w:val="yellow"/>
          <w:lang w:eastAsia="en-US"/>
        </w:rPr>
      </w:pPr>
    </w:p>
    <w:tbl>
      <w:tblPr>
        <w:tblW w:w="91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579"/>
      </w:tblGrid>
      <w:tr w:rsidR="00210003" w:rsidRPr="00836F2C" w:rsidTr="009246F0">
        <w:trPr>
          <w:trHeight w:val="479"/>
        </w:trPr>
        <w:tc>
          <w:tcPr>
            <w:tcW w:w="2614" w:type="dxa"/>
            <w:shd w:val="clear" w:color="auto" w:fill="F2F2F2"/>
            <w:vAlign w:val="center"/>
          </w:tcPr>
          <w:p w:rsidR="00210003" w:rsidRPr="00836F2C" w:rsidRDefault="00210003" w:rsidP="009246F0">
            <w:pPr>
              <w:jc w:val="center"/>
              <w:rPr>
                <w:rFonts w:ascii="Arial" w:hAnsi="Arial" w:cs="Arial"/>
                <w:b/>
              </w:rPr>
            </w:pPr>
            <w:r w:rsidRPr="00836F2C">
              <w:rPr>
                <w:rFonts w:ascii="Arial" w:hAnsi="Arial" w:cs="Arial"/>
                <w:b/>
              </w:rPr>
              <w:t>REQUISITOS</w:t>
            </w:r>
          </w:p>
          <w:p w:rsidR="00210003" w:rsidRPr="00836F2C" w:rsidRDefault="00210003" w:rsidP="009246F0">
            <w:pPr>
              <w:jc w:val="center"/>
              <w:rPr>
                <w:rFonts w:ascii="Arial" w:hAnsi="Arial" w:cs="Arial"/>
                <w:b/>
              </w:rPr>
            </w:pPr>
            <w:r w:rsidRPr="00836F2C">
              <w:rPr>
                <w:rFonts w:ascii="Arial" w:hAnsi="Arial" w:cs="Arial"/>
                <w:b/>
              </w:rPr>
              <w:t>ESPECÍFICOS</w:t>
            </w:r>
          </w:p>
        </w:tc>
        <w:tc>
          <w:tcPr>
            <w:tcW w:w="6579" w:type="dxa"/>
            <w:shd w:val="clear" w:color="auto" w:fill="F2F2F2"/>
            <w:vAlign w:val="center"/>
          </w:tcPr>
          <w:p w:rsidR="00210003" w:rsidRPr="00836F2C" w:rsidRDefault="00210003" w:rsidP="009246F0">
            <w:pPr>
              <w:jc w:val="center"/>
              <w:rPr>
                <w:rFonts w:ascii="Arial" w:hAnsi="Arial" w:cs="Arial"/>
                <w:b/>
              </w:rPr>
            </w:pPr>
            <w:r w:rsidRPr="00836F2C">
              <w:rPr>
                <w:rFonts w:ascii="Arial" w:hAnsi="Arial" w:cs="Arial"/>
                <w:b/>
              </w:rPr>
              <w:t>DETALLE</w:t>
            </w:r>
          </w:p>
        </w:tc>
      </w:tr>
      <w:tr w:rsidR="00210003" w:rsidRPr="00836F2C" w:rsidTr="009246F0">
        <w:trPr>
          <w:trHeight w:val="370"/>
        </w:trPr>
        <w:tc>
          <w:tcPr>
            <w:tcW w:w="2614" w:type="dxa"/>
            <w:vAlign w:val="center"/>
          </w:tcPr>
          <w:p w:rsidR="00210003" w:rsidRPr="00836F2C" w:rsidRDefault="00210003" w:rsidP="009246F0">
            <w:pPr>
              <w:jc w:val="center"/>
              <w:rPr>
                <w:rFonts w:ascii="Arial" w:hAnsi="Arial" w:cs="Arial"/>
                <w:b/>
              </w:rPr>
            </w:pPr>
            <w:r w:rsidRPr="00836F2C">
              <w:rPr>
                <w:rFonts w:ascii="Arial" w:hAnsi="Arial" w:cs="Arial"/>
                <w:b/>
              </w:rPr>
              <w:t xml:space="preserve">Formación </w:t>
            </w:r>
            <w:r>
              <w:rPr>
                <w:rFonts w:ascii="Arial" w:hAnsi="Arial" w:cs="Arial"/>
                <w:b/>
              </w:rPr>
              <w:t>Académica</w:t>
            </w:r>
          </w:p>
        </w:tc>
        <w:tc>
          <w:tcPr>
            <w:tcW w:w="6579" w:type="dxa"/>
          </w:tcPr>
          <w:p w:rsidR="00210003" w:rsidRPr="0042416A" w:rsidRDefault="00210003" w:rsidP="00210003">
            <w:pPr>
              <w:numPr>
                <w:ilvl w:val="0"/>
                <w:numId w:val="21"/>
              </w:numPr>
              <w:suppressAutoHyphens w:val="0"/>
              <w:ind w:left="330" w:hanging="330"/>
              <w:contextualSpacing/>
              <w:jc w:val="both"/>
              <w:rPr>
                <w:rFonts w:ascii="Arial" w:hAnsi="Arial" w:cs="Arial"/>
              </w:rPr>
            </w:pPr>
            <w:r w:rsidRPr="0042416A">
              <w:rPr>
                <w:rFonts w:ascii="Arial" w:hAnsi="Arial" w:cs="Arial"/>
              </w:rPr>
              <w:t>Presentar copia simple del Título Profesional Universitario de Médico Cirujano, Diploma de Colegiatura y Resolución de SERUMS correspondiente a la profesión</w:t>
            </w:r>
            <w:r>
              <w:rPr>
                <w:rFonts w:ascii="Arial" w:hAnsi="Arial" w:cs="Arial"/>
              </w:rPr>
              <w:t>.</w:t>
            </w:r>
            <w:r w:rsidRPr="0042416A">
              <w:rPr>
                <w:rFonts w:ascii="Arial" w:hAnsi="Arial" w:cs="Arial"/>
              </w:rPr>
              <w:t xml:space="preserve"> </w:t>
            </w:r>
            <w:r w:rsidRPr="00D609C9">
              <w:rPr>
                <w:rFonts w:ascii="Arial" w:hAnsi="Arial" w:cs="Arial"/>
                <w:b/>
              </w:rPr>
              <w:t>(Indispensable)</w:t>
            </w:r>
          </w:p>
          <w:p w:rsidR="00210003" w:rsidRPr="00D609C9" w:rsidRDefault="00210003" w:rsidP="00210003">
            <w:pPr>
              <w:numPr>
                <w:ilvl w:val="0"/>
                <w:numId w:val="21"/>
              </w:numPr>
              <w:suppressAutoHyphens w:val="0"/>
              <w:ind w:left="330" w:hanging="330"/>
              <w:contextualSpacing/>
              <w:jc w:val="both"/>
              <w:rPr>
                <w:rFonts w:ascii="Arial" w:hAnsi="Arial" w:cs="Arial"/>
              </w:rPr>
            </w:pPr>
            <w:r w:rsidRPr="00D609C9">
              <w:rPr>
                <w:rFonts w:ascii="Arial" w:hAnsi="Arial" w:cs="Arial"/>
              </w:rPr>
              <w:t xml:space="preserve">Contar con Diploma de Colegiatura y Habilidad profesional vigente. </w:t>
            </w:r>
            <w:r w:rsidRPr="00D609C9">
              <w:rPr>
                <w:rFonts w:ascii="Arial" w:hAnsi="Arial" w:cs="Arial"/>
                <w:b/>
              </w:rPr>
              <w:t>(Indispensable)</w:t>
            </w:r>
          </w:p>
        </w:tc>
      </w:tr>
      <w:tr w:rsidR="00210003" w:rsidRPr="00836F2C" w:rsidTr="009246F0">
        <w:trPr>
          <w:trHeight w:val="1724"/>
        </w:trPr>
        <w:tc>
          <w:tcPr>
            <w:tcW w:w="2614" w:type="dxa"/>
            <w:vAlign w:val="center"/>
          </w:tcPr>
          <w:p w:rsidR="00210003" w:rsidRPr="00836F2C" w:rsidRDefault="00210003" w:rsidP="009246F0">
            <w:pPr>
              <w:jc w:val="center"/>
              <w:rPr>
                <w:rFonts w:ascii="Arial" w:hAnsi="Arial" w:cs="Arial"/>
                <w:b/>
              </w:rPr>
            </w:pPr>
            <w:r w:rsidRPr="00836F2C">
              <w:rPr>
                <w:rFonts w:ascii="Arial" w:hAnsi="Arial" w:cs="Arial"/>
                <w:b/>
              </w:rPr>
              <w:lastRenderedPageBreak/>
              <w:t>Experiencia Laboral</w:t>
            </w:r>
          </w:p>
        </w:tc>
        <w:tc>
          <w:tcPr>
            <w:tcW w:w="6579" w:type="dxa"/>
          </w:tcPr>
          <w:p w:rsidR="00210003" w:rsidRPr="00370C0E" w:rsidRDefault="00210003" w:rsidP="009246F0">
            <w:pPr>
              <w:suppressAutoHyphens w:val="0"/>
              <w:ind w:left="330"/>
              <w:contextualSpacing/>
              <w:jc w:val="both"/>
              <w:rPr>
                <w:rFonts w:ascii="Arial" w:hAnsi="Arial" w:cs="Arial"/>
                <w:b/>
              </w:rPr>
            </w:pPr>
            <w:r w:rsidRPr="00370C0E">
              <w:rPr>
                <w:rFonts w:ascii="Arial" w:hAnsi="Arial" w:cs="Arial"/>
                <w:b/>
              </w:rPr>
              <w:t>EXPERIENCIA GENERAL</w:t>
            </w:r>
          </w:p>
          <w:p w:rsidR="00210003" w:rsidRDefault="00210003" w:rsidP="00210003">
            <w:pPr>
              <w:numPr>
                <w:ilvl w:val="0"/>
                <w:numId w:val="21"/>
              </w:numPr>
              <w:suppressAutoHyphens w:val="0"/>
              <w:ind w:left="330" w:hanging="330"/>
              <w:contextualSpacing/>
              <w:jc w:val="both"/>
              <w:rPr>
                <w:rFonts w:ascii="Arial" w:hAnsi="Arial" w:cs="Arial"/>
              </w:rPr>
            </w:pPr>
            <w:r>
              <w:rPr>
                <w:rFonts w:ascii="Arial" w:hAnsi="Arial" w:cs="Arial"/>
              </w:rPr>
              <w:t>Acreditar experiencia laboral mínima de tres (03) años, incluyendo el SERUMS.</w:t>
            </w:r>
          </w:p>
          <w:p w:rsidR="00210003" w:rsidRPr="00B553E8" w:rsidRDefault="00210003" w:rsidP="009246F0">
            <w:pPr>
              <w:suppressAutoHyphens w:val="0"/>
              <w:ind w:left="330"/>
              <w:contextualSpacing/>
              <w:jc w:val="both"/>
              <w:rPr>
                <w:rFonts w:ascii="Arial" w:hAnsi="Arial" w:cs="Arial"/>
                <w:b/>
              </w:rPr>
            </w:pPr>
            <w:r w:rsidRPr="00B553E8">
              <w:rPr>
                <w:rFonts w:ascii="Arial" w:hAnsi="Arial" w:cs="Arial"/>
                <w:b/>
              </w:rPr>
              <w:t>EXPERIENCIA ESPECIFICA</w:t>
            </w:r>
          </w:p>
          <w:p w:rsidR="00210003" w:rsidRPr="00836F2C" w:rsidRDefault="00210003" w:rsidP="00210003">
            <w:pPr>
              <w:numPr>
                <w:ilvl w:val="0"/>
                <w:numId w:val="21"/>
              </w:numPr>
              <w:suppressAutoHyphens w:val="0"/>
              <w:ind w:left="330" w:hanging="330"/>
              <w:contextualSpacing/>
              <w:jc w:val="both"/>
              <w:rPr>
                <w:rFonts w:ascii="Arial" w:hAnsi="Arial" w:cs="Arial"/>
              </w:rPr>
            </w:pPr>
            <w:r w:rsidRPr="00836F2C">
              <w:rPr>
                <w:rFonts w:ascii="Arial" w:hAnsi="Arial" w:cs="Arial"/>
              </w:rPr>
              <w:t xml:space="preserve">Acreditar experiencia laboral mínima </w:t>
            </w:r>
            <w:r>
              <w:rPr>
                <w:rFonts w:ascii="Arial" w:hAnsi="Arial" w:cs="Arial"/>
              </w:rPr>
              <w:t xml:space="preserve">de dos </w:t>
            </w:r>
            <w:r w:rsidRPr="00B553E8">
              <w:rPr>
                <w:rFonts w:ascii="Arial" w:hAnsi="Arial" w:cs="Arial"/>
                <w:lang w:val="es-PE"/>
              </w:rPr>
              <w:t>(0</w:t>
            </w:r>
            <w:r>
              <w:rPr>
                <w:rFonts w:ascii="Arial" w:hAnsi="Arial" w:cs="Arial"/>
                <w:lang w:val="es-PE"/>
              </w:rPr>
              <w:t>2</w:t>
            </w:r>
            <w:r w:rsidRPr="00B553E8">
              <w:rPr>
                <w:rFonts w:ascii="Arial" w:hAnsi="Arial" w:cs="Arial"/>
                <w:lang w:val="es-PE"/>
              </w:rPr>
              <w:t xml:space="preserve">) </w:t>
            </w:r>
            <w:r>
              <w:rPr>
                <w:rFonts w:ascii="Arial" w:hAnsi="Arial" w:cs="Arial"/>
                <w:lang w:val="es-PE"/>
              </w:rPr>
              <w:t xml:space="preserve">años </w:t>
            </w:r>
            <w:r w:rsidRPr="00B553E8">
              <w:rPr>
                <w:rFonts w:ascii="Arial" w:hAnsi="Arial" w:cs="Arial"/>
                <w:lang w:val="es-PE"/>
              </w:rPr>
              <w:t>en el d</w:t>
            </w:r>
            <w:r>
              <w:rPr>
                <w:rFonts w:ascii="Arial" w:hAnsi="Arial" w:cs="Arial"/>
                <w:lang w:val="es-PE"/>
              </w:rPr>
              <w:t xml:space="preserve">esempeño de funciones </w:t>
            </w:r>
            <w:r w:rsidRPr="00B553E8">
              <w:rPr>
                <w:rFonts w:ascii="Arial" w:hAnsi="Arial" w:cs="Arial"/>
                <w:lang w:val="es-PE"/>
              </w:rPr>
              <w:t>af</w:t>
            </w:r>
            <w:r>
              <w:rPr>
                <w:rFonts w:ascii="Arial" w:hAnsi="Arial" w:cs="Arial"/>
                <w:lang w:val="es-PE"/>
              </w:rPr>
              <w:t xml:space="preserve">ines </w:t>
            </w:r>
            <w:r w:rsidRPr="00B553E8">
              <w:rPr>
                <w:rFonts w:ascii="Arial" w:hAnsi="Arial" w:cs="Arial"/>
                <w:lang w:val="es-PE"/>
              </w:rPr>
              <w:t xml:space="preserve">a la </w:t>
            </w:r>
            <w:r>
              <w:rPr>
                <w:rFonts w:ascii="Arial" w:hAnsi="Arial" w:cs="Arial"/>
                <w:lang w:val="es-PE"/>
              </w:rPr>
              <w:t xml:space="preserve">formación requerida, </w:t>
            </w:r>
            <w:r w:rsidRPr="00B553E8">
              <w:rPr>
                <w:rFonts w:ascii="Arial" w:hAnsi="Arial" w:cs="Arial"/>
                <w:lang w:val="es-PE"/>
              </w:rPr>
              <w:t>con posteriorid</w:t>
            </w:r>
            <w:r>
              <w:rPr>
                <w:rFonts w:ascii="Arial" w:hAnsi="Arial" w:cs="Arial"/>
                <w:lang w:val="es-PE"/>
              </w:rPr>
              <w:t>a</w:t>
            </w:r>
            <w:r w:rsidRPr="00B553E8">
              <w:rPr>
                <w:rFonts w:ascii="Arial" w:hAnsi="Arial" w:cs="Arial"/>
                <w:lang w:val="es-PE"/>
              </w:rPr>
              <w:t>d al T</w:t>
            </w:r>
            <w:r>
              <w:rPr>
                <w:rFonts w:ascii="Arial" w:hAnsi="Arial" w:cs="Arial"/>
                <w:lang w:val="es-PE"/>
              </w:rPr>
              <w:t>ítulo</w:t>
            </w:r>
            <w:r w:rsidRPr="00B553E8">
              <w:rPr>
                <w:rFonts w:ascii="Arial" w:hAnsi="Arial" w:cs="Arial"/>
                <w:lang w:val="es-PE"/>
              </w:rPr>
              <w:t xml:space="preserve"> Profes</w:t>
            </w:r>
            <w:r>
              <w:rPr>
                <w:rFonts w:ascii="Arial" w:hAnsi="Arial" w:cs="Arial"/>
                <w:lang w:val="es-PE"/>
              </w:rPr>
              <w:t>i</w:t>
            </w:r>
            <w:r w:rsidRPr="00B553E8">
              <w:rPr>
                <w:rFonts w:ascii="Arial" w:hAnsi="Arial" w:cs="Arial"/>
                <w:lang w:val="es-PE"/>
              </w:rPr>
              <w:t xml:space="preserve">onal, excluyendo </w:t>
            </w:r>
            <w:r>
              <w:rPr>
                <w:rFonts w:ascii="Arial" w:hAnsi="Arial" w:cs="Arial"/>
                <w:lang w:val="es-PE"/>
              </w:rPr>
              <w:t xml:space="preserve">el </w:t>
            </w:r>
            <w:r w:rsidRPr="00B553E8">
              <w:rPr>
                <w:rFonts w:ascii="Arial" w:hAnsi="Arial" w:cs="Arial"/>
                <w:lang w:val="es-PE"/>
              </w:rPr>
              <w:t>SERUMS</w:t>
            </w:r>
            <w:r w:rsidRPr="00836F2C">
              <w:rPr>
                <w:rFonts w:ascii="Arial" w:hAnsi="Arial" w:cs="Arial"/>
              </w:rPr>
              <w:t xml:space="preserve">. </w:t>
            </w:r>
            <w:r w:rsidRPr="00836F2C">
              <w:rPr>
                <w:rFonts w:ascii="Arial" w:hAnsi="Arial" w:cs="Arial"/>
                <w:b/>
              </w:rPr>
              <w:t>(Indispensable)</w:t>
            </w:r>
          </w:p>
          <w:p w:rsidR="00210003" w:rsidRDefault="00210003" w:rsidP="009246F0">
            <w:pPr>
              <w:ind w:left="210"/>
              <w:contextualSpacing/>
              <w:jc w:val="both"/>
              <w:rPr>
                <w:rFonts w:ascii="Arial" w:hAnsi="Arial" w:cs="Arial"/>
                <w:b/>
              </w:rPr>
            </w:pPr>
            <w:r>
              <w:rPr>
                <w:rFonts w:ascii="Arial" w:hAnsi="Arial" w:cs="Arial"/>
                <w:b/>
              </w:rPr>
              <w:t xml:space="preserve">  EXPERIENCIA EN EL SECTOR PUBLICO</w:t>
            </w:r>
          </w:p>
          <w:p w:rsidR="00210003" w:rsidRPr="00B553E8" w:rsidRDefault="00210003" w:rsidP="00210003">
            <w:pPr>
              <w:numPr>
                <w:ilvl w:val="0"/>
                <w:numId w:val="22"/>
              </w:numPr>
              <w:tabs>
                <w:tab w:val="clear" w:pos="360"/>
                <w:tab w:val="num" w:pos="330"/>
              </w:tabs>
              <w:suppressAutoHyphens w:val="0"/>
              <w:snapToGrid w:val="0"/>
              <w:jc w:val="both"/>
              <w:rPr>
                <w:rFonts w:ascii="Arial" w:hAnsi="Arial" w:cs="Arial"/>
                <w:lang w:eastAsia="es-ES"/>
              </w:rPr>
            </w:pPr>
            <w:r w:rsidRPr="00B553E8">
              <w:rPr>
                <w:rFonts w:ascii="Arial" w:hAnsi="Arial" w:cs="Arial"/>
                <w:lang w:eastAsia="es-ES"/>
              </w:rPr>
              <w:t xml:space="preserve">Acreditar un (01) año de SERUMS. </w:t>
            </w:r>
            <w:r w:rsidRPr="00B553E8">
              <w:rPr>
                <w:rFonts w:ascii="Arial" w:hAnsi="Arial" w:cs="Arial"/>
                <w:b/>
                <w:lang w:eastAsia="es-ES"/>
              </w:rPr>
              <w:t>(Indispensable)</w:t>
            </w:r>
          </w:p>
          <w:p w:rsidR="00210003" w:rsidRPr="00836F2C" w:rsidRDefault="00210003" w:rsidP="009246F0">
            <w:pPr>
              <w:ind w:left="720"/>
              <w:contextualSpacing/>
              <w:rPr>
                <w:rFonts w:ascii="Arial" w:hAnsi="Arial" w:cs="Arial"/>
              </w:rPr>
            </w:pPr>
          </w:p>
          <w:p w:rsidR="00210003" w:rsidRPr="00B3003D" w:rsidRDefault="00210003" w:rsidP="009246F0">
            <w:pPr>
              <w:suppressAutoHyphens w:val="0"/>
              <w:snapToGrid w:val="0"/>
              <w:ind w:left="360"/>
              <w:jc w:val="both"/>
              <w:rPr>
                <w:rFonts w:ascii="Arial" w:hAnsi="Arial" w:cs="Arial"/>
                <w:color w:val="000000"/>
              </w:rPr>
            </w:pPr>
            <w:r w:rsidRPr="00B3003D">
              <w:rPr>
                <w:rFonts w:ascii="Arial" w:hAnsi="Arial" w:cs="Arial"/>
                <w:color w:val="00000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003" w:rsidRPr="00836F2C" w:rsidRDefault="00210003" w:rsidP="009246F0">
            <w:pPr>
              <w:suppressAutoHyphens w:val="0"/>
              <w:snapToGrid w:val="0"/>
              <w:ind w:left="360"/>
              <w:jc w:val="both"/>
              <w:rPr>
                <w:rFonts w:ascii="Arial" w:hAnsi="Arial" w:cs="Arial"/>
                <w:lang w:val="es-MX"/>
              </w:rPr>
            </w:pPr>
            <w:r w:rsidRPr="00B3003D">
              <w:rPr>
                <w:rFonts w:ascii="Arial" w:hAnsi="Arial" w:cs="Arial"/>
                <w:color w:val="000000"/>
              </w:rPr>
              <w:t>No se considerará como experiencia laboral: Trabajos Ad Honorem, en domicilio, ni Pasantías.</w:t>
            </w:r>
          </w:p>
        </w:tc>
      </w:tr>
      <w:tr w:rsidR="00210003" w:rsidRPr="00836F2C" w:rsidTr="009246F0">
        <w:trPr>
          <w:trHeight w:val="407"/>
        </w:trPr>
        <w:tc>
          <w:tcPr>
            <w:tcW w:w="2614" w:type="dxa"/>
            <w:vAlign w:val="center"/>
          </w:tcPr>
          <w:p w:rsidR="00210003" w:rsidRPr="00836F2C" w:rsidRDefault="00210003" w:rsidP="009246F0">
            <w:pPr>
              <w:jc w:val="center"/>
              <w:rPr>
                <w:rFonts w:ascii="Arial" w:hAnsi="Arial" w:cs="Arial"/>
                <w:b/>
              </w:rPr>
            </w:pPr>
            <w:r w:rsidRPr="0094406D">
              <w:rPr>
                <w:rFonts w:ascii="Arial" w:hAnsi="Arial" w:cs="Arial"/>
                <w:b/>
                <w:color w:val="0D0D0D"/>
              </w:rPr>
              <w:t>Capacitación</w:t>
            </w:r>
          </w:p>
        </w:tc>
        <w:tc>
          <w:tcPr>
            <w:tcW w:w="6579" w:type="dxa"/>
          </w:tcPr>
          <w:p w:rsidR="00210003" w:rsidRPr="00836F2C" w:rsidRDefault="00210003" w:rsidP="00210003">
            <w:pPr>
              <w:numPr>
                <w:ilvl w:val="0"/>
                <w:numId w:val="21"/>
              </w:numPr>
              <w:tabs>
                <w:tab w:val="num" w:pos="330"/>
              </w:tabs>
              <w:suppressAutoHyphens w:val="0"/>
              <w:autoSpaceDE w:val="0"/>
              <w:autoSpaceDN w:val="0"/>
              <w:adjustRightInd w:val="0"/>
              <w:contextualSpacing/>
              <w:jc w:val="both"/>
              <w:rPr>
                <w:rFonts w:ascii="Arial" w:hAnsi="Arial" w:cs="Arial"/>
                <w:b/>
                <w:lang w:val="es-MX"/>
              </w:rPr>
            </w:pPr>
            <w:r w:rsidRPr="004C4F58">
              <w:rPr>
                <w:rFonts w:ascii="Arial" w:hAnsi="Arial" w:cs="Arial"/>
              </w:rPr>
              <w:t>Acreditar capacitación y/o actividades de actualización afines a la especialidad requerida, como mínimo de 51 horas o 03</w:t>
            </w:r>
            <w:r>
              <w:rPr>
                <w:rFonts w:ascii="Arial" w:hAnsi="Arial" w:cs="Arial"/>
              </w:rPr>
              <w:t xml:space="preserve"> créditos, a partir del año 2014</w:t>
            </w:r>
            <w:r w:rsidRPr="004C4F58">
              <w:rPr>
                <w:rFonts w:ascii="Arial" w:hAnsi="Arial" w:cs="Arial"/>
              </w:rPr>
              <w:t xml:space="preserve"> a la fecha. </w:t>
            </w:r>
            <w:r w:rsidRPr="004C4F58">
              <w:rPr>
                <w:rFonts w:ascii="Arial" w:hAnsi="Arial" w:cs="Arial"/>
                <w:b/>
              </w:rPr>
              <w:t>(Indispensable</w:t>
            </w:r>
            <w:r>
              <w:rPr>
                <w:rFonts w:ascii="Arial" w:hAnsi="Arial" w:cs="Arial"/>
                <w:b/>
              </w:rPr>
              <w:t>)</w:t>
            </w:r>
          </w:p>
        </w:tc>
      </w:tr>
      <w:tr w:rsidR="00210003" w:rsidRPr="00836F2C" w:rsidTr="009246F0">
        <w:trPr>
          <w:trHeight w:val="363"/>
        </w:trPr>
        <w:tc>
          <w:tcPr>
            <w:tcW w:w="2614" w:type="dxa"/>
            <w:vAlign w:val="center"/>
          </w:tcPr>
          <w:p w:rsidR="00210003" w:rsidRPr="00836F2C" w:rsidRDefault="00210003" w:rsidP="009246F0">
            <w:pPr>
              <w:jc w:val="center"/>
              <w:rPr>
                <w:rFonts w:ascii="Arial" w:hAnsi="Arial" w:cs="Arial"/>
                <w:b/>
              </w:rPr>
            </w:pPr>
            <w:r w:rsidRPr="00836F2C">
              <w:rPr>
                <w:rFonts w:ascii="Arial" w:hAnsi="Arial" w:cs="Arial"/>
                <w:b/>
              </w:rPr>
              <w:t>Conocimientos complementarios para el cargo</w:t>
            </w:r>
          </w:p>
        </w:tc>
        <w:tc>
          <w:tcPr>
            <w:tcW w:w="6579" w:type="dxa"/>
          </w:tcPr>
          <w:p w:rsidR="00210003" w:rsidRPr="00B33B52" w:rsidRDefault="00210003" w:rsidP="00210003">
            <w:pPr>
              <w:numPr>
                <w:ilvl w:val="0"/>
                <w:numId w:val="21"/>
              </w:numPr>
              <w:suppressAutoHyphens w:val="0"/>
              <w:ind w:left="330" w:hanging="330"/>
              <w:contextualSpacing/>
              <w:jc w:val="both"/>
              <w:rPr>
                <w:rFonts w:ascii="Arial" w:hAnsi="Arial" w:cs="Arial"/>
                <w:b/>
              </w:rPr>
            </w:pPr>
            <w:r w:rsidRPr="004C4F58">
              <w:rPr>
                <w:rFonts w:ascii="Arial" w:hAnsi="Arial" w:cs="Arial"/>
              </w:rPr>
              <w:t xml:space="preserve">Manejo de Ofimática: Word, Excel, </w:t>
            </w:r>
            <w:proofErr w:type="spellStart"/>
            <w:r w:rsidRPr="004C4F58">
              <w:rPr>
                <w:rFonts w:ascii="Arial" w:hAnsi="Arial" w:cs="Arial"/>
              </w:rPr>
              <w:t>Power</w:t>
            </w:r>
            <w:proofErr w:type="spellEnd"/>
            <w:r w:rsidRPr="004C4F58">
              <w:rPr>
                <w:rFonts w:ascii="Arial" w:hAnsi="Arial" w:cs="Arial"/>
              </w:rPr>
              <w:t xml:space="preserve"> Point, Internet a nivel Básico. </w:t>
            </w:r>
            <w:r w:rsidRPr="00B33B52">
              <w:rPr>
                <w:rFonts w:ascii="Arial" w:hAnsi="Arial" w:cs="Arial"/>
                <w:b/>
              </w:rPr>
              <w:t>(Indispensable)</w:t>
            </w:r>
          </w:p>
          <w:p w:rsidR="00210003" w:rsidRPr="00836F2C" w:rsidRDefault="00210003" w:rsidP="00210003">
            <w:pPr>
              <w:numPr>
                <w:ilvl w:val="0"/>
                <w:numId w:val="21"/>
              </w:numPr>
              <w:suppressAutoHyphens w:val="0"/>
              <w:ind w:left="330" w:hanging="330"/>
              <w:contextualSpacing/>
              <w:jc w:val="both"/>
              <w:rPr>
                <w:rFonts w:ascii="Arial" w:hAnsi="Arial" w:cs="Arial"/>
              </w:rPr>
            </w:pPr>
            <w:r w:rsidRPr="00C22A4E">
              <w:rPr>
                <w:rFonts w:ascii="Arial" w:hAnsi="Arial" w:cs="Arial"/>
              </w:rPr>
              <w:t xml:space="preserve">Manejo de Idioma Inglés a nivel básico. </w:t>
            </w:r>
            <w:r w:rsidRPr="00D609C9">
              <w:rPr>
                <w:rFonts w:ascii="Arial" w:hAnsi="Arial" w:cs="Arial"/>
                <w:b/>
              </w:rPr>
              <w:t>(Indispensable)</w:t>
            </w:r>
          </w:p>
        </w:tc>
      </w:tr>
      <w:tr w:rsidR="00210003" w:rsidRPr="00836F2C" w:rsidTr="009246F0">
        <w:trPr>
          <w:trHeight w:val="363"/>
        </w:trPr>
        <w:tc>
          <w:tcPr>
            <w:tcW w:w="2614" w:type="dxa"/>
            <w:shd w:val="clear" w:color="auto" w:fill="auto"/>
            <w:vAlign w:val="center"/>
          </w:tcPr>
          <w:p w:rsidR="00210003" w:rsidRPr="00967A4E" w:rsidRDefault="00210003" w:rsidP="009246F0">
            <w:pPr>
              <w:autoSpaceDE w:val="0"/>
              <w:autoSpaceDN w:val="0"/>
              <w:adjustRightInd w:val="0"/>
              <w:jc w:val="center"/>
              <w:rPr>
                <w:rFonts w:ascii="Arial" w:hAnsi="Arial" w:cs="Arial"/>
                <w:b/>
                <w:bCs/>
              </w:rPr>
            </w:pPr>
            <w:r w:rsidRPr="00967A4E">
              <w:rPr>
                <w:rFonts w:ascii="Arial" w:hAnsi="Arial" w:cs="Arial"/>
                <w:b/>
                <w:bCs/>
              </w:rPr>
              <w:t>Habilidades o Competencias</w:t>
            </w:r>
          </w:p>
        </w:tc>
        <w:tc>
          <w:tcPr>
            <w:tcW w:w="6579" w:type="dxa"/>
            <w:shd w:val="clear" w:color="auto" w:fill="auto"/>
          </w:tcPr>
          <w:p w:rsidR="00210003" w:rsidRPr="004C4F58" w:rsidRDefault="00210003" w:rsidP="009246F0">
            <w:pPr>
              <w:tabs>
                <w:tab w:val="num" w:pos="348"/>
              </w:tabs>
              <w:ind w:left="348" w:hanging="14"/>
              <w:jc w:val="both"/>
              <w:rPr>
                <w:rFonts w:ascii="Arial" w:hAnsi="Arial" w:cs="Arial"/>
              </w:rPr>
            </w:pPr>
            <w:r w:rsidRPr="004C4F58">
              <w:rPr>
                <w:rFonts w:ascii="Arial" w:hAnsi="Arial" w:cs="Arial"/>
                <w:b/>
              </w:rPr>
              <w:t xml:space="preserve">GENÉRICAS: </w:t>
            </w:r>
            <w:r w:rsidRPr="004C4F58">
              <w:rPr>
                <w:rFonts w:ascii="Arial" w:hAnsi="Arial" w:cs="Arial"/>
              </w:rPr>
              <w:t>Actitud de servicio, ética e integridad, compromiso y</w:t>
            </w:r>
            <w:r>
              <w:rPr>
                <w:rFonts w:ascii="Arial" w:hAnsi="Arial" w:cs="Arial"/>
              </w:rPr>
              <w:t xml:space="preserve"> </w:t>
            </w:r>
            <w:r w:rsidRPr="004C4F58">
              <w:rPr>
                <w:rFonts w:ascii="Arial" w:hAnsi="Arial" w:cs="Arial"/>
              </w:rPr>
              <w:t>responsabilidad, orientación a resultados y trabajo en equipo.</w:t>
            </w:r>
          </w:p>
          <w:p w:rsidR="00210003" w:rsidRPr="004C4F58" w:rsidRDefault="00210003" w:rsidP="009246F0">
            <w:pPr>
              <w:pStyle w:val="Prrafodelista2"/>
              <w:ind w:left="348"/>
              <w:jc w:val="both"/>
              <w:rPr>
                <w:rFonts w:ascii="Arial" w:hAnsi="Arial" w:cs="Arial"/>
              </w:rPr>
            </w:pPr>
            <w:r w:rsidRPr="004C4F58">
              <w:rPr>
                <w:rFonts w:ascii="Arial" w:hAnsi="Arial" w:cs="Arial"/>
                <w:b/>
              </w:rPr>
              <w:t xml:space="preserve">ESPECIFICAS: </w:t>
            </w:r>
            <w:r w:rsidRPr="004C4F58">
              <w:rPr>
                <w:rFonts w:ascii="Arial" w:hAnsi="Arial" w:cs="Arial"/>
              </w:rPr>
              <w:t>Pensamiento estr</w:t>
            </w:r>
            <w:r>
              <w:rPr>
                <w:rFonts w:ascii="Arial" w:hAnsi="Arial" w:cs="Arial"/>
              </w:rPr>
              <w:t xml:space="preserve">atégico, comunicación efectiva, </w:t>
            </w:r>
            <w:r w:rsidRPr="004C4F58">
              <w:rPr>
                <w:rFonts w:ascii="Arial" w:hAnsi="Arial" w:cs="Arial"/>
              </w:rPr>
              <w:t>planificación y organización, capacidad de análisis, capacidad de  respuesta al cambio.</w:t>
            </w:r>
          </w:p>
        </w:tc>
      </w:tr>
      <w:tr w:rsidR="00210003" w:rsidRPr="00836F2C" w:rsidTr="009246F0">
        <w:trPr>
          <w:trHeight w:val="321"/>
        </w:trPr>
        <w:tc>
          <w:tcPr>
            <w:tcW w:w="2614" w:type="dxa"/>
            <w:vAlign w:val="center"/>
          </w:tcPr>
          <w:p w:rsidR="00210003" w:rsidRPr="00D1433C" w:rsidRDefault="00210003" w:rsidP="009246F0">
            <w:pPr>
              <w:pStyle w:val="Sinespaciado"/>
              <w:jc w:val="center"/>
              <w:rPr>
                <w:rFonts w:ascii="Arial" w:hAnsi="Arial" w:cs="Arial"/>
                <w:b/>
                <w:color w:val="0D0D0D"/>
                <w:sz w:val="20"/>
                <w:szCs w:val="20"/>
              </w:rPr>
            </w:pPr>
            <w:r w:rsidRPr="00D1433C">
              <w:rPr>
                <w:rFonts w:ascii="Arial" w:hAnsi="Arial" w:cs="Arial"/>
                <w:b/>
                <w:color w:val="0D0D0D"/>
                <w:sz w:val="20"/>
                <w:szCs w:val="20"/>
              </w:rPr>
              <w:t>Motivo de Contratación</w:t>
            </w:r>
          </w:p>
        </w:tc>
        <w:tc>
          <w:tcPr>
            <w:tcW w:w="6579" w:type="dxa"/>
          </w:tcPr>
          <w:p w:rsidR="00210003" w:rsidRPr="00D1433C" w:rsidRDefault="00210003" w:rsidP="00210003">
            <w:pPr>
              <w:numPr>
                <w:ilvl w:val="0"/>
                <w:numId w:val="10"/>
              </w:numPr>
              <w:tabs>
                <w:tab w:val="clear" w:pos="360"/>
                <w:tab w:val="num" w:pos="217"/>
              </w:tabs>
              <w:suppressAutoHyphens w:val="0"/>
              <w:ind w:left="343" w:hanging="283"/>
              <w:jc w:val="both"/>
              <w:rPr>
                <w:rFonts w:ascii="Arial" w:hAnsi="Arial" w:cs="Arial"/>
                <w:b/>
                <w:color w:val="0D0D0D"/>
              </w:rPr>
            </w:pPr>
            <w:r w:rsidRPr="00D1433C">
              <w:rPr>
                <w:rFonts w:ascii="Arial" w:hAnsi="Arial" w:cs="Arial"/>
                <w:color w:val="0D0D0D"/>
              </w:rPr>
              <w:t xml:space="preserve">  CAS por Reemplazo</w:t>
            </w:r>
          </w:p>
        </w:tc>
      </w:tr>
    </w:tbl>
    <w:p w:rsidR="0030480C" w:rsidRDefault="0030480C"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4E63BE" w:rsidRPr="00C0425D" w:rsidRDefault="004E63BE"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3C7207" w:rsidRPr="0096002C" w:rsidRDefault="001C18FA" w:rsidP="001C18FA">
      <w:pPr>
        <w:pStyle w:val="Sinespaciado"/>
        <w:tabs>
          <w:tab w:val="left" w:pos="364"/>
        </w:tabs>
        <w:rPr>
          <w:rFonts w:ascii="Arial" w:eastAsia="Times New Roman" w:hAnsi="Arial" w:cs="Arial"/>
          <w:b/>
          <w:color w:val="000000"/>
          <w:sz w:val="20"/>
          <w:szCs w:val="20"/>
          <w:lang w:val="es-MX" w:eastAsia="ar-SA"/>
        </w:rPr>
      </w:pPr>
      <w:r>
        <w:rPr>
          <w:rFonts w:ascii="Arial" w:hAnsi="Arial" w:cs="Arial"/>
          <w:b/>
          <w:color w:val="000000"/>
        </w:rPr>
        <w:t xml:space="preserve">      </w:t>
      </w:r>
      <w:r>
        <w:rPr>
          <w:rFonts w:ascii="Arial" w:hAnsi="Arial" w:cs="Arial"/>
          <w:b/>
          <w:sz w:val="20"/>
          <w:szCs w:val="20"/>
        </w:rPr>
        <w:t>MEDICO ESPECIALISTA (P1MES-001), (P1MES-002), (P1MES-003), (P1MES-004) y P1MES-</w:t>
      </w:r>
      <w:r>
        <w:rPr>
          <w:rFonts w:ascii="Arial" w:hAnsi="Arial" w:cs="Arial"/>
          <w:b/>
          <w:sz w:val="20"/>
          <w:szCs w:val="20"/>
        </w:rPr>
        <w:tab/>
        <w:t>005)</w:t>
      </w:r>
    </w:p>
    <w:p w:rsidR="003C7207" w:rsidRPr="003C7207" w:rsidRDefault="001C18FA"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003C7207" w:rsidRPr="003C7207">
        <w:rPr>
          <w:rFonts w:ascii="Arial" w:hAnsi="Arial" w:cs="Arial"/>
          <w:color w:val="000000"/>
          <w:lang w:val="es-ES_tradnl"/>
        </w:rPr>
        <w:t>Principales funciones a desarrollar:</w:t>
      </w:r>
    </w:p>
    <w:p w:rsidR="003C7207" w:rsidRDefault="003C7207" w:rsidP="002F7F37">
      <w:pPr>
        <w:pStyle w:val="Sinespaciado"/>
        <w:ind w:left="720"/>
        <w:rPr>
          <w:rFonts w:ascii="Arial" w:hAnsi="Arial" w:cs="Arial"/>
          <w:b/>
          <w:sz w:val="20"/>
          <w:szCs w:val="20"/>
        </w:rPr>
      </w:pP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Ejecutar actividades de promoción, prevención, recuperación y rehabilitación de la salud, según la capacidad resolutiva del Establecimiento de Salud.</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Examinar Diagnosticar y prescribir tratamientos según protocolos y guías de práctica clínica vigentes. </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procedimientos de diagnósticos y terapéuticos en las áreas de su competencia.</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Conducir el equipo interdisciplinario de salud en el diseño, ejecución, seguimiento y control de los procesos de atención asistencial en el ámbito de su competencia.</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actividades de información, educación y comunicación en promoción de la salud y prevención de la enfermedad.</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Referir a un Establecimiento de Salud cuando la condición clínica del paciente lo requiera y en el marco de las normas vigentes.</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Continuar el tratamiento y/o control de los pacientes </w:t>
      </w:r>
      <w:proofErr w:type="spellStart"/>
      <w:r w:rsidRPr="00443838">
        <w:rPr>
          <w:rFonts w:ascii="Arial" w:hAnsi="Arial" w:cs="Arial"/>
          <w:sz w:val="20"/>
          <w:szCs w:val="20"/>
        </w:rPr>
        <w:t>contrareferidos</w:t>
      </w:r>
      <w:proofErr w:type="spellEnd"/>
      <w:r w:rsidRPr="00443838">
        <w:rPr>
          <w:rFonts w:ascii="Arial" w:hAnsi="Arial" w:cs="Arial"/>
          <w:sz w:val="20"/>
          <w:szCs w:val="20"/>
        </w:rPr>
        <w:t xml:space="preserve"> en el Establecimiento de Salud de origen, según indicación establecida en la </w:t>
      </w:r>
      <w:proofErr w:type="spellStart"/>
      <w:r w:rsidRPr="00443838">
        <w:rPr>
          <w:rFonts w:ascii="Arial" w:hAnsi="Arial" w:cs="Arial"/>
          <w:sz w:val="20"/>
          <w:szCs w:val="20"/>
        </w:rPr>
        <w:t>Contrareferencia</w:t>
      </w:r>
      <w:proofErr w:type="spellEnd"/>
      <w:r w:rsidRPr="00443838">
        <w:rPr>
          <w:rFonts w:ascii="Arial" w:hAnsi="Arial" w:cs="Arial"/>
          <w:sz w:val="20"/>
          <w:szCs w:val="20"/>
        </w:rPr>
        <w:t xml:space="preserve">. </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Elaborar los informes y certificados de la prestación asistencial establecidos para el servicio. </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Registrar las prestaciones asistenciales en la Historia Clínica, los sistemas informáticos y en formularios utilizados en la atención.</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Brindar información médica sobre la situación de salud al paciente o familiar responsable. </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Absolver consultas de carácter técnico asistencial y/o administrativo en el ámbito de competencia y emitir el informe correspondiente.</w:t>
      </w:r>
    </w:p>
    <w:p w:rsidR="004E63BE"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Participar en comités, comisiones y juntas médicas, suscribir los informes o dictámenes correspondientes en el ámbito de competencia.  </w:t>
      </w:r>
    </w:p>
    <w:p w:rsidR="00210003" w:rsidRDefault="00210003" w:rsidP="00210003">
      <w:pPr>
        <w:pStyle w:val="Lista"/>
        <w:spacing w:line="240" w:lineRule="exact"/>
        <w:jc w:val="both"/>
        <w:rPr>
          <w:rFonts w:ascii="Arial" w:hAnsi="Arial" w:cs="Arial"/>
          <w:sz w:val="20"/>
          <w:szCs w:val="20"/>
        </w:rPr>
      </w:pPr>
    </w:p>
    <w:p w:rsidR="00210003" w:rsidRDefault="00210003" w:rsidP="00210003">
      <w:pPr>
        <w:pStyle w:val="Lista"/>
        <w:spacing w:line="240" w:lineRule="exact"/>
        <w:jc w:val="both"/>
        <w:rPr>
          <w:rFonts w:ascii="Arial" w:hAnsi="Arial" w:cs="Arial"/>
          <w:sz w:val="20"/>
          <w:szCs w:val="20"/>
        </w:rPr>
      </w:pPr>
    </w:p>
    <w:p w:rsidR="00210003" w:rsidRDefault="00210003" w:rsidP="00210003">
      <w:pPr>
        <w:pStyle w:val="Lista"/>
        <w:spacing w:line="240" w:lineRule="exact"/>
        <w:jc w:val="both"/>
        <w:rPr>
          <w:rFonts w:ascii="Arial" w:hAnsi="Arial" w:cs="Arial"/>
          <w:sz w:val="20"/>
          <w:szCs w:val="20"/>
        </w:rPr>
      </w:pPr>
    </w:p>
    <w:p w:rsidR="00210003" w:rsidRDefault="00210003" w:rsidP="00210003">
      <w:pPr>
        <w:pStyle w:val="Lista"/>
        <w:spacing w:line="240" w:lineRule="exact"/>
        <w:jc w:val="both"/>
        <w:rPr>
          <w:rFonts w:ascii="Arial" w:hAnsi="Arial" w:cs="Arial"/>
          <w:sz w:val="20"/>
          <w:szCs w:val="20"/>
        </w:rPr>
      </w:pPr>
    </w:p>
    <w:p w:rsidR="00210003" w:rsidRDefault="00210003" w:rsidP="00210003">
      <w:pPr>
        <w:pStyle w:val="Lista"/>
        <w:spacing w:line="240" w:lineRule="exact"/>
        <w:jc w:val="both"/>
        <w:rPr>
          <w:rFonts w:ascii="Arial" w:hAnsi="Arial" w:cs="Arial"/>
          <w:sz w:val="20"/>
          <w:szCs w:val="20"/>
        </w:rPr>
      </w:pPr>
    </w:p>
    <w:p w:rsidR="00210003" w:rsidRPr="00443838" w:rsidRDefault="00210003" w:rsidP="00210003">
      <w:pPr>
        <w:pStyle w:val="Lista"/>
        <w:spacing w:line="240" w:lineRule="exact"/>
        <w:jc w:val="both"/>
        <w:rPr>
          <w:rFonts w:ascii="Arial" w:hAnsi="Arial" w:cs="Arial"/>
          <w:sz w:val="20"/>
          <w:szCs w:val="20"/>
        </w:rPr>
      </w:pP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elaboración y ejecución del Plan Anual de Actividades y proponer iniciativas corporativas de los Planes de Gestión, en el ámbito de competencia.</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Elaborar propuestas de mejora y participar en la actualización de Protocolos, Guías de Práctica Clínica, Manuales de Procedimientos y otros documentos técnico-normativos.</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las actividades de auditoría médica del Servicio Asistencial y emitir el informe correspondiente en el marco de la norma vigente.</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Investigar e innovar permanentemente las técnicas y procedimientos relacionados al campo de su especialidad.</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Cumplir y hacer cumplir las normas y medidas de Bioseguridad y de Seguridad y </w:t>
      </w:r>
      <w:r w:rsidRPr="00443838">
        <w:rPr>
          <w:rFonts w:ascii="Arial" w:hAnsi="Arial" w:cs="Arial"/>
          <w:sz w:val="20"/>
          <w:szCs w:val="20"/>
        </w:rPr>
        <w:tab/>
        <w:t>Salud en el Trabajo en el ámbito de la responsabilidad.</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implementación del sistema de control interno y la Gestión de Riesgo que correspondan en el ámbito de sus funciones e informar su cumplimiento.</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Respetar y hacer respetar los derechos del asegurado, en el marco de la política de humanización de la atención de salud y las normas vigentes.</w:t>
      </w:r>
    </w:p>
    <w:p w:rsidR="004E63BE"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4E63BE" w:rsidRPr="00974E86"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974E86">
        <w:rPr>
          <w:rFonts w:ascii="Arial" w:hAnsi="Arial" w:cs="Arial"/>
          <w:sz w:val="20"/>
          <w:szCs w:val="20"/>
        </w:rPr>
        <w:t>Mantener informado al Jefe inmediato sobre las actividades que desarrolla.</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4E63BE" w:rsidRPr="00443838"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Velar por la seguridad, mantenimiento y operatividad de los bienes asignados para el cumplimiento de sus labores.</w:t>
      </w:r>
    </w:p>
    <w:p w:rsidR="004E63BE" w:rsidRPr="00441F60"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Para los médicos especialistas realizar funciones según su especialidad asistencial</w:t>
      </w:r>
    </w:p>
    <w:p w:rsidR="004E63BE" w:rsidRPr="00441F60" w:rsidRDefault="004E63BE" w:rsidP="004E63BE">
      <w:pPr>
        <w:pStyle w:val="Lista"/>
        <w:numPr>
          <w:ilvl w:val="0"/>
          <w:numId w:val="19"/>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Realizar otras funciones que le asigne el jefe inmediato, en el ámbito de su competencia.</w:t>
      </w:r>
    </w:p>
    <w:p w:rsidR="00396924" w:rsidRDefault="00396924" w:rsidP="003C7207">
      <w:pPr>
        <w:pStyle w:val="Prrafodelista"/>
        <w:tabs>
          <w:tab w:val="left" w:pos="-1440"/>
        </w:tabs>
        <w:suppressAutoHyphens w:val="0"/>
        <w:ind w:left="786"/>
        <w:jc w:val="both"/>
        <w:rPr>
          <w:rFonts w:ascii="Arial" w:hAnsi="Arial" w:cs="Arial"/>
          <w:color w:val="000000"/>
        </w:rPr>
      </w:pPr>
    </w:p>
    <w:p w:rsidR="001C18FA" w:rsidRPr="001C18FA" w:rsidRDefault="004E63BE" w:rsidP="001C18FA">
      <w:pPr>
        <w:pStyle w:val="Sinespaciado"/>
        <w:tabs>
          <w:tab w:val="left" w:pos="426"/>
        </w:tabs>
        <w:rPr>
          <w:rFonts w:ascii="Arial" w:eastAsia="Calibri" w:hAnsi="Arial" w:cs="Arial"/>
          <w:b/>
          <w:sz w:val="20"/>
          <w:szCs w:val="20"/>
        </w:rPr>
      </w:pPr>
      <w:r>
        <w:rPr>
          <w:rFonts w:ascii="Arial" w:hAnsi="Arial" w:cs="Arial"/>
          <w:b/>
          <w:color w:val="000000"/>
          <w:sz w:val="20"/>
          <w:szCs w:val="20"/>
        </w:rPr>
        <w:tab/>
      </w:r>
      <w:r w:rsidR="001C18FA" w:rsidRPr="001C18FA">
        <w:rPr>
          <w:rFonts w:ascii="Arial" w:hAnsi="Arial" w:cs="Arial"/>
          <w:b/>
          <w:bCs/>
          <w:sz w:val="20"/>
          <w:szCs w:val="20"/>
        </w:rPr>
        <w:t xml:space="preserve">MEDICO GENERAL </w:t>
      </w:r>
      <w:r w:rsidR="001C18FA" w:rsidRPr="001C18FA">
        <w:rPr>
          <w:rFonts w:ascii="Arial" w:eastAsia="Calibri" w:hAnsi="Arial" w:cs="Arial"/>
          <w:b/>
          <w:sz w:val="20"/>
          <w:szCs w:val="20"/>
        </w:rPr>
        <w:t>(P1ME-006</w:t>
      </w:r>
      <w:r w:rsidR="001C18FA">
        <w:rPr>
          <w:rFonts w:ascii="Arial" w:eastAsia="Calibri" w:hAnsi="Arial" w:cs="Arial"/>
          <w:b/>
          <w:sz w:val="20"/>
          <w:szCs w:val="20"/>
        </w:rPr>
        <w:t>)</w:t>
      </w:r>
      <w:r w:rsidR="001C18FA" w:rsidRPr="001C18FA">
        <w:rPr>
          <w:rFonts w:ascii="Arial" w:eastAsia="Calibri" w:hAnsi="Arial" w:cs="Arial"/>
          <w:b/>
          <w:sz w:val="20"/>
          <w:szCs w:val="20"/>
        </w:rPr>
        <w:t xml:space="preserve"> y </w:t>
      </w:r>
      <w:r w:rsidR="001C18FA">
        <w:rPr>
          <w:rFonts w:ascii="Arial" w:eastAsia="Calibri" w:hAnsi="Arial" w:cs="Arial"/>
          <w:b/>
          <w:sz w:val="20"/>
          <w:szCs w:val="20"/>
        </w:rPr>
        <w:t>(</w:t>
      </w:r>
      <w:r w:rsidR="001C18FA" w:rsidRPr="001C18FA">
        <w:rPr>
          <w:rFonts w:ascii="Arial" w:eastAsia="Calibri" w:hAnsi="Arial" w:cs="Arial"/>
          <w:b/>
          <w:sz w:val="20"/>
          <w:szCs w:val="20"/>
        </w:rPr>
        <w:t>P1ME-007)</w:t>
      </w:r>
    </w:p>
    <w:p w:rsidR="004E63BE" w:rsidRPr="001C18FA" w:rsidRDefault="004E63BE" w:rsidP="001C18FA">
      <w:pPr>
        <w:pStyle w:val="Sinespaciado"/>
        <w:tabs>
          <w:tab w:val="left" w:pos="426"/>
        </w:tabs>
        <w:rPr>
          <w:rFonts w:ascii="Arial" w:hAnsi="Arial" w:cs="Arial"/>
          <w:color w:val="000000"/>
          <w:sz w:val="20"/>
          <w:szCs w:val="20"/>
          <w:lang w:val="es-ES_tradnl"/>
        </w:rPr>
      </w:pPr>
      <w:r w:rsidRPr="001C18FA">
        <w:rPr>
          <w:rFonts w:ascii="Arial" w:hAnsi="Arial" w:cs="Arial"/>
          <w:b/>
          <w:color w:val="000000"/>
          <w:sz w:val="20"/>
          <w:szCs w:val="20"/>
          <w:lang w:val="es-ES_tradnl"/>
        </w:rPr>
        <w:t xml:space="preserve">     </w:t>
      </w:r>
      <w:r w:rsidR="001C18FA" w:rsidRPr="001C18FA">
        <w:rPr>
          <w:rFonts w:ascii="Arial" w:hAnsi="Arial" w:cs="Arial"/>
          <w:b/>
          <w:color w:val="000000"/>
          <w:sz w:val="20"/>
          <w:szCs w:val="20"/>
          <w:lang w:val="es-ES_tradnl"/>
        </w:rPr>
        <w:t xml:space="preserve">  </w:t>
      </w:r>
      <w:r w:rsidRPr="001C18FA">
        <w:rPr>
          <w:rFonts w:ascii="Arial" w:hAnsi="Arial" w:cs="Arial"/>
          <w:color w:val="000000"/>
          <w:sz w:val="20"/>
          <w:szCs w:val="20"/>
          <w:lang w:val="es-ES_tradnl"/>
        </w:rPr>
        <w:t>Principales funciones a desarrollar:</w:t>
      </w:r>
    </w:p>
    <w:p w:rsidR="004E63BE" w:rsidRDefault="004E63BE" w:rsidP="003C7207">
      <w:pPr>
        <w:pStyle w:val="Prrafodelista"/>
        <w:tabs>
          <w:tab w:val="left" w:pos="-1440"/>
        </w:tabs>
        <w:suppressAutoHyphens w:val="0"/>
        <w:ind w:left="786"/>
        <w:jc w:val="both"/>
        <w:rPr>
          <w:rFonts w:ascii="Arial" w:hAnsi="Arial" w:cs="Arial"/>
          <w:color w:val="000000"/>
        </w:rPr>
      </w:pPr>
    </w:p>
    <w:p w:rsidR="004E63BE" w:rsidRPr="00443838"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Ejecutar actividades de promoción, prevención, recuperación y rehabilitación de la salud, según la capacidad resolutiva del EESS.</w:t>
      </w:r>
    </w:p>
    <w:p w:rsidR="004E63BE" w:rsidRPr="00443838"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 xml:space="preserve">Examinar, diagnosticar y prescribir tratamientos según protocolos y guías de prácticas clínicas vigentes. </w:t>
      </w:r>
    </w:p>
    <w:p w:rsidR="004E63BE" w:rsidRPr="00443838"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 xml:space="preserve">Realizar procedimientos de diagnósticos y terapéuticos en el ámbito de su competencia. </w:t>
      </w:r>
    </w:p>
    <w:p w:rsidR="004E63BE" w:rsidRPr="00443838"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 xml:space="preserve">Conducir el equipo interdisciplinario de salud en el diseño, ejecución, seguimiento y control de los procesos de atención asistencial, en el ámbito de su competencia. </w:t>
      </w:r>
    </w:p>
    <w:p w:rsidR="004E63BE" w:rsidRPr="00443838"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 xml:space="preserve">Participar en actividades de información, comunicación y educación en promoción de la salud y prevención de la enfermedad. </w:t>
      </w:r>
    </w:p>
    <w:p w:rsidR="004E63BE" w:rsidRPr="00443838"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 xml:space="preserve">Referir a un Centro Asistencial de mayor capacidad resolutiva cuando la condición clínica del paciente lo requiera. </w:t>
      </w:r>
    </w:p>
    <w:p w:rsidR="004E63BE" w:rsidRPr="00443838"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 xml:space="preserve">Continuar el tratamiento y/o control de los pacientes </w:t>
      </w:r>
      <w:proofErr w:type="spellStart"/>
      <w:r w:rsidRPr="00443838">
        <w:rPr>
          <w:rFonts w:ascii="Arial" w:hAnsi="Arial" w:cs="Arial"/>
          <w:lang w:val="es-MX"/>
        </w:rPr>
        <w:t>contrarreferidos</w:t>
      </w:r>
      <w:proofErr w:type="spellEnd"/>
      <w:r w:rsidRPr="00443838">
        <w:rPr>
          <w:rFonts w:ascii="Arial" w:hAnsi="Arial" w:cs="Arial"/>
          <w:lang w:val="es-MX"/>
        </w:rPr>
        <w:t xml:space="preserve">, según indicaciones de la </w:t>
      </w:r>
      <w:proofErr w:type="spellStart"/>
      <w:r w:rsidRPr="00443838">
        <w:rPr>
          <w:rFonts w:ascii="Arial" w:hAnsi="Arial" w:cs="Arial"/>
          <w:lang w:val="es-MX"/>
        </w:rPr>
        <w:t>contrarreferencia</w:t>
      </w:r>
      <w:proofErr w:type="spellEnd"/>
      <w:r w:rsidRPr="00443838">
        <w:rPr>
          <w:rFonts w:ascii="Arial" w:hAnsi="Arial" w:cs="Arial"/>
          <w:lang w:val="es-MX"/>
        </w:rPr>
        <w:t xml:space="preserve">. </w:t>
      </w:r>
    </w:p>
    <w:p w:rsidR="004E63BE" w:rsidRPr="00443838"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 xml:space="preserve">Elaborar certificados e informes de la prestación asistencial establecidos para el servicio. </w:t>
      </w:r>
    </w:p>
    <w:p w:rsidR="004E63BE" w:rsidRPr="00443838"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 xml:space="preserve">Registrar las prestaciones asistenciales en </w:t>
      </w:r>
      <w:smartTag w:uri="urn:schemas-microsoft-com:office:smarttags" w:element="PersonName">
        <w:smartTagPr>
          <w:attr w:name="ProductID" w:val="la Historia Cl￭nica"/>
        </w:smartTagPr>
        <w:r w:rsidRPr="00443838">
          <w:rPr>
            <w:rFonts w:ascii="Arial" w:hAnsi="Arial" w:cs="Arial"/>
            <w:lang w:val="es-MX"/>
          </w:rPr>
          <w:t>la Historia Clínica</w:t>
        </w:r>
      </w:smartTag>
      <w:r w:rsidRPr="00443838">
        <w:rPr>
          <w:rFonts w:ascii="Arial" w:hAnsi="Arial" w:cs="Arial"/>
          <w:lang w:val="es-MX"/>
        </w:rPr>
        <w:t xml:space="preserve">, los Sistema informáticos y en formularios utilizados en la atención. </w:t>
      </w:r>
    </w:p>
    <w:p w:rsidR="004E63BE" w:rsidRDefault="004E63BE" w:rsidP="004E63BE">
      <w:pPr>
        <w:numPr>
          <w:ilvl w:val="0"/>
          <w:numId w:val="20"/>
        </w:numPr>
        <w:tabs>
          <w:tab w:val="clear" w:pos="1080"/>
          <w:tab w:val="left" w:pos="851"/>
          <w:tab w:val="num" w:pos="1440"/>
        </w:tabs>
        <w:suppressAutoHyphens w:val="0"/>
        <w:ind w:left="851" w:hanging="474"/>
        <w:jc w:val="both"/>
        <w:rPr>
          <w:rFonts w:ascii="Arial" w:hAnsi="Arial" w:cs="Arial"/>
          <w:lang w:val="es-MX"/>
        </w:rPr>
      </w:pPr>
      <w:r w:rsidRPr="00443838">
        <w:rPr>
          <w:rFonts w:ascii="Arial" w:hAnsi="Arial" w:cs="Arial"/>
          <w:lang w:val="es-MX"/>
        </w:rPr>
        <w:t xml:space="preserve">Coordinar, supervisar y conducir las normas de bioseguridad. </w:t>
      </w:r>
    </w:p>
    <w:p w:rsidR="004E63BE" w:rsidRDefault="004E63BE"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w:t>
            </w:r>
            <w:proofErr w:type="gramStart"/>
            <w:r w:rsidRPr="006844EA">
              <w:rPr>
                <w:rFonts w:ascii="Arial" w:hAnsi="Arial" w:cs="Arial"/>
                <w:color w:val="000000"/>
                <w:sz w:val="20"/>
                <w:szCs w:val="20"/>
              </w:rPr>
              <w:t xml:space="preserve">  :</w:t>
            </w:r>
            <w:proofErr w:type="gramEnd"/>
            <w:r w:rsidRPr="006844EA">
              <w:rPr>
                <w:rFonts w:ascii="Arial" w:hAnsi="Arial" w:cs="Arial"/>
                <w:color w:val="000000"/>
                <w:sz w:val="20"/>
                <w:szCs w:val="20"/>
              </w:rPr>
              <w:t xml:space="preserve"> </w:t>
            </w:r>
            <w:r w:rsidR="00F83B45">
              <w:rPr>
                <w:rFonts w:ascii="Arial" w:hAnsi="Arial" w:cs="Arial"/>
                <w:color w:val="000000"/>
                <w:sz w:val="20"/>
                <w:szCs w:val="20"/>
              </w:rPr>
              <w:t>Jul</w:t>
            </w:r>
            <w:r w:rsidR="00666D17">
              <w:rPr>
                <w:rFonts w:ascii="Arial" w:hAnsi="Arial" w:cs="Arial"/>
                <w:color w:val="000000"/>
                <w:sz w:val="20"/>
                <w:szCs w:val="20"/>
              </w:rPr>
              <w:t>io</w:t>
            </w:r>
            <w:r w:rsidR="00E70AC2">
              <w:rPr>
                <w:rFonts w:ascii="Arial" w:hAnsi="Arial" w:cs="Arial"/>
                <w:color w:val="000000"/>
                <w:sz w:val="20"/>
                <w:szCs w:val="20"/>
              </w:rPr>
              <w:t xml:space="preserve"> de 2019</w:t>
            </w:r>
          </w:p>
          <w:p w:rsidR="003C7207" w:rsidRPr="006844EA" w:rsidRDefault="00F83B45" w:rsidP="00666D17">
            <w:pPr>
              <w:pStyle w:val="Sinespaciado3"/>
              <w:tabs>
                <w:tab w:val="left" w:pos="1304"/>
              </w:tabs>
              <w:rPr>
                <w:rFonts w:ascii="Arial" w:hAnsi="Arial" w:cs="Arial"/>
                <w:b/>
                <w:color w:val="000000"/>
                <w:sz w:val="20"/>
                <w:szCs w:val="20"/>
              </w:rPr>
            </w:pPr>
            <w:r>
              <w:rPr>
                <w:rFonts w:ascii="Arial" w:hAnsi="Arial" w:cs="Arial"/>
                <w:color w:val="000000"/>
                <w:sz w:val="20"/>
                <w:szCs w:val="20"/>
              </w:rPr>
              <w:t>Término   : 31</w:t>
            </w:r>
            <w:r w:rsidR="003C7207" w:rsidRPr="006844EA">
              <w:rPr>
                <w:rFonts w:ascii="Arial" w:hAnsi="Arial" w:cs="Arial"/>
                <w:color w:val="000000"/>
                <w:sz w:val="20"/>
                <w:szCs w:val="20"/>
              </w:rPr>
              <w:t xml:space="preserve"> de </w:t>
            </w:r>
            <w:r>
              <w:rPr>
                <w:rFonts w:ascii="Arial" w:hAnsi="Arial" w:cs="Arial"/>
                <w:color w:val="000000"/>
                <w:sz w:val="20"/>
                <w:szCs w:val="20"/>
              </w:rPr>
              <w:t>Jul</w:t>
            </w:r>
            <w:r w:rsidR="00666D17">
              <w:rPr>
                <w:rFonts w:ascii="Arial" w:hAnsi="Arial" w:cs="Arial"/>
                <w:color w:val="000000"/>
                <w:sz w:val="20"/>
                <w:szCs w:val="20"/>
              </w:rPr>
              <w:t xml:space="preserve">io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lastRenderedPageBreak/>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Default="003C7207" w:rsidP="003C7207">
      <w:pPr>
        <w:pStyle w:val="Sinespaciado3"/>
        <w:rPr>
          <w:rFonts w:ascii="Arial" w:hAnsi="Arial" w:cs="Arial"/>
          <w:color w:val="000000"/>
          <w:sz w:val="16"/>
          <w:szCs w:val="16"/>
        </w:rPr>
      </w:pPr>
    </w:p>
    <w:p w:rsidR="00210003" w:rsidRPr="00A06B41" w:rsidRDefault="00210003" w:rsidP="003C7207">
      <w:pPr>
        <w:pStyle w:val="Sinespaciado3"/>
        <w:rPr>
          <w:rFonts w:ascii="Arial" w:hAnsi="Arial" w:cs="Arial"/>
          <w:color w:val="000000"/>
          <w:sz w:val="16"/>
          <w:szCs w:val="16"/>
        </w:rPr>
      </w:pPr>
    </w:p>
    <w:p w:rsidR="003C7207" w:rsidRPr="00102967" w:rsidRDefault="00666D17" w:rsidP="003C7207">
      <w:pPr>
        <w:pStyle w:val="Sinespaciado3"/>
        <w:numPr>
          <w:ilvl w:val="0"/>
          <w:numId w:val="1"/>
        </w:numPr>
        <w:ind w:left="142" w:hanging="142"/>
        <w:rPr>
          <w:rFonts w:ascii="Arial" w:hAnsi="Arial" w:cs="Arial"/>
          <w:color w:val="000000"/>
          <w:sz w:val="20"/>
          <w:szCs w:val="20"/>
          <w:shd w:val="clear" w:color="auto" w:fill="FFFF00"/>
        </w:rPr>
      </w:pPr>
      <w:r>
        <w:rPr>
          <w:rFonts w:ascii="Arial" w:hAnsi="Arial" w:cs="Arial"/>
          <w:b/>
          <w:color w:val="000000"/>
          <w:sz w:val="20"/>
          <w:szCs w:val="20"/>
        </w:rPr>
        <w:t xml:space="preserve"> </w:t>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3C7207" w:rsidRPr="00102967" w:rsidRDefault="003C7207" w:rsidP="003C7207">
      <w:pPr>
        <w:pStyle w:val="Sinespaciado3"/>
        <w:ind w:left="426"/>
        <w:jc w:val="both"/>
        <w:rPr>
          <w:rFonts w:ascii="Arial" w:hAnsi="Arial" w:cs="Arial"/>
          <w:color w:val="000000"/>
          <w:sz w:val="20"/>
          <w:szCs w:val="20"/>
        </w:rPr>
      </w:pPr>
    </w:p>
    <w:p w:rsidR="003C7207" w:rsidRPr="0030480C" w:rsidRDefault="003C7207" w:rsidP="0096002C">
      <w:pPr>
        <w:numPr>
          <w:ilvl w:val="0"/>
          <w:numId w:val="3"/>
        </w:numPr>
        <w:suppressAutoHyphens w:val="0"/>
        <w:ind w:left="709" w:hanging="283"/>
        <w:jc w:val="both"/>
        <w:rPr>
          <w:rFonts w:ascii="Arial" w:eastAsia="Calibri" w:hAnsi="Arial" w:cs="Arial"/>
          <w:lang w:eastAsia="en-US"/>
        </w:rPr>
      </w:pPr>
      <w:r w:rsidRPr="0030480C">
        <w:rPr>
          <w:rFonts w:ascii="Arial" w:eastAsia="Calibri" w:hAnsi="Arial" w:cs="Arial"/>
          <w:lang w:eastAsia="en-US"/>
        </w:rPr>
        <w:t xml:space="preserve">Declaración Jurada de Cumplimiento de Requisitos </w:t>
      </w:r>
      <w:r w:rsidRPr="0030480C">
        <w:rPr>
          <w:rFonts w:ascii="Arial" w:eastAsia="Calibri" w:hAnsi="Arial" w:cs="Arial"/>
          <w:b/>
          <w:lang w:eastAsia="en-US"/>
        </w:rPr>
        <w:t>(Formato 1).</w:t>
      </w:r>
    </w:p>
    <w:p w:rsidR="003C7207" w:rsidRPr="0030480C" w:rsidRDefault="003C7207" w:rsidP="0096002C">
      <w:pPr>
        <w:numPr>
          <w:ilvl w:val="0"/>
          <w:numId w:val="3"/>
        </w:numPr>
        <w:suppressAutoHyphens w:val="0"/>
        <w:ind w:left="709" w:hanging="283"/>
        <w:jc w:val="both"/>
        <w:rPr>
          <w:rFonts w:ascii="Arial" w:eastAsia="Calibri" w:hAnsi="Arial" w:cs="Arial"/>
          <w:lang w:eastAsia="en-US"/>
        </w:rPr>
      </w:pPr>
      <w:r w:rsidRPr="0030480C">
        <w:rPr>
          <w:rFonts w:ascii="Arial" w:eastAsia="Calibri" w:hAnsi="Arial" w:cs="Arial"/>
          <w:lang w:eastAsia="en-US"/>
        </w:rPr>
        <w:t xml:space="preserve">Declaración Jurada sobre Impedimento y Nepotismo </w:t>
      </w:r>
      <w:r w:rsidRPr="0030480C">
        <w:rPr>
          <w:rFonts w:ascii="Arial" w:eastAsia="Calibri" w:hAnsi="Arial" w:cs="Arial"/>
          <w:b/>
          <w:lang w:eastAsia="en-US"/>
        </w:rPr>
        <w:t>(Formato 2).</w:t>
      </w:r>
    </w:p>
    <w:p w:rsidR="003C7207" w:rsidRPr="0030480C" w:rsidRDefault="003C7207" w:rsidP="0096002C">
      <w:pPr>
        <w:numPr>
          <w:ilvl w:val="0"/>
          <w:numId w:val="3"/>
        </w:numPr>
        <w:suppressAutoHyphens w:val="0"/>
        <w:ind w:left="709" w:hanging="283"/>
        <w:jc w:val="both"/>
        <w:rPr>
          <w:rFonts w:ascii="Arial" w:eastAsia="Calibri" w:hAnsi="Arial" w:cs="Arial"/>
          <w:lang w:eastAsia="en-US"/>
        </w:rPr>
      </w:pPr>
      <w:r w:rsidRPr="0030480C">
        <w:rPr>
          <w:rFonts w:ascii="Arial" w:eastAsia="Calibri" w:hAnsi="Arial" w:cs="Arial"/>
          <w:lang w:eastAsia="en-US"/>
        </w:rPr>
        <w:t xml:space="preserve">Declaración Jurada de Confidencialidad e Incompatibilidad </w:t>
      </w:r>
      <w:r w:rsidRPr="0030480C">
        <w:rPr>
          <w:rFonts w:ascii="Arial" w:eastAsia="Calibri" w:hAnsi="Arial" w:cs="Arial"/>
          <w:b/>
          <w:lang w:eastAsia="en-US"/>
        </w:rPr>
        <w:t>(Formato 3).</w:t>
      </w:r>
    </w:p>
    <w:p w:rsidR="00F83B45" w:rsidRPr="0030480C" w:rsidRDefault="0030480C" w:rsidP="0096002C">
      <w:pPr>
        <w:numPr>
          <w:ilvl w:val="0"/>
          <w:numId w:val="3"/>
        </w:numPr>
        <w:suppressAutoHyphens w:val="0"/>
        <w:ind w:left="709" w:hanging="283"/>
        <w:jc w:val="both"/>
        <w:rPr>
          <w:rFonts w:ascii="Arial" w:eastAsia="Calibri" w:hAnsi="Arial" w:cs="Arial"/>
          <w:lang w:eastAsia="en-US"/>
        </w:rPr>
      </w:pPr>
      <w:r w:rsidRPr="0030480C">
        <w:rPr>
          <w:rFonts w:ascii="Arial" w:hAnsi="Arial" w:cs="Arial"/>
        </w:rPr>
        <w:t xml:space="preserve">Declaración Jurada para Médicos Especialistas que no Cuentan con Título de Especialista o Constancia Emitida por la Universidad de haber Concluido el </w:t>
      </w:r>
      <w:proofErr w:type="spellStart"/>
      <w:r w:rsidRPr="0030480C">
        <w:rPr>
          <w:rFonts w:ascii="Arial" w:hAnsi="Arial" w:cs="Arial"/>
        </w:rPr>
        <w:t>Residentado</w:t>
      </w:r>
      <w:proofErr w:type="spellEnd"/>
      <w:r w:rsidRPr="0030480C">
        <w:rPr>
          <w:rFonts w:ascii="Arial" w:hAnsi="Arial" w:cs="Arial"/>
        </w:rPr>
        <w:t xml:space="preserve"> Médico.</w:t>
      </w:r>
      <w:r w:rsidRPr="0030480C">
        <w:rPr>
          <w:rFonts w:ascii="Arial" w:hAnsi="Arial" w:cs="Arial"/>
          <w:b/>
        </w:rPr>
        <w:t xml:space="preserve"> (Formato 4) </w:t>
      </w:r>
      <w:r w:rsidRPr="0030480C">
        <w:rPr>
          <w:rFonts w:ascii="Arial" w:hAnsi="Arial" w:cs="Arial"/>
        </w:rPr>
        <w:t>de corresponder</w:t>
      </w:r>
    </w:p>
    <w:p w:rsidR="003C7207" w:rsidRPr="0030480C" w:rsidRDefault="003C7207" w:rsidP="0096002C">
      <w:pPr>
        <w:numPr>
          <w:ilvl w:val="0"/>
          <w:numId w:val="3"/>
        </w:numPr>
        <w:suppressAutoHyphens w:val="0"/>
        <w:ind w:left="709" w:hanging="283"/>
        <w:jc w:val="both"/>
        <w:rPr>
          <w:rFonts w:ascii="Arial" w:eastAsia="Calibri" w:hAnsi="Arial" w:cs="Arial"/>
          <w:lang w:eastAsia="en-US"/>
        </w:rPr>
      </w:pPr>
      <w:r w:rsidRPr="0030480C">
        <w:rPr>
          <w:rFonts w:ascii="Arial" w:eastAsia="Calibri" w:hAnsi="Arial" w:cs="Arial"/>
          <w:lang w:eastAsia="en-US"/>
        </w:rPr>
        <w:t xml:space="preserve">Declaración Jurada de no registrar antecedentes penales </w:t>
      </w:r>
      <w:r w:rsidRPr="0030480C">
        <w:rPr>
          <w:rFonts w:ascii="Arial" w:eastAsia="Calibri" w:hAnsi="Arial" w:cs="Arial"/>
          <w:b/>
          <w:lang w:eastAsia="en-US"/>
        </w:rPr>
        <w:t>(Formato 5).</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Pr="0010296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E70AC2" w:rsidRDefault="00E70AC2" w:rsidP="003C7207">
      <w:pPr>
        <w:pStyle w:val="Sinespaciado3"/>
        <w:rPr>
          <w:rFonts w:ascii="Arial" w:hAnsi="Arial" w:cs="Arial"/>
          <w:color w:val="000000"/>
          <w:sz w:val="16"/>
          <w:szCs w:val="16"/>
        </w:rPr>
      </w:pPr>
      <w:bookmarkStart w:id="0" w:name="_GoBack"/>
      <w:bookmarkEnd w:id="0"/>
      <w:r>
        <w:rPr>
          <w:rFonts w:ascii="Arial" w:hAnsi="Arial" w:cs="Arial"/>
          <w:color w:val="000000"/>
          <w:sz w:val="16"/>
          <w:szCs w:val="16"/>
        </w:rPr>
        <w:tab/>
      </w: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E70AC2" w:rsidRPr="007A6842" w:rsidTr="00153363">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jc w:val="center"/>
              <w:rPr>
                <w:rFonts w:ascii="Arial" w:hAnsi="Arial" w:cs="Arial"/>
                <w:b/>
                <w:color w:val="000000"/>
                <w:lang w:val="es-PE"/>
              </w:rPr>
            </w:pPr>
            <w:r w:rsidRPr="007A6842">
              <w:rPr>
                <w:rFonts w:ascii="Arial" w:hAnsi="Arial" w:cs="Arial"/>
                <w:b/>
                <w:color w:val="000000"/>
                <w:lang w:val="es-PE"/>
              </w:rPr>
              <w:t>ÁREA RESPONSABLE</w:t>
            </w:r>
          </w:p>
        </w:tc>
      </w:tr>
      <w:tr w:rsidR="00E70AC2" w:rsidRPr="00102967" w:rsidTr="00153363">
        <w:trPr>
          <w:trHeight w:val="5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E70AC2" w:rsidRPr="00102967" w:rsidRDefault="00210003" w:rsidP="00210003">
            <w:pPr>
              <w:jc w:val="center"/>
              <w:rPr>
                <w:rFonts w:ascii="Arial" w:hAnsi="Arial" w:cs="Arial"/>
                <w:color w:val="000000"/>
                <w:sz w:val="18"/>
                <w:szCs w:val="18"/>
                <w:highlight w:val="yellow"/>
                <w:lang w:val="es-PE"/>
              </w:rPr>
            </w:pPr>
            <w:r>
              <w:rPr>
                <w:rFonts w:ascii="Arial" w:hAnsi="Arial" w:cs="Arial"/>
                <w:sz w:val="18"/>
                <w:szCs w:val="18"/>
                <w:lang w:val="es-MX"/>
              </w:rPr>
              <w:t>12</w:t>
            </w:r>
            <w:r w:rsidR="00E70AC2" w:rsidRPr="00102967">
              <w:rPr>
                <w:rFonts w:ascii="Arial" w:hAnsi="Arial" w:cs="Arial"/>
                <w:sz w:val="18"/>
                <w:szCs w:val="18"/>
                <w:lang w:val="es-MX"/>
              </w:rPr>
              <w:t xml:space="preserve"> de </w:t>
            </w:r>
            <w:r>
              <w:rPr>
                <w:rFonts w:ascii="Arial" w:hAnsi="Arial" w:cs="Arial"/>
                <w:sz w:val="18"/>
                <w:szCs w:val="18"/>
                <w:lang w:val="es-MX"/>
              </w:rPr>
              <w:t>Junio</w:t>
            </w:r>
            <w:r w:rsidR="00E70AC2">
              <w:rPr>
                <w:rFonts w:ascii="Arial" w:hAnsi="Arial" w:cs="Arial"/>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E70AC2" w:rsidRPr="00102967" w:rsidTr="00153363">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E70AC2" w:rsidP="00153363">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E70AC2" w:rsidRPr="007A6842" w:rsidTr="0015336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rPr>
                <w:rFonts w:ascii="Arial" w:hAnsi="Arial" w:cs="Arial"/>
                <w:color w:val="000000"/>
                <w:lang w:val="es-PE"/>
              </w:rPr>
            </w:pPr>
            <w:r w:rsidRPr="007A6842">
              <w:rPr>
                <w:rFonts w:ascii="Arial" w:hAnsi="Arial" w:cs="Arial"/>
                <w:b/>
                <w:color w:val="000000"/>
                <w:lang w:val="es-PE"/>
              </w:rPr>
              <w:t>CONVOCATORIA</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210003" w:rsidP="00210003">
            <w:pPr>
              <w:jc w:val="center"/>
              <w:rPr>
                <w:rFonts w:ascii="Arial" w:hAnsi="Arial" w:cs="Arial"/>
                <w:sz w:val="18"/>
                <w:szCs w:val="18"/>
                <w:lang w:val="es-MX"/>
              </w:rPr>
            </w:pPr>
            <w:r>
              <w:rPr>
                <w:rFonts w:ascii="Arial" w:hAnsi="Arial" w:cs="Arial"/>
                <w:sz w:val="18"/>
                <w:szCs w:val="18"/>
                <w:lang w:val="es-MX"/>
              </w:rPr>
              <w:t xml:space="preserve"> 26</w:t>
            </w:r>
            <w:r w:rsidR="00E70AC2" w:rsidRPr="00102967">
              <w:rPr>
                <w:rFonts w:ascii="Arial" w:hAnsi="Arial" w:cs="Arial"/>
                <w:sz w:val="18"/>
                <w:szCs w:val="18"/>
                <w:lang w:val="es-MX"/>
              </w:rPr>
              <w:t xml:space="preserve"> de </w:t>
            </w:r>
            <w:r>
              <w:rPr>
                <w:rFonts w:ascii="Arial" w:hAnsi="Arial" w:cs="Arial"/>
                <w:sz w:val="18"/>
                <w:szCs w:val="18"/>
                <w:lang w:val="es-MX"/>
              </w:rPr>
              <w:t>juni</w:t>
            </w:r>
            <w:r w:rsidR="00E70AC2">
              <w:rPr>
                <w:rFonts w:ascii="Arial" w:hAnsi="Arial" w:cs="Arial"/>
                <w:sz w:val="18"/>
                <w:szCs w:val="18"/>
                <w:lang w:val="es-MX"/>
              </w:rPr>
              <w:t>o del 2019</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E70AC2" w:rsidRPr="00102967" w:rsidTr="00153363">
        <w:trPr>
          <w:trHeight w:val="97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E70AC2" w:rsidRPr="00102967" w:rsidRDefault="007F5CE6" w:rsidP="00153363">
            <w:pPr>
              <w:jc w:val="both"/>
              <w:rPr>
                <w:rFonts w:ascii="Arial" w:hAnsi="Arial" w:cs="Arial"/>
                <w:color w:val="000000"/>
                <w:sz w:val="18"/>
                <w:szCs w:val="18"/>
                <w:lang w:val="es-PE"/>
              </w:rPr>
            </w:pPr>
            <w:hyperlink r:id="rId8" w:history="1">
              <w:r w:rsidR="00E70AC2" w:rsidRPr="00102967">
                <w:rPr>
                  <w:rStyle w:val="Hipervnculo"/>
                  <w:rFonts w:ascii="Arial" w:hAnsi="Arial" w:cs="Arial"/>
                  <w:sz w:val="18"/>
                  <w:szCs w:val="18"/>
                  <w:lang w:val="es-PE"/>
                </w:rPr>
                <w:t>http://ww1.essalud.gob.pe/sisep/</w:t>
              </w:r>
            </w:hyperlink>
            <w:r w:rsidR="00E70AC2"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210003" w:rsidP="003E7414">
            <w:pPr>
              <w:jc w:val="center"/>
              <w:rPr>
                <w:rFonts w:ascii="Arial" w:hAnsi="Arial" w:cs="Arial"/>
                <w:sz w:val="18"/>
                <w:szCs w:val="18"/>
                <w:lang w:val="es-MX"/>
              </w:rPr>
            </w:pPr>
            <w:r>
              <w:rPr>
                <w:rFonts w:ascii="Arial" w:hAnsi="Arial" w:cs="Arial"/>
                <w:sz w:val="18"/>
                <w:szCs w:val="18"/>
                <w:lang w:val="es-MX"/>
              </w:rPr>
              <w:t>02</w:t>
            </w:r>
            <w:r w:rsidR="00E70AC2">
              <w:rPr>
                <w:rFonts w:ascii="Arial" w:hAnsi="Arial" w:cs="Arial"/>
                <w:sz w:val="18"/>
                <w:szCs w:val="18"/>
                <w:lang w:val="es-MX"/>
              </w:rPr>
              <w:t xml:space="preserve"> </w:t>
            </w:r>
            <w:r w:rsidR="00E70AC2" w:rsidRPr="00315E30">
              <w:rPr>
                <w:rFonts w:ascii="Arial" w:hAnsi="Arial" w:cs="Arial"/>
                <w:sz w:val="18"/>
                <w:szCs w:val="18"/>
                <w:lang w:val="es-MX"/>
              </w:rPr>
              <w:t xml:space="preserve">de </w:t>
            </w:r>
            <w:r w:rsidRPr="00315E30">
              <w:rPr>
                <w:rFonts w:ascii="Arial" w:hAnsi="Arial" w:cs="Arial"/>
                <w:sz w:val="18"/>
                <w:szCs w:val="18"/>
                <w:lang w:val="es-MX"/>
              </w:rPr>
              <w:t>julio al 0</w:t>
            </w:r>
            <w:r w:rsidR="00972AC5" w:rsidRPr="00315E30">
              <w:rPr>
                <w:rFonts w:ascii="Arial" w:hAnsi="Arial" w:cs="Arial"/>
                <w:sz w:val="18"/>
                <w:szCs w:val="18"/>
                <w:lang w:val="es-MX"/>
              </w:rPr>
              <w:t>8</w:t>
            </w:r>
            <w:r w:rsidR="00E70AC2" w:rsidRPr="00315E30">
              <w:rPr>
                <w:rFonts w:ascii="Arial" w:hAnsi="Arial" w:cs="Arial"/>
                <w:sz w:val="18"/>
                <w:szCs w:val="18"/>
                <w:lang w:val="es-MX"/>
              </w:rPr>
              <w:t xml:space="preserve"> de </w:t>
            </w:r>
            <w:r w:rsidRPr="00315E30">
              <w:rPr>
                <w:rFonts w:ascii="Arial" w:hAnsi="Arial" w:cs="Arial"/>
                <w:sz w:val="18"/>
                <w:szCs w:val="18"/>
                <w:lang w:val="es-MX"/>
              </w:rPr>
              <w:t>julio</w:t>
            </w:r>
            <w:r w:rsidR="00E70AC2" w:rsidRPr="00315E30">
              <w:rPr>
                <w:rFonts w:ascii="Arial" w:hAnsi="Arial" w:cs="Arial"/>
                <w:sz w:val="18"/>
                <w:szCs w:val="18"/>
                <w:lang w:val="es-MX"/>
              </w:rPr>
              <w:t xml:space="preserve"> del 2019</w:t>
            </w:r>
            <w:r w:rsidR="00E70AC2">
              <w:rPr>
                <w:rFonts w:ascii="Arial" w:hAnsi="Arial" w:cs="Arial"/>
                <w:sz w:val="18"/>
                <w:szCs w:val="18"/>
                <w:lang w:val="es-MX"/>
              </w:rPr>
              <w:t xml:space="preserve">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E70AC2" w:rsidRPr="007A6842" w:rsidTr="0015336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rPr>
                <w:rFonts w:ascii="Arial" w:hAnsi="Arial" w:cs="Arial"/>
                <w:color w:val="000000"/>
                <w:highlight w:val="yellow"/>
                <w:lang w:val="es-PE"/>
              </w:rPr>
            </w:pPr>
            <w:r w:rsidRPr="007A6842">
              <w:rPr>
                <w:rFonts w:ascii="Arial" w:hAnsi="Arial" w:cs="Arial"/>
                <w:b/>
                <w:color w:val="000000"/>
                <w:lang w:val="es-PE"/>
              </w:rPr>
              <w:t>SELECCIÓN</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E70AC2" w:rsidRPr="00102967" w:rsidRDefault="00210003" w:rsidP="00153363">
            <w:pPr>
              <w:jc w:val="center"/>
              <w:rPr>
                <w:rFonts w:ascii="Arial" w:hAnsi="Arial" w:cs="Arial"/>
                <w:sz w:val="18"/>
                <w:szCs w:val="18"/>
                <w:lang w:val="es-MX"/>
              </w:rPr>
            </w:pPr>
            <w:r>
              <w:rPr>
                <w:rFonts w:ascii="Arial" w:hAnsi="Arial" w:cs="Arial"/>
                <w:sz w:val="18"/>
                <w:szCs w:val="18"/>
                <w:lang w:val="es-MX"/>
              </w:rPr>
              <w:t>0</w:t>
            </w:r>
            <w:r w:rsidR="00972AC5">
              <w:rPr>
                <w:rFonts w:ascii="Arial" w:hAnsi="Arial" w:cs="Arial"/>
                <w:sz w:val="18"/>
                <w:szCs w:val="18"/>
                <w:lang w:val="es-MX"/>
              </w:rPr>
              <w:t>9</w:t>
            </w:r>
            <w:r w:rsidR="00E70AC2" w:rsidRPr="00102967">
              <w:rPr>
                <w:rFonts w:ascii="Arial" w:hAnsi="Arial" w:cs="Arial"/>
                <w:sz w:val="18"/>
                <w:szCs w:val="18"/>
                <w:lang w:val="es-MX"/>
              </w:rPr>
              <w:t xml:space="preserve"> de </w:t>
            </w:r>
            <w:r>
              <w:rPr>
                <w:rFonts w:ascii="Arial" w:hAnsi="Arial" w:cs="Arial"/>
                <w:sz w:val="18"/>
                <w:szCs w:val="18"/>
                <w:lang w:val="es-MX"/>
              </w:rPr>
              <w:t>julio</w:t>
            </w:r>
            <w:r w:rsidR="00E70AC2">
              <w:rPr>
                <w:rFonts w:ascii="Arial" w:hAnsi="Arial" w:cs="Arial"/>
                <w:sz w:val="18"/>
                <w:szCs w:val="18"/>
                <w:lang w:val="es-MX"/>
              </w:rPr>
              <w:t xml:space="preserve"> del 2019</w:t>
            </w:r>
          </w:p>
          <w:p w:rsidR="00E70AC2" w:rsidRPr="00102967" w:rsidRDefault="00E70AC2" w:rsidP="00692E92">
            <w:pPr>
              <w:jc w:val="center"/>
              <w:rPr>
                <w:rFonts w:ascii="Arial" w:hAnsi="Arial" w:cs="Arial"/>
                <w:color w:val="000000"/>
                <w:sz w:val="18"/>
                <w:szCs w:val="18"/>
                <w:highlight w:val="yellow"/>
              </w:rPr>
            </w:pPr>
            <w:r>
              <w:rPr>
                <w:rFonts w:ascii="Arial" w:hAnsi="Arial" w:cs="Arial"/>
                <w:sz w:val="18"/>
                <w:szCs w:val="18"/>
                <w:lang w:val="es-MX"/>
              </w:rPr>
              <w:t>a partir de las 16:0</w:t>
            </w:r>
            <w:r w:rsidRPr="00102967">
              <w:rPr>
                <w:rFonts w:ascii="Arial" w:hAnsi="Arial" w:cs="Arial"/>
                <w:sz w:val="18"/>
                <w:szCs w:val="18"/>
                <w:lang w:val="es-MX"/>
              </w:rPr>
              <w:t xml:space="preserve">0 </w:t>
            </w:r>
            <w:r w:rsidRPr="00102967">
              <w:rPr>
                <w:rFonts w:ascii="Arial" w:hAnsi="Arial" w:cs="Arial"/>
                <w:color w:val="000000"/>
                <w:sz w:val="18"/>
                <w:szCs w:val="18"/>
              </w:rPr>
              <w:t>horas en las marquesinas informativas</w:t>
            </w:r>
            <w:r w:rsidR="00692E92">
              <w:rPr>
                <w:rFonts w:ascii="Arial" w:hAnsi="Arial" w:cs="Arial"/>
                <w:color w:val="000000"/>
                <w:sz w:val="18"/>
                <w:szCs w:val="18"/>
              </w:rPr>
              <w:t xml:space="preserve"> y </w:t>
            </w:r>
            <w:r w:rsidR="00692E92">
              <w:rPr>
                <w:rFonts w:ascii="Arial" w:hAnsi="Arial" w:cs="Arial"/>
                <w:sz w:val="18"/>
                <w:szCs w:val="18"/>
                <w:lang w:val="es-MX"/>
              </w:rPr>
              <w:t xml:space="preserve">en la Oficina de Capacitación, Docencia e investigación de la Red Asistencial Lambayeque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lastRenderedPageBreak/>
              <w:t>6</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210003" w:rsidRPr="00102967" w:rsidRDefault="00315E30" w:rsidP="00210003">
            <w:pPr>
              <w:jc w:val="center"/>
              <w:rPr>
                <w:rFonts w:ascii="Arial" w:hAnsi="Arial" w:cs="Arial"/>
                <w:sz w:val="18"/>
                <w:szCs w:val="18"/>
                <w:lang w:val="es-MX"/>
              </w:rPr>
            </w:pPr>
            <w:r>
              <w:rPr>
                <w:rFonts w:ascii="Arial" w:hAnsi="Arial" w:cs="Arial"/>
                <w:sz w:val="18"/>
                <w:szCs w:val="18"/>
                <w:lang w:val="es-MX"/>
              </w:rPr>
              <w:t>10</w:t>
            </w:r>
            <w:r w:rsidR="00210003" w:rsidRPr="00102967">
              <w:rPr>
                <w:rFonts w:ascii="Arial" w:hAnsi="Arial" w:cs="Arial"/>
                <w:sz w:val="18"/>
                <w:szCs w:val="18"/>
                <w:lang w:val="es-MX"/>
              </w:rPr>
              <w:t xml:space="preserve"> de </w:t>
            </w:r>
            <w:r w:rsidR="00210003">
              <w:rPr>
                <w:rFonts w:ascii="Arial" w:hAnsi="Arial" w:cs="Arial"/>
                <w:sz w:val="18"/>
                <w:szCs w:val="18"/>
                <w:lang w:val="es-MX"/>
              </w:rPr>
              <w:t>julio del 2019</w:t>
            </w:r>
          </w:p>
          <w:p w:rsidR="00E70AC2" w:rsidRPr="00102967" w:rsidRDefault="00E70AC2" w:rsidP="00607FEB">
            <w:pPr>
              <w:jc w:val="center"/>
              <w:rPr>
                <w:rFonts w:ascii="Arial" w:hAnsi="Arial" w:cs="Arial"/>
                <w:color w:val="000000"/>
                <w:sz w:val="18"/>
                <w:szCs w:val="18"/>
                <w:lang w:val="es-PE"/>
              </w:rPr>
            </w:pPr>
            <w:r>
              <w:rPr>
                <w:rFonts w:ascii="Arial" w:hAnsi="Arial" w:cs="Arial"/>
                <w:color w:val="000000"/>
                <w:sz w:val="18"/>
                <w:szCs w:val="18"/>
                <w:lang w:val="es-PE"/>
              </w:rPr>
              <w:t xml:space="preserve">a las </w:t>
            </w:r>
            <w:r w:rsidR="00607FEB">
              <w:rPr>
                <w:rFonts w:ascii="Arial" w:hAnsi="Arial" w:cs="Arial"/>
                <w:color w:val="000000"/>
                <w:sz w:val="18"/>
                <w:szCs w:val="18"/>
                <w:lang w:val="es-PE"/>
              </w:rPr>
              <w:t>10</w:t>
            </w:r>
            <w:r w:rsidRPr="00102967">
              <w:rPr>
                <w:rFonts w:ascii="Arial" w:hAnsi="Arial" w:cs="Arial"/>
                <w:color w:val="000000"/>
                <w:sz w:val="18"/>
                <w:szCs w:val="18"/>
                <w:lang w:val="es-PE"/>
              </w:rPr>
              <w:t>:00</w:t>
            </w:r>
            <w:r>
              <w:rPr>
                <w:rFonts w:ascii="Arial" w:hAnsi="Arial" w:cs="Arial"/>
                <w:color w:val="000000"/>
                <w:sz w:val="18"/>
                <w:szCs w:val="18"/>
                <w:lang w:val="es-PE"/>
              </w:rPr>
              <w:t xml:space="preserve"> horas </w:t>
            </w:r>
            <w:r w:rsidR="00692E92">
              <w:rPr>
                <w:rFonts w:ascii="Arial" w:hAnsi="Arial" w:cs="Arial"/>
                <w:sz w:val="18"/>
                <w:szCs w:val="18"/>
                <w:lang w:val="es-MX"/>
              </w:rPr>
              <w:t xml:space="preserve">en la Oficina de Capacitación, Docencia e investigación de la Red Asistencial Lambayeque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210003" w:rsidRPr="00102967" w:rsidRDefault="00315E30" w:rsidP="00210003">
            <w:pPr>
              <w:jc w:val="center"/>
              <w:rPr>
                <w:rFonts w:ascii="Arial" w:hAnsi="Arial" w:cs="Arial"/>
                <w:sz w:val="18"/>
                <w:szCs w:val="18"/>
                <w:lang w:val="es-MX"/>
              </w:rPr>
            </w:pPr>
            <w:r>
              <w:rPr>
                <w:rFonts w:ascii="Arial" w:hAnsi="Arial" w:cs="Arial"/>
                <w:sz w:val="18"/>
                <w:szCs w:val="18"/>
                <w:lang w:val="es-MX"/>
              </w:rPr>
              <w:t>10</w:t>
            </w:r>
            <w:r w:rsidR="00210003" w:rsidRPr="00102967">
              <w:rPr>
                <w:rFonts w:ascii="Arial" w:hAnsi="Arial" w:cs="Arial"/>
                <w:sz w:val="18"/>
                <w:szCs w:val="18"/>
                <w:lang w:val="es-MX"/>
              </w:rPr>
              <w:t xml:space="preserve"> de </w:t>
            </w:r>
            <w:r w:rsidR="00210003">
              <w:rPr>
                <w:rFonts w:ascii="Arial" w:hAnsi="Arial" w:cs="Arial"/>
                <w:sz w:val="18"/>
                <w:szCs w:val="18"/>
                <w:lang w:val="es-MX"/>
              </w:rPr>
              <w:t>julio del 2019</w:t>
            </w:r>
          </w:p>
          <w:p w:rsidR="00E70AC2" w:rsidRPr="00102967" w:rsidRDefault="009C1E7A" w:rsidP="00153363">
            <w:pPr>
              <w:jc w:val="center"/>
              <w:rPr>
                <w:rFonts w:ascii="Arial" w:hAnsi="Arial" w:cs="Arial"/>
                <w:color w:val="000000"/>
                <w:sz w:val="18"/>
                <w:szCs w:val="18"/>
                <w:lang w:val="es-PE"/>
              </w:rPr>
            </w:pPr>
            <w:r w:rsidRPr="002E5599">
              <w:rPr>
                <w:rFonts w:ascii="Arial" w:hAnsi="Arial" w:cs="Arial"/>
                <w:sz w:val="18"/>
                <w:szCs w:val="18"/>
                <w:lang w:val="es-MX"/>
              </w:rPr>
              <w:t>a partir de las 16:0</w:t>
            </w:r>
            <w:r w:rsidR="00E70AC2" w:rsidRPr="002E5599">
              <w:rPr>
                <w:rFonts w:ascii="Arial" w:hAnsi="Arial" w:cs="Arial"/>
                <w:sz w:val="18"/>
                <w:szCs w:val="18"/>
                <w:lang w:val="es-MX"/>
              </w:rPr>
              <w:t>0</w:t>
            </w:r>
            <w:r w:rsidR="00E70AC2" w:rsidRPr="002E5599">
              <w:rPr>
                <w:rFonts w:ascii="Arial" w:hAnsi="Arial" w:cs="Arial"/>
                <w:sz w:val="18"/>
                <w:szCs w:val="18"/>
                <w:lang w:val="es-PE"/>
              </w:rPr>
              <w:t xml:space="preserve"> horas </w:t>
            </w:r>
            <w:r w:rsidR="00E70AC2" w:rsidRPr="002E5599">
              <w:rPr>
                <w:rFonts w:ascii="Arial" w:hAnsi="Arial" w:cs="Arial"/>
                <w:sz w:val="18"/>
                <w:szCs w:val="18"/>
              </w:rPr>
              <w:t xml:space="preserve">en las marquesinas informativas y en la </w:t>
            </w:r>
            <w:r w:rsidR="00E70AC2" w:rsidRPr="00102967">
              <w:rPr>
                <w:rFonts w:ascii="Arial" w:hAnsi="Arial" w:cs="Arial"/>
                <w:color w:val="000000"/>
                <w:sz w:val="18"/>
                <w:szCs w:val="18"/>
              </w:rPr>
              <w:t>página Web Institucional</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 - SGGI – GCTIC</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210003" w:rsidRPr="00102967" w:rsidRDefault="00315E30" w:rsidP="00210003">
            <w:pPr>
              <w:jc w:val="center"/>
              <w:rPr>
                <w:rFonts w:ascii="Arial" w:hAnsi="Arial" w:cs="Arial"/>
                <w:sz w:val="18"/>
                <w:szCs w:val="18"/>
                <w:lang w:val="es-MX"/>
              </w:rPr>
            </w:pPr>
            <w:r>
              <w:rPr>
                <w:rFonts w:ascii="Arial" w:hAnsi="Arial" w:cs="Arial"/>
                <w:sz w:val="18"/>
                <w:szCs w:val="18"/>
                <w:lang w:val="es-MX"/>
              </w:rPr>
              <w:t>11</w:t>
            </w:r>
            <w:r w:rsidR="00210003" w:rsidRPr="00102967">
              <w:rPr>
                <w:rFonts w:ascii="Arial" w:hAnsi="Arial" w:cs="Arial"/>
                <w:sz w:val="18"/>
                <w:szCs w:val="18"/>
                <w:lang w:val="es-MX"/>
              </w:rPr>
              <w:t xml:space="preserve"> de </w:t>
            </w:r>
            <w:r w:rsidR="00210003">
              <w:rPr>
                <w:rFonts w:ascii="Arial" w:hAnsi="Arial" w:cs="Arial"/>
                <w:sz w:val="18"/>
                <w:szCs w:val="18"/>
                <w:lang w:val="es-MX"/>
              </w:rPr>
              <w:t>julio del 2019</w:t>
            </w:r>
          </w:p>
          <w:p w:rsidR="00E70AC2" w:rsidRPr="00102967" w:rsidRDefault="009C1E7A" w:rsidP="00607FEB">
            <w:pPr>
              <w:jc w:val="center"/>
              <w:rPr>
                <w:rFonts w:ascii="Arial" w:hAnsi="Arial" w:cs="Arial"/>
                <w:color w:val="000000"/>
                <w:sz w:val="18"/>
                <w:szCs w:val="18"/>
                <w:lang w:val="es-PE"/>
              </w:rPr>
            </w:pPr>
            <w:r w:rsidRPr="002E5599">
              <w:rPr>
                <w:rFonts w:ascii="Arial" w:hAnsi="Arial" w:cs="Arial"/>
                <w:sz w:val="18"/>
                <w:szCs w:val="18"/>
                <w:lang w:val="es-MX"/>
              </w:rPr>
              <w:t xml:space="preserve"> a las </w:t>
            </w:r>
            <w:r w:rsidR="00607FEB">
              <w:rPr>
                <w:rFonts w:ascii="Arial" w:hAnsi="Arial" w:cs="Arial"/>
                <w:sz w:val="18"/>
                <w:szCs w:val="18"/>
                <w:lang w:val="es-MX"/>
              </w:rPr>
              <w:t>10</w:t>
            </w:r>
            <w:r w:rsidR="00E70AC2" w:rsidRPr="002E5599">
              <w:rPr>
                <w:rFonts w:ascii="Arial" w:hAnsi="Arial" w:cs="Arial"/>
                <w:sz w:val="18"/>
                <w:szCs w:val="18"/>
                <w:lang w:val="es-MX"/>
              </w:rPr>
              <w:t>:00</w:t>
            </w:r>
            <w:r w:rsidR="00E70AC2" w:rsidRPr="002E5599">
              <w:rPr>
                <w:rFonts w:ascii="Arial" w:hAnsi="Arial" w:cs="Arial"/>
                <w:color w:val="000000"/>
                <w:sz w:val="18"/>
                <w:szCs w:val="18"/>
                <w:lang w:val="es-PE"/>
              </w:rPr>
              <w:t xml:space="preserve"> horas </w:t>
            </w:r>
            <w:r w:rsidR="00692E92">
              <w:rPr>
                <w:rFonts w:ascii="Arial" w:hAnsi="Arial" w:cs="Arial"/>
                <w:sz w:val="18"/>
                <w:szCs w:val="18"/>
                <w:lang w:val="es-MX"/>
              </w:rPr>
              <w:t xml:space="preserve">en la Oficina de Capacitación, Docencia e investigación de la Red Asistencial Lambayeque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210003" w:rsidRPr="00102967" w:rsidRDefault="00315E30" w:rsidP="00210003">
            <w:pPr>
              <w:jc w:val="center"/>
              <w:rPr>
                <w:rFonts w:ascii="Arial" w:hAnsi="Arial" w:cs="Arial"/>
                <w:sz w:val="18"/>
                <w:szCs w:val="18"/>
                <w:lang w:val="es-MX"/>
              </w:rPr>
            </w:pPr>
            <w:r>
              <w:rPr>
                <w:rFonts w:ascii="Arial" w:hAnsi="Arial" w:cs="Arial"/>
                <w:sz w:val="18"/>
                <w:szCs w:val="18"/>
                <w:lang w:val="es-MX"/>
              </w:rPr>
              <w:t>11</w:t>
            </w:r>
            <w:r w:rsidR="00210003" w:rsidRPr="00102967">
              <w:rPr>
                <w:rFonts w:ascii="Arial" w:hAnsi="Arial" w:cs="Arial"/>
                <w:sz w:val="18"/>
                <w:szCs w:val="18"/>
                <w:lang w:val="es-MX"/>
              </w:rPr>
              <w:t xml:space="preserve"> de </w:t>
            </w:r>
            <w:r w:rsidR="00210003">
              <w:rPr>
                <w:rFonts w:ascii="Arial" w:hAnsi="Arial" w:cs="Arial"/>
                <w:sz w:val="18"/>
                <w:szCs w:val="18"/>
                <w:lang w:val="es-MX"/>
              </w:rPr>
              <w:t>julio del 2019</w:t>
            </w:r>
          </w:p>
          <w:p w:rsidR="00E70AC2" w:rsidRPr="002E5599" w:rsidRDefault="00E70AC2" w:rsidP="00153363">
            <w:pPr>
              <w:jc w:val="center"/>
              <w:rPr>
                <w:rFonts w:ascii="Arial" w:hAnsi="Arial" w:cs="Arial"/>
                <w:color w:val="000000"/>
                <w:sz w:val="18"/>
                <w:szCs w:val="18"/>
                <w:lang w:val="es-PE"/>
              </w:rPr>
            </w:pPr>
            <w:r w:rsidRPr="002E5599">
              <w:rPr>
                <w:rFonts w:ascii="Arial" w:hAnsi="Arial" w:cs="Arial"/>
                <w:sz w:val="18"/>
                <w:szCs w:val="18"/>
                <w:lang w:val="es-MX"/>
              </w:rPr>
              <w:t xml:space="preserve"> a </w:t>
            </w:r>
            <w:r w:rsidR="009C1E7A" w:rsidRPr="002E5599">
              <w:rPr>
                <w:rFonts w:ascii="Arial" w:hAnsi="Arial" w:cs="Arial"/>
                <w:sz w:val="18"/>
                <w:szCs w:val="18"/>
                <w:lang w:val="es-MX"/>
              </w:rPr>
              <w:t xml:space="preserve"> partir de las 16:00</w:t>
            </w:r>
            <w:r w:rsidRPr="002E5599">
              <w:rPr>
                <w:rFonts w:ascii="Arial" w:hAnsi="Arial" w:cs="Arial"/>
                <w:sz w:val="18"/>
                <w:szCs w:val="18"/>
                <w:lang w:val="es-MX"/>
              </w:rPr>
              <w:t xml:space="preserve"> horas</w:t>
            </w:r>
            <w:r w:rsidRPr="002E5599">
              <w:rPr>
                <w:rFonts w:ascii="Arial" w:hAnsi="Arial" w:cs="Arial"/>
                <w:color w:val="000000"/>
                <w:sz w:val="18"/>
                <w:szCs w:val="18"/>
                <w:lang w:val="es-PE"/>
              </w:rPr>
              <w:t xml:space="preserve"> </w:t>
            </w:r>
            <w:r w:rsidRPr="002E5599">
              <w:rPr>
                <w:rFonts w:ascii="Arial" w:hAnsi="Arial" w:cs="Arial"/>
                <w:color w:val="000000"/>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 - SGGI – GCTIC</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w:t>
            </w:r>
            <w:r w:rsidR="00692E92">
              <w:rPr>
                <w:rFonts w:ascii="Arial" w:hAnsi="Arial" w:cs="Arial"/>
                <w:color w:val="000000"/>
                <w:sz w:val="18"/>
                <w:szCs w:val="18"/>
                <w:lang w:val="es-PE"/>
              </w:rPr>
              <w:t>s de postulantes Aprobados</w:t>
            </w:r>
          </w:p>
        </w:tc>
        <w:tc>
          <w:tcPr>
            <w:tcW w:w="3393" w:type="dxa"/>
            <w:tcBorders>
              <w:top w:val="nil"/>
              <w:left w:val="nil"/>
              <w:bottom w:val="single" w:sz="4" w:space="0" w:color="auto"/>
              <w:right w:val="single" w:sz="4" w:space="0" w:color="auto"/>
            </w:tcBorders>
            <w:noWrap/>
            <w:vAlign w:val="center"/>
          </w:tcPr>
          <w:p w:rsidR="00E70AC2" w:rsidRPr="002E5599" w:rsidRDefault="00315E30" w:rsidP="00153363">
            <w:pPr>
              <w:jc w:val="center"/>
              <w:rPr>
                <w:rFonts w:ascii="Arial" w:hAnsi="Arial" w:cs="Arial"/>
                <w:sz w:val="18"/>
                <w:szCs w:val="18"/>
                <w:lang w:val="es-MX"/>
              </w:rPr>
            </w:pPr>
            <w:r>
              <w:rPr>
                <w:rFonts w:ascii="Arial" w:hAnsi="Arial" w:cs="Arial"/>
                <w:sz w:val="18"/>
                <w:szCs w:val="18"/>
                <w:lang w:val="es-MX"/>
              </w:rPr>
              <w:t>12</w:t>
            </w:r>
            <w:r w:rsidR="009C1E7A" w:rsidRPr="002E5599">
              <w:rPr>
                <w:rFonts w:ascii="Arial" w:hAnsi="Arial" w:cs="Arial"/>
                <w:sz w:val="18"/>
                <w:szCs w:val="18"/>
                <w:lang w:val="es-MX"/>
              </w:rPr>
              <w:t xml:space="preserve"> de Ju</w:t>
            </w:r>
            <w:r w:rsidR="00210003">
              <w:rPr>
                <w:rFonts w:ascii="Arial" w:hAnsi="Arial" w:cs="Arial"/>
                <w:sz w:val="18"/>
                <w:szCs w:val="18"/>
                <w:lang w:val="es-MX"/>
              </w:rPr>
              <w:t>l</w:t>
            </w:r>
            <w:r w:rsidR="009C1E7A" w:rsidRPr="002E5599">
              <w:rPr>
                <w:rFonts w:ascii="Arial" w:hAnsi="Arial" w:cs="Arial"/>
                <w:sz w:val="18"/>
                <w:szCs w:val="18"/>
                <w:lang w:val="es-MX"/>
              </w:rPr>
              <w:t>io</w:t>
            </w:r>
            <w:r w:rsidR="00E70AC2" w:rsidRPr="002E5599">
              <w:rPr>
                <w:rFonts w:ascii="Arial" w:hAnsi="Arial" w:cs="Arial"/>
                <w:sz w:val="18"/>
                <w:szCs w:val="18"/>
                <w:lang w:val="es-MX"/>
              </w:rPr>
              <w:t xml:space="preserve"> del 2019 </w:t>
            </w:r>
          </w:p>
          <w:p w:rsidR="00E70AC2" w:rsidRPr="002E5599" w:rsidRDefault="00E70AC2" w:rsidP="00607FEB">
            <w:pPr>
              <w:jc w:val="center"/>
              <w:rPr>
                <w:rFonts w:ascii="Arial" w:hAnsi="Arial" w:cs="Arial"/>
                <w:color w:val="000000"/>
                <w:sz w:val="18"/>
                <w:szCs w:val="18"/>
                <w:lang w:val="es-PE"/>
              </w:rPr>
            </w:pPr>
            <w:r w:rsidRPr="002E5599">
              <w:rPr>
                <w:rFonts w:ascii="Arial" w:hAnsi="Arial" w:cs="Arial"/>
                <w:color w:val="000000"/>
                <w:sz w:val="18"/>
                <w:szCs w:val="18"/>
                <w:lang w:val="es-PE"/>
              </w:rPr>
              <w:t xml:space="preserve"> desde las 08:</w:t>
            </w:r>
            <w:r w:rsidR="00607FEB">
              <w:rPr>
                <w:rFonts w:ascii="Arial" w:hAnsi="Arial" w:cs="Arial"/>
                <w:color w:val="000000"/>
                <w:sz w:val="18"/>
                <w:szCs w:val="18"/>
                <w:lang w:val="es-PE"/>
              </w:rPr>
              <w:t>3</w:t>
            </w:r>
            <w:r w:rsidRPr="002E5599">
              <w:rPr>
                <w:rFonts w:ascii="Arial" w:hAnsi="Arial" w:cs="Arial"/>
                <w:color w:val="000000"/>
                <w:sz w:val="18"/>
                <w:szCs w:val="18"/>
                <w:lang w:val="es-PE"/>
              </w:rPr>
              <w:t xml:space="preserve">0 horas hasta las 15:00 horas </w:t>
            </w:r>
            <w:r w:rsidR="00692E92" w:rsidRPr="00A40E58">
              <w:rPr>
                <w:rFonts w:ascii="Arial" w:hAnsi="Arial" w:cs="Arial"/>
                <w:sz w:val="18"/>
                <w:szCs w:val="18"/>
                <w:lang w:val="es-MX"/>
              </w:rPr>
              <w:t>en</w:t>
            </w:r>
            <w:r w:rsidR="00692E92" w:rsidRPr="00A40E58">
              <w:rPr>
                <w:rFonts w:ascii="Arial" w:hAnsi="Arial" w:cs="Arial"/>
                <w:sz w:val="18"/>
                <w:szCs w:val="18"/>
              </w:rPr>
              <w:t xml:space="preserve"> la</w:t>
            </w:r>
            <w:r w:rsidR="00692E92" w:rsidRPr="00A40E58">
              <w:rPr>
                <w:rFonts w:ascii="Arial" w:hAnsi="Arial" w:cs="Arial"/>
                <w:color w:val="000000"/>
                <w:sz w:val="18"/>
                <w:lang w:val="es-PE" w:eastAsia="es-PE"/>
              </w:rPr>
              <w:t xml:space="preserve"> Oficina de Recursos Humanos de la Red Asistencial Lambayeque.</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E70AC2" w:rsidRPr="002E5599" w:rsidRDefault="00E70AC2" w:rsidP="00607FEB">
            <w:pPr>
              <w:rPr>
                <w:rFonts w:ascii="Arial" w:hAnsi="Arial" w:cs="Arial"/>
                <w:color w:val="000000"/>
                <w:sz w:val="18"/>
                <w:szCs w:val="18"/>
                <w:lang w:val="es-PE"/>
              </w:rPr>
            </w:pPr>
            <w:r w:rsidRPr="002E5599">
              <w:rPr>
                <w:rFonts w:ascii="Arial" w:hAnsi="Arial" w:cs="Arial"/>
                <w:color w:val="000000"/>
                <w:sz w:val="18"/>
                <w:szCs w:val="18"/>
                <w:lang w:val="es-PE"/>
              </w:rPr>
              <w:t xml:space="preserve">  </w:t>
            </w:r>
            <w:r w:rsidR="00C83066">
              <w:rPr>
                <w:rFonts w:ascii="Arial" w:hAnsi="Arial" w:cs="Arial"/>
                <w:color w:val="000000"/>
                <w:sz w:val="18"/>
                <w:szCs w:val="18"/>
                <w:lang w:val="es-PE"/>
              </w:rPr>
              <w:t xml:space="preserve">     </w:t>
            </w:r>
            <w:r w:rsidRPr="002E5599">
              <w:rPr>
                <w:rFonts w:ascii="Arial" w:hAnsi="Arial" w:cs="Arial"/>
                <w:color w:val="000000"/>
                <w:sz w:val="18"/>
                <w:szCs w:val="18"/>
                <w:lang w:val="es-PE"/>
              </w:rPr>
              <w:t xml:space="preserve"> </w:t>
            </w:r>
            <w:r w:rsidR="00210003">
              <w:rPr>
                <w:rFonts w:ascii="Arial" w:hAnsi="Arial" w:cs="Arial"/>
                <w:sz w:val="18"/>
                <w:szCs w:val="18"/>
                <w:lang w:val="es-MX"/>
              </w:rPr>
              <w:t>A partir del 1</w:t>
            </w:r>
            <w:r w:rsidR="00C83066">
              <w:rPr>
                <w:rFonts w:ascii="Arial" w:hAnsi="Arial" w:cs="Arial"/>
                <w:sz w:val="18"/>
                <w:szCs w:val="18"/>
                <w:lang w:val="es-MX"/>
              </w:rPr>
              <w:t>5</w:t>
            </w:r>
            <w:r w:rsidRPr="002E5599">
              <w:rPr>
                <w:rFonts w:ascii="Arial" w:hAnsi="Arial" w:cs="Arial"/>
                <w:sz w:val="18"/>
                <w:szCs w:val="18"/>
                <w:lang w:val="es-MX"/>
              </w:rPr>
              <w:t xml:space="preserve"> de ju</w:t>
            </w:r>
            <w:r w:rsidR="00210003">
              <w:rPr>
                <w:rFonts w:ascii="Arial" w:hAnsi="Arial" w:cs="Arial"/>
                <w:sz w:val="18"/>
                <w:szCs w:val="18"/>
                <w:lang w:val="es-MX"/>
              </w:rPr>
              <w:t>l</w:t>
            </w:r>
            <w:r w:rsidRPr="002E5599">
              <w:rPr>
                <w:rFonts w:ascii="Arial" w:hAnsi="Arial" w:cs="Arial"/>
                <w:sz w:val="18"/>
                <w:szCs w:val="18"/>
                <w:lang w:val="es-MX"/>
              </w:rPr>
              <w:t>io del 2019</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E70AC2" w:rsidRPr="002E5599" w:rsidRDefault="00607FEB" w:rsidP="00153363">
            <w:pPr>
              <w:jc w:val="center"/>
              <w:rPr>
                <w:rFonts w:ascii="Arial" w:hAnsi="Arial" w:cs="Arial"/>
                <w:sz w:val="18"/>
                <w:szCs w:val="18"/>
                <w:lang w:val="es-MX"/>
              </w:rPr>
            </w:pPr>
            <w:r>
              <w:rPr>
                <w:rFonts w:ascii="Arial" w:hAnsi="Arial" w:cs="Arial"/>
                <w:sz w:val="18"/>
                <w:szCs w:val="18"/>
                <w:lang w:val="es-MX"/>
              </w:rPr>
              <w:t>15</w:t>
            </w:r>
            <w:r w:rsidR="00210003">
              <w:rPr>
                <w:rFonts w:ascii="Arial" w:hAnsi="Arial" w:cs="Arial"/>
                <w:sz w:val="18"/>
                <w:szCs w:val="18"/>
                <w:lang w:val="es-MX"/>
              </w:rPr>
              <w:t xml:space="preserve"> de jul</w:t>
            </w:r>
            <w:r w:rsidR="00E70AC2" w:rsidRPr="002E5599">
              <w:rPr>
                <w:rFonts w:ascii="Arial" w:hAnsi="Arial" w:cs="Arial"/>
                <w:sz w:val="18"/>
                <w:szCs w:val="18"/>
                <w:lang w:val="es-MX"/>
              </w:rPr>
              <w:t>io del 2019</w:t>
            </w:r>
          </w:p>
          <w:p w:rsidR="00E70AC2" w:rsidRPr="002E5599" w:rsidRDefault="00E70AC2" w:rsidP="00153363">
            <w:pPr>
              <w:jc w:val="center"/>
              <w:rPr>
                <w:rFonts w:ascii="Arial" w:hAnsi="Arial" w:cs="Arial"/>
                <w:color w:val="000000"/>
                <w:sz w:val="18"/>
                <w:szCs w:val="18"/>
                <w:lang w:val="es-PE"/>
              </w:rPr>
            </w:pPr>
            <w:r w:rsidRPr="002E5599">
              <w:rPr>
                <w:rFonts w:ascii="Arial" w:hAnsi="Arial" w:cs="Arial"/>
                <w:sz w:val="18"/>
                <w:szCs w:val="18"/>
                <w:lang w:val="es-MX"/>
              </w:rPr>
              <w:t xml:space="preserve"> a </w:t>
            </w:r>
            <w:r w:rsidR="00CA043D" w:rsidRPr="002E5599">
              <w:rPr>
                <w:rFonts w:ascii="Arial" w:hAnsi="Arial" w:cs="Arial"/>
                <w:sz w:val="18"/>
                <w:szCs w:val="18"/>
                <w:lang w:val="es-MX"/>
              </w:rPr>
              <w:t xml:space="preserve"> partir de las 16</w:t>
            </w:r>
            <w:r w:rsidRPr="002E5599">
              <w:rPr>
                <w:rFonts w:ascii="Arial" w:hAnsi="Arial" w:cs="Arial"/>
                <w:sz w:val="18"/>
                <w:szCs w:val="18"/>
                <w:lang w:val="es-MX"/>
              </w:rPr>
              <w:t>:00 horas</w:t>
            </w:r>
            <w:r w:rsidRPr="002E5599">
              <w:rPr>
                <w:rFonts w:ascii="Arial" w:hAnsi="Arial" w:cs="Arial"/>
                <w:color w:val="000000"/>
                <w:sz w:val="18"/>
                <w:szCs w:val="18"/>
                <w:lang w:val="es-PE"/>
              </w:rPr>
              <w:t xml:space="preserve"> </w:t>
            </w:r>
            <w:r w:rsidRPr="002E5599">
              <w:rPr>
                <w:rFonts w:ascii="Arial" w:hAnsi="Arial" w:cs="Arial"/>
                <w:color w:val="000000"/>
                <w:sz w:val="18"/>
                <w:szCs w:val="18"/>
              </w:rPr>
              <w:t xml:space="preserve">en las marquesinas informativas </w:t>
            </w:r>
            <w:r w:rsidRPr="002E5599">
              <w:rPr>
                <w:rFonts w:ascii="Arial" w:hAnsi="Arial" w:cs="Arial"/>
                <w:color w:val="000000"/>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 - SGGI – GCTIC</w:t>
            </w:r>
          </w:p>
        </w:tc>
      </w:tr>
      <w:tr w:rsidR="00E70AC2" w:rsidRPr="00CF5610"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E70AC2" w:rsidRPr="007C4413" w:rsidRDefault="00607FEB" w:rsidP="00153363">
            <w:pPr>
              <w:jc w:val="center"/>
              <w:rPr>
                <w:rFonts w:ascii="Arial" w:hAnsi="Arial" w:cs="Arial"/>
                <w:sz w:val="18"/>
                <w:szCs w:val="18"/>
                <w:lang w:val="es-MX"/>
              </w:rPr>
            </w:pPr>
            <w:r>
              <w:rPr>
                <w:rFonts w:ascii="Arial" w:hAnsi="Arial" w:cs="Arial"/>
                <w:sz w:val="18"/>
                <w:szCs w:val="18"/>
                <w:lang w:val="es-MX"/>
              </w:rPr>
              <w:t>16</w:t>
            </w:r>
            <w:r w:rsidR="00E70AC2" w:rsidRPr="007C4413">
              <w:rPr>
                <w:rFonts w:ascii="Arial" w:hAnsi="Arial" w:cs="Arial"/>
                <w:sz w:val="18"/>
                <w:szCs w:val="18"/>
                <w:lang w:val="es-MX"/>
              </w:rPr>
              <w:t xml:space="preserve"> de ju</w:t>
            </w:r>
            <w:r w:rsidR="00210003" w:rsidRPr="007C4413">
              <w:rPr>
                <w:rFonts w:ascii="Arial" w:hAnsi="Arial" w:cs="Arial"/>
                <w:sz w:val="18"/>
                <w:szCs w:val="18"/>
                <w:lang w:val="es-MX"/>
              </w:rPr>
              <w:t>l</w:t>
            </w:r>
            <w:r w:rsidR="00E70AC2" w:rsidRPr="007C4413">
              <w:rPr>
                <w:rFonts w:ascii="Arial" w:hAnsi="Arial" w:cs="Arial"/>
                <w:sz w:val="18"/>
                <w:szCs w:val="18"/>
                <w:lang w:val="es-MX"/>
              </w:rPr>
              <w:t>io del 2019</w:t>
            </w:r>
          </w:p>
          <w:p w:rsidR="00E70AC2" w:rsidRPr="007C4413" w:rsidRDefault="00607FEB" w:rsidP="00153363">
            <w:pPr>
              <w:jc w:val="center"/>
              <w:rPr>
                <w:rFonts w:ascii="Arial" w:hAnsi="Arial" w:cs="Arial"/>
                <w:b/>
                <w:color w:val="000000"/>
                <w:sz w:val="18"/>
                <w:szCs w:val="18"/>
                <w:lang w:val="es-PE"/>
              </w:rPr>
            </w:pPr>
            <w:r>
              <w:rPr>
                <w:rFonts w:ascii="Arial" w:hAnsi="Arial" w:cs="Arial"/>
                <w:color w:val="000000"/>
                <w:sz w:val="18"/>
                <w:szCs w:val="18"/>
                <w:lang w:val="es-PE"/>
              </w:rPr>
              <w:t xml:space="preserve"> a las 09:3</w:t>
            </w:r>
            <w:r w:rsidR="00E70AC2" w:rsidRPr="007C4413">
              <w:rPr>
                <w:rFonts w:ascii="Arial" w:hAnsi="Arial" w:cs="Arial"/>
                <w:color w:val="000000"/>
                <w:sz w:val="18"/>
                <w:szCs w:val="18"/>
                <w:lang w:val="es-PE"/>
              </w:rPr>
              <w:t>0 horas</w:t>
            </w:r>
            <w:r w:rsidR="00E70AC2" w:rsidRPr="007C4413">
              <w:rPr>
                <w:rFonts w:ascii="Arial" w:hAnsi="Arial" w:cs="Arial"/>
                <w:b/>
                <w:color w:val="000000"/>
                <w:sz w:val="18"/>
                <w:szCs w:val="18"/>
                <w:lang w:val="es-PE"/>
              </w:rPr>
              <w:t xml:space="preserve"> </w:t>
            </w:r>
            <w:r w:rsidR="007C4413" w:rsidRPr="00A40E58">
              <w:rPr>
                <w:rFonts w:ascii="Arial" w:hAnsi="Arial" w:cs="Arial"/>
                <w:sz w:val="18"/>
                <w:szCs w:val="18"/>
                <w:lang w:val="es-MX"/>
              </w:rPr>
              <w:t>en</w:t>
            </w:r>
            <w:r w:rsidR="007C4413" w:rsidRPr="00A40E58">
              <w:rPr>
                <w:rFonts w:ascii="Arial" w:hAnsi="Arial" w:cs="Arial"/>
                <w:sz w:val="18"/>
                <w:szCs w:val="18"/>
              </w:rPr>
              <w:t xml:space="preserve"> la</w:t>
            </w:r>
            <w:r w:rsidR="007C4413" w:rsidRPr="00A40E58">
              <w:rPr>
                <w:rFonts w:ascii="Arial" w:hAnsi="Arial" w:cs="Arial"/>
                <w:color w:val="000000"/>
                <w:sz w:val="18"/>
                <w:lang w:val="es-PE" w:eastAsia="es-PE"/>
              </w:rPr>
              <w:t xml:space="preserve"> Oficina de Recursos Humanos de la Red Asistencial Lambayeque.</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E70AC2" w:rsidRPr="002E5599" w:rsidRDefault="00607FEB" w:rsidP="00153363">
            <w:pPr>
              <w:jc w:val="center"/>
              <w:rPr>
                <w:rFonts w:ascii="Arial" w:hAnsi="Arial" w:cs="Arial"/>
                <w:sz w:val="18"/>
                <w:szCs w:val="18"/>
                <w:lang w:val="es-MX"/>
              </w:rPr>
            </w:pPr>
            <w:r>
              <w:rPr>
                <w:rFonts w:ascii="Arial" w:hAnsi="Arial" w:cs="Arial"/>
                <w:sz w:val="18"/>
                <w:szCs w:val="18"/>
                <w:lang w:val="es-MX"/>
              </w:rPr>
              <w:t>16</w:t>
            </w:r>
            <w:r w:rsidR="00E70AC2" w:rsidRPr="002E5599">
              <w:rPr>
                <w:rFonts w:ascii="Arial" w:hAnsi="Arial" w:cs="Arial"/>
                <w:sz w:val="18"/>
                <w:szCs w:val="18"/>
                <w:lang w:val="es-MX"/>
              </w:rPr>
              <w:t xml:space="preserve"> de ju</w:t>
            </w:r>
            <w:r w:rsidR="00210003">
              <w:rPr>
                <w:rFonts w:ascii="Arial" w:hAnsi="Arial" w:cs="Arial"/>
                <w:sz w:val="18"/>
                <w:szCs w:val="18"/>
                <w:lang w:val="es-MX"/>
              </w:rPr>
              <w:t>l</w:t>
            </w:r>
            <w:r w:rsidR="00E70AC2" w:rsidRPr="002E5599">
              <w:rPr>
                <w:rFonts w:ascii="Arial" w:hAnsi="Arial" w:cs="Arial"/>
                <w:sz w:val="18"/>
                <w:szCs w:val="18"/>
                <w:lang w:val="es-MX"/>
              </w:rPr>
              <w:t>io del 2019</w:t>
            </w:r>
          </w:p>
          <w:p w:rsidR="00E70AC2" w:rsidRPr="002E5599" w:rsidRDefault="00210003" w:rsidP="00607FEB">
            <w:pPr>
              <w:jc w:val="center"/>
              <w:rPr>
                <w:rFonts w:ascii="Arial" w:hAnsi="Arial" w:cs="Arial"/>
                <w:color w:val="000000"/>
                <w:sz w:val="18"/>
                <w:szCs w:val="18"/>
                <w:lang w:val="es-PE"/>
              </w:rPr>
            </w:pPr>
            <w:r>
              <w:rPr>
                <w:rFonts w:ascii="Arial" w:hAnsi="Arial" w:cs="Arial"/>
                <w:color w:val="000000"/>
                <w:sz w:val="18"/>
                <w:szCs w:val="18"/>
                <w:lang w:val="es-PE"/>
              </w:rPr>
              <w:t xml:space="preserve"> a las 1</w:t>
            </w:r>
            <w:r w:rsidR="00607FEB">
              <w:rPr>
                <w:rFonts w:ascii="Arial" w:hAnsi="Arial" w:cs="Arial"/>
                <w:color w:val="000000"/>
                <w:sz w:val="18"/>
                <w:szCs w:val="18"/>
                <w:lang w:val="es-PE"/>
              </w:rPr>
              <w:t>1:</w:t>
            </w:r>
            <w:r w:rsidR="00E70AC2" w:rsidRPr="002E5599">
              <w:rPr>
                <w:rFonts w:ascii="Arial" w:hAnsi="Arial" w:cs="Arial"/>
                <w:color w:val="000000"/>
                <w:sz w:val="18"/>
                <w:szCs w:val="18"/>
                <w:lang w:val="es-PE"/>
              </w:rPr>
              <w:t>0</w:t>
            </w:r>
            <w:r w:rsidR="00607FEB">
              <w:rPr>
                <w:rFonts w:ascii="Arial" w:hAnsi="Arial" w:cs="Arial"/>
                <w:color w:val="000000"/>
                <w:sz w:val="18"/>
                <w:szCs w:val="18"/>
                <w:lang w:val="es-PE"/>
              </w:rPr>
              <w:t>0</w:t>
            </w:r>
            <w:r w:rsidR="00E70AC2" w:rsidRPr="002E5599">
              <w:rPr>
                <w:rFonts w:ascii="Arial" w:hAnsi="Arial" w:cs="Arial"/>
                <w:color w:val="000000"/>
                <w:sz w:val="18"/>
                <w:szCs w:val="18"/>
                <w:lang w:val="es-PE"/>
              </w:rPr>
              <w:t xml:space="preserve"> horas, </w:t>
            </w:r>
            <w:r w:rsidR="007C4413" w:rsidRPr="00A40E58">
              <w:rPr>
                <w:rFonts w:ascii="Arial" w:hAnsi="Arial" w:cs="Arial"/>
                <w:sz w:val="18"/>
                <w:szCs w:val="18"/>
                <w:lang w:val="es-MX"/>
              </w:rPr>
              <w:t>en</w:t>
            </w:r>
            <w:r w:rsidR="007C4413" w:rsidRPr="00A40E58">
              <w:rPr>
                <w:rFonts w:ascii="Arial" w:hAnsi="Arial" w:cs="Arial"/>
                <w:sz w:val="18"/>
                <w:szCs w:val="18"/>
              </w:rPr>
              <w:t xml:space="preserve"> </w:t>
            </w:r>
            <w:r w:rsidR="00607FEB">
              <w:rPr>
                <w:rFonts w:ascii="Arial" w:hAnsi="Arial" w:cs="Arial"/>
                <w:sz w:val="18"/>
                <w:szCs w:val="18"/>
              </w:rPr>
              <w:t xml:space="preserve">el Auditorio de la Gerencia de Red Asistencial de Lambayeque ubicado en 2do Piso (Antiguo Hospital </w:t>
            </w:r>
            <w:proofErr w:type="spellStart"/>
            <w:r w:rsidR="00607FEB">
              <w:rPr>
                <w:rFonts w:ascii="Arial" w:hAnsi="Arial" w:cs="Arial"/>
                <w:sz w:val="18"/>
                <w:szCs w:val="18"/>
              </w:rPr>
              <w:t>Nac</w:t>
            </w:r>
            <w:proofErr w:type="spellEnd"/>
            <w:r w:rsidR="00607FEB">
              <w:rPr>
                <w:rFonts w:ascii="Arial" w:hAnsi="Arial" w:cs="Arial"/>
                <w:sz w:val="18"/>
                <w:szCs w:val="18"/>
              </w:rPr>
              <w:t>. Almanzor Aguinaga Asenjo)</w:t>
            </w:r>
            <w:r w:rsidR="007C4413" w:rsidRPr="00A40E58">
              <w:rPr>
                <w:rFonts w:ascii="Arial" w:hAnsi="Arial" w:cs="Arial"/>
                <w:color w:val="000000"/>
                <w:sz w:val="18"/>
                <w:lang w:val="es-PE" w:eastAsia="es-PE"/>
              </w:rPr>
              <w:t xml:space="preserve"> de la Red Asistencial Lambayeque.</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EB729B" w:rsidRDefault="00E70AC2" w:rsidP="00153363">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E70AC2" w:rsidRPr="00EB729B" w:rsidRDefault="00E70AC2" w:rsidP="00153363">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E70AC2" w:rsidRPr="002E5599" w:rsidRDefault="00C74FAA" w:rsidP="00153363">
            <w:pPr>
              <w:jc w:val="center"/>
              <w:rPr>
                <w:rFonts w:ascii="Arial" w:hAnsi="Arial" w:cs="Arial"/>
                <w:sz w:val="18"/>
                <w:szCs w:val="18"/>
                <w:lang w:val="es-MX"/>
              </w:rPr>
            </w:pPr>
            <w:r>
              <w:rPr>
                <w:rFonts w:ascii="Arial" w:hAnsi="Arial" w:cs="Arial"/>
                <w:sz w:val="18"/>
                <w:szCs w:val="18"/>
                <w:lang w:val="es-MX"/>
              </w:rPr>
              <w:t>16</w:t>
            </w:r>
            <w:r w:rsidR="00E70AC2" w:rsidRPr="002E5599">
              <w:rPr>
                <w:rFonts w:ascii="Arial" w:hAnsi="Arial" w:cs="Arial"/>
                <w:sz w:val="18"/>
                <w:szCs w:val="18"/>
                <w:lang w:val="es-MX"/>
              </w:rPr>
              <w:t xml:space="preserve"> de ju</w:t>
            </w:r>
            <w:r w:rsidR="00210003">
              <w:rPr>
                <w:rFonts w:ascii="Arial" w:hAnsi="Arial" w:cs="Arial"/>
                <w:sz w:val="18"/>
                <w:szCs w:val="18"/>
                <w:lang w:val="es-MX"/>
              </w:rPr>
              <w:t>l</w:t>
            </w:r>
            <w:r w:rsidR="00E70AC2" w:rsidRPr="002E5599">
              <w:rPr>
                <w:rFonts w:ascii="Arial" w:hAnsi="Arial" w:cs="Arial"/>
                <w:sz w:val="18"/>
                <w:szCs w:val="18"/>
                <w:lang w:val="es-MX"/>
              </w:rPr>
              <w:t>io del 2019</w:t>
            </w:r>
          </w:p>
          <w:p w:rsidR="00E70AC2" w:rsidRPr="002E5599" w:rsidRDefault="00E70AC2" w:rsidP="00153363">
            <w:pPr>
              <w:jc w:val="center"/>
              <w:rPr>
                <w:rFonts w:ascii="Arial" w:hAnsi="Arial" w:cs="Arial"/>
                <w:color w:val="000000"/>
                <w:sz w:val="18"/>
                <w:szCs w:val="18"/>
                <w:lang w:val="es-PE"/>
              </w:rPr>
            </w:pPr>
            <w:r w:rsidRPr="002E5599">
              <w:rPr>
                <w:rFonts w:ascii="Arial" w:hAnsi="Arial" w:cs="Arial"/>
                <w:color w:val="000000"/>
                <w:sz w:val="18"/>
                <w:szCs w:val="18"/>
                <w:lang w:val="es-PE"/>
              </w:rPr>
              <w:t xml:space="preserve"> a partir de las 16:00 horas </w:t>
            </w:r>
            <w:r w:rsidRPr="002E5599">
              <w:rPr>
                <w:rFonts w:ascii="Arial" w:hAnsi="Arial" w:cs="Arial"/>
                <w:color w:val="000000"/>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 - SGGI – GCTIC</w:t>
            </w:r>
          </w:p>
        </w:tc>
      </w:tr>
      <w:tr w:rsidR="00E70AC2" w:rsidRPr="008D665D"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EB729B" w:rsidRDefault="00E70AC2" w:rsidP="00153363">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E70AC2" w:rsidRPr="00EB729B" w:rsidRDefault="00E70AC2" w:rsidP="00153363">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E70AC2" w:rsidRPr="002E5599" w:rsidRDefault="00E70AC2" w:rsidP="00153363">
            <w:pPr>
              <w:jc w:val="center"/>
              <w:rPr>
                <w:rFonts w:ascii="Arial" w:hAnsi="Arial" w:cs="Arial"/>
                <w:color w:val="000000"/>
                <w:sz w:val="16"/>
                <w:szCs w:val="16"/>
                <w:lang w:val="es-PE"/>
              </w:rPr>
            </w:pPr>
          </w:p>
        </w:tc>
        <w:tc>
          <w:tcPr>
            <w:tcW w:w="1768" w:type="dxa"/>
            <w:vMerge/>
            <w:tcBorders>
              <w:left w:val="nil"/>
              <w:bottom w:val="single" w:sz="4" w:space="0" w:color="auto"/>
              <w:right w:val="single" w:sz="4" w:space="0" w:color="auto"/>
            </w:tcBorders>
            <w:noWrap/>
            <w:vAlign w:val="center"/>
          </w:tcPr>
          <w:p w:rsidR="00E70AC2" w:rsidRPr="008D665D" w:rsidRDefault="00E70AC2" w:rsidP="00153363">
            <w:pPr>
              <w:jc w:val="center"/>
              <w:rPr>
                <w:rFonts w:ascii="Arial" w:hAnsi="Arial" w:cs="Arial"/>
                <w:color w:val="000000"/>
                <w:sz w:val="16"/>
                <w:szCs w:val="16"/>
                <w:lang w:val="es-PE"/>
              </w:rPr>
            </w:pPr>
          </w:p>
        </w:tc>
      </w:tr>
      <w:tr w:rsidR="00E70AC2" w:rsidRPr="007A6842" w:rsidTr="0015336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0AC2" w:rsidRPr="002E5599" w:rsidRDefault="00E70AC2" w:rsidP="00153363">
            <w:pPr>
              <w:rPr>
                <w:rFonts w:ascii="Arial" w:hAnsi="Arial" w:cs="Arial"/>
                <w:b/>
                <w:color w:val="000000"/>
                <w:lang w:val="es-PE"/>
              </w:rPr>
            </w:pPr>
            <w:r w:rsidRPr="002E5599">
              <w:rPr>
                <w:rFonts w:ascii="Arial" w:hAnsi="Arial" w:cs="Arial"/>
                <w:b/>
                <w:color w:val="000000"/>
                <w:lang w:val="es-PE"/>
              </w:rPr>
              <w:t>SUSCRIPCIÓN Y REGISTRO DEL CONTRATO</w:t>
            </w:r>
          </w:p>
        </w:tc>
      </w:tr>
      <w:tr w:rsidR="00E70AC2" w:rsidRPr="00102967" w:rsidTr="00153363">
        <w:trPr>
          <w:trHeight w:val="387"/>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E70AC2" w:rsidRPr="002E5599" w:rsidRDefault="00C74FAA" w:rsidP="00210003">
            <w:pPr>
              <w:jc w:val="center"/>
              <w:rPr>
                <w:rFonts w:ascii="Arial" w:hAnsi="Arial" w:cs="Arial"/>
                <w:color w:val="000000"/>
                <w:sz w:val="18"/>
                <w:szCs w:val="18"/>
                <w:lang w:val="es-PE"/>
              </w:rPr>
            </w:pPr>
            <w:r>
              <w:rPr>
                <w:rFonts w:ascii="Arial" w:hAnsi="Arial" w:cs="Arial"/>
                <w:sz w:val="18"/>
                <w:szCs w:val="18"/>
                <w:lang w:val="es-MX"/>
              </w:rPr>
              <w:t>17</w:t>
            </w:r>
            <w:r w:rsidR="00E70AC2" w:rsidRPr="002E5599">
              <w:rPr>
                <w:rFonts w:ascii="Arial" w:hAnsi="Arial" w:cs="Arial"/>
                <w:sz w:val="18"/>
                <w:szCs w:val="18"/>
                <w:lang w:val="es-MX"/>
              </w:rPr>
              <w:t xml:space="preserve"> de ju</w:t>
            </w:r>
            <w:r w:rsidR="00210003">
              <w:rPr>
                <w:rFonts w:ascii="Arial" w:hAnsi="Arial" w:cs="Arial"/>
                <w:sz w:val="18"/>
                <w:szCs w:val="18"/>
                <w:lang w:val="es-MX"/>
              </w:rPr>
              <w:t>l</w:t>
            </w:r>
            <w:r w:rsidR="00E70AC2" w:rsidRPr="002E5599">
              <w:rPr>
                <w:rFonts w:ascii="Arial" w:hAnsi="Arial" w:cs="Arial"/>
                <w:sz w:val="18"/>
                <w:szCs w:val="18"/>
                <w:lang w:val="es-MX"/>
              </w:rPr>
              <w:t>io del 2019</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3C7207" w:rsidRPr="00102967" w:rsidRDefault="003C7207" w:rsidP="003C7207">
      <w:pPr>
        <w:pStyle w:val="Sinespaciado3"/>
        <w:rPr>
          <w:rFonts w:ascii="Arial" w:hAnsi="Arial" w:cs="Arial"/>
          <w:color w:val="000000"/>
          <w:sz w:val="18"/>
          <w:szCs w:val="18"/>
        </w:rPr>
      </w:pPr>
    </w:p>
    <w:p w:rsidR="007C4413" w:rsidRPr="00A40E58" w:rsidRDefault="00675459" w:rsidP="007C4413">
      <w:pPr>
        <w:pStyle w:val="Prrafodelista6"/>
        <w:numPr>
          <w:ilvl w:val="0"/>
          <w:numId w:val="23"/>
        </w:numPr>
        <w:tabs>
          <w:tab w:val="left" w:pos="709"/>
        </w:tabs>
        <w:suppressAutoHyphens w:val="0"/>
        <w:ind w:left="709" w:hanging="425"/>
        <w:jc w:val="both"/>
        <w:rPr>
          <w:rFonts w:ascii="Arial" w:hAnsi="Arial" w:cs="Arial"/>
          <w:sz w:val="16"/>
          <w:szCs w:val="16"/>
        </w:rPr>
      </w:pPr>
      <w:r>
        <w:rPr>
          <w:rFonts w:ascii="Arial" w:hAnsi="Arial" w:cs="Arial"/>
          <w:color w:val="000000"/>
          <w:sz w:val="18"/>
          <w:szCs w:val="18"/>
        </w:rPr>
        <w:t xml:space="preserve"> </w:t>
      </w:r>
      <w:r w:rsidR="007C4413" w:rsidRPr="00A40E58">
        <w:rPr>
          <w:rFonts w:ascii="Arial" w:hAnsi="Arial" w:cs="Arial"/>
          <w:sz w:val="16"/>
          <w:szCs w:val="16"/>
        </w:rPr>
        <w:t>El Cronograma adjunto es tentativo, sujeto a variaciones que se darán a conocer oportunamente.</w:t>
      </w:r>
    </w:p>
    <w:p w:rsidR="007C4413" w:rsidRPr="00A40E58" w:rsidRDefault="007C4413" w:rsidP="007C4413">
      <w:pPr>
        <w:pStyle w:val="Prrafodelista6"/>
        <w:numPr>
          <w:ilvl w:val="0"/>
          <w:numId w:val="23"/>
        </w:numPr>
        <w:tabs>
          <w:tab w:val="left" w:pos="709"/>
        </w:tabs>
        <w:suppressAutoHyphens w:val="0"/>
        <w:ind w:left="709" w:hanging="425"/>
        <w:jc w:val="both"/>
        <w:rPr>
          <w:rFonts w:ascii="Arial" w:hAnsi="Arial" w:cs="Arial"/>
          <w:sz w:val="16"/>
          <w:szCs w:val="16"/>
        </w:rPr>
      </w:pPr>
      <w:r w:rsidRPr="00A40E58">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A40E58">
          <w:rPr>
            <w:rFonts w:ascii="Arial" w:hAnsi="Arial" w:cs="Arial"/>
            <w:sz w:val="16"/>
            <w:szCs w:val="16"/>
          </w:rPr>
          <w:t>la Unidad</w:t>
        </w:r>
      </w:smartTag>
      <w:r w:rsidRPr="00A40E58">
        <w:rPr>
          <w:rFonts w:ascii="Arial" w:hAnsi="Arial" w:cs="Arial"/>
          <w:sz w:val="16"/>
          <w:szCs w:val="16"/>
        </w:rPr>
        <w:t xml:space="preserve"> de Recursos Humanos y otros lugares pertinentes.</w:t>
      </w:r>
    </w:p>
    <w:p w:rsidR="007C4413" w:rsidRPr="00A40E58" w:rsidRDefault="007C4413" w:rsidP="007C4413">
      <w:pPr>
        <w:pStyle w:val="Prrafodelista6"/>
        <w:numPr>
          <w:ilvl w:val="0"/>
          <w:numId w:val="23"/>
        </w:numPr>
        <w:tabs>
          <w:tab w:val="left" w:pos="709"/>
        </w:tabs>
        <w:suppressAutoHyphens w:val="0"/>
        <w:ind w:left="709" w:hanging="425"/>
        <w:jc w:val="both"/>
        <w:rPr>
          <w:rFonts w:ascii="Arial" w:hAnsi="Arial" w:cs="Arial"/>
          <w:sz w:val="16"/>
          <w:szCs w:val="16"/>
        </w:rPr>
      </w:pPr>
      <w:r w:rsidRPr="00A40E58">
        <w:rPr>
          <w:rFonts w:ascii="Arial" w:hAnsi="Arial" w:cs="Arial"/>
          <w:sz w:val="16"/>
          <w:szCs w:val="16"/>
        </w:rPr>
        <w:t>SGGI – Sub Gerencia de Gestión de la Incorporación – GCGP – Sede Central de EsSalud.</w:t>
      </w:r>
    </w:p>
    <w:p w:rsidR="007C4413" w:rsidRPr="00A40E58" w:rsidRDefault="007C4413" w:rsidP="007C4413">
      <w:pPr>
        <w:pStyle w:val="Prrafodelista6"/>
        <w:numPr>
          <w:ilvl w:val="0"/>
          <w:numId w:val="23"/>
        </w:numPr>
        <w:tabs>
          <w:tab w:val="left" w:pos="709"/>
        </w:tabs>
        <w:suppressAutoHyphens w:val="0"/>
        <w:ind w:left="709" w:hanging="425"/>
        <w:jc w:val="both"/>
        <w:rPr>
          <w:rFonts w:ascii="Arial" w:hAnsi="Arial" w:cs="Arial"/>
          <w:sz w:val="16"/>
          <w:szCs w:val="16"/>
        </w:rPr>
      </w:pPr>
      <w:r w:rsidRPr="00A40E58">
        <w:rPr>
          <w:rFonts w:ascii="Arial" w:hAnsi="Arial" w:cs="Arial"/>
          <w:sz w:val="16"/>
          <w:szCs w:val="16"/>
        </w:rPr>
        <w:t>GCTIC – Gerencia Central de Tecnologías de Información y Comunicaciones</w:t>
      </w:r>
    </w:p>
    <w:p w:rsidR="007C4413" w:rsidRPr="00A40E58" w:rsidRDefault="007C4413" w:rsidP="007C4413">
      <w:pPr>
        <w:pStyle w:val="Prrafodelista6"/>
        <w:numPr>
          <w:ilvl w:val="0"/>
          <w:numId w:val="23"/>
        </w:numPr>
        <w:tabs>
          <w:tab w:val="left" w:pos="709"/>
        </w:tabs>
        <w:suppressAutoHyphens w:val="0"/>
        <w:ind w:left="709" w:hanging="425"/>
        <w:jc w:val="both"/>
        <w:rPr>
          <w:rFonts w:ascii="Arial" w:hAnsi="Arial" w:cs="Arial"/>
          <w:sz w:val="16"/>
          <w:szCs w:val="16"/>
        </w:rPr>
      </w:pPr>
      <w:r w:rsidRPr="00A40E58">
        <w:rPr>
          <w:rFonts w:ascii="Arial" w:hAnsi="Arial" w:cs="Arial"/>
          <w:sz w:val="16"/>
          <w:szCs w:val="16"/>
        </w:rPr>
        <w:t>ORRHH – Oficina de Recursos Humanos de la Red Asistencial Lambayeque.</w:t>
      </w:r>
    </w:p>
    <w:p w:rsidR="007C4413" w:rsidRPr="00A40E58" w:rsidRDefault="007C4413" w:rsidP="007C4413">
      <w:pPr>
        <w:pStyle w:val="Prrafodelista6"/>
        <w:numPr>
          <w:ilvl w:val="0"/>
          <w:numId w:val="23"/>
        </w:numPr>
        <w:tabs>
          <w:tab w:val="left" w:pos="709"/>
        </w:tabs>
        <w:suppressAutoHyphens w:val="0"/>
        <w:ind w:left="709" w:hanging="425"/>
        <w:jc w:val="both"/>
        <w:rPr>
          <w:rFonts w:ascii="Arial" w:hAnsi="Arial" w:cs="Arial"/>
          <w:sz w:val="16"/>
          <w:szCs w:val="16"/>
        </w:rPr>
      </w:pPr>
      <w:r w:rsidRPr="00A40E58">
        <w:rPr>
          <w:rFonts w:ascii="Arial" w:hAnsi="Arial" w:cs="Arial"/>
          <w:sz w:val="16"/>
          <w:szCs w:val="16"/>
        </w:rPr>
        <w:t>En el aviso de publicación de una etapa debe anunciarse la fecha y hora de la siguiente etapa.</w:t>
      </w:r>
    </w:p>
    <w:p w:rsidR="007C4413" w:rsidRPr="00A40E58" w:rsidRDefault="007C4413" w:rsidP="007C4413">
      <w:pPr>
        <w:pStyle w:val="Prrafodelista6"/>
        <w:numPr>
          <w:ilvl w:val="0"/>
          <w:numId w:val="23"/>
        </w:numPr>
        <w:tabs>
          <w:tab w:val="left" w:pos="709"/>
        </w:tabs>
        <w:suppressAutoHyphens w:val="0"/>
        <w:ind w:left="709" w:hanging="425"/>
        <w:jc w:val="both"/>
        <w:rPr>
          <w:rFonts w:ascii="Arial" w:hAnsi="Arial" w:cs="Arial"/>
          <w:sz w:val="16"/>
          <w:szCs w:val="16"/>
        </w:rPr>
      </w:pPr>
      <w:r w:rsidRPr="00A40E58">
        <w:rPr>
          <w:rFonts w:ascii="Arial" w:hAnsi="Arial" w:cs="Arial"/>
          <w:sz w:val="16"/>
          <w:szCs w:val="16"/>
        </w:rPr>
        <w:t>Se precisa que deberá inscribirse en una sola opción en el sistema SISEP.</w:t>
      </w:r>
    </w:p>
    <w:p w:rsidR="00675459" w:rsidRPr="007C4413" w:rsidRDefault="007C4413" w:rsidP="007C4413">
      <w:pPr>
        <w:pStyle w:val="Prrafodelista6"/>
        <w:numPr>
          <w:ilvl w:val="0"/>
          <w:numId w:val="23"/>
        </w:numPr>
        <w:tabs>
          <w:tab w:val="left" w:pos="709"/>
        </w:tabs>
        <w:suppressAutoHyphens w:val="0"/>
        <w:ind w:left="709" w:hanging="425"/>
        <w:jc w:val="both"/>
        <w:rPr>
          <w:rFonts w:ascii="Arial" w:hAnsi="Arial" w:cs="Arial"/>
          <w:sz w:val="16"/>
          <w:szCs w:val="16"/>
        </w:rPr>
      </w:pPr>
      <w:r w:rsidRPr="00A40E58">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210003" w:rsidRDefault="00210003" w:rsidP="003C7207">
      <w:pPr>
        <w:pStyle w:val="Sinespaciado3"/>
        <w:tabs>
          <w:tab w:val="left" w:pos="426"/>
        </w:tabs>
        <w:rPr>
          <w:rFonts w:ascii="Arial" w:hAnsi="Arial" w:cs="Arial"/>
          <w:color w:val="000000"/>
          <w:sz w:val="16"/>
          <w:szCs w:val="16"/>
        </w:rPr>
      </w:pPr>
    </w:p>
    <w:p w:rsidR="00210003" w:rsidRDefault="00210003" w:rsidP="003C7207">
      <w:pPr>
        <w:pStyle w:val="Sinespaciado3"/>
        <w:tabs>
          <w:tab w:val="left" w:pos="426"/>
        </w:tabs>
        <w:rPr>
          <w:rFonts w:ascii="Arial" w:hAnsi="Arial" w:cs="Arial"/>
          <w:color w:val="000000"/>
          <w:sz w:val="16"/>
          <w:szCs w:val="16"/>
        </w:rPr>
      </w:pPr>
    </w:p>
    <w:p w:rsidR="006A7FBF" w:rsidRDefault="006A7FBF" w:rsidP="006A7FBF">
      <w:pPr>
        <w:pStyle w:val="Sangradetextonormal"/>
        <w:numPr>
          <w:ilvl w:val="2"/>
          <w:numId w:val="16"/>
        </w:numPr>
        <w:tabs>
          <w:tab w:val="clear" w:pos="3409"/>
        </w:tabs>
        <w:spacing w:after="0"/>
        <w:ind w:left="714" w:hanging="714"/>
        <w:jc w:val="both"/>
        <w:rPr>
          <w:rFonts w:ascii="Arial" w:hAnsi="Arial" w:cs="Arial"/>
          <w:b/>
          <w:color w:val="0D0D0D" w:themeColor="text1" w:themeTint="F2"/>
        </w:rPr>
      </w:pPr>
      <w:r w:rsidRPr="006A7FBF">
        <w:rPr>
          <w:rFonts w:ascii="Arial" w:hAnsi="Arial" w:cs="Arial"/>
          <w:b/>
          <w:color w:val="0D0D0D" w:themeColor="text1" w:themeTint="F2"/>
        </w:rPr>
        <w:t>DE LA ETAPA DE EVALUACIÓN</w:t>
      </w:r>
    </w:p>
    <w:p w:rsidR="006A7FBF" w:rsidRPr="006A7FBF" w:rsidRDefault="006A7FBF" w:rsidP="006A7FBF">
      <w:pPr>
        <w:pStyle w:val="Sangradetextonormal"/>
        <w:spacing w:after="0"/>
        <w:ind w:left="714"/>
        <w:jc w:val="both"/>
        <w:rPr>
          <w:rFonts w:ascii="Arial" w:hAnsi="Arial" w:cs="Arial"/>
          <w:b/>
          <w:color w:val="0D0D0D" w:themeColor="text1" w:themeTint="F2"/>
        </w:rPr>
      </w:pPr>
    </w:p>
    <w:p w:rsidR="006A7FBF"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359DF" w:rsidRDefault="00D359DF" w:rsidP="00D359DF">
      <w:pPr>
        <w:pStyle w:val="Sinespaciado1"/>
        <w:jc w:val="both"/>
        <w:rPr>
          <w:rFonts w:ascii="Arial" w:hAnsi="Arial" w:cs="Arial"/>
          <w:color w:val="0D0D0D" w:themeColor="text1" w:themeTint="F2"/>
          <w:sz w:val="20"/>
          <w:szCs w:val="20"/>
        </w:rPr>
      </w:pPr>
    </w:p>
    <w:p w:rsidR="00D359DF" w:rsidRDefault="00D359DF" w:rsidP="00D359DF">
      <w:pPr>
        <w:pStyle w:val="Sinespaciado1"/>
        <w:jc w:val="both"/>
        <w:rPr>
          <w:rFonts w:ascii="Arial" w:hAnsi="Arial" w:cs="Arial"/>
          <w:color w:val="0D0D0D" w:themeColor="text1" w:themeTint="F2"/>
          <w:sz w:val="20"/>
          <w:szCs w:val="20"/>
        </w:rPr>
      </w:pPr>
    </w:p>
    <w:p w:rsidR="00D359DF" w:rsidRDefault="00D359DF" w:rsidP="00D359DF">
      <w:pPr>
        <w:pStyle w:val="Sinespaciado1"/>
        <w:jc w:val="both"/>
        <w:rPr>
          <w:rFonts w:ascii="Arial" w:hAnsi="Arial" w:cs="Arial"/>
          <w:color w:val="0D0D0D" w:themeColor="text1" w:themeTint="F2"/>
          <w:sz w:val="20"/>
          <w:szCs w:val="20"/>
        </w:rPr>
      </w:pPr>
    </w:p>
    <w:p w:rsidR="00D359DF" w:rsidRDefault="00D359DF" w:rsidP="00D359DF">
      <w:pPr>
        <w:pStyle w:val="Sinespaciado1"/>
        <w:jc w:val="both"/>
        <w:rPr>
          <w:rFonts w:ascii="Arial" w:hAnsi="Arial" w:cs="Arial"/>
          <w:color w:val="0D0D0D" w:themeColor="text1" w:themeTint="F2"/>
          <w:sz w:val="20"/>
          <w:szCs w:val="20"/>
        </w:rPr>
      </w:pPr>
    </w:p>
    <w:p w:rsidR="00D359DF" w:rsidRDefault="00D359DF" w:rsidP="00D359DF">
      <w:pPr>
        <w:pStyle w:val="Sinespaciado1"/>
        <w:jc w:val="both"/>
        <w:rPr>
          <w:rFonts w:ascii="Arial" w:hAnsi="Arial" w:cs="Arial"/>
          <w:color w:val="0D0D0D" w:themeColor="text1" w:themeTint="F2"/>
          <w:sz w:val="20"/>
          <w:szCs w:val="20"/>
        </w:rPr>
      </w:pPr>
    </w:p>
    <w:p w:rsidR="00D359DF" w:rsidRPr="00450DB9" w:rsidRDefault="00D359DF" w:rsidP="00D359DF">
      <w:pPr>
        <w:pStyle w:val="Sinespaciado1"/>
        <w:jc w:val="both"/>
        <w:rPr>
          <w:rFonts w:ascii="Arial" w:hAnsi="Arial" w:cs="Arial"/>
          <w:color w:val="0D0D0D" w:themeColor="text1" w:themeTint="F2"/>
          <w:sz w:val="20"/>
          <w:szCs w:val="20"/>
        </w:rPr>
      </w:pPr>
    </w:p>
    <w:p w:rsidR="006A7FBF" w:rsidRPr="00450DB9" w:rsidRDefault="006A7FBF" w:rsidP="006A7FBF">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A7FBF" w:rsidRPr="00450DB9" w:rsidTr="008121D2">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6A7FBF" w:rsidRPr="00450DB9" w:rsidTr="008121D2">
        <w:tc>
          <w:tcPr>
            <w:tcW w:w="392" w:type="dxa"/>
          </w:tcPr>
          <w:p w:rsidR="006A7FBF" w:rsidRPr="00450DB9" w:rsidRDefault="006A7FBF" w:rsidP="008121D2">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rPr>
          <w:trHeight w:val="231"/>
        </w:trPr>
        <w:tc>
          <w:tcPr>
            <w:tcW w:w="5103" w:type="dxa"/>
            <w:gridSpan w:val="2"/>
            <w:vAlign w:val="center"/>
          </w:tcPr>
          <w:p w:rsidR="006A7FBF" w:rsidRPr="00450DB9" w:rsidRDefault="006A7FBF" w:rsidP="008121D2">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6A7FBF" w:rsidRPr="00450DB9" w:rsidTr="008121D2">
        <w:trPr>
          <w:trHeight w:val="339"/>
        </w:trPr>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6A7FBF" w:rsidRPr="00450DB9" w:rsidRDefault="006A7FBF" w:rsidP="006A7FBF">
      <w:pPr>
        <w:pStyle w:val="Sinespaciado1"/>
        <w:ind w:left="709"/>
        <w:jc w:val="both"/>
        <w:rPr>
          <w:rFonts w:ascii="Arial" w:hAnsi="Arial" w:cs="Arial"/>
          <w:color w:val="0D0D0D" w:themeColor="text1" w:themeTint="F2"/>
          <w:sz w:val="20"/>
          <w:szCs w:val="20"/>
        </w:rPr>
      </w:pPr>
    </w:p>
    <w:p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6A7FBF" w:rsidRPr="00450DB9" w:rsidRDefault="006A7FBF" w:rsidP="006A7FBF">
      <w:pPr>
        <w:pStyle w:val="Sinespaciado1"/>
        <w:ind w:left="426"/>
        <w:jc w:val="both"/>
        <w:rPr>
          <w:rFonts w:ascii="Arial" w:hAnsi="Arial" w:cs="Arial"/>
          <w:color w:val="0D0D0D" w:themeColor="text1" w:themeTint="F2"/>
          <w:sz w:val="20"/>
          <w:szCs w:val="20"/>
        </w:rPr>
      </w:pPr>
    </w:p>
    <w:p w:rsidR="006A7FBF" w:rsidRPr="00450DB9" w:rsidRDefault="006A7FBF" w:rsidP="006A7FBF">
      <w:pPr>
        <w:pStyle w:val="Sinespaciado2"/>
        <w:numPr>
          <w:ilvl w:val="0"/>
          <w:numId w:val="4"/>
        </w:numPr>
        <w:suppressAutoHyphens w:val="0"/>
        <w:spacing w:line="240" w:lineRule="auto"/>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6A7FBF" w:rsidRDefault="006A7FBF" w:rsidP="006A7FBF">
      <w:pPr>
        <w:pStyle w:val="Prrafodelista3"/>
        <w:rPr>
          <w:rFonts w:ascii="Arial" w:hAnsi="Arial" w:cs="Arial"/>
          <w:color w:val="0D0D0D" w:themeColor="text1" w:themeTint="F2"/>
          <w:sz w:val="18"/>
          <w:szCs w:val="18"/>
        </w:rPr>
      </w:pPr>
    </w:p>
    <w:p w:rsidR="00D359DF" w:rsidRPr="00450DB9" w:rsidRDefault="00D359DF" w:rsidP="006A7FBF">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A7FBF" w:rsidRPr="00450DB9" w:rsidTr="008121D2">
        <w:trPr>
          <w:trHeight w:val="305"/>
        </w:trPr>
        <w:tc>
          <w:tcPr>
            <w:tcW w:w="4111"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6A7FBF" w:rsidRPr="00450DB9" w:rsidRDefault="006A7FBF" w:rsidP="006A7FBF">
      <w:pPr>
        <w:pStyle w:val="Prrafodelista2"/>
        <w:rPr>
          <w:rFonts w:ascii="Arial" w:hAnsi="Arial" w:cs="Arial"/>
          <w:color w:val="0D0D0D" w:themeColor="text1" w:themeTint="F2"/>
        </w:rPr>
      </w:pPr>
    </w:p>
    <w:p w:rsidR="006A7FBF" w:rsidRPr="005107C5" w:rsidRDefault="006A7FBF" w:rsidP="006A7FBF">
      <w:pPr>
        <w:pStyle w:val="Sinespaciado1"/>
        <w:numPr>
          <w:ilvl w:val="0"/>
          <w:numId w:val="1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6A7FBF" w:rsidRPr="005107C5" w:rsidRDefault="006A7FBF" w:rsidP="006A7FBF">
      <w:pPr>
        <w:pStyle w:val="Sinespaciado1"/>
        <w:ind w:left="709"/>
        <w:jc w:val="both"/>
        <w:rPr>
          <w:rFonts w:ascii="Arial" w:hAnsi="Arial" w:cs="Arial"/>
          <w:color w:val="0D0D0D" w:themeColor="text1" w:themeTint="F2"/>
          <w:sz w:val="20"/>
          <w:szCs w:val="20"/>
        </w:rPr>
      </w:pPr>
    </w:p>
    <w:p w:rsidR="006A7FBF"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6A7FBF"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p>
    <w:p w:rsidR="006A7FBF"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DOCUMENTACIÓN A PRESENTAR</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D359DF" w:rsidRDefault="00D359DF" w:rsidP="00D359DF">
      <w:pPr>
        <w:pStyle w:val="Sinespaciado1"/>
        <w:jc w:val="both"/>
        <w:rPr>
          <w:rFonts w:ascii="Arial" w:hAnsi="Arial" w:cs="Arial"/>
          <w:color w:val="0D0D0D" w:themeColor="text1" w:themeTint="F2"/>
          <w:sz w:val="20"/>
          <w:szCs w:val="20"/>
        </w:rPr>
      </w:pPr>
    </w:p>
    <w:p w:rsidR="00D359DF" w:rsidRDefault="00D359DF" w:rsidP="00D359DF">
      <w:pPr>
        <w:pStyle w:val="Sinespaciado1"/>
        <w:jc w:val="both"/>
        <w:rPr>
          <w:rFonts w:ascii="Arial" w:hAnsi="Arial" w:cs="Arial"/>
          <w:color w:val="0D0D0D" w:themeColor="text1" w:themeTint="F2"/>
          <w:sz w:val="20"/>
          <w:szCs w:val="20"/>
        </w:rPr>
      </w:pPr>
    </w:p>
    <w:p w:rsidR="00D359DF" w:rsidRDefault="00D359DF" w:rsidP="00D359DF">
      <w:pPr>
        <w:pStyle w:val="Sinespaciado1"/>
        <w:jc w:val="both"/>
        <w:rPr>
          <w:rFonts w:ascii="Arial" w:hAnsi="Arial" w:cs="Arial"/>
          <w:color w:val="0D0D0D" w:themeColor="text1" w:themeTint="F2"/>
          <w:sz w:val="20"/>
          <w:szCs w:val="20"/>
        </w:rPr>
      </w:pPr>
    </w:p>
    <w:p w:rsidR="00D359DF" w:rsidRDefault="00D359DF" w:rsidP="00D359DF">
      <w:pPr>
        <w:pStyle w:val="Sinespaciado1"/>
        <w:jc w:val="both"/>
        <w:rPr>
          <w:rFonts w:ascii="Arial" w:hAnsi="Arial" w:cs="Arial"/>
          <w:color w:val="0D0D0D" w:themeColor="text1" w:themeTint="F2"/>
          <w:sz w:val="20"/>
          <w:szCs w:val="20"/>
        </w:rPr>
      </w:pPr>
    </w:p>
    <w:p w:rsidR="00D359DF" w:rsidRDefault="00D359DF" w:rsidP="00D359DF">
      <w:pPr>
        <w:pStyle w:val="Sinespaciado1"/>
        <w:jc w:val="both"/>
        <w:rPr>
          <w:rFonts w:ascii="Arial" w:hAnsi="Arial" w:cs="Arial"/>
          <w:color w:val="0D0D0D" w:themeColor="text1" w:themeTint="F2"/>
          <w:sz w:val="20"/>
          <w:szCs w:val="20"/>
        </w:rPr>
      </w:pPr>
    </w:p>
    <w:p w:rsidR="00D359DF" w:rsidRDefault="00D359DF" w:rsidP="00D359DF">
      <w:pPr>
        <w:pStyle w:val="Sinespaciado1"/>
        <w:jc w:val="both"/>
        <w:rPr>
          <w:rFonts w:ascii="Arial" w:hAnsi="Arial" w:cs="Arial"/>
          <w:color w:val="0D0D0D" w:themeColor="text1" w:themeTint="F2"/>
          <w:sz w:val="20"/>
          <w:szCs w:val="20"/>
        </w:rPr>
      </w:pPr>
    </w:p>
    <w:p w:rsidR="00D359DF" w:rsidRPr="005107C5" w:rsidRDefault="00D359DF" w:rsidP="00D359D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6A7FBF"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6A7FBF" w:rsidRPr="005107C5" w:rsidRDefault="006A7FBF" w:rsidP="006A7FBF">
      <w:pPr>
        <w:pStyle w:val="Sinespaciado1"/>
        <w:ind w:left="708"/>
        <w:rPr>
          <w:rFonts w:ascii="Arial" w:hAnsi="Arial" w:cs="Arial"/>
          <w:color w:val="0D0D0D" w:themeColor="text1" w:themeTint="F2"/>
          <w:sz w:val="20"/>
          <w:szCs w:val="20"/>
        </w:rPr>
      </w:pPr>
    </w:p>
    <w:p w:rsidR="006A7FBF" w:rsidRPr="005107C5" w:rsidRDefault="006A7FBF" w:rsidP="006A7FBF">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6A7FBF" w:rsidRPr="005107C5" w:rsidRDefault="006A7FBF" w:rsidP="006A7FBF">
      <w:pPr>
        <w:pStyle w:val="Sinespaciado1"/>
        <w:ind w:left="708"/>
        <w:jc w:val="both"/>
        <w:rPr>
          <w:rFonts w:ascii="Arial" w:hAnsi="Arial" w:cs="Arial"/>
          <w:color w:val="0D0D0D" w:themeColor="text1" w:themeTint="F2"/>
          <w:sz w:val="20"/>
          <w:szCs w:val="20"/>
        </w:rPr>
      </w:pPr>
    </w:p>
    <w:p w:rsidR="006A7FBF" w:rsidRPr="005107C5" w:rsidRDefault="006A7FBF" w:rsidP="006A7FBF">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6A7FBF" w:rsidRPr="005107C5" w:rsidRDefault="006A7FBF" w:rsidP="006A7FBF">
      <w:pPr>
        <w:pStyle w:val="Sinespaciado1"/>
        <w:jc w:val="both"/>
        <w:rPr>
          <w:rFonts w:ascii="Arial" w:hAnsi="Arial" w:cs="Arial"/>
          <w:color w:val="0D0D0D" w:themeColor="text1" w:themeTint="F2"/>
          <w:sz w:val="20"/>
          <w:szCs w:val="20"/>
        </w:rPr>
      </w:pPr>
    </w:p>
    <w:p w:rsidR="003C7207" w:rsidRPr="00102967" w:rsidRDefault="003C7207" w:rsidP="003C7207">
      <w:pPr>
        <w:pStyle w:val="Sinespaciado3"/>
        <w:tabs>
          <w:tab w:val="left" w:pos="426"/>
        </w:tabs>
        <w:rPr>
          <w:rFonts w:ascii="Arial" w:hAnsi="Arial" w:cs="Arial"/>
          <w:b/>
          <w:color w:val="000000"/>
          <w:sz w:val="16"/>
          <w:szCs w:val="16"/>
        </w:rPr>
      </w:pPr>
    </w:p>
    <w:sectPr w:rsidR="003C7207" w:rsidRPr="0010296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9F59BD"/>
    <w:multiLevelType w:val="hybridMultilevel"/>
    <w:tmpl w:val="1848ED9A"/>
    <w:lvl w:ilvl="0" w:tplc="F014C2E6">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2"/>
  </w:num>
  <w:num w:numId="2">
    <w:abstractNumId w:val="8"/>
  </w:num>
  <w:num w:numId="3">
    <w:abstractNumId w:val="19"/>
  </w:num>
  <w:num w:numId="4">
    <w:abstractNumId w:val="10"/>
  </w:num>
  <w:num w:numId="5">
    <w:abstractNumId w:val="17"/>
  </w:num>
  <w:num w:numId="6">
    <w:abstractNumId w:val="12"/>
  </w:num>
  <w:num w:numId="7">
    <w:abstractNumId w:val="18"/>
  </w:num>
  <w:num w:numId="8">
    <w:abstractNumId w:val="11"/>
  </w:num>
  <w:num w:numId="9">
    <w:abstractNumId w:val="13"/>
  </w:num>
  <w:num w:numId="10">
    <w:abstractNumId w:val="16"/>
  </w:num>
  <w:num w:numId="11">
    <w:abstractNumId w:val="1"/>
  </w:num>
  <w:num w:numId="12">
    <w:abstractNumId w:val="2"/>
  </w:num>
  <w:num w:numId="13">
    <w:abstractNumId w:val="3"/>
  </w:num>
  <w:num w:numId="14">
    <w:abstractNumId w:val="20"/>
  </w:num>
  <w:num w:numId="15">
    <w:abstractNumId w:val="6"/>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24"/>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4F93"/>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C672F"/>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72F0"/>
    <w:rsid w:val="00190E96"/>
    <w:rsid w:val="00192256"/>
    <w:rsid w:val="0019356A"/>
    <w:rsid w:val="00194A62"/>
    <w:rsid w:val="00196A2A"/>
    <w:rsid w:val="001A0E61"/>
    <w:rsid w:val="001A56F5"/>
    <w:rsid w:val="001A6ED7"/>
    <w:rsid w:val="001B2691"/>
    <w:rsid w:val="001B49B5"/>
    <w:rsid w:val="001B6EE1"/>
    <w:rsid w:val="001B7E9C"/>
    <w:rsid w:val="001C18FA"/>
    <w:rsid w:val="001C2EAF"/>
    <w:rsid w:val="001C7916"/>
    <w:rsid w:val="001D1D35"/>
    <w:rsid w:val="001D2A98"/>
    <w:rsid w:val="001D6315"/>
    <w:rsid w:val="001E17D3"/>
    <w:rsid w:val="001F4378"/>
    <w:rsid w:val="0020119E"/>
    <w:rsid w:val="00204780"/>
    <w:rsid w:val="00210003"/>
    <w:rsid w:val="0021068C"/>
    <w:rsid w:val="00214A56"/>
    <w:rsid w:val="0021601D"/>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480C"/>
    <w:rsid w:val="003051FB"/>
    <w:rsid w:val="00305EFA"/>
    <w:rsid w:val="00307E4A"/>
    <w:rsid w:val="00310AC6"/>
    <w:rsid w:val="00310C48"/>
    <w:rsid w:val="00313DF1"/>
    <w:rsid w:val="00315E30"/>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378F"/>
    <w:rsid w:val="003C4FF8"/>
    <w:rsid w:val="003C7207"/>
    <w:rsid w:val="003C7461"/>
    <w:rsid w:val="003E1720"/>
    <w:rsid w:val="003E24AF"/>
    <w:rsid w:val="003E33F7"/>
    <w:rsid w:val="003E5101"/>
    <w:rsid w:val="003E6860"/>
    <w:rsid w:val="003E6EE5"/>
    <w:rsid w:val="003E7414"/>
    <w:rsid w:val="003F11B4"/>
    <w:rsid w:val="003F2894"/>
    <w:rsid w:val="00402CED"/>
    <w:rsid w:val="0040316C"/>
    <w:rsid w:val="004059F6"/>
    <w:rsid w:val="004070FF"/>
    <w:rsid w:val="00411443"/>
    <w:rsid w:val="00414FFF"/>
    <w:rsid w:val="0041620F"/>
    <w:rsid w:val="004208BA"/>
    <w:rsid w:val="00422B43"/>
    <w:rsid w:val="004230D8"/>
    <w:rsid w:val="0042547F"/>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BE5"/>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3713"/>
    <w:rsid w:val="004E4C16"/>
    <w:rsid w:val="004E4E5A"/>
    <w:rsid w:val="004E63BE"/>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07FEB"/>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2E92"/>
    <w:rsid w:val="006957CE"/>
    <w:rsid w:val="006A1647"/>
    <w:rsid w:val="006A3FFA"/>
    <w:rsid w:val="006A695C"/>
    <w:rsid w:val="006A7FBF"/>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6842"/>
    <w:rsid w:val="007A785E"/>
    <w:rsid w:val="007C0474"/>
    <w:rsid w:val="007C40BC"/>
    <w:rsid w:val="007C4413"/>
    <w:rsid w:val="007C747D"/>
    <w:rsid w:val="007D4A5F"/>
    <w:rsid w:val="007E4B97"/>
    <w:rsid w:val="007E4B9D"/>
    <w:rsid w:val="007F2378"/>
    <w:rsid w:val="007F5237"/>
    <w:rsid w:val="007F5CE6"/>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78A4"/>
    <w:rsid w:val="008616C1"/>
    <w:rsid w:val="00866F97"/>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002C"/>
    <w:rsid w:val="009628C1"/>
    <w:rsid w:val="00965E88"/>
    <w:rsid w:val="009718FD"/>
    <w:rsid w:val="00972AC5"/>
    <w:rsid w:val="00972E7F"/>
    <w:rsid w:val="00976A2E"/>
    <w:rsid w:val="00984FFB"/>
    <w:rsid w:val="009907CF"/>
    <w:rsid w:val="00993CA6"/>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675F"/>
    <w:rsid w:val="00A2710E"/>
    <w:rsid w:val="00A37BF6"/>
    <w:rsid w:val="00A40371"/>
    <w:rsid w:val="00A42CCD"/>
    <w:rsid w:val="00A44CE4"/>
    <w:rsid w:val="00A4761B"/>
    <w:rsid w:val="00A5290E"/>
    <w:rsid w:val="00A63F26"/>
    <w:rsid w:val="00A71817"/>
    <w:rsid w:val="00A775A1"/>
    <w:rsid w:val="00A81FC6"/>
    <w:rsid w:val="00A93D30"/>
    <w:rsid w:val="00A93FA6"/>
    <w:rsid w:val="00AA050D"/>
    <w:rsid w:val="00AA1780"/>
    <w:rsid w:val="00AA4809"/>
    <w:rsid w:val="00AA612F"/>
    <w:rsid w:val="00AB0BFA"/>
    <w:rsid w:val="00AB1CD7"/>
    <w:rsid w:val="00AB223A"/>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4FDA"/>
    <w:rsid w:val="00B7732F"/>
    <w:rsid w:val="00B80723"/>
    <w:rsid w:val="00B81212"/>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1DA2"/>
    <w:rsid w:val="00C223FF"/>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4FAA"/>
    <w:rsid w:val="00C75A42"/>
    <w:rsid w:val="00C82566"/>
    <w:rsid w:val="00C83066"/>
    <w:rsid w:val="00C878C2"/>
    <w:rsid w:val="00C9273F"/>
    <w:rsid w:val="00C93D64"/>
    <w:rsid w:val="00CA043D"/>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59DF"/>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3B45"/>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293C"/>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CBA1E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 w:type="paragraph" w:customStyle="1" w:styleId="Prrafodelista6">
    <w:name w:val="Párrafo de lista6"/>
    <w:basedOn w:val="Normal"/>
    <w:rsid w:val="007C441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94469-7827-4F2D-A15F-231D9377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3529</Words>
  <Characters>19410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11</cp:revision>
  <dcterms:created xsi:type="dcterms:W3CDTF">2019-06-12T10:43:00Z</dcterms:created>
  <dcterms:modified xsi:type="dcterms:W3CDTF">2019-06-12T21:59:00Z</dcterms:modified>
</cp:coreProperties>
</file>