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865" w:rsidRPr="00A1383A" w:rsidRDefault="00650865" w:rsidP="00650865">
      <w:pPr>
        <w:pStyle w:val="Sinespaciado"/>
        <w:jc w:val="center"/>
        <w:rPr>
          <w:rFonts w:ascii="Arial" w:hAnsi="Arial" w:cs="Arial"/>
          <w:b/>
          <w:sz w:val="20"/>
          <w:szCs w:val="20"/>
        </w:rPr>
      </w:pPr>
      <w:r w:rsidRPr="00A1383A">
        <w:rPr>
          <w:rFonts w:ascii="Arial" w:hAnsi="Arial" w:cs="Arial"/>
          <w:b/>
          <w:sz w:val="20"/>
          <w:szCs w:val="20"/>
        </w:rPr>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Pr>
          <w:rFonts w:ascii="Arial" w:hAnsi="Arial" w:cs="Arial"/>
          <w:b/>
          <w:sz w:val="20"/>
          <w:szCs w:val="20"/>
        </w:rPr>
        <w:t xml:space="preserve">RED ASISTENCIAL </w:t>
      </w:r>
      <w:r w:rsidR="00A953C1">
        <w:rPr>
          <w:rFonts w:ascii="Arial" w:hAnsi="Arial" w:cs="Arial"/>
          <w:b/>
          <w:sz w:val="20"/>
          <w:szCs w:val="20"/>
        </w:rPr>
        <w:t>ALMENARA</w:t>
      </w:r>
    </w:p>
    <w:p w:rsidR="00650865" w:rsidRPr="00A1383A" w:rsidRDefault="00650865" w:rsidP="00650865">
      <w:pPr>
        <w:pStyle w:val="Sinespaciado"/>
        <w:jc w:val="center"/>
        <w:rPr>
          <w:rFonts w:ascii="Arial" w:hAnsi="Arial" w:cs="Arial"/>
          <w:b/>
          <w:sz w:val="20"/>
          <w:szCs w:val="20"/>
        </w:rPr>
      </w:pPr>
    </w:p>
    <w:p w:rsidR="00650865" w:rsidRPr="00A1383A" w:rsidRDefault="00956F67" w:rsidP="00650865">
      <w:pPr>
        <w:pStyle w:val="Sinespaciado"/>
        <w:jc w:val="center"/>
        <w:rPr>
          <w:rFonts w:ascii="Arial" w:hAnsi="Arial" w:cs="Arial"/>
          <w:b/>
          <w:sz w:val="20"/>
          <w:szCs w:val="20"/>
        </w:rPr>
      </w:pPr>
      <w:r>
        <w:rPr>
          <w:rFonts w:ascii="Arial" w:hAnsi="Arial" w:cs="Arial"/>
          <w:b/>
          <w:sz w:val="20"/>
          <w:szCs w:val="20"/>
        </w:rPr>
        <w:t>CÓDIGO DE PROCESO: P.S. 0</w:t>
      </w:r>
      <w:r w:rsidR="00A953C1">
        <w:rPr>
          <w:rFonts w:ascii="Arial" w:hAnsi="Arial" w:cs="Arial"/>
          <w:b/>
          <w:sz w:val="20"/>
          <w:szCs w:val="20"/>
        </w:rPr>
        <w:t>01</w:t>
      </w:r>
      <w:r w:rsidR="00650865" w:rsidRPr="00A1383A">
        <w:rPr>
          <w:rFonts w:ascii="Arial" w:hAnsi="Arial" w:cs="Arial"/>
          <w:b/>
          <w:sz w:val="20"/>
          <w:szCs w:val="20"/>
        </w:rPr>
        <w:t>-CAS-</w:t>
      </w:r>
      <w:r w:rsidR="00A953C1">
        <w:rPr>
          <w:rFonts w:ascii="Arial" w:hAnsi="Arial" w:cs="Arial"/>
          <w:b/>
          <w:sz w:val="20"/>
          <w:szCs w:val="20"/>
        </w:rPr>
        <w:t>RAALM</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2F6C88">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2F6C88">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650865" w:rsidRDefault="00650865" w:rsidP="0065086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sidR="00A953C1">
        <w:rPr>
          <w:rFonts w:ascii="Arial" w:hAnsi="Arial" w:cs="Arial"/>
          <w:sz w:val="20"/>
          <w:szCs w:val="20"/>
        </w:rPr>
        <w:t>de la Red Asistencial Almenara</w:t>
      </w:r>
      <w:r w:rsidRPr="00E439D8">
        <w:rPr>
          <w:rFonts w:ascii="Arial" w:hAnsi="Arial" w:cs="Arial"/>
          <w:sz w:val="20"/>
          <w:szCs w:val="20"/>
        </w:rPr>
        <w:t>:</w:t>
      </w:r>
    </w:p>
    <w:p w:rsidR="00A74557" w:rsidRPr="00D952CC" w:rsidRDefault="00A74557" w:rsidP="00CF29DD">
      <w:pPr>
        <w:suppressAutoHyphens/>
        <w:spacing w:after="0" w:line="240" w:lineRule="auto"/>
        <w:ind w:left="708"/>
        <w:rPr>
          <w:rFonts w:ascii="Arial" w:eastAsia="Times New Roman" w:hAnsi="Arial" w:cs="Arial"/>
          <w:sz w:val="18"/>
          <w:szCs w:val="18"/>
          <w:lang w:val="es-ES" w:eastAsia="ar-SA"/>
        </w:rPr>
      </w:pPr>
    </w:p>
    <w:tbl>
      <w:tblPr>
        <w:tblW w:w="10632" w:type="dxa"/>
        <w:tblInd w:w="-704"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tblPr>
      <w:tblGrid>
        <w:gridCol w:w="2127"/>
        <w:gridCol w:w="1559"/>
        <w:gridCol w:w="1266"/>
        <w:gridCol w:w="1701"/>
        <w:gridCol w:w="992"/>
        <w:gridCol w:w="2987"/>
      </w:tblGrid>
      <w:tr w:rsidR="000B163F" w:rsidRPr="00D952CC" w:rsidTr="00835486">
        <w:trPr>
          <w:trHeight w:val="393"/>
        </w:trPr>
        <w:tc>
          <w:tcPr>
            <w:tcW w:w="2127" w:type="dxa"/>
            <w:tcBorders>
              <w:bottom w:val="single" w:sz="4" w:space="0" w:color="auto"/>
            </w:tcBorders>
            <w:shd w:val="clear" w:color="auto" w:fill="BFBFBF" w:themeFill="background1" w:themeFillShade="BF"/>
            <w:noWrap/>
            <w:vAlign w:val="center"/>
          </w:tcPr>
          <w:p w:rsidR="000B163F" w:rsidRPr="00D952CC" w:rsidRDefault="000B163F" w:rsidP="00C2703B">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CARGO</w:t>
            </w:r>
          </w:p>
        </w:tc>
        <w:tc>
          <w:tcPr>
            <w:tcW w:w="1559" w:type="dxa"/>
            <w:tcBorders>
              <w:bottom w:val="single" w:sz="4" w:space="0" w:color="auto"/>
            </w:tcBorders>
            <w:shd w:val="clear" w:color="auto" w:fill="BFBFBF" w:themeFill="background1" w:themeFillShade="BF"/>
            <w:vAlign w:val="center"/>
          </w:tcPr>
          <w:p w:rsidR="000B163F" w:rsidRPr="00D952CC" w:rsidRDefault="000B163F" w:rsidP="00C2703B">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ESPECIALIDAD</w:t>
            </w:r>
          </w:p>
        </w:tc>
        <w:tc>
          <w:tcPr>
            <w:tcW w:w="1266" w:type="dxa"/>
            <w:tcBorders>
              <w:bottom w:val="single" w:sz="4" w:space="0" w:color="auto"/>
            </w:tcBorders>
            <w:shd w:val="clear" w:color="auto" w:fill="BFBFBF" w:themeFill="background1" w:themeFillShade="BF"/>
            <w:noWrap/>
            <w:vAlign w:val="center"/>
          </w:tcPr>
          <w:p w:rsidR="000B163F" w:rsidRPr="00D952CC" w:rsidRDefault="000B163F" w:rsidP="00C2703B">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CÓDIGO DE CARGO</w:t>
            </w:r>
          </w:p>
        </w:tc>
        <w:tc>
          <w:tcPr>
            <w:tcW w:w="1701" w:type="dxa"/>
            <w:tcBorders>
              <w:bottom w:val="single" w:sz="4" w:space="0" w:color="auto"/>
            </w:tcBorders>
            <w:shd w:val="clear" w:color="auto" w:fill="BFBFBF" w:themeFill="background1" w:themeFillShade="BF"/>
            <w:vAlign w:val="center"/>
          </w:tcPr>
          <w:p w:rsidR="000B163F" w:rsidRPr="00D952CC" w:rsidRDefault="000B163F" w:rsidP="00C2703B">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REMUNERACIÓN MENSUAL*</w:t>
            </w:r>
          </w:p>
        </w:tc>
        <w:tc>
          <w:tcPr>
            <w:tcW w:w="992" w:type="dxa"/>
            <w:tcBorders>
              <w:bottom w:val="single" w:sz="4" w:space="0" w:color="auto"/>
            </w:tcBorders>
            <w:shd w:val="clear" w:color="auto" w:fill="BFBFBF" w:themeFill="background1" w:themeFillShade="BF"/>
            <w:noWrap/>
            <w:vAlign w:val="center"/>
          </w:tcPr>
          <w:p w:rsidR="000B163F" w:rsidRPr="00D952CC" w:rsidRDefault="000B163F" w:rsidP="00C2703B">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CANTIDAD</w:t>
            </w:r>
          </w:p>
        </w:tc>
        <w:tc>
          <w:tcPr>
            <w:tcW w:w="2987" w:type="dxa"/>
            <w:tcBorders>
              <w:bottom w:val="single" w:sz="4" w:space="0" w:color="auto"/>
              <w:right w:val="single" w:sz="4" w:space="0" w:color="auto"/>
            </w:tcBorders>
            <w:shd w:val="clear" w:color="auto" w:fill="BFBFBF" w:themeFill="background1" w:themeFillShade="BF"/>
            <w:noWrap/>
            <w:vAlign w:val="center"/>
          </w:tcPr>
          <w:p w:rsidR="000B163F" w:rsidRPr="00D952CC" w:rsidRDefault="000B163F" w:rsidP="00C2703B">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DEPENDENCIA</w:t>
            </w:r>
          </w:p>
        </w:tc>
      </w:tr>
      <w:tr w:rsidR="003A7AF1" w:rsidRPr="00D952CC" w:rsidTr="00835486">
        <w:trPr>
          <w:trHeight w:val="555"/>
        </w:trPr>
        <w:tc>
          <w:tcPr>
            <w:tcW w:w="2127" w:type="dxa"/>
            <w:shd w:val="clear" w:color="auto" w:fill="auto"/>
            <w:noWrap/>
            <w:vAlign w:val="center"/>
          </w:tcPr>
          <w:p w:rsidR="003A7AF1" w:rsidRPr="00554302" w:rsidRDefault="00927332" w:rsidP="00C2703B">
            <w:pPr>
              <w:jc w:val="center"/>
              <w:rPr>
                <w:rFonts w:ascii="Arial" w:hAnsi="Arial" w:cs="Arial"/>
                <w:color w:val="000000"/>
                <w:sz w:val="20"/>
                <w:szCs w:val="18"/>
                <w:lang w:val="es-MX"/>
              </w:rPr>
            </w:pPr>
            <w:r w:rsidRPr="00554302">
              <w:rPr>
                <w:rFonts w:ascii="Arial" w:hAnsi="Arial" w:cs="Arial"/>
                <w:sz w:val="20"/>
                <w:szCs w:val="18"/>
                <w:lang w:eastAsia="es-ES"/>
              </w:rPr>
              <w:t>Profesional</w:t>
            </w:r>
          </w:p>
        </w:tc>
        <w:tc>
          <w:tcPr>
            <w:tcW w:w="1559" w:type="dxa"/>
            <w:tcBorders>
              <w:top w:val="single" w:sz="4" w:space="0" w:color="auto"/>
              <w:bottom w:val="single" w:sz="4" w:space="0" w:color="auto"/>
            </w:tcBorders>
            <w:vAlign w:val="center"/>
          </w:tcPr>
          <w:p w:rsidR="003A7AF1" w:rsidRPr="00554302" w:rsidRDefault="00927332" w:rsidP="00C2703B">
            <w:pPr>
              <w:spacing w:after="0"/>
              <w:jc w:val="center"/>
              <w:rPr>
                <w:rFonts w:ascii="Arial" w:hAnsi="Arial" w:cs="Arial"/>
                <w:sz w:val="20"/>
                <w:szCs w:val="20"/>
              </w:rPr>
            </w:pPr>
            <w:r w:rsidRPr="00554302">
              <w:rPr>
                <w:rFonts w:ascii="Arial" w:hAnsi="Arial" w:cs="Arial"/>
                <w:sz w:val="20"/>
                <w:szCs w:val="20"/>
              </w:rPr>
              <w:t>Arquitectura</w:t>
            </w:r>
          </w:p>
        </w:tc>
        <w:tc>
          <w:tcPr>
            <w:tcW w:w="1266" w:type="dxa"/>
            <w:tcBorders>
              <w:top w:val="single" w:sz="4" w:space="0" w:color="auto"/>
              <w:bottom w:val="single" w:sz="4" w:space="0" w:color="auto"/>
            </w:tcBorders>
            <w:noWrap/>
            <w:vAlign w:val="center"/>
          </w:tcPr>
          <w:p w:rsidR="003A7AF1" w:rsidRPr="00554302" w:rsidRDefault="00927332" w:rsidP="006B1575">
            <w:pPr>
              <w:jc w:val="center"/>
              <w:rPr>
                <w:rFonts w:ascii="Arial" w:hAnsi="Arial" w:cs="Arial"/>
                <w:sz w:val="20"/>
                <w:szCs w:val="18"/>
                <w:lang w:eastAsia="es-ES"/>
              </w:rPr>
            </w:pPr>
            <w:r w:rsidRPr="00554302">
              <w:rPr>
                <w:rFonts w:ascii="Arial" w:hAnsi="Arial" w:cs="Arial"/>
                <w:sz w:val="20"/>
                <w:szCs w:val="18"/>
                <w:lang w:eastAsia="es-ES"/>
              </w:rPr>
              <w:t>P2PRO</w:t>
            </w:r>
            <w:r w:rsidR="003A7AF1" w:rsidRPr="00554302">
              <w:rPr>
                <w:rFonts w:ascii="Arial" w:hAnsi="Arial" w:cs="Arial"/>
                <w:sz w:val="20"/>
                <w:szCs w:val="18"/>
                <w:lang w:eastAsia="es-ES"/>
              </w:rPr>
              <w:t>-001</w:t>
            </w:r>
          </w:p>
        </w:tc>
        <w:tc>
          <w:tcPr>
            <w:tcW w:w="1701" w:type="dxa"/>
            <w:tcBorders>
              <w:top w:val="single" w:sz="4" w:space="0" w:color="auto"/>
              <w:bottom w:val="single" w:sz="4" w:space="0" w:color="auto"/>
            </w:tcBorders>
            <w:shd w:val="clear" w:color="auto" w:fill="auto"/>
            <w:vAlign w:val="center"/>
          </w:tcPr>
          <w:p w:rsidR="003A7AF1" w:rsidRPr="00554302" w:rsidRDefault="004F6334" w:rsidP="00C2703B">
            <w:pPr>
              <w:spacing w:after="0"/>
              <w:ind w:left="708" w:hanging="708"/>
              <w:jc w:val="center"/>
              <w:rPr>
                <w:rFonts w:ascii="Arial" w:hAnsi="Arial" w:cs="Arial"/>
                <w:color w:val="000000"/>
                <w:sz w:val="20"/>
                <w:szCs w:val="20"/>
                <w:lang w:val="es-MX" w:eastAsia="es-ES"/>
              </w:rPr>
            </w:pPr>
            <w:r w:rsidRPr="00554302">
              <w:rPr>
                <w:rFonts w:ascii="Arial" w:hAnsi="Arial" w:cs="Arial"/>
                <w:color w:val="000000"/>
                <w:sz w:val="20"/>
                <w:szCs w:val="20"/>
                <w:lang w:val="es-MX" w:eastAsia="es-ES"/>
              </w:rPr>
              <w:t>S/ 3 400.00</w:t>
            </w:r>
          </w:p>
        </w:tc>
        <w:tc>
          <w:tcPr>
            <w:tcW w:w="992" w:type="dxa"/>
            <w:tcBorders>
              <w:top w:val="single" w:sz="4" w:space="0" w:color="auto"/>
              <w:bottom w:val="single" w:sz="4" w:space="0" w:color="auto"/>
            </w:tcBorders>
            <w:noWrap/>
            <w:vAlign w:val="center"/>
          </w:tcPr>
          <w:p w:rsidR="003A7AF1" w:rsidRPr="00554302" w:rsidRDefault="003A7AF1" w:rsidP="00C2703B">
            <w:pPr>
              <w:spacing w:after="0"/>
              <w:ind w:left="708" w:hanging="708"/>
              <w:jc w:val="center"/>
              <w:rPr>
                <w:rFonts w:ascii="Arial" w:hAnsi="Arial" w:cs="Arial"/>
                <w:sz w:val="20"/>
                <w:szCs w:val="20"/>
                <w:lang w:eastAsia="es-ES"/>
              </w:rPr>
            </w:pPr>
            <w:r w:rsidRPr="00554302">
              <w:rPr>
                <w:rFonts w:ascii="Arial" w:hAnsi="Arial" w:cs="Arial"/>
                <w:sz w:val="20"/>
                <w:szCs w:val="20"/>
                <w:lang w:eastAsia="es-ES"/>
              </w:rPr>
              <w:t>0</w:t>
            </w:r>
            <w:r w:rsidR="00835486" w:rsidRPr="00554302">
              <w:rPr>
                <w:rFonts w:ascii="Arial" w:hAnsi="Arial" w:cs="Arial"/>
                <w:sz w:val="20"/>
                <w:szCs w:val="20"/>
                <w:lang w:eastAsia="es-ES"/>
              </w:rPr>
              <w:t>1</w:t>
            </w:r>
          </w:p>
        </w:tc>
        <w:tc>
          <w:tcPr>
            <w:tcW w:w="2987" w:type="dxa"/>
            <w:tcBorders>
              <w:bottom w:val="single" w:sz="4" w:space="0" w:color="auto"/>
              <w:right w:val="single" w:sz="4" w:space="0" w:color="auto"/>
            </w:tcBorders>
            <w:shd w:val="clear" w:color="auto" w:fill="auto"/>
            <w:noWrap/>
            <w:vAlign w:val="center"/>
          </w:tcPr>
          <w:p w:rsidR="00927332" w:rsidRPr="00554302" w:rsidRDefault="00927332" w:rsidP="00927332">
            <w:pPr>
              <w:spacing w:after="0"/>
              <w:ind w:left="708" w:hanging="708"/>
              <w:rPr>
                <w:rFonts w:ascii="Arial" w:hAnsi="Arial" w:cs="Arial"/>
                <w:sz w:val="20"/>
                <w:szCs w:val="20"/>
                <w:lang w:eastAsia="es-ES"/>
              </w:rPr>
            </w:pPr>
            <w:r w:rsidRPr="00554302">
              <w:rPr>
                <w:rFonts w:ascii="Arial" w:hAnsi="Arial" w:cs="Arial"/>
                <w:sz w:val="20"/>
                <w:szCs w:val="20"/>
                <w:lang w:eastAsia="es-ES"/>
              </w:rPr>
              <w:t xml:space="preserve">  </w:t>
            </w:r>
          </w:p>
          <w:p w:rsidR="00927332" w:rsidRPr="00554302" w:rsidRDefault="00927332" w:rsidP="00927332">
            <w:pPr>
              <w:spacing w:after="0"/>
              <w:rPr>
                <w:rFonts w:ascii="Arial" w:hAnsi="Arial" w:cs="Arial"/>
                <w:sz w:val="20"/>
                <w:szCs w:val="20"/>
                <w:lang w:eastAsia="es-ES"/>
              </w:rPr>
            </w:pPr>
            <w:r w:rsidRPr="00554302">
              <w:rPr>
                <w:rFonts w:ascii="Arial" w:hAnsi="Arial" w:cs="Arial"/>
                <w:sz w:val="20"/>
                <w:szCs w:val="20"/>
                <w:lang w:eastAsia="es-ES"/>
              </w:rPr>
              <w:t xml:space="preserve">     Hospital Nacional Guillermo   </w:t>
            </w:r>
          </w:p>
          <w:p w:rsidR="003A7AF1" w:rsidRPr="00554302" w:rsidRDefault="00927332" w:rsidP="00927332">
            <w:pPr>
              <w:spacing w:after="0"/>
              <w:rPr>
                <w:rFonts w:ascii="Arial" w:hAnsi="Arial" w:cs="Arial"/>
                <w:sz w:val="20"/>
                <w:szCs w:val="20"/>
                <w:lang w:eastAsia="es-ES"/>
              </w:rPr>
            </w:pPr>
            <w:r w:rsidRPr="00554302">
              <w:rPr>
                <w:rFonts w:ascii="Arial" w:hAnsi="Arial" w:cs="Arial"/>
                <w:sz w:val="20"/>
                <w:szCs w:val="20"/>
                <w:lang w:eastAsia="es-ES"/>
              </w:rPr>
              <w:t xml:space="preserve">  Almenara- Unidad Formuladora</w:t>
            </w:r>
          </w:p>
        </w:tc>
      </w:tr>
      <w:tr w:rsidR="006B1575" w:rsidRPr="00D952CC" w:rsidTr="00835486">
        <w:trPr>
          <w:trHeight w:val="555"/>
        </w:trPr>
        <w:tc>
          <w:tcPr>
            <w:tcW w:w="2127" w:type="dxa"/>
            <w:shd w:val="clear" w:color="auto" w:fill="auto"/>
            <w:noWrap/>
            <w:vAlign w:val="center"/>
          </w:tcPr>
          <w:p w:rsidR="006B1575" w:rsidRPr="000A3075" w:rsidRDefault="00835486" w:rsidP="00C2703B">
            <w:pPr>
              <w:jc w:val="center"/>
              <w:rPr>
                <w:rFonts w:ascii="Arial" w:hAnsi="Arial" w:cs="Arial"/>
                <w:color w:val="000000"/>
                <w:sz w:val="20"/>
                <w:szCs w:val="18"/>
                <w:lang w:val="es-MX"/>
              </w:rPr>
            </w:pPr>
            <w:r w:rsidRPr="000A3075">
              <w:rPr>
                <w:rFonts w:ascii="Arial" w:hAnsi="Arial" w:cs="Arial"/>
                <w:sz w:val="20"/>
                <w:szCs w:val="18"/>
                <w:lang w:eastAsia="es-ES"/>
              </w:rPr>
              <w:t>Profesional</w:t>
            </w:r>
          </w:p>
        </w:tc>
        <w:tc>
          <w:tcPr>
            <w:tcW w:w="1559" w:type="dxa"/>
            <w:tcBorders>
              <w:top w:val="single" w:sz="4" w:space="0" w:color="auto"/>
              <w:bottom w:val="single" w:sz="4" w:space="0" w:color="auto"/>
            </w:tcBorders>
            <w:vAlign w:val="center"/>
          </w:tcPr>
          <w:p w:rsidR="006B1575" w:rsidRPr="000A3075" w:rsidRDefault="00927332" w:rsidP="00C2703B">
            <w:pPr>
              <w:spacing w:after="0"/>
              <w:jc w:val="center"/>
              <w:rPr>
                <w:rFonts w:ascii="Arial" w:hAnsi="Arial" w:cs="Arial"/>
                <w:sz w:val="20"/>
                <w:szCs w:val="20"/>
              </w:rPr>
            </w:pPr>
            <w:r>
              <w:rPr>
                <w:rFonts w:ascii="Arial" w:hAnsi="Arial" w:cs="Arial"/>
                <w:sz w:val="20"/>
                <w:szCs w:val="20"/>
              </w:rPr>
              <w:t>Economía</w:t>
            </w:r>
          </w:p>
        </w:tc>
        <w:tc>
          <w:tcPr>
            <w:tcW w:w="1266" w:type="dxa"/>
            <w:tcBorders>
              <w:top w:val="single" w:sz="4" w:space="0" w:color="auto"/>
              <w:bottom w:val="single" w:sz="4" w:space="0" w:color="auto"/>
            </w:tcBorders>
            <w:noWrap/>
            <w:vAlign w:val="center"/>
          </w:tcPr>
          <w:p w:rsidR="006B1575" w:rsidRPr="000A3075" w:rsidRDefault="00835486" w:rsidP="00C2703B">
            <w:pPr>
              <w:jc w:val="center"/>
              <w:rPr>
                <w:rFonts w:ascii="Arial" w:hAnsi="Arial" w:cs="Arial"/>
                <w:sz w:val="20"/>
                <w:szCs w:val="18"/>
                <w:lang w:eastAsia="es-ES"/>
              </w:rPr>
            </w:pPr>
            <w:r w:rsidRPr="000A3075">
              <w:rPr>
                <w:rFonts w:ascii="Arial" w:hAnsi="Arial" w:cs="Arial"/>
                <w:sz w:val="20"/>
                <w:szCs w:val="18"/>
                <w:lang w:eastAsia="es-ES"/>
              </w:rPr>
              <w:t>P2PRO</w:t>
            </w:r>
            <w:r w:rsidR="006B1575" w:rsidRPr="000A3075">
              <w:rPr>
                <w:rFonts w:ascii="Arial" w:hAnsi="Arial" w:cs="Arial"/>
                <w:sz w:val="20"/>
                <w:szCs w:val="18"/>
                <w:lang w:eastAsia="es-ES"/>
              </w:rPr>
              <w:t>-002</w:t>
            </w:r>
          </w:p>
        </w:tc>
        <w:tc>
          <w:tcPr>
            <w:tcW w:w="1701" w:type="dxa"/>
            <w:tcBorders>
              <w:top w:val="single" w:sz="4" w:space="0" w:color="auto"/>
              <w:bottom w:val="single" w:sz="4" w:space="0" w:color="auto"/>
            </w:tcBorders>
            <w:shd w:val="clear" w:color="auto" w:fill="auto"/>
            <w:vAlign w:val="center"/>
          </w:tcPr>
          <w:p w:rsidR="006B1575" w:rsidRPr="000A3075" w:rsidRDefault="006B1575" w:rsidP="00646851">
            <w:pPr>
              <w:spacing w:after="0"/>
              <w:ind w:left="708" w:hanging="708"/>
              <w:jc w:val="center"/>
              <w:rPr>
                <w:rFonts w:ascii="Arial" w:hAnsi="Arial" w:cs="Arial"/>
                <w:color w:val="000000"/>
                <w:sz w:val="20"/>
                <w:szCs w:val="20"/>
                <w:lang w:val="es-MX" w:eastAsia="es-ES"/>
              </w:rPr>
            </w:pPr>
            <w:r w:rsidRPr="000A3075">
              <w:rPr>
                <w:rFonts w:ascii="Arial" w:hAnsi="Arial" w:cs="Arial"/>
                <w:color w:val="000000"/>
                <w:sz w:val="20"/>
                <w:szCs w:val="20"/>
                <w:lang w:val="es-MX" w:eastAsia="es-ES"/>
              </w:rPr>
              <w:t>S/ 3 400.00</w:t>
            </w:r>
          </w:p>
        </w:tc>
        <w:tc>
          <w:tcPr>
            <w:tcW w:w="992" w:type="dxa"/>
            <w:tcBorders>
              <w:top w:val="single" w:sz="4" w:space="0" w:color="auto"/>
              <w:bottom w:val="single" w:sz="4" w:space="0" w:color="auto"/>
            </w:tcBorders>
            <w:noWrap/>
            <w:vAlign w:val="center"/>
          </w:tcPr>
          <w:p w:rsidR="006B1575" w:rsidRPr="000A3075" w:rsidRDefault="006B1575" w:rsidP="00C2703B">
            <w:pPr>
              <w:spacing w:after="0"/>
              <w:jc w:val="center"/>
              <w:rPr>
                <w:rFonts w:ascii="Arial" w:hAnsi="Arial" w:cs="Arial"/>
                <w:sz w:val="20"/>
                <w:szCs w:val="20"/>
                <w:lang w:eastAsia="es-ES"/>
              </w:rPr>
            </w:pPr>
            <w:r w:rsidRPr="000A3075">
              <w:rPr>
                <w:rFonts w:ascii="Arial" w:hAnsi="Arial" w:cs="Arial"/>
                <w:sz w:val="20"/>
                <w:szCs w:val="20"/>
                <w:lang w:eastAsia="es-ES"/>
              </w:rPr>
              <w:t>01</w:t>
            </w:r>
          </w:p>
        </w:tc>
        <w:tc>
          <w:tcPr>
            <w:tcW w:w="2987" w:type="dxa"/>
            <w:tcBorders>
              <w:bottom w:val="single" w:sz="4" w:space="0" w:color="auto"/>
              <w:right w:val="single" w:sz="4" w:space="0" w:color="auto"/>
            </w:tcBorders>
            <w:shd w:val="clear" w:color="auto" w:fill="auto"/>
            <w:noWrap/>
            <w:vAlign w:val="center"/>
          </w:tcPr>
          <w:p w:rsidR="00927332" w:rsidRDefault="00927332" w:rsidP="00927332">
            <w:pPr>
              <w:spacing w:after="0"/>
              <w:rPr>
                <w:rFonts w:ascii="Arial" w:hAnsi="Arial" w:cs="Arial"/>
                <w:sz w:val="20"/>
                <w:szCs w:val="20"/>
                <w:lang w:eastAsia="es-ES"/>
              </w:rPr>
            </w:pPr>
            <w:r>
              <w:rPr>
                <w:rFonts w:ascii="Arial" w:hAnsi="Arial" w:cs="Arial"/>
                <w:sz w:val="20"/>
                <w:szCs w:val="20"/>
                <w:lang w:eastAsia="es-ES"/>
              </w:rPr>
              <w:t xml:space="preserve">     Hospital Nacional Guillermo   </w:t>
            </w:r>
          </w:p>
          <w:p w:rsidR="006B1575" w:rsidRPr="000A3075" w:rsidRDefault="00927332" w:rsidP="00927332">
            <w:pPr>
              <w:spacing w:after="0"/>
              <w:ind w:left="708" w:hanging="708"/>
              <w:jc w:val="center"/>
              <w:rPr>
                <w:rFonts w:ascii="Arial" w:hAnsi="Arial" w:cs="Arial"/>
                <w:sz w:val="20"/>
                <w:szCs w:val="20"/>
                <w:lang w:eastAsia="es-ES"/>
              </w:rPr>
            </w:pPr>
            <w:r>
              <w:rPr>
                <w:rFonts w:ascii="Arial" w:hAnsi="Arial" w:cs="Arial"/>
                <w:sz w:val="20"/>
                <w:szCs w:val="20"/>
                <w:lang w:eastAsia="es-ES"/>
              </w:rPr>
              <w:t xml:space="preserve">  Almenara- Unidad Formuladora</w:t>
            </w:r>
          </w:p>
        </w:tc>
      </w:tr>
      <w:tr w:rsidR="00835486" w:rsidRPr="00D952CC" w:rsidTr="00835486">
        <w:trPr>
          <w:trHeight w:val="138"/>
        </w:trPr>
        <w:tc>
          <w:tcPr>
            <w:tcW w:w="6653" w:type="dxa"/>
            <w:gridSpan w:val="4"/>
            <w:tcBorders>
              <w:top w:val="single" w:sz="4" w:space="0" w:color="auto"/>
              <w:bottom w:val="single" w:sz="4" w:space="0" w:color="auto"/>
              <w:right w:val="single" w:sz="4" w:space="0" w:color="auto"/>
            </w:tcBorders>
            <w:shd w:val="clear" w:color="auto" w:fill="BFBFBF" w:themeFill="background1" w:themeFillShade="BF"/>
            <w:noWrap/>
            <w:vAlign w:val="center"/>
          </w:tcPr>
          <w:p w:rsidR="00835486" w:rsidRPr="008144C1" w:rsidRDefault="00835486" w:rsidP="00C2703B">
            <w:pPr>
              <w:jc w:val="center"/>
              <w:rPr>
                <w:rFonts w:ascii="Arial" w:hAnsi="Arial" w:cs="Arial"/>
                <w:b/>
                <w:color w:val="000000"/>
                <w:sz w:val="18"/>
                <w:szCs w:val="18"/>
                <w:lang w:val="es-MX"/>
              </w:rPr>
            </w:pPr>
            <w:r w:rsidRPr="008144C1">
              <w:rPr>
                <w:rFonts w:ascii="Arial" w:hAnsi="Arial" w:cs="Arial"/>
                <w:b/>
                <w:color w:val="000000"/>
                <w:sz w:val="18"/>
                <w:szCs w:val="18"/>
                <w:lang w:val="es-MX"/>
              </w:rPr>
              <w:t>TOTAL</w:t>
            </w:r>
          </w:p>
        </w:tc>
        <w:tc>
          <w:tcPr>
            <w:tcW w:w="992"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835486" w:rsidRPr="008144C1" w:rsidRDefault="00835486" w:rsidP="00C2703B">
            <w:pPr>
              <w:jc w:val="center"/>
              <w:rPr>
                <w:rFonts w:ascii="Arial" w:hAnsi="Arial" w:cs="Arial"/>
                <w:b/>
                <w:color w:val="000000"/>
                <w:sz w:val="18"/>
                <w:szCs w:val="18"/>
                <w:lang w:eastAsia="es-ES"/>
              </w:rPr>
            </w:pPr>
            <w:r>
              <w:rPr>
                <w:rFonts w:ascii="Arial" w:hAnsi="Arial" w:cs="Arial"/>
                <w:b/>
                <w:color w:val="000000"/>
                <w:sz w:val="18"/>
                <w:szCs w:val="18"/>
                <w:lang w:eastAsia="es-ES"/>
              </w:rPr>
              <w:t>0</w:t>
            </w:r>
            <w:r w:rsidR="00927332">
              <w:rPr>
                <w:rFonts w:ascii="Arial" w:hAnsi="Arial" w:cs="Arial"/>
                <w:b/>
                <w:color w:val="000000"/>
                <w:sz w:val="18"/>
                <w:szCs w:val="18"/>
                <w:lang w:eastAsia="es-ES"/>
              </w:rPr>
              <w:t>2</w:t>
            </w:r>
          </w:p>
        </w:tc>
        <w:tc>
          <w:tcPr>
            <w:tcW w:w="298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835486" w:rsidRPr="00D952CC" w:rsidRDefault="00835486" w:rsidP="00C2703B">
            <w:pPr>
              <w:jc w:val="center"/>
              <w:rPr>
                <w:rFonts w:ascii="Arial" w:hAnsi="Arial" w:cs="Arial"/>
                <w:b/>
                <w:color w:val="000000"/>
                <w:sz w:val="16"/>
                <w:szCs w:val="18"/>
              </w:rPr>
            </w:pPr>
          </w:p>
        </w:tc>
      </w:tr>
    </w:tbl>
    <w:p w:rsidR="00CF29DD" w:rsidRDefault="00CF29DD"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776719" w:rsidRPr="00D952CC" w:rsidRDefault="00776719"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DE18EF" w:rsidRPr="00D952CC"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Dependencia, Unidad orgánica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        Red Asistencial </w:t>
      </w:r>
      <w:r w:rsidR="00604230">
        <w:rPr>
          <w:rFonts w:ascii="Arial" w:eastAsia="Times New Roman" w:hAnsi="Arial" w:cs="Arial"/>
          <w:bCs/>
          <w:sz w:val="18"/>
          <w:szCs w:val="18"/>
          <w:lang w:val="es-ES" w:eastAsia="ar-SA"/>
        </w:rPr>
        <w:t>Almenara</w:t>
      </w:r>
      <w:r w:rsidRPr="00D952CC">
        <w:rPr>
          <w:rFonts w:ascii="Arial" w:eastAsia="Times New Roman" w:hAnsi="Arial" w:cs="Arial"/>
          <w:bCs/>
          <w:sz w:val="18"/>
          <w:szCs w:val="18"/>
          <w:lang w:val="es-ES" w:eastAsia="ar-SA"/>
        </w:rPr>
        <w:t>.</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Unidad de Recursos Humanos de la Red Asistencial </w:t>
      </w:r>
      <w:r w:rsidR="004E04F1">
        <w:rPr>
          <w:rFonts w:ascii="Arial" w:eastAsia="Times New Roman" w:hAnsi="Arial" w:cs="Arial"/>
          <w:bCs/>
          <w:sz w:val="18"/>
          <w:szCs w:val="18"/>
          <w:lang w:val="es-ES" w:eastAsia="ar-SA"/>
        </w:rPr>
        <w:t>Almenara.</w:t>
      </w: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Nº 1029-GCGP-ESSALUD-2015, Directiva Nº 03-GCGP-ESSALUD-2015, ”Lineamientos que rigen la cobertura de servicios bajo el régimen especial de Contratación Administrativa de Servicios – CAS”.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Nº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422FDB" w:rsidRDefault="00422FDB" w:rsidP="00CF29DD">
      <w:pPr>
        <w:suppressAutoHyphens/>
        <w:spacing w:after="0" w:line="240" w:lineRule="auto"/>
        <w:rPr>
          <w:rFonts w:ascii="Arial" w:eastAsia="Times New Roman" w:hAnsi="Arial" w:cs="Arial"/>
          <w:b/>
          <w:sz w:val="18"/>
          <w:szCs w:val="18"/>
          <w:lang w:val="es-ES" w:eastAsia="ar-SA"/>
        </w:rPr>
      </w:pPr>
    </w:p>
    <w:p w:rsidR="00776719" w:rsidRDefault="00776719" w:rsidP="00CF29DD">
      <w:pPr>
        <w:suppressAutoHyphens/>
        <w:spacing w:after="0" w:line="240" w:lineRule="auto"/>
        <w:rPr>
          <w:rFonts w:ascii="Arial" w:eastAsia="Times New Roman" w:hAnsi="Arial" w:cs="Arial"/>
          <w:b/>
          <w:sz w:val="18"/>
          <w:szCs w:val="18"/>
          <w:lang w:val="es-ES" w:eastAsia="ar-SA"/>
        </w:rPr>
      </w:pPr>
    </w:p>
    <w:p w:rsidR="00DB6158" w:rsidRDefault="00DB6158" w:rsidP="00CF29DD">
      <w:pPr>
        <w:suppressAutoHyphens/>
        <w:spacing w:after="0" w:line="240" w:lineRule="auto"/>
        <w:rPr>
          <w:rFonts w:ascii="Arial" w:eastAsia="Times New Roman" w:hAnsi="Arial" w:cs="Arial"/>
          <w:b/>
          <w:sz w:val="18"/>
          <w:szCs w:val="18"/>
          <w:lang w:val="es-ES" w:eastAsia="ar-SA"/>
        </w:rPr>
      </w:pPr>
    </w:p>
    <w:p w:rsidR="00DB6158" w:rsidRDefault="00DB6158" w:rsidP="00CF29DD">
      <w:pPr>
        <w:suppressAutoHyphens/>
        <w:spacing w:after="0" w:line="240" w:lineRule="auto"/>
        <w:rPr>
          <w:rFonts w:ascii="Arial" w:eastAsia="Times New Roman" w:hAnsi="Arial" w:cs="Arial"/>
          <w:b/>
          <w:sz w:val="18"/>
          <w:szCs w:val="18"/>
          <w:lang w:val="es-ES" w:eastAsia="ar-SA"/>
        </w:rPr>
      </w:pPr>
    </w:p>
    <w:p w:rsidR="00671A0C" w:rsidRDefault="00671A0C" w:rsidP="00CF29DD">
      <w:pPr>
        <w:suppressAutoHyphens/>
        <w:spacing w:after="0" w:line="240" w:lineRule="auto"/>
        <w:rPr>
          <w:rFonts w:ascii="Arial" w:eastAsia="Times New Roman" w:hAnsi="Arial" w:cs="Arial"/>
          <w:b/>
          <w:sz w:val="18"/>
          <w:szCs w:val="18"/>
          <w:lang w:val="es-ES" w:eastAsia="ar-SA"/>
        </w:rPr>
      </w:pPr>
    </w:p>
    <w:p w:rsidR="00671A0C" w:rsidRDefault="00671A0C" w:rsidP="00CF29DD">
      <w:pPr>
        <w:suppressAutoHyphens/>
        <w:spacing w:after="0" w:line="240" w:lineRule="auto"/>
        <w:rPr>
          <w:rFonts w:ascii="Arial" w:eastAsia="Times New Roman" w:hAnsi="Arial" w:cs="Arial"/>
          <w:b/>
          <w:sz w:val="18"/>
          <w:szCs w:val="18"/>
          <w:lang w:val="es-ES" w:eastAsia="ar-SA"/>
        </w:rPr>
      </w:pPr>
    </w:p>
    <w:p w:rsidR="00671A0C" w:rsidRDefault="00671A0C" w:rsidP="00CF29DD">
      <w:pPr>
        <w:suppressAutoHyphens/>
        <w:spacing w:after="0" w:line="240" w:lineRule="auto"/>
        <w:rPr>
          <w:rFonts w:ascii="Arial" w:eastAsia="Times New Roman" w:hAnsi="Arial" w:cs="Arial"/>
          <w:b/>
          <w:sz w:val="18"/>
          <w:szCs w:val="18"/>
          <w:lang w:val="es-ES" w:eastAsia="ar-SA"/>
        </w:rPr>
      </w:pPr>
    </w:p>
    <w:p w:rsidR="001314E0" w:rsidRDefault="001314E0" w:rsidP="00CF29DD">
      <w:pPr>
        <w:suppressAutoHyphens/>
        <w:spacing w:after="0" w:line="240" w:lineRule="auto"/>
        <w:rPr>
          <w:rFonts w:ascii="Arial" w:eastAsia="Times New Roman" w:hAnsi="Arial" w:cs="Arial"/>
          <w:b/>
          <w:sz w:val="18"/>
          <w:szCs w:val="18"/>
          <w:lang w:val="es-ES" w:eastAsia="ar-SA"/>
        </w:rPr>
      </w:pPr>
    </w:p>
    <w:p w:rsidR="001314E0" w:rsidRDefault="001314E0" w:rsidP="00CF29DD">
      <w:pPr>
        <w:suppressAutoHyphens/>
        <w:spacing w:after="0" w:line="240" w:lineRule="auto"/>
        <w:rPr>
          <w:rFonts w:ascii="Arial" w:eastAsia="Times New Roman" w:hAnsi="Arial" w:cs="Arial"/>
          <w:b/>
          <w:sz w:val="18"/>
          <w:szCs w:val="18"/>
          <w:lang w:val="es-ES" w:eastAsia="ar-SA"/>
        </w:rPr>
      </w:pPr>
    </w:p>
    <w:p w:rsidR="001314E0" w:rsidRDefault="001314E0" w:rsidP="00CF29DD">
      <w:pPr>
        <w:suppressAutoHyphens/>
        <w:spacing w:after="0" w:line="240" w:lineRule="auto"/>
        <w:rPr>
          <w:rFonts w:ascii="Arial" w:eastAsia="Times New Roman" w:hAnsi="Arial" w:cs="Arial"/>
          <w:b/>
          <w:sz w:val="18"/>
          <w:szCs w:val="18"/>
          <w:lang w:val="es-ES" w:eastAsia="ar-SA"/>
        </w:rPr>
      </w:pPr>
    </w:p>
    <w:p w:rsidR="001314E0" w:rsidRDefault="001314E0" w:rsidP="00CF29DD">
      <w:pPr>
        <w:suppressAutoHyphens/>
        <w:spacing w:after="0" w:line="240" w:lineRule="auto"/>
        <w:rPr>
          <w:rFonts w:ascii="Arial" w:eastAsia="Times New Roman" w:hAnsi="Arial" w:cs="Arial"/>
          <w:b/>
          <w:sz w:val="18"/>
          <w:szCs w:val="18"/>
          <w:lang w:val="es-ES" w:eastAsia="ar-SA"/>
        </w:rPr>
      </w:pPr>
    </w:p>
    <w:p w:rsidR="001314E0" w:rsidRDefault="001314E0" w:rsidP="00CF29DD">
      <w:pPr>
        <w:suppressAutoHyphens/>
        <w:spacing w:after="0" w:line="240" w:lineRule="auto"/>
        <w:rPr>
          <w:rFonts w:ascii="Arial" w:eastAsia="Times New Roman" w:hAnsi="Arial" w:cs="Arial"/>
          <w:b/>
          <w:sz w:val="18"/>
          <w:szCs w:val="18"/>
          <w:lang w:val="es-ES" w:eastAsia="ar-SA"/>
        </w:rPr>
      </w:pPr>
    </w:p>
    <w:p w:rsidR="00987422" w:rsidRDefault="00987422" w:rsidP="00CF29DD">
      <w:pPr>
        <w:suppressAutoHyphens/>
        <w:spacing w:after="0" w:line="240" w:lineRule="auto"/>
        <w:rPr>
          <w:rFonts w:ascii="Arial" w:eastAsia="Times New Roman" w:hAnsi="Arial" w:cs="Arial"/>
          <w:b/>
          <w:sz w:val="18"/>
          <w:szCs w:val="18"/>
          <w:lang w:val="es-ES" w:eastAsia="ar-SA"/>
        </w:rPr>
      </w:pPr>
    </w:p>
    <w:p w:rsidR="00650865" w:rsidRPr="00D952CC" w:rsidRDefault="00650865" w:rsidP="00CF29DD">
      <w:pPr>
        <w:suppressAutoHyphens/>
        <w:spacing w:after="0" w:line="240" w:lineRule="auto"/>
        <w:rPr>
          <w:rFonts w:ascii="Arial" w:eastAsia="Times New Roman" w:hAnsi="Arial" w:cs="Arial"/>
          <w:b/>
          <w:sz w:val="18"/>
          <w:szCs w:val="18"/>
          <w:lang w:val="es-ES" w:eastAsia="ar-SA"/>
        </w:rPr>
      </w:pPr>
    </w:p>
    <w:p w:rsidR="00CF29DD" w:rsidRPr="00650865" w:rsidRDefault="00CF29DD" w:rsidP="002F6C88">
      <w:pPr>
        <w:pStyle w:val="Sinespaciado"/>
        <w:numPr>
          <w:ilvl w:val="0"/>
          <w:numId w:val="10"/>
        </w:numPr>
        <w:ind w:left="426" w:hanging="142"/>
        <w:rPr>
          <w:rFonts w:ascii="Arial" w:hAnsi="Arial" w:cs="Arial"/>
          <w:b/>
          <w:sz w:val="20"/>
          <w:szCs w:val="20"/>
        </w:rPr>
      </w:pPr>
      <w:r w:rsidRPr="00650865">
        <w:rPr>
          <w:rFonts w:ascii="Arial" w:hAnsi="Arial" w:cs="Arial"/>
          <w:b/>
          <w:sz w:val="20"/>
          <w:szCs w:val="20"/>
        </w:rPr>
        <w:lastRenderedPageBreak/>
        <w:t>PERFILES DE LOS PUESTOS:</w:t>
      </w:r>
    </w:p>
    <w:p w:rsidR="005769C0" w:rsidRDefault="005769C0" w:rsidP="00CF29DD">
      <w:pPr>
        <w:suppressAutoHyphens/>
        <w:spacing w:after="0" w:line="240" w:lineRule="auto"/>
        <w:ind w:left="426"/>
        <w:jc w:val="both"/>
        <w:outlineLvl w:val="0"/>
        <w:rPr>
          <w:rFonts w:ascii="Arial" w:eastAsia="Times New Roman" w:hAnsi="Arial" w:cs="Arial"/>
          <w:b/>
          <w:sz w:val="18"/>
          <w:szCs w:val="18"/>
          <w:lang w:val="es-ES" w:eastAsia="ar-SA"/>
        </w:rPr>
      </w:pPr>
    </w:p>
    <w:p w:rsidR="00F624AB" w:rsidRDefault="00F624AB" w:rsidP="00CF29DD">
      <w:pPr>
        <w:suppressAutoHyphens/>
        <w:spacing w:after="0" w:line="240" w:lineRule="auto"/>
        <w:ind w:left="426"/>
        <w:jc w:val="both"/>
        <w:outlineLvl w:val="0"/>
        <w:rPr>
          <w:rFonts w:ascii="Arial" w:eastAsia="Times New Roman" w:hAnsi="Arial" w:cs="Arial"/>
          <w:b/>
          <w:sz w:val="18"/>
          <w:szCs w:val="18"/>
          <w:lang w:val="es-ES" w:eastAsia="ar-SA"/>
        </w:rPr>
      </w:pPr>
    </w:p>
    <w:p w:rsidR="00F624AB" w:rsidRPr="00217472" w:rsidRDefault="00F624AB" w:rsidP="00F624AB">
      <w:pPr>
        <w:suppressAutoHyphens/>
        <w:spacing w:after="0" w:line="240" w:lineRule="auto"/>
        <w:jc w:val="both"/>
        <w:outlineLvl w:val="0"/>
        <w:rPr>
          <w:rFonts w:ascii="Arial" w:eastAsia="Times New Roman" w:hAnsi="Arial" w:cs="Arial"/>
          <w:b/>
          <w:sz w:val="18"/>
          <w:szCs w:val="18"/>
          <w:lang w:val="es-ES" w:eastAsia="ar-SA"/>
        </w:rPr>
      </w:pPr>
      <w:r w:rsidRPr="00217472">
        <w:rPr>
          <w:rFonts w:ascii="Arial" w:eastAsia="Times New Roman" w:hAnsi="Arial" w:cs="Arial"/>
          <w:b/>
          <w:sz w:val="18"/>
          <w:szCs w:val="18"/>
          <w:lang w:val="es-ES" w:eastAsia="ar-SA"/>
        </w:rPr>
        <w:t xml:space="preserve">PROFESIONAL </w:t>
      </w:r>
      <w:r w:rsidR="00671A0C">
        <w:rPr>
          <w:rFonts w:ascii="Arial" w:eastAsia="Times New Roman" w:hAnsi="Arial" w:cs="Arial"/>
          <w:b/>
          <w:sz w:val="18"/>
          <w:szCs w:val="18"/>
          <w:lang w:val="es-ES" w:eastAsia="ar-SA"/>
        </w:rPr>
        <w:t>EN A</w:t>
      </w:r>
      <w:r w:rsidR="00642A81">
        <w:rPr>
          <w:rFonts w:ascii="Arial" w:eastAsia="Times New Roman" w:hAnsi="Arial" w:cs="Arial"/>
          <w:b/>
          <w:sz w:val="18"/>
          <w:szCs w:val="18"/>
          <w:lang w:val="es-ES" w:eastAsia="ar-SA"/>
        </w:rPr>
        <w:t>RQUITECTURA</w:t>
      </w:r>
      <w:r w:rsidR="00671A0C">
        <w:rPr>
          <w:rFonts w:ascii="Arial" w:eastAsia="Times New Roman" w:hAnsi="Arial" w:cs="Arial"/>
          <w:b/>
          <w:sz w:val="18"/>
          <w:szCs w:val="18"/>
          <w:lang w:val="es-ES" w:eastAsia="ar-SA"/>
        </w:rPr>
        <w:tab/>
      </w:r>
      <w:r w:rsidR="00671A0C">
        <w:rPr>
          <w:rFonts w:ascii="Arial" w:eastAsia="Times New Roman" w:hAnsi="Arial" w:cs="Arial"/>
          <w:b/>
          <w:sz w:val="18"/>
          <w:szCs w:val="18"/>
          <w:lang w:val="es-ES" w:eastAsia="ar-SA"/>
        </w:rPr>
        <w:tab/>
        <w:t>P2PRO-001</w:t>
      </w:r>
    </w:p>
    <w:p w:rsidR="00F624AB" w:rsidRDefault="00F624AB" w:rsidP="00CF29DD">
      <w:pPr>
        <w:suppressAutoHyphens/>
        <w:spacing w:after="0" w:line="240" w:lineRule="auto"/>
        <w:ind w:left="426"/>
        <w:jc w:val="both"/>
        <w:outlineLvl w:val="0"/>
        <w:rPr>
          <w:rFonts w:ascii="Arial" w:eastAsia="Times New Roman" w:hAnsi="Arial" w:cs="Arial"/>
          <w:b/>
          <w:sz w:val="18"/>
          <w:szCs w:val="18"/>
          <w:lang w:val="es-ES" w:eastAsia="ar-SA"/>
        </w:rPr>
      </w:pPr>
    </w:p>
    <w:p w:rsidR="00F624AB" w:rsidRDefault="00F624AB" w:rsidP="00CF29DD">
      <w:pPr>
        <w:suppressAutoHyphens/>
        <w:spacing w:after="0" w:line="240" w:lineRule="auto"/>
        <w:ind w:left="426"/>
        <w:jc w:val="both"/>
        <w:outlineLvl w:val="0"/>
        <w:rPr>
          <w:rFonts w:ascii="Arial" w:eastAsia="Times New Roman" w:hAnsi="Arial" w:cs="Arial"/>
          <w:b/>
          <w:sz w:val="18"/>
          <w:szCs w:val="18"/>
          <w:lang w:val="es-ES" w:eastAsia="ar-SA"/>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F624AB" w:rsidRPr="00680C62" w:rsidTr="00402536">
        <w:trPr>
          <w:trHeight w:val="436"/>
        </w:trPr>
        <w:tc>
          <w:tcPr>
            <w:tcW w:w="3403" w:type="dxa"/>
            <w:shd w:val="clear" w:color="auto" w:fill="D9D9D9"/>
            <w:vAlign w:val="center"/>
          </w:tcPr>
          <w:p w:rsidR="00F624AB" w:rsidRPr="00680C62" w:rsidRDefault="00F624AB" w:rsidP="00402536">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F624AB" w:rsidRPr="00680C62" w:rsidRDefault="00F624AB" w:rsidP="00402536">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F624AB" w:rsidRPr="00680C62" w:rsidRDefault="00F624AB" w:rsidP="00402536">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F624AB" w:rsidRPr="00680C62" w:rsidTr="00402536">
        <w:tc>
          <w:tcPr>
            <w:tcW w:w="3403" w:type="dxa"/>
            <w:vAlign w:val="center"/>
          </w:tcPr>
          <w:p w:rsidR="00F624AB" w:rsidRPr="00C62503" w:rsidRDefault="00F624AB" w:rsidP="00402536">
            <w:pPr>
              <w:autoSpaceDE w:val="0"/>
              <w:autoSpaceDN w:val="0"/>
              <w:adjustRightInd w:val="0"/>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F624AB" w:rsidRPr="00A3072F" w:rsidRDefault="00F624AB" w:rsidP="00F624AB">
            <w:pPr>
              <w:numPr>
                <w:ilvl w:val="0"/>
                <w:numId w:val="14"/>
              </w:numPr>
              <w:tabs>
                <w:tab w:val="num" w:pos="72"/>
                <w:tab w:val="num" w:pos="252"/>
              </w:tabs>
              <w:spacing w:after="0" w:line="240" w:lineRule="auto"/>
              <w:ind w:left="252" w:hanging="180"/>
              <w:jc w:val="both"/>
              <w:rPr>
                <w:rFonts w:ascii="Arial" w:hAnsi="Arial" w:cs="Arial"/>
                <w:sz w:val="18"/>
                <w:szCs w:val="18"/>
              </w:rPr>
            </w:pPr>
            <w:r w:rsidRPr="00A3072F">
              <w:rPr>
                <w:rFonts w:ascii="Arial" w:hAnsi="Arial" w:cs="Arial"/>
                <w:sz w:val="18"/>
                <w:szCs w:val="18"/>
              </w:rPr>
              <w:t xml:space="preserve">Presentar copia simple del Título Profesional Universitario en </w:t>
            </w:r>
            <w:r w:rsidR="00642A81">
              <w:rPr>
                <w:rFonts w:ascii="Arial" w:hAnsi="Arial" w:cs="Arial"/>
                <w:sz w:val="18"/>
                <w:szCs w:val="18"/>
              </w:rPr>
              <w:t>Arquitectura</w:t>
            </w:r>
            <w:r w:rsidR="002949B4">
              <w:rPr>
                <w:rFonts w:ascii="Arial" w:hAnsi="Arial" w:cs="Arial"/>
                <w:sz w:val="18"/>
                <w:szCs w:val="18"/>
              </w:rPr>
              <w:t xml:space="preserve"> </w:t>
            </w:r>
            <w:r w:rsidRPr="00A3072F">
              <w:rPr>
                <w:rFonts w:ascii="Arial" w:hAnsi="Arial" w:cs="Arial"/>
                <w:sz w:val="18"/>
                <w:szCs w:val="18"/>
              </w:rPr>
              <w:t xml:space="preserve"> </w:t>
            </w:r>
            <w:r w:rsidRPr="00A3072F">
              <w:rPr>
                <w:rFonts w:ascii="Arial" w:hAnsi="Arial" w:cs="Arial"/>
                <w:b/>
                <w:sz w:val="18"/>
                <w:szCs w:val="18"/>
              </w:rPr>
              <w:t>(Indispensables)</w:t>
            </w:r>
          </w:p>
          <w:p w:rsidR="00F624AB" w:rsidRDefault="00F624AB" w:rsidP="00F624AB">
            <w:pPr>
              <w:numPr>
                <w:ilvl w:val="0"/>
                <w:numId w:val="14"/>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Contar con Colegiatura y Habilitación Profesional Vigente (</w:t>
            </w:r>
            <w:r>
              <w:rPr>
                <w:rFonts w:ascii="Arial" w:hAnsi="Arial" w:cs="Arial"/>
                <w:b/>
                <w:sz w:val="18"/>
                <w:szCs w:val="18"/>
              </w:rPr>
              <w:t>Indispensable</w:t>
            </w:r>
            <w:r>
              <w:rPr>
                <w:rFonts w:ascii="Arial" w:hAnsi="Arial" w:cs="Arial"/>
                <w:sz w:val="18"/>
                <w:szCs w:val="18"/>
              </w:rPr>
              <w:t>)</w:t>
            </w:r>
          </w:p>
          <w:p w:rsidR="00F624AB" w:rsidRPr="00272FE5" w:rsidRDefault="00F624AB" w:rsidP="00402536">
            <w:pPr>
              <w:tabs>
                <w:tab w:val="num" w:pos="252"/>
              </w:tabs>
              <w:ind w:left="252"/>
              <w:jc w:val="both"/>
              <w:rPr>
                <w:rFonts w:ascii="Arial" w:hAnsi="Arial" w:cs="Arial"/>
                <w:sz w:val="18"/>
                <w:szCs w:val="18"/>
              </w:rPr>
            </w:pPr>
          </w:p>
        </w:tc>
      </w:tr>
      <w:tr w:rsidR="00F624AB" w:rsidRPr="00680C62" w:rsidTr="00402536">
        <w:tc>
          <w:tcPr>
            <w:tcW w:w="3403" w:type="dxa"/>
            <w:vAlign w:val="center"/>
          </w:tcPr>
          <w:p w:rsidR="00F624AB" w:rsidRPr="00C62503" w:rsidRDefault="00F624AB" w:rsidP="00402536">
            <w:pPr>
              <w:autoSpaceDE w:val="0"/>
              <w:autoSpaceDN w:val="0"/>
              <w:adjustRightInd w:val="0"/>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F624AB" w:rsidRPr="002F6C88" w:rsidRDefault="00F624AB" w:rsidP="00402536">
            <w:pPr>
              <w:tabs>
                <w:tab w:val="num" w:pos="252"/>
              </w:tabs>
              <w:jc w:val="both"/>
              <w:rPr>
                <w:rFonts w:ascii="Arial" w:hAnsi="Arial" w:cs="Arial"/>
                <w:sz w:val="18"/>
                <w:szCs w:val="18"/>
              </w:rPr>
            </w:pPr>
            <w:r>
              <w:rPr>
                <w:rFonts w:ascii="Arial" w:hAnsi="Arial" w:cs="Arial"/>
                <w:sz w:val="18"/>
                <w:szCs w:val="18"/>
              </w:rPr>
              <w:t xml:space="preserve">     </w:t>
            </w:r>
            <w:r w:rsidRPr="002F6C88">
              <w:rPr>
                <w:rFonts w:ascii="Arial" w:hAnsi="Arial" w:cs="Arial"/>
                <w:sz w:val="18"/>
                <w:szCs w:val="18"/>
              </w:rPr>
              <w:t>EXPERIENCIA GENERAL:</w:t>
            </w:r>
          </w:p>
          <w:p w:rsidR="00F624AB" w:rsidRPr="007064C8" w:rsidRDefault="00F624AB" w:rsidP="00F624AB">
            <w:pPr>
              <w:numPr>
                <w:ilvl w:val="0"/>
                <w:numId w:val="14"/>
              </w:numPr>
              <w:tabs>
                <w:tab w:val="num" w:pos="0"/>
                <w:tab w:val="num" w:pos="72"/>
                <w:tab w:val="num" w:pos="252"/>
              </w:tabs>
              <w:spacing w:after="0" w:line="240" w:lineRule="auto"/>
              <w:ind w:left="252" w:hanging="180"/>
              <w:jc w:val="both"/>
              <w:rPr>
                <w:rFonts w:ascii="Arial" w:hAnsi="Arial" w:cs="Arial"/>
                <w:sz w:val="18"/>
                <w:szCs w:val="18"/>
              </w:rPr>
            </w:pPr>
            <w:r w:rsidRPr="00F527E5">
              <w:rPr>
                <w:rFonts w:ascii="Arial" w:hAnsi="Arial" w:cs="Arial"/>
                <w:sz w:val="18"/>
                <w:szCs w:val="18"/>
              </w:rPr>
              <w:t xml:space="preserve">Acreditar experiencia laboral mínima de tres (03) años. </w:t>
            </w:r>
            <w:r w:rsidRPr="00F527E5">
              <w:rPr>
                <w:rFonts w:ascii="Arial" w:hAnsi="Arial" w:cs="Arial"/>
                <w:b/>
                <w:sz w:val="18"/>
                <w:szCs w:val="18"/>
              </w:rPr>
              <w:t>(Indispensable)</w:t>
            </w:r>
          </w:p>
          <w:p w:rsidR="00F624AB" w:rsidRPr="002F6C88" w:rsidRDefault="00F624AB" w:rsidP="00402536">
            <w:pPr>
              <w:tabs>
                <w:tab w:val="num" w:pos="252"/>
              </w:tabs>
              <w:jc w:val="both"/>
              <w:rPr>
                <w:rFonts w:ascii="Arial" w:hAnsi="Arial" w:cs="Arial"/>
                <w:sz w:val="18"/>
                <w:szCs w:val="18"/>
              </w:rPr>
            </w:pPr>
            <w:r>
              <w:rPr>
                <w:rFonts w:ascii="Arial" w:hAnsi="Arial" w:cs="Arial"/>
                <w:b/>
                <w:bCs/>
                <w:sz w:val="18"/>
                <w:szCs w:val="18"/>
              </w:rPr>
              <w:t xml:space="preserve">      </w:t>
            </w:r>
            <w:r w:rsidRPr="002F6C88">
              <w:rPr>
                <w:rFonts w:ascii="Arial" w:hAnsi="Arial" w:cs="Arial"/>
                <w:sz w:val="18"/>
                <w:szCs w:val="18"/>
              </w:rPr>
              <w:t xml:space="preserve">EXPERIENCIA ESPECÍFICA: </w:t>
            </w:r>
          </w:p>
          <w:p w:rsidR="00F624AB" w:rsidRPr="00642A81" w:rsidRDefault="00F624AB" w:rsidP="00642A81">
            <w:pPr>
              <w:numPr>
                <w:ilvl w:val="0"/>
                <w:numId w:val="15"/>
              </w:numPr>
              <w:tabs>
                <w:tab w:val="clear" w:pos="720"/>
              </w:tabs>
              <w:spacing w:after="0" w:line="240" w:lineRule="auto"/>
              <w:ind w:left="252" w:hanging="240"/>
              <w:jc w:val="both"/>
              <w:rPr>
                <w:rFonts w:ascii="Arial" w:eastAsia="Calibri" w:hAnsi="Arial" w:cs="Arial"/>
                <w:sz w:val="18"/>
                <w:szCs w:val="18"/>
                <w:lang w:val="es-MX" w:eastAsia="es-ES"/>
              </w:rPr>
            </w:pPr>
            <w:r w:rsidRPr="00963D5F">
              <w:rPr>
                <w:rFonts w:ascii="Arial" w:eastAsia="Calibri" w:hAnsi="Arial" w:cs="Arial"/>
                <w:sz w:val="18"/>
                <w:szCs w:val="18"/>
                <w:lang w:val="es-MX" w:eastAsia="es-ES"/>
              </w:rPr>
              <w:t>Acreditar dos (02) años en el desempeño de funciones af</w:t>
            </w:r>
            <w:r w:rsidR="002949B4">
              <w:rPr>
                <w:rFonts w:ascii="Arial" w:eastAsia="Calibri" w:hAnsi="Arial" w:cs="Arial"/>
                <w:sz w:val="18"/>
                <w:szCs w:val="18"/>
                <w:lang w:val="es-MX" w:eastAsia="es-ES"/>
              </w:rPr>
              <w:t>ines a la profesión y/o puesto</w:t>
            </w:r>
            <w:r w:rsidRPr="00B36197">
              <w:rPr>
                <w:rFonts w:ascii="Arial" w:eastAsia="Calibri" w:hAnsi="Arial" w:cs="Arial"/>
                <w:sz w:val="18"/>
                <w:szCs w:val="18"/>
                <w:lang w:val="es-MX" w:eastAsia="es-ES"/>
              </w:rPr>
              <w:t>,</w:t>
            </w:r>
            <w:r w:rsidR="00642A81">
              <w:rPr>
                <w:rFonts w:ascii="Arial" w:eastAsia="Calibri" w:hAnsi="Arial" w:cs="Arial"/>
                <w:sz w:val="18"/>
                <w:szCs w:val="18"/>
                <w:lang w:val="es-MX" w:eastAsia="es-ES"/>
              </w:rPr>
              <w:t xml:space="preserve"> </w:t>
            </w:r>
            <w:r w:rsidR="00642A81">
              <w:rPr>
                <w:rFonts w:ascii="Arial" w:hAnsi="Arial" w:cs="Arial"/>
                <w:sz w:val="18"/>
                <w:szCs w:val="18"/>
              </w:rPr>
              <w:t>que incluya experiencia en equipamiento de hospitales y otros establecimientos de salud y/o experiencia en el diseño del recurso físico en salud</w:t>
            </w:r>
            <w:r w:rsidR="00642A81">
              <w:rPr>
                <w:rFonts w:ascii="Arial" w:eastAsia="Calibri" w:hAnsi="Arial" w:cs="Arial"/>
                <w:sz w:val="18"/>
                <w:szCs w:val="18"/>
                <w:lang w:val="es-MX" w:eastAsia="es-ES"/>
              </w:rPr>
              <w:t xml:space="preserve"> </w:t>
            </w:r>
            <w:r w:rsidRPr="00642A81">
              <w:rPr>
                <w:rFonts w:ascii="Arial" w:eastAsia="Calibri" w:hAnsi="Arial" w:cs="Arial"/>
                <w:sz w:val="18"/>
                <w:szCs w:val="18"/>
                <w:lang w:val="es-MX" w:eastAsia="es-ES"/>
              </w:rPr>
              <w:t xml:space="preserve">con posterioridad a la </w:t>
            </w:r>
            <w:r w:rsidR="00642A81">
              <w:rPr>
                <w:rFonts w:ascii="Arial" w:eastAsia="Calibri" w:hAnsi="Arial" w:cs="Arial"/>
                <w:sz w:val="18"/>
                <w:szCs w:val="18"/>
                <w:lang w:val="es-MX" w:eastAsia="es-ES"/>
              </w:rPr>
              <w:t>fecha de colegiatura</w:t>
            </w:r>
            <w:r w:rsidRPr="00642A81">
              <w:rPr>
                <w:rFonts w:ascii="Arial" w:eastAsia="Calibri" w:hAnsi="Arial" w:cs="Arial"/>
                <w:sz w:val="18"/>
                <w:szCs w:val="18"/>
                <w:lang w:val="es-MX" w:eastAsia="es-ES"/>
              </w:rPr>
              <w:t xml:space="preserve">. </w:t>
            </w:r>
            <w:r w:rsidRPr="00642A81">
              <w:rPr>
                <w:rFonts w:ascii="Arial" w:eastAsia="Calibri" w:hAnsi="Arial" w:cs="Arial"/>
                <w:b/>
                <w:sz w:val="18"/>
                <w:szCs w:val="18"/>
                <w:lang w:val="es-MX" w:eastAsia="es-ES"/>
              </w:rPr>
              <w:t>(Indispensable)</w:t>
            </w:r>
          </w:p>
          <w:p w:rsidR="00642A81" w:rsidRPr="00642A81" w:rsidRDefault="00642A81" w:rsidP="00642A81">
            <w:pPr>
              <w:numPr>
                <w:ilvl w:val="0"/>
                <w:numId w:val="15"/>
              </w:numPr>
              <w:tabs>
                <w:tab w:val="clear" w:pos="720"/>
              </w:tabs>
              <w:spacing w:after="0" w:line="240" w:lineRule="auto"/>
              <w:ind w:left="252" w:hanging="240"/>
              <w:jc w:val="both"/>
              <w:rPr>
                <w:rFonts w:ascii="Arial" w:eastAsia="Calibri" w:hAnsi="Arial" w:cs="Arial"/>
                <w:sz w:val="18"/>
                <w:szCs w:val="18"/>
                <w:lang w:val="es-MX" w:eastAsia="es-ES"/>
              </w:rPr>
            </w:pPr>
            <w:r>
              <w:rPr>
                <w:rFonts w:ascii="Arial" w:eastAsia="Calibri" w:hAnsi="Arial" w:cs="Arial"/>
                <w:sz w:val="18"/>
                <w:szCs w:val="18"/>
                <w:lang w:val="es-MX" w:eastAsia="es-ES"/>
              </w:rPr>
              <w:t>De preferencia e</w:t>
            </w:r>
            <w:r w:rsidRPr="00642A81">
              <w:rPr>
                <w:rFonts w:ascii="Arial" w:eastAsia="Calibri" w:hAnsi="Arial" w:cs="Arial"/>
                <w:sz w:val="18"/>
                <w:szCs w:val="18"/>
                <w:lang w:val="es-MX" w:eastAsia="es-ES"/>
              </w:rPr>
              <w:t xml:space="preserve">xperiencia acreditada en la elaboración de proyectos de inversión pública y/o haber participado en la elaboración de por lo menos dos (02) proyectos similares </w:t>
            </w:r>
            <w:r w:rsidRPr="00642A81">
              <w:rPr>
                <w:rFonts w:ascii="Arial" w:eastAsia="Calibri" w:hAnsi="Arial" w:cs="Arial"/>
                <w:b/>
                <w:sz w:val="18"/>
                <w:szCs w:val="18"/>
                <w:lang w:val="es-MX" w:eastAsia="es-ES"/>
              </w:rPr>
              <w:t>(deseable)</w:t>
            </w:r>
          </w:p>
          <w:p w:rsidR="00B36197" w:rsidRPr="00B36197" w:rsidRDefault="00B36197" w:rsidP="00B36197">
            <w:pPr>
              <w:spacing w:after="0" w:line="240" w:lineRule="auto"/>
              <w:ind w:left="252"/>
              <w:jc w:val="both"/>
              <w:rPr>
                <w:rFonts w:ascii="Arial" w:eastAsia="Calibri" w:hAnsi="Arial" w:cs="Arial"/>
                <w:sz w:val="18"/>
                <w:szCs w:val="18"/>
                <w:lang w:val="es-MX" w:eastAsia="es-ES"/>
              </w:rPr>
            </w:pPr>
          </w:p>
          <w:p w:rsidR="00F624AB" w:rsidRPr="002F6C88" w:rsidRDefault="00F624AB" w:rsidP="00402536">
            <w:pPr>
              <w:tabs>
                <w:tab w:val="num" w:pos="252"/>
              </w:tabs>
              <w:jc w:val="both"/>
              <w:rPr>
                <w:rFonts w:ascii="Arial" w:hAnsi="Arial" w:cs="Arial"/>
                <w:sz w:val="18"/>
                <w:szCs w:val="18"/>
              </w:rPr>
            </w:pPr>
            <w:r>
              <w:rPr>
                <w:rFonts w:ascii="Arial" w:hAnsi="Arial" w:cs="Arial"/>
                <w:sz w:val="18"/>
                <w:szCs w:val="18"/>
              </w:rPr>
              <w:t xml:space="preserve">      </w:t>
            </w:r>
            <w:r w:rsidRPr="002F6C88">
              <w:rPr>
                <w:rFonts w:ascii="Arial" w:hAnsi="Arial" w:cs="Arial"/>
                <w:sz w:val="18"/>
                <w:szCs w:val="18"/>
              </w:rPr>
              <w:t xml:space="preserve">EXPERIENCIA EN EL SECTOR PÚBLICO: </w:t>
            </w:r>
          </w:p>
          <w:p w:rsidR="00F624AB" w:rsidRPr="007064C8" w:rsidRDefault="00F624AB" w:rsidP="00F624AB">
            <w:pPr>
              <w:numPr>
                <w:ilvl w:val="0"/>
                <w:numId w:val="14"/>
              </w:numPr>
              <w:tabs>
                <w:tab w:val="num" w:pos="72"/>
                <w:tab w:val="num" w:pos="252"/>
              </w:tabs>
              <w:spacing w:after="0" w:line="240" w:lineRule="auto"/>
              <w:ind w:left="252" w:hanging="180"/>
              <w:jc w:val="both"/>
            </w:pPr>
            <w:r w:rsidRPr="007064C8">
              <w:rPr>
                <w:rFonts w:ascii="Arial" w:hAnsi="Arial" w:cs="Arial"/>
                <w:sz w:val="18"/>
                <w:szCs w:val="18"/>
              </w:rPr>
              <w:t>Acreditar un (01) año en el puesto vinculado a las funciones a desempeñar</w:t>
            </w:r>
            <w:r>
              <w:rPr>
                <w:rFonts w:ascii="Arial" w:hAnsi="Arial" w:cs="Arial"/>
                <w:sz w:val="18"/>
                <w:szCs w:val="18"/>
              </w:rPr>
              <w:t xml:space="preserve"> en el sector publico </w:t>
            </w:r>
            <w:r w:rsidRPr="00CD2AB9">
              <w:rPr>
                <w:rFonts w:ascii="Arial" w:hAnsi="Arial" w:cs="Arial"/>
                <w:b/>
                <w:sz w:val="18"/>
                <w:szCs w:val="18"/>
              </w:rPr>
              <w:t>(Indispensable)</w:t>
            </w:r>
          </w:p>
        </w:tc>
      </w:tr>
      <w:tr w:rsidR="00F624AB" w:rsidRPr="00680C62" w:rsidTr="00402536">
        <w:tc>
          <w:tcPr>
            <w:tcW w:w="3403" w:type="dxa"/>
            <w:vAlign w:val="center"/>
          </w:tcPr>
          <w:p w:rsidR="00F624AB" w:rsidRPr="00680C62" w:rsidRDefault="00F624AB" w:rsidP="00402536">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F624AB" w:rsidRPr="00680C62" w:rsidRDefault="00F624AB" w:rsidP="00402536">
            <w:pPr>
              <w:autoSpaceDE w:val="0"/>
              <w:autoSpaceDN w:val="0"/>
              <w:adjustRightInd w:val="0"/>
              <w:jc w:val="center"/>
              <w:rPr>
                <w:rFonts w:ascii="Arial" w:eastAsia="Times New Roman" w:hAnsi="Arial" w:cs="Arial"/>
                <w:b/>
                <w:bCs/>
                <w:sz w:val="18"/>
                <w:szCs w:val="18"/>
                <w:lang w:val="es-ES" w:eastAsia="ar-SA"/>
              </w:rPr>
            </w:pPr>
          </w:p>
        </w:tc>
        <w:tc>
          <w:tcPr>
            <w:tcW w:w="6379" w:type="dxa"/>
            <w:vAlign w:val="center"/>
          </w:tcPr>
          <w:p w:rsidR="00F624AB" w:rsidRPr="005002AC" w:rsidRDefault="00F624AB" w:rsidP="00F624AB">
            <w:pPr>
              <w:numPr>
                <w:ilvl w:val="0"/>
                <w:numId w:val="14"/>
              </w:numPr>
              <w:tabs>
                <w:tab w:val="num" w:pos="0"/>
                <w:tab w:val="num" w:pos="72"/>
                <w:tab w:val="num" w:pos="252"/>
              </w:tabs>
              <w:spacing w:after="0" w:line="240" w:lineRule="auto"/>
              <w:ind w:left="252" w:hanging="180"/>
              <w:jc w:val="both"/>
              <w:rPr>
                <w:rFonts w:ascii="Arial" w:hAnsi="Arial" w:cs="Arial"/>
                <w:sz w:val="18"/>
                <w:szCs w:val="18"/>
              </w:rPr>
            </w:pPr>
            <w:r w:rsidRPr="00963D5F">
              <w:rPr>
                <w:rFonts w:ascii="Arial" w:eastAsia="Calibri" w:hAnsi="Arial" w:cs="Arial"/>
                <w:sz w:val="18"/>
                <w:szCs w:val="18"/>
                <w:lang w:val="es-ES" w:eastAsia="es-ES"/>
              </w:rPr>
              <w:t>Acreditar actividades de capacitación y/o actualización profesional afines al cargo convocado</w:t>
            </w:r>
            <w:r>
              <w:rPr>
                <w:rFonts w:ascii="Arial" w:eastAsia="Calibri" w:hAnsi="Arial" w:cs="Arial"/>
                <w:sz w:val="18"/>
                <w:szCs w:val="18"/>
                <w:lang w:val="es-ES" w:eastAsia="es-ES"/>
              </w:rPr>
              <w:t>,</w:t>
            </w:r>
            <w:r w:rsidRPr="00963D5F">
              <w:rPr>
                <w:rFonts w:ascii="Arial" w:eastAsia="Calibri" w:hAnsi="Arial" w:cs="Arial"/>
                <w:sz w:val="18"/>
                <w:szCs w:val="18"/>
                <w:lang w:val="es-ES" w:eastAsia="es-ES"/>
              </w:rPr>
              <w:t xml:space="preserve"> mínimo de </w:t>
            </w:r>
            <w:r>
              <w:rPr>
                <w:rFonts w:ascii="Arial" w:eastAsia="Calibri" w:hAnsi="Arial" w:cs="Arial"/>
                <w:sz w:val="18"/>
                <w:szCs w:val="18"/>
                <w:lang w:val="es-ES" w:eastAsia="es-ES"/>
              </w:rPr>
              <w:t>51</w:t>
            </w:r>
            <w:r w:rsidRPr="00963D5F">
              <w:rPr>
                <w:rFonts w:ascii="Arial" w:eastAsia="Calibri" w:hAnsi="Arial" w:cs="Arial"/>
                <w:sz w:val="18"/>
                <w:szCs w:val="18"/>
                <w:lang w:val="es-ES" w:eastAsia="es-ES"/>
              </w:rPr>
              <w:t xml:space="preserve"> horas </w:t>
            </w:r>
            <w:r>
              <w:rPr>
                <w:rFonts w:ascii="Arial" w:eastAsia="Calibri" w:hAnsi="Arial" w:cs="Arial"/>
                <w:sz w:val="18"/>
                <w:szCs w:val="18"/>
                <w:lang w:val="es-ES" w:eastAsia="es-ES"/>
              </w:rPr>
              <w:t xml:space="preserve">o 3 créditos </w:t>
            </w:r>
            <w:r w:rsidRPr="00963D5F">
              <w:rPr>
                <w:rFonts w:ascii="Arial" w:eastAsia="Calibri" w:hAnsi="Arial" w:cs="Arial"/>
                <w:sz w:val="18"/>
                <w:szCs w:val="18"/>
                <w:lang w:val="es-ES" w:eastAsia="es-ES"/>
              </w:rPr>
              <w:t xml:space="preserve">realizadas a partir del año 2012 a la fecha. </w:t>
            </w:r>
            <w:r w:rsidRPr="00963D5F">
              <w:rPr>
                <w:rFonts w:ascii="Arial" w:eastAsia="Calibri" w:hAnsi="Arial" w:cs="Arial"/>
                <w:b/>
                <w:sz w:val="18"/>
                <w:szCs w:val="18"/>
                <w:lang w:val="es-ES" w:eastAsia="es-ES"/>
              </w:rPr>
              <w:t>(Indispensable)</w:t>
            </w:r>
          </w:p>
          <w:p w:rsidR="005002AC" w:rsidRPr="005002AC" w:rsidRDefault="005002AC" w:rsidP="005002AC">
            <w:pPr>
              <w:numPr>
                <w:ilvl w:val="0"/>
                <w:numId w:val="14"/>
              </w:numPr>
              <w:tabs>
                <w:tab w:val="num" w:pos="0"/>
                <w:tab w:val="num" w:pos="72"/>
                <w:tab w:val="num" w:pos="252"/>
              </w:tabs>
              <w:spacing w:after="0" w:line="240" w:lineRule="auto"/>
              <w:ind w:left="252" w:hanging="180"/>
              <w:jc w:val="both"/>
              <w:rPr>
                <w:rFonts w:ascii="Arial" w:eastAsia="Calibri" w:hAnsi="Arial" w:cs="Arial"/>
                <w:sz w:val="18"/>
                <w:szCs w:val="18"/>
                <w:lang w:val="es-ES" w:eastAsia="es-ES"/>
              </w:rPr>
            </w:pPr>
            <w:r w:rsidRPr="005002AC">
              <w:rPr>
                <w:rFonts w:ascii="Arial" w:eastAsia="Calibri" w:hAnsi="Arial" w:cs="Arial"/>
                <w:sz w:val="18"/>
                <w:szCs w:val="18"/>
                <w:lang w:val="es-ES" w:eastAsia="es-ES"/>
              </w:rPr>
              <w:t>De preferencia acreditar capacitación en Normativa SNIP y/ conocimiento en evaluaciones Costo Beneficio</w:t>
            </w:r>
            <w:r w:rsidRPr="005002AC">
              <w:rPr>
                <w:rFonts w:ascii="Arial" w:eastAsia="Calibri" w:hAnsi="Arial" w:cs="Arial"/>
                <w:b/>
                <w:sz w:val="18"/>
                <w:szCs w:val="18"/>
                <w:lang w:val="es-ES" w:eastAsia="es-ES"/>
              </w:rPr>
              <w:t>(deseable)</w:t>
            </w:r>
          </w:p>
          <w:p w:rsidR="005002AC" w:rsidRPr="00680C62" w:rsidRDefault="005002AC" w:rsidP="005002AC">
            <w:pPr>
              <w:tabs>
                <w:tab w:val="num" w:pos="252"/>
                <w:tab w:val="num" w:pos="360"/>
              </w:tabs>
              <w:spacing w:after="0" w:line="240" w:lineRule="auto"/>
              <w:jc w:val="both"/>
              <w:rPr>
                <w:rFonts w:ascii="Arial" w:hAnsi="Arial" w:cs="Arial"/>
                <w:sz w:val="18"/>
                <w:szCs w:val="18"/>
              </w:rPr>
            </w:pPr>
          </w:p>
        </w:tc>
      </w:tr>
      <w:tr w:rsidR="00F624AB" w:rsidRPr="00680C62" w:rsidTr="00402536">
        <w:trPr>
          <w:trHeight w:val="735"/>
        </w:trPr>
        <w:tc>
          <w:tcPr>
            <w:tcW w:w="3403" w:type="dxa"/>
            <w:vAlign w:val="center"/>
          </w:tcPr>
          <w:p w:rsidR="00F624AB" w:rsidRPr="00680C62" w:rsidRDefault="00F624AB" w:rsidP="00402536">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e Idiomas</w:t>
            </w:r>
          </w:p>
        </w:tc>
        <w:tc>
          <w:tcPr>
            <w:tcW w:w="6379" w:type="dxa"/>
            <w:vAlign w:val="center"/>
          </w:tcPr>
          <w:p w:rsidR="00F624AB" w:rsidRPr="00681308" w:rsidRDefault="00F624AB" w:rsidP="00F624AB">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Conocimiento a nivel básico de Word, Excel,</w:t>
            </w:r>
            <w:r>
              <w:rPr>
                <w:rFonts w:ascii="Arial" w:hAnsi="Arial" w:cs="Arial"/>
                <w:sz w:val="18"/>
                <w:szCs w:val="18"/>
              </w:rPr>
              <w:t xml:space="preserve"> PowerPoint e Internet Explorer</w:t>
            </w:r>
            <w:r w:rsidR="008A3721">
              <w:rPr>
                <w:rFonts w:ascii="Arial" w:hAnsi="Arial" w:cs="Arial"/>
                <w:sz w:val="18"/>
                <w:szCs w:val="18"/>
              </w:rPr>
              <w:t>, Ms Proyect</w:t>
            </w:r>
            <w:r w:rsidRPr="00680C62">
              <w:rPr>
                <w:rFonts w:ascii="Arial" w:hAnsi="Arial" w:cs="Arial"/>
                <w:sz w:val="18"/>
                <w:szCs w:val="18"/>
              </w:rPr>
              <w:t xml:space="preserve"> </w:t>
            </w:r>
            <w:r w:rsidRPr="00680C62">
              <w:rPr>
                <w:rFonts w:ascii="Arial" w:hAnsi="Arial" w:cs="Arial"/>
                <w:b/>
                <w:sz w:val="18"/>
                <w:szCs w:val="18"/>
              </w:rPr>
              <w:t>(Indispensable)</w:t>
            </w:r>
          </w:p>
          <w:p w:rsidR="00F624AB" w:rsidRPr="00680C62" w:rsidRDefault="00F624AB" w:rsidP="00F624AB">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1308">
              <w:rPr>
                <w:rFonts w:ascii="Arial" w:hAnsi="Arial" w:cs="Arial"/>
                <w:sz w:val="18"/>
                <w:szCs w:val="18"/>
              </w:rPr>
              <w:t xml:space="preserve">Conocimiento del idioma </w:t>
            </w:r>
            <w:r>
              <w:rPr>
                <w:rFonts w:ascii="Arial" w:hAnsi="Arial" w:cs="Arial"/>
                <w:sz w:val="18"/>
                <w:szCs w:val="18"/>
                <w:lang w:val="es-PE"/>
              </w:rPr>
              <w:t>inglé</w:t>
            </w:r>
            <w:r w:rsidRPr="00681308">
              <w:rPr>
                <w:rFonts w:ascii="Arial" w:hAnsi="Arial" w:cs="Arial"/>
                <w:sz w:val="18"/>
                <w:szCs w:val="18"/>
                <w:lang w:val="es-PE"/>
              </w:rPr>
              <w:t>s</w:t>
            </w:r>
            <w:r w:rsidRPr="00681308">
              <w:rPr>
                <w:rFonts w:ascii="Arial" w:hAnsi="Arial" w:cs="Arial"/>
                <w:sz w:val="18"/>
                <w:szCs w:val="18"/>
              </w:rPr>
              <w:t xml:space="preserve"> a nivel básico</w:t>
            </w:r>
            <w:r>
              <w:rPr>
                <w:rFonts w:ascii="Arial" w:hAnsi="Arial" w:cs="Arial"/>
                <w:b/>
                <w:sz w:val="18"/>
                <w:szCs w:val="18"/>
              </w:rPr>
              <w:t xml:space="preserve"> (Indispensable)</w:t>
            </w:r>
          </w:p>
        </w:tc>
      </w:tr>
      <w:tr w:rsidR="00F624AB" w:rsidRPr="006C1739" w:rsidTr="00402536">
        <w:tc>
          <w:tcPr>
            <w:tcW w:w="3403" w:type="dxa"/>
            <w:vAlign w:val="center"/>
          </w:tcPr>
          <w:p w:rsidR="00F624AB" w:rsidRPr="00680C62" w:rsidRDefault="00F624AB" w:rsidP="00402536">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F624AB" w:rsidRPr="00FC1EFA" w:rsidRDefault="00F624AB" w:rsidP="00402536">
            <w:pPr>
              <w:tabs>
                <w:tab w:val="num" w:pos="252"/>
              </w:tabs>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GENERICAS</w:t>
            </w:r>
          </w:p>
          <w:p w:rsidR="00F624AB" w:rsidRDefault="00F624AB" w:rsidP="00F624AB">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F624AB" w:rsidRPr="00FC1EFA" w:rsidRDefault="00F624AB" w:rsidP="00402536">
            <w:pPr>
              <w:tabs>
                <w:tab w:val="num" w:pos="252"/>
              </w:tabs>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ESPECIFICAS</w:t>
            </w:r>
          </w:p>
          <w:p w:rsidR="00F624AB" w:rsidRPr="00680C62" w:rsidRDefault="00F624AB" w:rsidP="00F624AB">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F624AB" w:rsidRPr="006C1739" w:rsidTr="00402536">
        <w:trPr>
          <w:trHeight w:val="265"/>
        </w:trPr>
        <w:tc>
          <w:tcPr>
            <w:tcW w:w="3403" w:type="dxa"/>
            <w:vAlign w:val="center"/>
          </w:tcPr>
          <w:p w:rsidR="00F624AB" w:rsidRPr="004D2B6D" w:rsidRDefault="00F624AB" w:rsidP="00402536">
            <w:pPr>
              <w:autoSpaceDE w:val="0"/>
              <w:autoSpaceDN w:val="0"/>
              <w:adjustRightInd w:val="0"/>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F624AB" w:rsidRPr="004D2B6D" w:rsidRDefault="00F624AB" w:rsidP="00F624AB">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5E018D" w:rsidRDefault="005E018D" w:rsidP="004265CD">
      <w:pPr>
        <w:tabs>
          <w:tab w:val="left" w:pos="1440"/>
        </w:tabs>
        <w:snapToGrid w:val="0"/>
        <w:jc w:val="both"/>
        <w:rPr>
          <w:rFonts w:ascii="Arial" w:hAnsi="Arial" w:cs="Arial"/>
          <w:sz w:val="16"/>
          <w:szCs w:val="16"/>
        </w:rPr>
      </w:pPr>
    </w:p>
    <w:p w:rsidR="005E018D" w:rsidRDefault="005E018D" w:rsidP="004265CD">
      <w:pPr>
        <w:tabs>
          <w:tab w:val="left" w:pos="1440"/>
        </w:tabs>
        <w:snapToGrid w:val="0"/>
        <w:jc w:val="both"/>
        <w:rPr>
          <w:rFonts w:ascii="Arial" w:hAnsi="Arial" w:cs="Arial"/>
          <w:sz w:val="16"/>
          <w:szCs w:val="16"/>
        </w:rPr>
      </w:pPr>
    </w:p>
    <w:p w:rsidR="00DE5AC3" w:rsidRPr="00217472" w:rsidRDefault="00DE5AC3" w:rsidP="00DE5AC3">
      <w:pPr>
        <w:suppressAutoHyphens/>
        <w:spacing w:after="0" w:line="240" w:lineRule="auto"/>
        <w:jc w:val="both"/>
        <w:outlineLvl w:val="0"/>
        <w:rPr>
          <w:rFonts w:ascii="Arial" w:eastAsia="Times New Roman" w:hAnsi="Arial" w:cs="Arial"/>
          <w:b/>
          <w:sz w:val="18"/>
          <w:szCs w:val="18"/>
          <w:lang w:val="es-ES" w:eastAsia="ar-SA"/>
        </w:rPr>
      </w:pPr>
      <w:r w:rsidRPr="00217472">
        <w:rPr>
          <w:rFonts w:ascii="Arial" w:eastAsia="Times New Roman" w:hAnsi="Arial" w:cs="Arial"/>
          <w:b/>
          <w:sz w:val="18"/>
          <w:szCs w:val="18"/>
          <w:lang w:val="es-ES" w:eastAsia="ar-SA"/>
        </w:rPr>
        <w:t xml:space="preserve">PROFESIONAL </w:t>
      </w:r>
      <w:r w:rsidR="003843E4">
        <w:rPr>
          <w:rFonts w:ascii="Arial" w:eastAsia="Times New Roman" w:hAnsi="Arial" w:cs="Arial"/>
          <w:b/>
          <w:sz w:val="18"/>
          <w:szCs w:val="18"/>
          <w:lang w:val="es-ES" w:eastAsia="ar-SA"/>
        </w:rPr>
        <w:t>EN ECONOMIA</w:t>
      </w:r>
      <w:r w:rsidRPr="00217472">
        <w:rPr>
          <w:rFonts w:ascii="Arial" w:eastAsia="Times New Roman" w:hAnsi="Arial" w:cs="Arial"/>
          <w:b/>
          <w:sz w:val="18"/>
          <w:szCs w:val="18"/>
          <w:lang w:val="es-ES" w:eastAsia="ar-SA"/>
        </w:rPr>
        <w:t xml:space="preserve">  </w:t>
      </w:r>
      <w:r w:rsidR="003843E4">
        <w:rPr>
          <w:rFonts w:ascii="Arial" w:eastAsia="Times New Roman" w:hAnsi="Arial" w:cs="Arial"/>
          <w:b/>
          <w:sz w:val="18"/>
          <w:szCs w:val="18"/>
          <w:lang w:val="es-ES" w:eastAsia="ar-SA"/>
        </w:rPr>
        <w:tab/>
      </w:r>
      <w:r w:rsidR="003843E4">
        <w:rPr>
          <w:rFonts w:ascii="Arial" w:eastAsia="Times New Roman" w:hAnsi="Arial" w:cs="Arial"/>
          <w:b/>
          <w:sz w:val="18"/>
          <w:szCs w:val="18"/>
          <w:lang w:val="es-ES" w:eastAsia="ar-SA"/>
        </w:rPr>
        <w:tab/>
        <w:t>P2PRO-002</w:t>
      </w:r>
    </w:p>
    <w:p w:rsidR="005E018D" w:rsidRDefault="005E018D" w:rsidP="004265CD">
      <w:pPr>
        <w:tabs>
          <w:tab w:val="left" w:pos="1440"/>
        </w:tabs>
        <w:snapToGrid w:val="0"/>
        <w:jc w:val="both"/>
        <w:rPr>
          <w:rFonts w:ascii="Arial" w:hAnsi="Arial" w:cs="Arial"/>
          <w:sz w:val="16"/>
          <w:szCs w:val="16"/>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5E018D" w:rsidRPr="00680C62" w:rsidTr="00402536">
        <w:trPr>
          <w:trHeight w:val="436"/>
        </w:trPr>
        <w:tc>
          <w:tcPr>
            <w:tcW w:w="3403" w:type="dxa"/>
            <w:shd w:val="clear" w:color="auto" w:fill="D9D9D9"/>
            <w:vAlign w:val="center"/>
          </w:tcPr>
          <w:p w:rsidR="005E018D" w:rsidRPr="00680C62" w:rsidRDefault="005E018D" w:rsidP="00402536">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5E018D" w:rsidRPr="00680C62" w:rsidRDefault="005E018D" w:rsidP="00402536">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5E018D" w:rsidRPr="00680C62" w:rsidRDefault="005E018D" w:rsidP="00402536">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5E018D" w:rsidRPr="00680C62" w:rsidTr="00402536">
        <w:tc>
          <w:tcPr>
            <w:tcW w:w="3403" w:type="dxa"/>
            <w:vAlign w:val="center"/>
          </w:tcPr>
          <w:p w:rsidR="005E018D" w:rsidRPr="00C62503" w:rsidRDefault="005E018D" w:rsidP="00402536">
            <w:pPr>
              <w:autoSpaceDE w:val="0"/>
              <w:autoSpaceDN w:val="0"/>
              <w:adjustRightInd w:val="0"/>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5E018D" w:rsidRPr="00A3072F" w:rsidRDefault="005E018D" w:rsidP="005E018D">
            <w:pPr>
              <w:numPr>
                <w:ilvl w:val="0"/>
                <w:numId w:val="14"/>
              </w:numPr>
              <w:tabs>
                <w:tab w:val="num" w:pos="72"/>
                <w:tab w:val="num" w:pos="252"/>
              </w:tabs>
              <w:spacing w:after="0" w:line="240" w:lineRule="auto"/>
              <w:ind w:left="252" w:hanging="180"/>
              <w:jc w:val="both"/>
              <w:rPr>
                <w:rFonts w:ascii="Arial" w:hAnsi="Arial" w:cs="Arial"/>
                <w:sz w:val="18"/>
                <w:szCs w:val="18"/>
              </w:rPr>
            </w:pPr>
            <w:r w:rsidRPr="00A3072F">
              <w:rPr>
                <w:rFonts w:ascii="Arial" w:hAnsi="Arial" w:cs="Arial"/>
                <w:sz w:val="18"/>
                <w:szCs w:val="18"/>
              </w:rPr>
              <w:t xml:space="preserve">Presentar copia simple del Título Profesional Universitario </w:t>
            </w:r>
            <w:r>
              <w:rPr>
                <w:rFonts w:ascii="Arial" w:hAnsi="Arial" w:cs="Arial"/>
                <w:sz w:val="18"/>
                <w:szCs w:val="18"/>
              </w:rPr>
              <w:t xml:space="preserve">en </w:t>
            </w:r>
            <w:r w:rsidR="009B6D70">
              <w:rPr>
                <w:rFonts w:ascii="Arial" w:hAnsi="Arial" w:cs="Arial"/>
                <w:sz w:val="18"/>
                <w:szCs w:val="18"/>
              </w:rPr>
              <w:t xml:space="preserve">Economía </w:t>
            </w:r>
            <w:r w:rsidRPr="00A3072F">
              <w:rPr>
                <w:rFonts w:ascii="Arial" w:hAnsi="Arial" w:cs="Arial"/>
                <w:sz w:val="18"/>
                <w:szCs w:val="18"/>
              </w:rPr>
              <w:t xml:space="preserve"> </w:t>
            </w:r>
            <w:r w:rsidRPr="00A3072F">
              <w:rPr>
                <w:rFonts w:ascii="Arial" w:hAnsi="Arial" w:cs="Arial"/>
                <w:b/>
                <w:sz w:val="18"/>
                <w:szCs w:val="18"/>
              </w:rPr>
              <w:t>(Indispensables)</w:t>
            </w:r>
          </w:p>
          <w:p w:rsidR="005E018D" w:rsidRPr="00C3799C" w:rsidRDefault="005E018D" w:rsidP="005E018D">
            <w:pPr>
              <w:numPr>
                <w:ilvl w:val="0"/>
                <w:numId w:val="14"/>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Contar con Colegiatura y Habilitación Profesional Vigente (</w:t>
            </w:r>
            <w:r>
              <w:rPr>
                <w:rFonts w:ascii="Arial" w:hAnsi="Arial" w:cs="Arial"/>
                <w:b/>
                <w:sz w:val="18"/>
                <w:szCs w:val="18"/>
              </w:rPr>
              <w:t>Indispensable</w:t>
            </w:r>
            <w:r>
              <w:rPr>
                <w:rFonts w:ascii="Arial" w:hAnsi="Arial" w:cs="Arial"/>
                <w:sz w:val="18"/>
                <w:szCs w:val="18"/>
              </w:rPr>
              <w:t>)</w:t>
            </w:r>
          </w:p>
        </w:tc>
      </w:tr>
      <w:tr w:rsidR="005E018D" w:rsidRPr="00680C62" w:rsidTr="00402536">
        <w:tc>
          <w:tcPr>
            <w:tcW w:w="3403" w:type="dxa"/>
            <w:vAlign w:val="center"/>
          </w:tcPr>
          <w:p w:rsidR="005E018D" w:rsidRPr="00C62503" w:rsidRDefault="005E018D" w:rsidP="00402536">
            <w:pPr>
              <w:autoSpaceDE w:val="0"/>
              <w:autoSpaceDN w:val="0"/>
              <w:adjustRightInd w:val="0"/>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5E018D" w:rsidRPr="002F6C88" w:rsidRDefault="005E018D" w:rsidP="00402536">
            <w:pPr>
              <w:tabs>
                <w:tab w:val="num" w:pos="252"/>
              </w:tabs>
              <w:jc w:val="both"/>
              <w:rPr>
                <w:rFonts w:ascii="Arial" w:hAnsi="Arial" w:cs="Arial"/>
                <w:sz w:val="18"/>
                <w:szCs w:val="18"/>
              </w:rPr>
            </w:pPr>
            <w:r>
              <w:rPr>
                <w:rFonts w:ascii="Arial" w:hAnsi="Arial" w:cs="Arial"/>
                <w:sz w:val="18"/>
                <w:szCs w:val="18"/>
              </w:rPr>
              <w:t xml:space="preserve">     </w:t>
            </w:r>
            <w:r w:rsidRPr="002F6C88">
              <w:rPr>
                <w:rFonts w:ascii="Arial" w:hAnsi="Arial" w:cs="Arial"/>
                <w:sz w:val="18"/>
                <w:szCs w:val="18"/>
              </w:rPr>
              <w:t>EXPERIENCIA GENERAL:</w:t>
            </w:r>
          </w:p>
          <w:p w:rsidR="005E018D" w:rsidRPr="007064C8" w:rsidRDefault="005E018D" w:rsidP="005E018D">
            <w:pPr>
              <w:numPr>
                <w:ilvl w:val="0"/>
                <w:numId w:val="14"/>
              </w:numPr>
              <w:tabs>
                <w:tab w:val="num" w:pos="0"/>
                <w:tab w:val="num" w:pos="72"/>
                <w:tab w:val="num" w:pos="252"/>
              </w:tabs>
              <w:spacing w:after="0" w:line="240" w:lineRule="auto"/>
              <w:ind w:left="252" w:hanging="180"/>
              <w:jc w:val="both"/>
              <w:rPr>
                <w:rFonts w:ascii="Arial" w:hAnsi="Arial" w:cs="Arial"/>
                <w:sz w:val="18"/>
                <w:szCs w:val="18"/>
              </w:rPr>
            </w:pPr>
            <w:r w:rsidRPr="00F527E5">
              <w:rPr>
                <w:rFonts w:ascii="Arial" w:hAnsi="Arial" w:cs="Arial"/>
                <w:sz w:val="18"/>
                <w:szCs w:val="18"/>
              </w:rPr>
              <w:lastRenderedPageBreak/>
              <w:t xml:space="preserve">Acreditar experiencia laboral mínima de tres (03) años. </w:t>
            </w:r>
            <w:r w:rsidRPr="00F527E5">
              <w:rPr>
                <w:rFonts w:ascii="Arial" w:hAnsi="Arial" w:cs="Arial"/>
                <w:b/>
                <w:sz w:val="18"/>
                <w:szCs w:val="18"/>
              </w:rPr>
              <w:t>(Indispensable)</w:t>
            </w:r>
          </w:p>
          <w:p w:rsidR="005E018D" w:rsidRPr="002F6C88" w:rsidRDefault="005E018D" w:rsidP="00402536">
            <w:pPr>
              <w:tabs>
                <w:tab w:val="num" w:pos="252"/>
              </w:tabs>
              <w:jc w:val="both"/>
              <w:rPr>
                <w:rFonts w:ascii="Arial" w:hAnsi="Arial" w:cs="Arial"/>
                <w:sz w:val="18"/>
                <w:szCs w:val="18"/>
              </w:rPr>
            </w:pPr>
            <w:r>
              <w:rPr>
                <w:rFonts w:ascii="Arial" w:hAnsi="Arial" w:cs="Arial"/>
                <w:b/>
                <w:bCs/>
                <w:sz w:val="18"/>
                <w:szCs w:val="18"/>
              </w:rPr>
              <w:t xml:space="preserve">      </w:t>
            </w:r>
            <w:r w:rsidRPr="002F6C88">
              <w:rPr>
                <w:rFonts w:ascii="Arial" w:hAnsi="Arial" w:cs="Arial"/>
                <w:sz w:val="18"/>
                <w:szCs w:val="18"/>
              </w:rPr>
              <w:t xml:space="preserve">EXPERIENCIA ESPECÍFICA: </w:t>
            </w:r>
          </w:p>
          <w:p w:rsidR="005E018D" w:rsidRPr="00BE16E1" w:rsidRDefault="005E018D" w:rsidP="00642A81">
            <w:pPr>
              <w:numPr>
                <w:ilvl w:val="0"/>
                <w:numId w:val="15"/>
              </w:numPr>
              <w:tabs>
                <w:tab w:val="clear" w:pos="720"/>
              </w:tabs>
              <w:spacing w:after="0" w:line="240" w:lineRule="auto"/>
              <w:ind w:left="252" w:hanging="240"/>
              <w:jc w:val="both"/>
              <w:rPr>
                <w:rFonts w:ascii="Arial" w:eastAsia="Calibri" w:hAnsi="Arial" w:cs="Arial"/>
                <w:sz w:val="18"/>
                <w:szCs w:val="18"/>
                <w:lang w:val="es-MX" w:eastAsia="es-ES"/>
              </w:rPr>
            </w:pPr>
            <w:r w:rsidRPr="00963D5F">
              <w:rPr>
                <w:rFonts w:ascii="Arial" w:eastAsia="Calibri" w:hAnsi="Arial" w:cs="Arial"/>
                <w:sz w:val="18"/>
                <w:szCs w:val="18"/>
                <w:lang w:val="es-MX" w:eastAsia="es-ES"/>
              </w:rPr>
              <w:t>Acreditar dos (02) años en el desempeño de funciones af</w:t>
            </w:r>
            <w:r>
              <w:rPr>
                <w:rFonts w:ascii="Arial" w:eastAsia="Calibri" w:hAnsi="Arial" w:cs="Arial"/>
                <w:sz w:val="18"/>
                <w:szCs w:val="18"/>
                <w:lang w:val="es-MX" w:eastAsia="es-ES"/>
              </w:rPr>
              <w:t>ines a la profesión y/o puesto</w:t>
            </w:r>
            <w:r w:rsidR="000F643D">
              <w:rPr>
                <w:rFonts w:ascii="Arial" w:eastAsia="Calibri" w:hAnsi="Arial" w:cs="Arial"/>
                <w:sz w:val="18"/>
                <w:szCs w:val="18"/>
                <w:lang w:val="es-MX" w:eastAsia="es-ES"/>
              </w:rPr>
              <w:t xml:space="preserve"> que incluya </w:t>
            </w:r>
            <w:r w:rsidR="000F643D">
              <w:rPr>
                <w:rFonts w:ascii="Arial" w:hAnsi="Arial" w:cs="Arial"/>
                <w:sz w:val="18"/>
                <w:szCs w:val="18"/>
              </w:rPr>
              <w:t>experiencia de por lo menos un (01) estudio de Pre Inversión formulado y viable a nivel de Perfil Técnico y/o Factibilidad en General</w:t>
            </w:r>
            <w:r>
              <w:rPr>
                <w:rFonts w:ascii="Arial" w:eastAsia="Calibri" w:hAnsi="Arial" w:cs="Arial"/>
                <w:sz w:val="18"/>
                <w:szCs w:val="18"/>
                <w:lang w:val="es-MX" w:eastAsia="es-ES"/>
              </w:rPr>
              <w:t>,</w:t>
            </w:r>
            <w:r w:rsidRPr="00963D5F">
              <w:rPr>
                <w:rFonts w:ascii="Arial" w:eastAsia="Calibri" w:hAnsi="Arial" w:cs="Arial"/>
                <w:sz w:val="18"/>
                <w:szCs w:val="18"/>
                <w:lang w:val="es-MX" w:eastAsia="es-ES"/>
              </w:rPr>
              <w:t xml:space="preserve"> con posterioridad a la </w:t>
            </w:r>
            <w:r w:rsidR="000F643D">
              <w:rPr>
                <w:rFonts w:ascii="Arial" w:eastAsia="Calibri" w:hAnsi="Arial" w:cs="Arial"/>
                <w:sz w:val="18"/>
                <w:szCs w:val="18"/>
                <w:lang w:val="es-MX" w:eastAsia="es-ES"/>
              </w:rPr>
              <w:t>fecha de colegiatura</w:t>
            </w:r>
            <w:r>
              <w:rPr>
                <w:rFonts w:ascii="Arial" w:eastAsia="Calibri" w:hAnsi="Arial" w:cs="Arial"/>
                <w:sz w:val="18"/>
                <w:szCs w:val="18"/>
                <w:lang w:val="es-MX" w:eastAsia="es-ES"/>
              </w:rPr>
              <w:t>.</w:t>
            </w:r>
            <w:r w:rsidRPr="00963D5F">
              <w:rPr>
                <w:rFonts w:ascii="Arial" w:eastAsia="Calibri" w:hAnsi="Arial" w:cs="Arial"/>
                <w:sz w:val="18"/>
                <w:szCs w:val="18"/>
                <w:lang w:val="es-MX" w:eastAsia="es-ES"/>
              </w:rPr>
              <w:t xml:space="preserve"> </w:t>
            </w:r>
            <w:r w:rsidRPr="00963D5F">
              <w:rPr>
                <w:rFonts w:ascii="Arial" w:eastAsia="Calibri" w:hAnsi="Arial" w:cs="Arial"/>
                <w:b/>
                <w:sz w:val="18"/>
                <w:szCs w:val="18"/>
                <w:lang w:val="es-MX" w:eastAsia="es-ES"/>
              </w:rPr>
              <w:t>(Indispensable)</w:t>
            </w:r>
            <w:r>
              <w:rPr>
                <w:rFonts w:ascii="Arial" w:eastAsia="Calibri" w:hAnsi="Arial" w:cs="Arial"/>
                <w:b/>
                <w:sz w:val="18"/>
                <w:szCs w:val="18"/>
                <w:lang w:val="es-MX" w:eastAsia="es-ES"/>
              </w:rPr>
              <w:t xml:space="preserve"> </w:t>
            </w:r>
          </w:p>
          <w:p w:rsidR="00BE16E1" w:rsidRPr="00963D5F" w:rsidRDefault="00BE16E1" w:rsidP="00BE16E1">
            <w:pPr>
              <w:spacing w:after="0" w:line="240" w:lineRule="auto"/>
              <w:ind w:left="252"/>
              <w:jc w:val="both"/>
              <w:rPr>
                <w:rFonts w:ascii="Arial" w:eastAsia="Calibri" w:hAnsi="Arial" w:cs="Arial"/>
                <w:sz w:val="18"/>
                <w:szCs w:val="18"/>
                <w:lang w:val="es-MX" w:eastAsia="es-ES"/>
              </w:rPr>
            </w:pPr>
          </w:p>
          <w:p w:rsidR="005E018D" w:rsidRPr="002F6C88" w:rsidRDefault="005E018D" w:rsidP="00402536">
            <w:pPr>
              <w:tabs>
                <w:tab w:val="num" w:pos="252"/>
              </w:tabs>
              <w:jc w:val="both"/>
              <w:rPr>
                <w:rFonts w:ascii="Arial" w:hAnsi="Arial" w:cs="Arial"/>
                <w:sz w:val="18"/>
                <w:szCs w:val="18"/>
              </w:rPr>
            </w:pPr>
            <w:r>
              <w:rPr>
                <w:rFonts w:ascii="Arial" w:hAnsi="Arial" w:cs="Arial"/>
                <w:sz w:val="18"/>
                <w:szCs w:val="18"/>
              </w:rPr>
              <w:t xml:space="preserve">      </w:t>
            </w:r>
            <w:r w:rsidRPr="002F6C88">
              <w:rPr>
                <w:rFonts w:ascii="Arial" w:hAnsi="Arial" w:cs="Arial"/>
                <w:sz w:val="18"/>
                <w:szCs w:val="18"/>
              </w:rPr>
              <w:t xml:space="preserve">EXPERIENCIA EN EL SECTOR PÚBLICO: </w:t>
            </w:r>
          </w:p>
          <w:p w:rsidR="005E018D" w:rsidRPr="007064C8" w:rsidRDefault="005E018D" w:rsidP="005E018D">
            <w:pPr>
              <w:numPr>
                <w:ilvl w:val="0"/>
                <w:numId w:val="14"/>
              </w:numPr>
              <w:tabs>
                <w:tab w:val="num" w:pos="72"/>
                <w:tab w:val="num" w:pos="252"/>
              </w:tabs>
              <w:spacing w:after="0" w:line="240" w:lineRule="auto"/>
              <w:ind w:left="252" w:hanging="180"/>
              <w:jc w:val="both"/>
            </w:pPr>
            <w:r w:rsidRPr="007064C8">
              <w:rPr>
                <w:rFonts w:ascii="Arial" w:hAnsi="Arial" w:cs="Arial"/>
                <w:sz w:val="18"/>
                <w:szCs w:val="18"/>
              </w:rPr>
              <w:t>Acreditar un (01) año en el puesto vinculado a las funciones a desempeñar</w:t>
            </w:r>
            <w:r>
              <w:rPr>
                <w:rFonts w:ascii="Arial" w:hAnsi="Arial" w:cs="Arial"/>
                <w:sz w:val="18"/>
                <w:szCs w:val="18"/>
              </w:rPr>
              <w:t xml:space="preserve"> en el sector publico </w:t>
            </w:r>
            <w:r w:rsidRPr="00CD2AB9">
              <w:rPr>
                <w:rFonts w:ascii="Arial" w:hAnsi="Arial" w:cs="Arial"/>
                <w:b/>
                <w:sz w:val="18"/>
                <w:szCs w:val="18"/>
              </w:rPr>
              <w:t>(Indispensable)</w:t>
            </w:r>
          </w:p>
        </w:tc>
      </w:tr>
      <w:tr w:rsidR="005E018D" w:rsidRPr="00680C62" w:rsidTr="00402536">
        <w:tc>
          <w:tcPr>
            <w:tcW w:w="3403" w:type="dxa"/>
            <w:vAlign w:val="center"/>
          </w:tcPr>
          <w:p w:rsidR="005E018D" w:rsidRPr="00680C62" w:rsidRDefault="005E018D" w:rsidP="00402536">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lastRenderedPageBreak/>
              <w:t>Cursos/Estudios de Especialización</w:t>
            </w:r>
          </w:p>
          <w:p w:rsidR="005E018D" w:rsidRPr="00680C62" w:rsidRDefault="005E018D" w:rsidP="00402536">
            <w:pPr>
              <w:autoSpaceDE w:val="0"/>
              <w:autoSpaceDN w:val="0"/>
              <w:adjustRightInd w:val="0"/>
              <w:jc w:val="center"/>
              <w:rPr>
                <w:rFonts w:ascii="Arial" w:eastAsia="Times New Roman" w:hAnsi="Arial" w:cs="Arial"/>
                <w:b/>
                <w:bCs/>
                <w:sz w:val="18"/>
                <w:szCs w:val="18"/>
                <w:lang w:val="es-ES" w:eastAsia="ar-SA"/>
              </w:rPr>
            </w:pPr>
          </w:p>
        </w:tc>
        <w:tc>
          <w:tcPr>
            <w:tcW w:w="6379" w:type="dxa"/>
            <w:vAlign w:val="center"/>
          </w:tcPr>
          <w:p w:rsidR="005E018D" w:rsidRPr="00CD68D4" w:rsidRDefault="005E018D" w:rsidP="005E018D">
            <w:pPr>
              <w:numPr>
                <w:ilvl w:val="0"/>
                <w:numId w:val="14"/>
              </w:numPr>
              <w:tabs>
                <w:tab w:val="num" w:pos="0"/>
                <w:tab w:val="num" w:pos="72"/>
                <w:tab w:val="num" w:pos="252"/>
              </w:tabs>
              <w:spacing w:after="0" w:line="240" w:lineRule="auto"/>
              <w:ind w:left="252" w:hanging="180"/>
              <w:jc w:val="both"/>
              <w:rPr>
                <w:rFonts w:ascii="Arial" w:hAnsi="Arial" w:cs="Arial"/>
                <w:sz w:val="18"/>
                <w:szCs w:val="18"/>
              </w:rPr>
            </w:pPr>
            <w:r w:rsidRPr="00963D5F">
              <w:rPr>
                <w:rFonts w:ascii="Arial" w:eastAsia="Calibri" w:hAnsi="Arial" w:cs="Arial"/>
                <w:sz w:val="18"/>
                <w:szCs w:val="18"/>
                <w:lang w:val="es-ES" w:eastAsia="es-ES"/>
              </w:rPr>
              <w:t>Acreditar actividades de capacitación y/o actualización profesional afines al cargo convocado</w:t>
            </w:r>
            <w:r>
              <w:rPr>
                <w:rFonts w:ascii="Arial" w:eastAsia="Calibri" w:hAnsi="Arial" w:cs="Arial"/>
                <w:sz w:val="18"/>
                <w:szCs w:val="18"/>
                <w:lang w:val="es-ES" w:eastAsia="es-ES"/>
              </w:rPr>
              <w:t>,</w:t>
            </w:r>
            <w:r w:rsidRPr="00963D5F">
              <w:rPr>
                <w:rFonts w:ascii="Arial" w:eastAsia="Calibri" w:hAnsi="Arial" w:cs="Arial"/>
                <w:sz w:val="18"/>
                <w:szCs w:val="18"/>
                <w:lang w:val="es-ES" w:eastAsia="es-ES"/>
              </w:rPr>
              <w:t xml:space="preserve"> mínimo de </w:t>
            </w:r>
            <w:r>
              <w:rPr>
                <w:rFonts w:ascii="Arial" w:eastAsia="Calibri" w:hAnsi="Arial" w:cs="Arial"/>
                <w:sz w:val="18"/>
                <w:szCs w:val="18"/>
                <w:lang w:val="es-ES" w:eastAsia="es-ES"/>
              </w:rPr>
              <w:t>51</w:t>
            </w:r>
            <w:r w:rsidRPr="00963D5F">
              <w:rPr>
                <w:rFonts w:ascii="Arial" w:eastAsia="Calibri" w:hAnsi="Arial" w:cs="Arial"/>
                <w:sz w:val="18"/>
                <w:szCs w:val="18"/>
                <w:lang w:val="es-ES" w:eastAsia="es-ES"/>
              </w:rPr>
              <w:t xml:space="preserve"> horas </w:t>
            </w:r>
            <w:r>
              <w:rPr>
                <w:rFonts w:ascii="Arial" w:eastAsia="Calibri" w:hAnsi="Arial" w:cs="Arial"/>
                <w:sz w:val="18"/>
                <w:szCs w:val="18"/>
                <w:lang w:val="es-ES" w:eastAsia="es-ES"/>
              </w:rPr>
              <w:t xml:space="preserve">o 3 créditos </w:t>
            </w:r>
            <w:r w:rsidRPr="00963D5F">
              <w:rPr>
                <w:rFonts w:ascii="Arial" w:eastAsia="Calibri" w:hAnsi="Arial" w:cs="Arial"/>
                <w:sz w:val="18"/>
                <w:szCs w:val="18"/>
                <w:lang w:val="es-ES" w:eastAsia="es-ES"/>
              </w:rPr>
              <w:t xml:space="preserve">realizadas a partir del año 2012 a la fecha. </w:t>
            </w:r>
            <w:r w:rsidRPr="00963D5F">
              <w:rPr>
                <w:rFonts w:ascii="Arial" w:eastAsia="Calibri" w:hAnsi="Arial" w:cs="Arial"/>
                <w:b/>
                <w:sz w:val="18"/>
                <w:szCs w:val="18"/>
                <w:lang w:val="es-ES" w:eastAsia="es-ES"/>
              </w:rPr>
              <w:t>(Indispensable)</w:t>
            </w:r>
          </w:p>
          <w:p w:rsidR="00CD68D4" w:rsidRPr="005002AC" w:rsidRDefault="008722E1" w:rsidP="005002AC">
            <w:pPr>
              <w:numPr>
                <w:ilvl w:val="0"/>
                <w:numId w:val="14"/>
              </w:numPr>
              <w:tabs>
                <w:tab w:val="clear" w:pos="360"/>
                <w:tab w:val="num" w:pos="0"/>
                <w:tab w:val="num" w:pos="72"/>
                <w:tab w:val="num" w:pos="252"/>
              </w:tabs>
              <w:spacing w:after="0" w:line="240" w:lineRule="auto"/>
              <w:ind w:left="252" w:hanging="180"/>
              <w:jc w:val="both"/>
              <w:rPr>
                <w:rFonts w:ascii="Arial" w:hAnsi="Arial" w:cs="Arial"/>
                <w:sz w:val="18"/>
                <w:szCs w:val="18"/>
              </w:rPr>
            </w:pPr>
            <w:r>
              <w:rPr>
                <w:rFonts w:ascii="Arial" w:eastAsia="Calibri" w:hAnsi="Arial" w:cs="Arial"/>
                <w:sz w:val="18"/>
                <w:szCs w:val="18"/>
                <w:lang w:val="es-ES" w:eastAsia="es-ES"/>
              </w:rPr>
              <w:t>De preferencia a</w:t>
            </w:r>
            <w:r w:rsidR="005002AC">
              <w:rPr>
                <w:rFonts w:ascii="Arial" w:eastAsia="Calibri" w:hAnsi="Arial" w:cs="Arial"/>
                <w:sz w:val="18"/>
                <w:szCs w:val="18"/>
                <w:lang w:val="es-ES" w:eastAsia="es-ES"/>
              </w:rPr>
              <w:t xml:space="preserve">creditar </w:t>
            </w:r>
            <w:r w:rsidR="008C09F2">
              <w:rPr>
                <w:rFonts w:ascii="Arial" w:eastAsia="Calibri" w:hAnsi="Arial" w:cs="Arial"/>
                <w:sz w:val="18"/>
                <w:szCs w:val="18"/>
                <w:lang w:val="es-ES" w:eastAsia="es-ES"/>
              </w:rPr>
              <w:t xml:space="preserve"> </w:t>
            </w:r>
            <w:r w:rsidR="005002AC" w:rsidRPr="005002AC">
              <w:rPr>
                <w:rFonts w:ascii="Arial" w:eastAsia="Calibri" w:hAnsi="Arial" w:cs="Arial"/>
                <w:sz w:val="18"/>
                <w:szCs w:val="18"/>
                <w:lang w:val="es-ES" w:eastAsia="es-ES"/>
              </w:rPr>
              <w:t xml:space="preserve">especialidad o Diplomado en temas relacionados a Formulación y Evaluación de Proyectos de Inversión Pública (SNIP) </w:t>
            </w:r>
            <w:r w:rsidR="005002AC" w:rsidRPr="008722E1">
              <w:rPr>
                <w:rFonts w:ascii="Arial" w:eastAsia="Calibri" w:hAnsi="Arial" w:cs="Arial"/>
                <w:b/>
                <w:sz w:val="18"/>
                <w:szCs w:val="18"/>
                <w:lang w:val="es-ES" w:eastAsia="es-ES"/>
              </w:rPr>
              <w:t>(deseable)</w:t>
            </w:r>
          </w:p>
        </w:tc>
      </w:tr>
      <w:tr w:rsidR="005E018D" w:rsidRPr="00680C62" w:rsidTr="00402536">
        <w:trPr>
          <w:trHeight w:val="735"/>
        </w:trPr>
        <w:tc>
          <w:tcPr>
            <w:tcW w:w="3403" w:type="dxa"/>
            <w:vAlign w:val="center"/>
          </w:tcPr>
          <w:p w:rsidR="005E018D" w:rsidRPr="00680C62" w:rsidRDefault="005E018D" w:rsidP="00402536">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e Idiomas</w:t>
            </w:r>
          </w:p>
        </w:tc>
        <w:tc>
          <w:tcPr>
            <w:tcW w:w="6379" w:type="dxa"/>
            <w:vAlign w:val="center"/>
          </w:tcPr>
          <w:p w:rsidR="005E018D" w:rsidRPr="00681308" w:rsidRDefault="005E018D" w:rsidP="005E018D">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Conocimiento a nivel básico de Word, Excel,</w:t>
            </w:r>
            <w:r>
              <w:rPr>
                <w:rFonts w:ascii="Arial" w:hAnsi="Arial" w:cs="Arial"/>
                <w:sz w:val="18"/>
                <w:szCs w:val="18"/>
              </w:rPr>
              <w:t xml:space="preserve"> PowerPoint e Internet Explorer</w:t>
            </w:r>
            <w:r w:rsidRPr="00680C62">
              <w:rPr>
                <w:rFonts w:ascii="Arial" w:hAnsi="Arial" w:cs="Arial"/>
                <w:sz w:val="18"/>
                <w:szCs w:val="18"/>
              </w:rPr>
              <w:t xml:space="preserve"> </w:t>
            </w:r>
            <w:r w:rsidRPr="00680C62">
              <w:rPr>
                <w:rFonts w:ascii="Arial" w:hAnsi="Arial" w:cs="Arial"/>
                <w:b/>
                <w:sz w:val="18"/>
                <w:szCs w:val="18"/>
              </w:rPr>
              <w:t>(Indispensable)</w:t>
            </w:r>
          </w:p>
          <w:p w:rsidR="005E018D" w:rsidRPr="00680C62" w:rsidRDefault="005E018D" w:rsidP="005E018D">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1308">
              <w:rPr>
                <w:rFonts w:ascii="Arial" w:hAnsi="Arial" w:cs="Arial"/>
                <w:sz w:val="18"/>
                <w:szCs w:val="18"/>
              </w:rPr>
              <w:t xml:space="preserve">Conocimiento del idioma </w:t>
            </w:r>
            <w:r>
              <w:rPr>
                <w:rFonts w:ascii="Arial" w:hAnsi="Arial" w:cs="Arial"/>
                <w:sz w:val="18"/>
                <w:szCs w:val="18"/>
                <w:lang w:val="es-PE"/>
              </w:rPr>
              <w:t>inglé</w:t>
            </w:r>
            <w:r w:rsidRPr="00681308">
              <w:rPr>
                <w:rFonts w:ascii="Arial" w:hAnsi="Arial" w:cs="Arial"/>
                <w:sz w:val="18"/>
                <w:szCs w:val="18"/>
                <w:lang w:val="es-PE"/>
              </w:rPr>
              <w:t>s</w:t>
            </w:r>
            <w:r w:rsidRPr="00681308">
              <w:rPr>
                <w:rFonts w:ascii="Arial" w:hAnsi="Arial" w:cs="Arial"/>
                <w:sz w:val="18"/>
                <w:szCs w:val="18"/>
              </w:rPr>
              <w:t xml:space="preserve"> a nivel básico</w:t>
            </w:r>
            <w:r>
              <w:rPr>
                <w:rFonts w:ascii="Arial" w:hAnsi="Arial" w:cs="Arial"/>
                <w:b/>
                <w:sz w:val="18"/>
                <w:szCs w:val="18"/>
              </w:rPr>
              <w:t xml:space="preserve"> (Indispensable)</w:t>
            </w:r>
          </w:p>
        </w:tc>
      </w:tr>
      <w:tr w:rsidR="005E018D" w:rsidRPr="006C1739" w:rsidTr="00402536">
        <w:tc>
          <w:tcPr>
            <w:tcW w:w="3403" w:type="dxa"/>
            <w:vAlign w:val="center"/>
          </w:tcPr>
          <w:p w:rsidR="005E018D" w:rsidRPr="00680C62" w:rsidRDefault="005E018D" w:rsidP="00402536">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5E018D" w:rsidRPr="00FC1EFA" w:rsidRDefault="005E018D" w:rsidP="00402536">
            <w:pPr>
              <w:tabs>
                <w:tab w:val="num" w:pos="252"/>
              </w:tabs>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GENERICAS</w:t>
            </w:r>
          </w:p>
          <w:p w:rsidR="005E018D" w:rsidRDefault="005E018D" w:rsidP="005E018D">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5E018D" w:rsidRPr="00FC1EFA" w:rsidRDefault="005E018D" w:rsidP="00402536">
            <w:pPr>
              <w:tabs>
                <w:tab w:val="num" w:pos="252"/>
              </w:tabs>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ESPECIFICAS</w:t>
            </w:r>
          </w:p>
          <w:p w:rsidR="005E018D" w:rsidRPr="00680C62" w:rsidRDefault="005E018D" w:rsidP="005E018D">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5E018D" w:rsidRPr="006C1739" w:rsidTr="00402536">
        <w:trPr>
          <w:trHeight w:val="265"/>
        </w:trPr>
        <w:tc>
          <w:tcPr>
            <w:tcW w:w="3403" w:type="dxa"/>
            <w:vAlign w:val="center"/>
          </w:tcPr>
          <w:p w:rsidR="005E018D" w:rsidRPr="004D2B6D" w:rsidRDefault="005E018D" w:rsidP="00402536">
            <w:pPr>
              <w:autoSpaceDE w:val="0"/>
              <w:autoSpaceDN w:val="0"/>
              <w:adjustRightInd w:val="0"/>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5E018D" w:rsidRPr="004D2B6D" w:rsidRDefault="005E018D" w:rsidP="005E018D">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5E018D" w:rsidRDefault="005E018D" w:rsidP="004265CD">
      <w:pPr>
        <w:tabs>
          <w:tab w:val="left" w:pos="1440"/>
        </w:tabs>
        <w:snapToGrid w:val="0"/>
        <w:jc w:val="both"/>
        <w:rPr>
          <w:rFonts w:ascii="Arial" w:hAnsi="Arial" w:cs="Arial"/>
          <w:sz w:val="16"/>
          <w:szCs w:val="16"/>
        </w:rPr>
      </w:pPr>
    </w:p>
    <w:p w:rsidR="005E018D" w:rsidRDefault="005E018D" w:rsidP="004265CD">
      <w:pPr>
        <w:tabs>
          <w:tab w:val="left" w:pos="1440"/>
        </w:tabs>
        <w:snapToGrid w:val="0"/>
        <w:jc w:val="both"/>
        <w:rPr>
          <w:rFonts w:ascii="Arial" w:hAnsi="Arial" w:cs="Arial"/>
          <w:sz w:val="16"/>
          <w:szCs w:val="16"/>
        </w:rPr>
      </w:pPr>
    </w:p>
    <w:p w:rsidR="005D6AAC" w:rsidRPr="00D952CC" w:rsidRDefault="005D6AAC" w:rsidP="004265CD">
      <w:pPr>
        <w:tabs>
          <w:tab w:val="left" w:pos="1440"/>
        </w:tabs>
        <w:snapToGrid w:val="0"/>
        <w:jc w:val="both"/>
        <w:rPr>
          <w:rFonts w:ascii="Arial" w:hAnsi="Arial" w:cs="Arial"/>
          <w:sz w:val="16"/>
          <w:szCs w:val="16"/>
        </w:rPr>
      </w:pPr>
    </w:p>
    <w:p w:rsidR="00BA040F" w:rsidRDefault="00BA040F" w:rsidP="00BA040F">
      <w:pPr>
        <w:tabs>
          <w:tab w:val="left" w:pos="1440"/>
        </w:tabs>
        <w:snapToGrid w:val="0"/>
        <w:jc w:val="both"/>
        <w:rPr>
          <w:rFonts w:ascii="Tahoma" w:hAnsi="Tahoma" w:cs="Tahoma"/>
          <w:sz w:val="16"/>
          <w:szCs w:val="16"/>
        </w:rPr>
      </w:pPr>
      <w:r>
        <w:rPr>
          <w:rFonts w:ascii="Tahoma" w:hAnsi="Tahoma" w:cs="Tahoma"/>
          <w:b/>
          <w:sz w:val="16"/>
          <w:szCs w:val="16"/>
        </w:rPr>
        <w:t xml:space="preserve">Para todos los Cargos: </w:t>
      </w:r>
      <w:r>
        <w:rPr>
          <w:rFonts w:ascii="Tahoma" w:hAnsi="Tahoma" w:cs="Tahoma"/>
          <w:sz w:val="16"/>
          <w:szCs w:val="16"/>
        </w:rPr>
        <w:t>Se considerará la experiencia laboral efectuada bajo modalidad de Servicios No Personales u Honorarios Profesionales siempre que el postulante adjunte documentación por la que pruebe haber prestado servicios en dicha condición laboral por el período que acredita.No se considerará como experiencia Laboral: Trabajos Ad Honorem, en domicilio, Pasantías ni Prácticas.</w:t>
      </w:r>
    </w:p>
    <w:p w:rsidR="00BA040F" w:rsidRDefault="00BA040F" w:rsidP="00BA040F">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p>
    <w:p w:rsidR="00BA040F" w:rsidRPr="00B9650A" w:rsidRDefault="00BA040F" w:rsidP="00BA040F">
      <w:pPr>
        <w:ind w:left="1134"/>
        <w:jc w:val="both"/>
        <w:rPr>
          <w:rFonts w:ascii="Arial" w:hAnsi="Arial" w:cs="Arial"/>
          <w:sz w:val="16"/>
          <w:szCs w:val="16"/>
        </w:rPr>
      </w:pPr>
      <w:r>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CF29DD"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967262" w:rsidRPr="00D952CC" w:rsidRDefault="00967262"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CARACTERÍSTICAS DEL PUESTO O CARGO:</w:t>
      </w:r>
    </w:p>
    <w:p w:rsidR="000E7649" w:rsidRDefault="000E7649" w:rsidP="001922EF">
      <w:pPr>
        <w:outlineLvl w:val="0"/>
        <w:rPr>
          <w:rFonts w:ascii="Arial" w:eastAsia="Times New Roman" w:hAnsi="Arial" w:cs="Arial"/>
          <w:spacing w:val="-3"/>
          <w:sz w:val="20"/>
          <w:szCs w:val="20"/>
          <w:lang w:val="es-ES" w:eastAsia="ar-SA"/>
        </w:rPr>
      </w:pPr>
    </w:p>
    <w:p w:rsidR="008C09F2" w:rsidRPr="002D7B3B" w:rsidRDefault="008C09F2" w:rsidP="008C09F2">
      <w:pPr>
        <w:jc w:val="both"/>
        <w:rPr>
          <w:rFonts w:ascii="Arial" w:hAnsi="Arial" w:cs="Arial"/>
          <w:b/>
          <w:sz w:val="18"/>
          <w:szCs w:val="18"/>
          <w:lang w:val="es-MX"/>
        </w:rPr>
      </w:pPr>
    </w:p>
    <w:p w:rsidR="008C09F2" w:rsidRPr="002D7B3B" w:rsidRDefault="008C09F2" w:rsidP="008C09F2">
      <w:pPr>
        <w:jc w:val="both"/>
        <w:rPr>
          <w:rFonts w:ascii="Arial" w:hAnsi="Arial" w:cs="Arial"/>
          <w:b/>
          <w:sz w:val="18"/>
          <w:szCs w:val="18"/>
        </w:rPr>
      </w:pPr>
      <w:r>
        <w:rPr>
          <w:rFonts w:ascii="Arial" w:hAnsi="Arial" w:cs="Arial"/>
          <w:b/>
          <w:sz w:val="18"/>
          <w:szCs w:val="18"/>
        </w:rPr>
        <w:t xml:space="preserve">PROFESIONAL - ARQUITECTO </w:t>
      </w:r>
    </w:p>
    <w:p w:rsidR="008C09F2" w:rsidRPr="002D7B3B" w:rsidRDefault="008C09F2" w:rsidP="008C09F2">
      <w:pPr>
        <w:jc w:val="both"/>
        <w:rPr>
          <w:rFonts w:ascii="Arial" w:hAnsi="Arial" w:cs="Arial"/>
          <w:b/>
          <w:sz w:val="18"/>
          <w:szCs w:val="18"/>
          <w:lang w:val="es-MX"/>
        </w:rPr>
      </w:pPr>
      <w:r w:rsidRPr="002D7B3B">
        <w:rPr>
          <w:rFonts w:ascii="Arial" w:hAnsi="Arial" w:cs="Arial"/>
          <w:b/>
          <w:sz w:val="18"/>
          <w:szCs w:val="18"/>
          <w:lang w:val="es-MX"/>
        </w:rPr>
        <w:tab/>
        <w:t>Principales Funciones A Desempeñar</w:t>
      </w:r>
    </w:p>
    <w:p w:rsidR="008C09F2" w:rsidRPr="008C09F2" w:rsidRDefault="008C09F2" w:rsidP="008C09F2">
      <w:pPr>
        <w:numPr>
          <w:ilvl w:val="1"/>
          <w:numId w:val="21"/>
        </w:numPr>
        <w:tabs>
          <w:tab w:val="num" w:pos="709"/>
        </w:tabs>
        <w:suppressAutoHyphens/>
        <w:spacing w:after="0" w:line="240" w:lineRule="auto"/>
        <w:ind w:left="709" w:hanging="283"/>
        <w:jc w:val="both"/>
        <w:rPr>
          <w:rFonts w:ascii="Arial" w:hAnsi="Arial" w:cs="Arial"/>
          <w:sz w:val="20"/>
          <w:szCs w:val="18"/>
        </w:rPr>
      </w:pPr>
      <w:r w:rsidRPr="008C09F2">
        <w:rPr>
          <w:rFonts w:ascii="Arial" w:hAnsi="Arial" w:cs="Arial"/>
          <w:sz w:val="20"/>
          <w:szCs w:val="18"/>
        </w:rPr>
        <w:t>Formular y suscribir los estudios de pre inversión.</w:t>
      </w:r>
    </w:p>
    <w:p w:rsidR="008C09F2" w:rsidRPr="008C09F2" w:rsidRDefault="008C09F2" w:rsidP="008C09F2">
      <w:pPr>
        <w:numPr>
          <w:ilvl w:val="1"/>
          <w:numId w:val="21"/>
        </w:numPr>
        <w:tabs>
          <w:tab w:val="num" w:pos="709"/>
        </w:tabs>
        <w:suppressAutoHyphens/>
        <w:spacing w:after="0" w:line="240" w:lineRule="auto"/>
        <w:ind w:left="709" w:hanging="283"/>
        <w:jc w:val="both"/>
        <w:rPr>
          <w:rFonts w:ascii="Arial" w:hAnsi="Arial" w:cs="Arial"/>
          <w:sz w:val="20"/>
          <w:szCs w:val="18"/>
        </w:rPr>
      </w:pPr>
      <w:r w:rsidRPr="008C09F2">
        <w:rPr>
          <w:rFonts w:ascii="Arial" w:hAnsi="Arial" w:cs="Arial"/>
          <w:sz w:val="20"/>
          <w:szCs w:val="18"/>
        </w:rPr>
        <w:t>Registrar los PIP en el Banco de Proyectos.</w:t>
      </w:r>
    </w:p>
    <w:p w:rsidR="008C09F2" w:rsidRPr="008C09F2" w:rsidRDefault="008C09F2" w:rsidP="008C09F2">
      <w:pPr>
        <w:numPr>
          <w:ilvl w:val="1"/>
          <w:numId w:val="21"/>
        </w:numPr>
        <w:tabs>
          <w:tab w:val="num" w:pos="709"/>
        </w:tabs>
        <w:suppressAutoHyphens/>
        <w:spacing w:after="0" w:line="240" w:lineRule="auto"/>
        <w:ind w:left="709" w:hanging="283"/>
        <w:jc w:val="both"/>
        <w:rPr>
          <w:rFonts w:ascii="Arial" w:hAnsi="Arial" w:cs="Arial"/>
          <w:sz w:val="20"/>
          <w:szCs w:val="18"/>
        </w:rPr>
      </w:pPr>
      <w:r w:rsidRPr="008C09F2">
        <w:rPr>
          <w:rFonts w:ascii="Arial" w:hAnsi="Arial" w:cs="Arial"/>
          <w:sz w:val="20"/>
          <w:szCs w:val="18"/>
        </w:rPr>
        <w:t>Durante la fase de pre inversión, poner a disposición de la DGPM y de los demás órganos del SNIP toda la información referente al PIP, cuando sea requerida</w:t>
      </w:r>
    </w:p>
    <w:p w:rsidR="008C09F2" w:rsidRPr="008C09F2" w:rsidRDefault="008C09F2" w:rsidP="008C09F2">
      <w:pPr>
        <w:numPr>
          <w:ilvl w:val="1"/>
          <w:numId w:val="21"/>
        </w:numPr>
        <w:tabs>
          <w:tab w:val="num" w:pos="709"/>
        </w:tabs>
        <w:suppressAutoHyphens/>
        <w:spacing w:after="0" w:line="240" w:lineRule="auto"/>
        <w:ind w:left="709" w:hanging="283"/>
        <w:jc w:val="both"/>
        <w:rPr>
          <w:rFonts w:ascii="Arial" w:hAnsi="Arial" w:cs="Arial"/>
          <w:sz w:val="20"/>
          <w:szCs w:val="18"/>
        </w:rPr>
      </w:pPr>
      <w:r w:rsidRPr="008C09F2">
        <w:rPr>
          <w:rFonts w:ascii="Arial" w:hAnsi="Arial" w:cs="Arial"/>
          <w:sz w:val="20"/>
          <w:szCs w:val="18"/>
        </w:rPr>
        <w:t>Realizas las coordinaciones y consultas necesarias con la entidad respetiva para evitar la duplicidad de proyectos, como requisito previo a la remisión del estudio para la evaluación de la Oficina de Programación e Inversiones.</w:t>
      </w:r>
    </w:p>
    <w:p w:rsidR="008C09F2" w:rsidRPr="008C09F2" w:rsidRDefault="008C09F2" w:rsidP="008C09F2">
      <w:pPr>
        <w:numPr>
          <w:ilvl w:val="1"/>
          <w:numId w:val="21"/>
        </w:numPr>
        <w:tabs>
          <w:tab w:val="num" w:pos="709"/>
        </w:tabs>
        <w:suppressAutoHyphens/>
        <w:spacing w:after="0" w:line="240" w:lineRule="auto"/>
        <w:ind w:left="709" w:hanging="283"/>
        <w:jc w:val="both"/>
        <w:rPr>
          <w:rFonts w:ascii="Arial" w:hAnsi="Arial" w:cs="Arial"/>
          <w:sz w:val="20"/>
          <w:szCs w:val="18"/>
        </w:rPr>
      </w:pPr>
      <w:r w:rsidRPr="008C09F2">
        <w:rPr>
          <w:rFonts w:ascii="Arial" w:hAnsi="Arial" w:cs="Arial"/>
          <w:sz w:val="20"/>
          <w:szCs w:val="18"/>
        </w:rPr>
        <w:t>Informar a la OPI institucional los proyectos presentados a evaluación ante la OPI responsable de la función en la que se enmarca el PIP, en los casos que corresponda.</w:t>
      </w:r>
    </w:p>
    <w:p w:rsidR="008C09F2" w:rsidRPr="008C09F2" w:rsidRDefault="008C09F2" w:rsidP="008C09F2">
      <w:pPr>
        <w:numPr>
          <w:ilvl w:val="1"/>
          <w:numId w:val="21"/>
        </w:numPr>
        <w:tabs>
          <w:tab w:val="num" w:pos="709"/>
        </w:tabs>
        <w:suppressAutoHyphens/>
        <w:spacing w:after="0" w:line="240" w:lineRule="auto"/>
        <w:ind w:left="709" w:hanging="283"/>
        <w:jc w:val="both"/>
        <w:rPr>
          <w:rFonts w:ascii="Arial" w:hAnsi="Arial" w:cs="Arial"/>
          <w:sz w:val="20"/>
          <w:szCs w:val="18"/>
        </w:rPr>
      </w:pPr>
      <w:r w:rsidRPr="008C09F2">
        <w:rPr>
          <w:rFonts w:ascii="Arial" w:hAnsi="Arial" w:cs="Arial"/>
          <w:sz w:val="20"/>
          <w:szCs w:val="18"/>
        </w:rPr>
        <w:lastRenderedPageBreak/>
        <w:t>Considerar, en la elaboración de los estudios, los parámetros y normas técnicas para formulación, así como los parámetros de la evaluación.</w:t>
      </w:r>
    </w:p>
    <w:p w:rsidR="008C09F2" w:rsidRPr="008C09F2" w:rsidRDefault="008C09F2" w:rsidP="008C09F2">
      <w:pPr>
        <w:numPr>
          <w:ilvl w:val="1"/>
          <w:numId w:val="21"/>
        </w:numPr>
        <w:tabs>
          <w:tab w:val="num" w:pos="709"/>
        </w:tabs>
        <w:suppressAutoHyphens/>
        <w:spacing w:after="0" w:line="240" w:lineRule="auto"/>
        <w:ind w:left="709" w:hanging="283"/>
        <w:jc w:val="both"/>
        <w:rPr>
          <w:rFonts w:ascii="Arial" w:hAnsi="Arial" w:cs="Arial"/>
          <w:sz w:val="20"/>
          <w:szCs w:val="18"/>
        </w:rPr>
      </w:pPr>
      <w:r w:rsidRPr="008C09F2">
        <w:rPr>
          <w:rFonts w:ascii="Arial" w:hAnsi="Arial" w:cs="Arial"/>
          <w:sz w:val="20"/>
          <w:szCs w:val="18"/>
        </w:rPr>
        <w:t>Coordinar los estudios de Impacto Ambiental de los PIP.</w:t>
      </w:r>
    </w:p>
    <w:p w:rsidR="008C09F2" w:rsidRPr="008C09F2" w:rsidRDefault="008C09F2" w:rsidP="008C09F2">
      <w:pPr>
        <w:numPr>
          <w:ilvl w:val="1"/>
          <w:numId w:val="21"/>
        </w:numPr>
        <w:tabs>
          <w:tab w:val="num" w:pos="709"/>
        </w:tabs>
        <w:suppressAutoHyphens/>
        <w:spacing w:after="0" w:line="240" w:lineRule="auto"/>
        <w:ind w:left="709" w:hanging="283"/>
        <w:jc w:val="both"/>
        <w:rPr>
          <w:rFonts w:ascii="Arial" w:hAnsi="Arial" w:cs="Arial"/>
          <w:sz w:val="20"/>
          <w:szCs w:val="18"/>
        </w:rPr>
      </w:pPr>
      <w:r w:rsidRPr="008C09F2">
        <w:rPr>
          <w:rFonts w:ascii="Arial" w:hAnsi="Arial" w:cs="Arial"/>
          <w:sz w:val="20"/>
          <w:szCs w:val="18"/>
        </w:rPr>
        <w:t>Levantar las observaciones y recomendaciones planteadas por la OPI o por la DGPM cuando corresponda.</w:t>
      </w:r>
    </w:p>
    <w:p w:rsidR="008C09F2" w:rsidRPr="008C09F2" w:rsidRDefault="008C09F2" w:rsidP="008C09F2">
      <w:pPr>
        <w:numPr>
          <w:ilvl w:val="1"/>
          <w:numId w:val="21"/>
        </w:numPr>
        <w:tabs>
          <w:tab w:val="num" w:pos="709"/>
        </w:tabs>
        <w:suppressAutoHyphens/>
        <w:spacing w:after="0" w:line="240" w:lineRule="auto"/>
        <w:ind w:left="709" w:hanging="283"/>
        <w:jc w:val="both"/>
        <w:rPr>
          <w:rFonts w:ascii="Arial" w:hAnsi="Arial" w:cs="Arial"/>
          <w:sz w:val="20"/>
          <w:szCs w:val="18"/>
        </w:rPr>
      </w:pPr>
      <w:r w:rsidRPr="008C09F2">
        <w:rPr>
          <w:rFonts w:ascii="Arial" w:hAnsi="Arial" w:cs="Arial"/>
          <w:sz w:val="20"/>
          <w:szCs w:val="18"/>
        </w:rPr>
        <w:t>Mantener actualizada la información registrada en el Banco de Proyectos.</w:t>
      </w:r>
    </w:p>
    <w:p w:rsidR="008C09F2" w:rsidRPr="00421BBE" w:rsidRDefault="008C09F2" w:rsidP="008C09F2">
      <w:pPr>
        <w:numPr>
          <w:ilvl w:val="1"/>
          <w:numId w:val="21"/>
        </w:numPr>
        <w:tabs>
          <w:tab w:val="num" w:pos="709"/>
        </w:tabs>
        <w:suppressAutoHyphens/>
        <w:spacing w:after="0" w:line="240" w:lineRule="auto"/>
        <w:ind w:left="709" w:hanging="283"/>
        <w:jc w:val="both"/>
        <w:rPr>
          <w:rFonts w:ascii="Arial" w:hAnsi="Arial" w:cs="Arial"/>
          <w:sz w:val="18"/>
          <w:szCs w:val="18"/>
        </w:rPr>
      </w:pPr>
      <w:r w:rsidRPr="00421BBE">
        <w:rPr>
          <w:rFonts w:ascii="Arial" w:hAnsi="Arial" w:cs="Arial"/>
          <w:sz w:val="18"/>
          <w:szCs w:val="18"/>
        </w:rPr>
        <w:t>Cumplir con los principios y deberes establecidos en el Código de Ética del Personal del Seguro Social de Salud (ESSALUD) así como no incurrir en las prohibiciones contenidas en él.</w:t>
      </w:r>
    </w:p>
    <w:p w:rsidR="008C09F2" w:rsidRDefault="008C09F2" w:rsidP="008C09F2">
      <w:pPr>
        <w:numPr>
          <w:ilvl w:val="1"/>
          <w:numId w:val="21"/>
        </w:numPr>
        <w:tabs>
          <w:tab w:val="num" w:pos="709"/>
        </w:tabs>
        <w:suppressAutoHyphens/>
        <w:spacing w:after="0" w:line="240" w:lineRule="auto"/>
        <w:ind w:left="709" w:hanging="283"/>
        <w:jc w:val="both"/>
        <w:rPr>
          <w:rFonts w:ascii="Arial" w:hAnsi="Arial" w:cs="Arial"/>
          <w:sz w:val="18"/>
          <w:szCs w:val="18"/>
        </w:rPr>
      </w:pPr>
      <w:r>
        <w:rPr>
          <w:rFonts w:ascii="Arial" w:hAnsi="Arial" w:cs="Arial"/>
          <w:sz w:val="18"/>
          <w:szCs w:val="18"/>
        </w:rPr>
        <w:t>Otras que le sean asignadas por su Superior.</w:t>
      </w:r>
    </w:p>
    <w:p w:rsidR="008C09F2" w:rsidRPr="002D7B3B" w:rsidRDefault="008C09F2" w:rsidP="008C09F2">
      <w:pPr>
        <w:jc w:val="both"/>
        <w:rPr>
          <w:rFonts w:ascii="Arial" w:hAnsi="Arial" w:cs="Arial"/>
          <w:b/>
          <w:sz w:val="18"/>
          <w:szCs w:val="18"/>
          <w:lang w:val="es-MX"/>
        </w:rPr>
      </w:pPr>
    </w:p>
    <w:p w:rsidR="008C09F2" w:rsidRPr="002D7B3B" w:rsidRDefault="008C09F2" w:rsidP="008C09F2">
      <w:pPr>
        <w:jc w:val="both"/>
        <w:rPr>
          <w:rFonts w:ascii="Arial" w:hAnsi="Arial" w:cs="Arial"/>
          <w:b/>
          <w:sz w:val="18"/>
          <w:szCs w:val="18"/>
        </w:rPr>
      </w:pPr>
      <w:r>
        <w:rPr>
          <w:rFonts w:ascii="Arial" w:hAnsi="Arial" w:cs="Arial"/>
          <w:b/>
          <w:sz w:val="18"/>
          <w:szCs w:val="18"/>
        </w:rPr>
        <w:t xml:space="preserve">PROFESIONAL - ECONOMISTA </w:t>
      </w:r>
    </w:p>
    <w:p w:rsidR="008C09F2" w:rsidRPr="002D7B3B" w:rsidRDefault="008C09F2" w:rsidP="008C09F2">
      <w:pPr>
        <w:jc w:val="both"/>
        <w:rPr>
          <w:rFonts w:ascii="Arial" w:hAnsi="Arial" w:cs="Arial"/>
          <w:b/>
          <w:sz w:val="18"/>
          <w:szCs w:val="18"/>
          <w:lang w:val="es-MX"/>
        </w:rPr>
      </w:pPr>
      <w:r w:rsidRPr="002D7B3B">
        <w:rPr>
          <w:rFonts w:ascii="Arial" w:hAnsi="Arial" w:cs="Arial"/>
          <w:b/>
          <w:sz w:val="18"/>
          <w:szCs w:val="18"/>
          <w:lang w:val="es-MX"/>
        </w:rPr>
        <w:tab/>
        <w:t>Principales Funciones A Desempeñar</w:t>
      </w:r>
    </w:p>
    <w:p w:rsidR="008C09F2" w:rsidRPr="002D7B3B" w:rsidRDefault="008C09F2" w:rsidP="008C09F2">
      <w:pPr>
        <w:jc w:val="both"/>
        <w:rPr>
          <w:rFonts w:ascii="Arial" w:hAnsi="Arial" w:cs="Arial"/>
          <w:b/>
          <w:sz w:val="18"/>
          <w:szCs w:val="18"/>
          <w:lang w:val="es-MX"/>
        </w:rPr>
      </w:pPr>
    </w:p>
    <w:p w:rsidR="008C09F2" w:rsidRPr="008C09F2" w:rsidRDefault="008C09F2" w:rsidP="008C09F2">
      <w:pPr>
        <w:numPr>
          <w:ilvl w:val="0"/>
          <w:numId w:val="22"/>
        </w:numPr>
        <w:suppressAutoHyphens/>
        <w:spacing w:after="0" w:line="240" w:lineRule="auto"/>
        <w:jc w:val="both"/>
        <w:rPr>
          <w:rFonts w:ascii="Arial" w:hAnsi="Arial" w:cs="Arial"/>
          <w:sz w:val="20"/>
          <w:szCs w:val="18"/>
        </w:rPr>
      </w:pPr>
      <w:r w:rsidRPr="008C09F2">
        <w:rPr>
          <w:rFonts w:ascii="Arial" w:hAnsi="Arial" w:cs="Arial"/>
          <w:sz w:val="20"/>
          <w:szCs w:val="18"/>
        </w:rPr>
        <w:t>Formular y suscribir los estudios de pre inversión.</w:t>
      </w:r>
    </w:p>
    <w:p w:rsidR="008C09F2" w:rsidRPr="008C09F2" w:rsidRDefault="008C09F2" w:rsidP="008C09F2">
      <w:pPr>
        <w:numPr>
          <w:ilvl w:val="0"/>
          <w:numId w:val="22"/>
        </w:numPr>
        <w:suppressAutoHyphens/>
        <w:spacing w:after="0" w:line="240" w:lineRule="auto"/>
        <w:jc w:val="both"/>
        <w:rPr>
          <w:rFonts w:ascii="Arial" w:hAnsi="Arial" w:cs="Arial"/>
          <w:sz w:val="20"/>
          <w:szCs w:val="18"/>
        </w:rPr>
      </w:pPr>
      <w:r w:rsidRPr="008C09F2">
        <w:rPr>
          <w:rFonts w:ascii="Arial" w:hAnsi="Arial" w:cs="Arial"/>
          <w:sz w:val="20"/>
          <w:szCs w:val="18"/>
        </w:rPr>
        <w:t>Registrar los PIP en el Banco de Proyectos.</w:t>
      </w:r>
    </w:p>
    <w:p w:rsidR="008C09F2" w:rsidRPr="008C09F2" w:rsidRDefault="008C09F2" w:rsidP="008C09F2">
      <w:pPr>
        <w:numPr>
          <w:ilvl w:val="0"/>
          <w:numId w:val="22"/>
        </w:numPr>
        <w:suppressAutoHyphens/>
        <w:spacing w:after="0" w:line="240" w:lineRule="auto"/>
        <w:jc w:val="both"/>
        <w:rPr>
          <w:rFonts w:ascii="Arial" w:hAnsi="Arial" w:cs="Arial"/>
          <w:sz w:val="20"/>
          <w:szCs w:val="18"/>
        </w:rPr>
      </w:pPr>
      <w:r w:rsidRPr="008C09F2">
        <w:rPr>
          <w:rFonts w:ascii="Arial" w:hAnsi="Arial" w:cs="Arial"/>
          <w:sz w:val="20"/>
          <w:szCs w:val="18"/>
        </w:rPr>
        <w:t>Durante la fase de pre inversión, poner a disposición de la DGPM y de los demás órganos del SNIP toda la información referente al PIP, cuando sea requerida</w:t>
      </w:r>
    </w:p>
    <w:p w:rsidR="008C09F2" w:rsidRPr="008C09F2" w:rsidRDefault="008C09F2" w:rsidP="008C09F2">
      <w:pPr>
        <w:numPr>
          <w:ilvl w:val="0"/>
          <w:numId w:val="22"/>
        </w:numPr>
        <w:suppressAutoHyphens/>
        <w:spacing w:after="0" w:line="240" w:lineRule="auto"/>
        <w:jc w:val="both"/>
        <w:rPr>
          <w:rFonts w:ascii="Arial" w:hAnsi="Arial" w:cs="Arial"/>
          <w:sz w:val="20"/>
          <w:szCs w:val="18"/>
        </w:rPr>
      </w:pPr>
      <w:r w:rsidRPr="008C09F2">
        <w:rPr>
          <w:rFonts w:ascii="Arial" w:hAnsi="Arial" w:cs="Arial"/>
          <w:sz w:val="20"/>
          <w:szCs w:val="18"/>
        </w:rPr>
        <w:t>Realizas las coordinaciones y consultas necesarias previas a la remisión del estudio para la evaluación de la Oficina de Programación e Inversiones.</w:t>
      </w:r>
    </w:p>
    <w:p w:rsidR="008C09F2" w:rsidRPr="008C09F2" w:rsidRDefault="008C09F2" w:rsidP="008C09F2">
      <w:pPr>
        <w:numPr>
          <w:ilvl w:val="0"/>
          <w:numId w:val="22"/>
        </w:numPr>
        <w:suppressAutoHyphens/>
        <w:spacing w:after="0" w:line="240" w:lineRule="auto"/>
        <w:jc w:val="both"/>
        <w:rPr>
          <w:rFonts w:ascii="Arial" w:hAnsi="Arial" w:cs="Arial"/>
          <w:sz w:val="20"/>
          <w:szCs w:val="18"/>
        </w:rPr>
      </w:pPr>
      <w:r w:rsidRPr="008C09F2">
        <w:rPr>
          <w:rFonts w:ascii="Arial" w:hAnsi="Arial" w:cs="Arial"/>
          <w:sz w:val="20"/>
          <w:szCs w:val="18"/>
        </w:rPr>
        <w:t>Informar a la OPI institucional los proyectos presentados a evaluación ante la OPI responsable de la función en la que se enmarca el PIP, en los casos que corresponda.</w:t>
      </w:r>
    </w:p>
    <w:p w:rsidR="008C09F2" w:rsidRPr="008C09F2" w:rsidRDefault="008C09F2" w:rsidP="008C09F2">
      <w:pPr>
        <w:numPr>
          <w:ilvl w:val="0"/>
          <w:numId w:val="22"/>
        </w:numPr>
        <w:suppressAutoHyphens/>
        <w:spacing w:after="0" w:line="240" w:lineRule="auto"/>
        <w:jc w:val="both"/>
        <w:rPr>
          <w:rFonts w:ascii="Arial" w:hAnsi="Arial" w:cs="Arial"/>
          <w:sz w:val="20"/>
          <w:szCs w:val="18"/>
        </w:rPr>
      </w:pPr>
      <w:r w:rsidRPr="008C09F2">
        <w:rPr>
          <w:rFonts w:ascii="Arial" w:hAnsi="Arial" w:cs="Arial"/>
          <w:sz w:val="20"/>
          <w:szCs w:val="18"/>
        </w:rPr>
        <w:t>Realizar los estudios econométricos del perfil y/o proyecto de pre factibilidad.</w:t>
      </w:r>
    </w:p>
    <w:p w:rsidR="008C09F2" w:rsidRPr="008C09F2" w:rsidRDefault="008C09F2" w:rsidP="008C09F2">
      <w:pPr>
        <w:numPr>
          <w:ilvl w:val="0"/>
          <w:numId w:val="22"/>
        </w:numPr>
        <w:suppressAutoHyphens/>
        <w:spacing w:after="0" w:line="240" w:lineRule="auto"/>
        <w:jc w:val="both"/>
        <w:rPr>
          <w:rFonts w:ascii="Arial" w:hAnsi="Arial" w:cs="Arial"/>
          <w:sz w:val="20"/>
          <w:szCs w:val="18"/>
        </w:rPr>
      </w:pPr>
      <w:r w:rsidRPr="008C09F2">
        <w:rPr>
          <w:rFonts w:ascii="Arial" w:hAnsi="Arial" w:cs="Arial"/>
          <w:sz w:val="20"/>
          <w:szCs w:val="18"/>
        </w:rPr>
        <w:t>Mantener actualizada la información registrada en el Banco de Proyectos.</w:t>
      </w:r>
    </w:p>
    <w:p w:rsidR="008C09F2" w:rsidRPr="008C09F2" w:rsidRDefault="008C09F2" w:rsidP="008C09F2">
      <w:pPr>
        <w:numPr>
          <w:ilvl w:val="0"/>
          <w:numId w:val="22"/>
        </w:numPr>
        <w:tabs>
          <w:tab w:val="num" w:pos="709"/>
        </w:tabs>
        <w:suppressAutoHyphens/>
        <w:spacing w:after="0" w:line="240" w:lineRule="auto"/>
        <w:jc w:val="both"/>
        <w:rPr>
          <w:rFonts w:ascii="Arial" w:hAnsi="Arial" w:cs="Arial"/>
          <w:sz w:val="20"/>
          <w:szCs w:val="18"/>
        </w:rPr>
      </w:pPr>
      <w:r w:rsidRPr="008C09F2">
        <w:rPr>
          <w:rFonts w:ascii="Arial" w:hAnsi="Arial" w:cs="Arial"/>
          <w:sz w:val="20"/>
          <w:szCs w:val="18"/>
        </w:rPr>
        <w:t>Cumplir con los principios y deberes establecidos en el Código de Ética del Personal del Seguro Social de Salud (ESSALUD) así como no incurrir en las prohibiciones contenidas en él.</w:t>
      </w:r>
    </w:p>
    <w:p w:rsidR="008C09F2" w:rsidRPr="008C09F2" w:rsidRDefault="008C09F2" w:rsidP="008C09F2">
      <w:pPr>
        <w:numPr>
          <w:ilvl w:val="0"/>
          <w:numId w:val="22"/>
        </w:numPr>
        <w:suppressAutoHyphens/>
        <w:spacing w:after="0" w:line="240" w:lineRule="auto"/>
        <w:jc w:val="both"/>
        <w:rPr>
          <w:rFonts w:ascii="Arial" w:hAnsi="Arial" w:cs="Arial"/>
          <w:b/>
          <w:sz w:val="20"/>
          <w:szCs w:val="18"/>
          <w:lang w:val="es-MX"/>
        </w:rPr>
      </w:pPr>
      <w:r w:rsidRPr="008C09F2">
        <w:rPr>
          <w:rFonts w:ascii="Arial" w:hAnsi="Arial" w:cs="Arial"/>
          <w:sz w:val="20"/>
          <w:szCs w:val="18"/>
        </w:rPr>
        <w:t>Otras que le sean asignadas por su Superior.</w:t>
      </w:r>
    </w:p>
    <w:p w:rsidR="00CC5781" w:rsidRPr="008C09F2" w:rsidRDefault="00CC5781" w:rsidP="00CF29DD">
      <w:pPr>
        <w:tabs>
          <w:tab w:val="left" w:pos="-1440"/>
        </w:tabs>
        <w:spacing w:after="0" w:line="240" w:lineRule="auto"/>
        <w:ind w:left="720"/>
        <w:contextualSpacing/>
        <w:jc w:val="both"/>
        <w:rPr>
          <w:rFonts w:ascii="Arial" w:eastAsia="Times New Roman" w:hAnsi="Arial" w:cs="Arial"/>
          <w:spacing w:val="-3"/>
          <w:sz w:val="20"/>
          <w:lang w:val="es-MX" w:eastAsia="ar-SA"/>
        </w:rPr>
      </w:pPr>
    </w:p>
    <w:p w:rsidR="00CC5781" w:rsidRPr="006C1739" w:rsidRDefault="00CC5781"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BB22FE" w:rsidRDefault="006530ED" w:rsidP="006530ED">
            <w:pPr>
              <w:pStyle w:val="Sinespaciado"/>
              <w:widowControl w:val="0"/>
              <w:tabs>
                <w:tab w:val="left" w:pos="1163"/>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Inicio     </w:t>
            </w:r>
            <w:r>
              <w:rPr>
                <w:rFonts w:ascii="Arial" w:eastAsia="Lucida Sans Unicode" w:hAnsi="Arial" w:cs="Arial"/>
                <w:kern w:val="1"/>
                <w:sz w:val="20"/>
                <w:szCs w:val="20"/>
              </w:rPr>
              <w:t xml:space="preserve">  </w:t>
            </w:r>
            <w:r w:rsidRPr="00BB22FE">
              <w:rPr>
                <w:rFonts w:ascii="Arial" w:eastAsia="Lucida Sans Unicode" w:hAnsi="Arial" w:cs="Arial"/>
                <w:kern w:val="1"/>
                <w:sz w:val="20"/>
                <w:szCs w:val="20"/>
              </w:rPr>
              <w:t>:</w:t>
            </w:r>
            <w:r w:rsidR="00390A97">
              <w:rPr>
                <w:rFonts w:ascii="Arial" w:eastAsia="Lucida Sans Unicode" w:hAnsi="Arial" w:cs="Arial"/>
                <w:kern w:val="1"/>
                <w:sz w:val="20"/>
                <w:szCs w:val="20"/>
              </w:rPr>
              <w:t>junio</w:t>
            </w:r>
            <w:r w:rsidRPr="00DC339A">
              <w:rPr>
                <w:rFonts w:ascii="Arial" w:eastAsia="Lucida Sans Unicode" w:hAnsi="Arial" w:cs="Arial"/>
                <w:kern w:val="1"/>
                <w:sz w:val="20"/>
                <w:szCs w:val="20"/>
              </w:rPr>
              <w:t xml:space="preserve"> de 2017</w:t>
            </w:r>
          </w:p>
          <w:p w:rsidR="006530ED" w:rsidRPr="00BB22FE" w:rsidRDefault="006530ED" w:rsidP="006530ED">
            <w:pPr>
              <w:pStyle w:val="Sinespaciado"/>
              <w:widowControl w:val="0"/>
              <w:tabs>
                <w:tab w:val="left" w:pos="1304"/>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Término  :30 de junio del 2017(sujeto a renovación)</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CF29DD"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75275E" w:rsidRDefault="0075275E"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Pr="006C1739"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B745F8" w:rsidRPr="003B0D5F"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396856" w:rsidRDefault="00B745F8" w:rsidP="00B745F8">
      <w:pPr>
        <w:pStyle w:val="Sinespaciado"/>
        <w:ind w:left="426"/>
        <w:jc w:val="both"/>
        <w:rPr>
          <w:rFonts w:ascii="Arial" w:hAnsi="Arial" w:cs="Arial"/>
          <w:sz w:val="20"/>
          <w:szCs w:val="20"/>
        </w:rPr>
      </w:pPr>
    </w:p>
    <w:p w:rsidR="00B745F8" w:rsidRPr="00650C65" w:rsidRDefault="00B745F8" w:rsidP="00B745F8">
      <w:pPr>
        <w:pStyle w:val="Sinespaciado"/>
        <w:ind w:left="426"/>
        <w:jc w:val="both"/>
        <w:rPr>
          <w:rFonts w:ascii="Arial" w:hAnsi="Arial" w:cs="Arial"/>
          <w:sz w:val="20"/>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BA2E5B" w:rsidRDefault="00BA2E5B" w:rsidP="006B6720">
      <w:pPr>
        <w:suppressAutoHyphens/>
        <w:spacing w:after="0" w:line="240" w:lineRule="auto"/>
        <w:jc w:val="both"/>
        <w:rPr>
          <w:rFonts w:ascii="Arial" w:eastAsia="Times New Roman" w:hAnsi="Arial" w:cs="Arial"/>
          <w:b/>
          <w:sz w:val="20"/>
          <w:lang w:eastAsia="ar-SA"/>
        </w:rPr>
      </w:pPr>
    </w:p>
    <w:p w:rsidR="0075275E" w:rsidRDefault="0075275E" w:rsidP="006B6720">
      <w:pPr>
        <w:suppressAutoHyphens/>
        <w:spacing w:after="0" w:line="240" w:lineRule="auto"/>
        <w:jc w:val="both"/>
        <w:rPr>
          <w:rFonts w:ascii="Arial" w:eastAsia="Times New Roman" w:hAnsi="Arial" w:cs="Arial"/>
          <w:b/>
          <w:sz w:val="20"/>
          <w:lang w:eastAsia="ar-SA"/>
        </w:rPr>
      </w:pPr>
    </w:p>
    <w:p w:rsidR="006B6720" w:rsidRDefault="006B6720"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75275E" w:rsidRDefault="0075275E" w:rsidP="0075275E">
      <w:pPr>
        <w:pStyle w:val="Sinespaciado"/>
        <w:ind w:left="426"/>
        <w:rPr>
          <w:rFonts w:ascii="Arial" w:hAnsi="Arial" w:cs="Arial"/>
          <w:b/>
          <w:sz w:val="20"/>
          <w:szCs w:val="20"/>
        </w:rPr>
      </w:pPr>
    </w:p>
    <w:p w:rsidR="001953AD" w:rsidRDefault="001953AD" w:rsidP="0075275E">
      <w:pPr>
        <w:pStyle w:val="Sinespaciado"/>
        <w:ind w:left="426"/>
        <w:rPr>
          <w:rFonts w:ascii="Arial" w:hAnsi="Arial" w:cs="Arial"/>
          <w:b/>
          <w:sz w:val="20"/>
          <w:szCs w:val="20"/>
        </w:rPr>
      </w:pPr>
    </w:p>
    <w:tbl>
      <w:tblPr>
        <w:tblW w:w="9993" w:type="dxa"/>
        <w:tblInd w:w="-356" w:type="dxa"/>
        <w:tblCellMar>
          <w:left w:w="0" w:type="dxa"/>
          <w:right w:w="0" w:type="dxa"/>
        </w:tblCellMar>
        <w:tblLook w:val="04A0"/>
      </w:tblPr>
      <w:tblGrid>
        <w:gridCol w:w="435"/>
        <w:gridCol w:w="3031"/>
        <w:gridCol w:w="4254"/>
        <w:gridCol w:w="2273"/>
      </w:tblGrid>
      <w:tr w:rsidR="00E6222B" w:rsidTr="00E6222B">
        <w:trPr>
          <w:trHeight w:val="285"/>
        </w:trPr>
        <w:tc>
          <w:tcPr>
            <w:tcW w:w="3466" w:type="dxa"/>
            <w:gridSpan w:val="2"/>
            <w:tcBorders>
              <w:top w:val="single" w:sz="8" w:space="0" w:color="000000"/>
              <w:left w:val="single" w:sz="8" w:space="0" w:color="000000"/>
              <w:bottom w:val="single" w:sz="8" w:space="0" w:color="000000"/>
              <w:right w:val="single" w:sz="8" w:space="0" w:color="000000"/>
            </w:tcBorders>
            <w:shd w:val="clear" w:color="auto" w:fill="A6A6A6"/>
            <w:tcMar>
              <w:top w:w="0" w:type="dxa"/>
              <w:left w:w="70" w:type="dxa"/>
              <w:bottom w:w="0" w:type="dxa"/>
              <w:right w:w="70" w:type="dxa"/>
            </w:tcMar>
            <w:vAlign w:val="center"/>
            <w:hideMark/>
          </w:tcPr>
          <w:p w:rsidR="00E6222B" w:rsidRDefault="00E6222B">
            <w:pPr>
              <w:spacing w:line="252" w:lineRule="auto"/>
              <w:jc w:val="center"/>
              <w:rPr>
                <w:rFonts w:ascii="Arial" w:hAnsi="Arial" w:cs="Arial"/>
                <w:b/>
                <w:bCs/>
                <w:sz w:val="20"/>
                <w:szCs w:val="20"/>
              </w:rPr>
            </w:pPr>
            <w:r>
              <w:rPr>
                <w:rFonts w:ascii="Arial" w:hAnsi="Arial" w:cs="Arial"/>
                <w:b/>
                <w:bCs/>
                <w:sz w:val="20"/>
                <w:szCs w:val="20"/>
              </w:rPr>
              <w:t>ETAPAS DEL PROCESO</w:t>
            </w:r>
          </w:p>
        </w:tc>
        <w:tc>
          <w:tcPr>
            <w:tcW w:w="4254" w:type="dxa"/>
            <w:tcBorders>
              <w:top w:val="single" w:sz="8" w:space="0" w:color="000000"/>
              <w:left w:val="nil"/>
              <w:bottom w:val="single" w:sz="8" w:space="0" w:color="000000"/>
              <w:right w:val="single" w:sz="8" w:space="0" w:color="000000"/>
            </w:tcBorders>
            <w:shd w:val="clear" w:color="auto" w:fill="A6A6A6"/>
            <w:tcMar>
              <w:top w:w="0" w:type="dxa"/>
              <w:left w:w="70" w:type="dxa"/>
              <w:bottom w:w="0" w:type="dxa"/>
              <w:right w:w="70" w:type="dxa"/>
            </w:tcMar>
            <w:vAlign w:val="center"/>
            <w:hideMark/>
          </w:tcPr>
          <w:p w:rsidR="00E6222B" w:rsidRDefault="00E6222B">
            <w:pPr>
              <w:spacing w:line="252" w:lineRule="auto"/>
              <w:jc w:val="center"/>
              <w:rPr>
                <w:rFonts w:ascii="Arial" w:hAnsi="Arial" w:cs="Arial"/>
                <w:b/>
                <w:bCs/>
                <w:sz w:val="20"/>
                <w:szCs w:val="20"/>
              </w:rPr>
            </w:pPr>
            <w:r>
              <w:rPr>
                <w:rFonts w:ascii="Arial" w:hAnsi="Arial" w:cs="Arial"/>
                <w:b/>
                <w:bCs/>
                <w:sz w:val="20"/>
                <w:szCs w:val="20"/>
              </w:rPr>
              <w:t>FECHA Y HORA</w:t>
            </w:r>
          </w:p>
        </w:tc>
        <w:tc>
          <w:tcPr>
            <w:tcW w:w="2273" w:type="dxa"/>
            <w:tcBorders>
              <w:top w:val="single" w:sz="8" w:space="0" w:color="000000"/>
              <w:left w:val="nil"/>
              <w:bottom w:val="single" w:sz="8" w:space="0" w:color="000000"/>
              <w:right w:val="single" w:sz="8" w:space="0" w:color="000000"/>
            </w:tcBorders>
            <w:shd w:val="clear" w:color="auto" w:fill="A6A6A6"/>
            <w:tcMar>
              <w:top w:w="0" w:type="dxa"/>
              <w:left w:w="70" w:type="dxa"/>
              <w:bottom w:w="0" w:type="dxa"/>
              <w:right w:w="70" w:type="dxa"/>
            </w:tcMar>
            <w:vAlign w:val="center"/>
            <w:hideMark/>
          </w:tcPr>
          <w:p w:rsidR="00E6222B" w:rsidRDefault="00E6222B">
            <w:pPr>
              <w:spacing w:line="252" w:lineRule="auto"/>
              <w:jc w:val="center"/>
              <w:rPr>
                <w:rFonts w:ascii="Arial" w:hAnsi="Arial" w:cs="Arial"/>
                <w:b/>
                <w:bCs/>
                <w:sz w:val="20"/>
                <w:szCs w:val="20"/>
              </w:rPr>
            </w:pPr>
            <w:r>
              <w:rPr>
                <w:rFonts w:ascii="Arial" w:hAnsi="Arial" w:cs="Arial"/>
                <w:b/>
                <w:bCs/>
                <w:sz w:val="20"/>
                <w:szCs w:val="20"/>
              </w:rPr>
              <w:t>ÁREA RESPONSABLE</w:t>
            </w:r>
          </w:p>
        </w:tc>
      </w:tr>
      <w:tr w:rsidR="00E6222B" w:rsidTr="00E6222B">
        <w:trPr>
          <w:trHeight w:val="255"/>
        </w:trPr>
        <w:tc>
          <w:tcPr>
            <w:tcW w:w="435"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6222B" w:rsidRDefault="00E6222B">
            <w:pPr>
              <w:spacing w:line="252" w:lineRule="auto"/>
              <w:jc w:val="center"/>
              <w:rPr>
                <w:rFonts w:ascii="Arial" w:hAnsi="Arial" w:cs="Arial"/>
                <w:sz w:val="20"/>
                <w:szCs w:val="20"/>
              </w:rPr>
            </w:pPr>
            <w:r>
              <w:rPr>
                <w:rFonts w:ascii="Arial" w:hAnsi="Arial" w:cs="Arial"/>
                <w:sz w:val="20"/>
                <w:szCs w:val="20"/>
              </w:rPr>
              <w:t>1</w:t>
            </w:r>
          </w:p>
        </w:tc>
        <w:tc>
          <w:tcPr>
            <w:tcW w:w="3031"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6222B" w:rsidRDefault="00E6222B">
            <w:pPr>
              <w:spacing w:line="252" w:lineRule="auto"/>
              <w:jc w:val="center"/>
              <w:rPr>
                <w:rFonts w:ascii="Arial" w:hAnsi="Arial" w:cs="Arial"/>
                <w:sz w:val="20"/>
                <w:szCs w:val="20"/>
              </w:rPr>
            </w:pPr>
            <w:r>
              <w:rPr>
                <w:rFonts w:ascii="Arial" w:hAnsi="Arial" w:cs="Arial"/>
                <w:sz w:val="20"/>
                <w:szCs w:val="20"/>
              </w:rPr>
              <w:t>Aprobación de Convocatoria</w:t>
            </w:r>
          </w:p>
        </w:tc>
        <w:tc>
          <w:tcPr>
            <w:tcW w:w="425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6222B" w:rsidRDefault="00E6222B">
            <w:pPr>
              <w:spacing w:line="252" w:lineRule="auto"/>
              <w:jc w:val="center"/>
              <w:rPr>
                <w:rFonts w:ascii="Arial" w:hAnsi="Arial" w:cs="Arial"/>
                <w:sz w:val="20"/>
                <w:szCs w:val="20"/>
              </w:rPr>
            </w:pPr>
            <w:r>
              <w:rPr>
                <w:rFonts w:ascii="Arial" w:hAnsi="Arial" w:cs="Arial"/>
                <w:sz w:val="20"/>
                <w:szCs w:val="20"/>
              </w:rPr>
              <w:t>30 de Mayo del 2017</w:t>
            </w:r>
          </w:p>
        </w:tc>
        <w:tc>
          <w:tcPr>
            <w:tcW w:w="2273"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6222B" w:rsidRDefault="00E6222B">
            <w:pPr>
              <w:spacing w:line="252" w:lineRule="auto"/>
              <w:jc w:val="center"/>
              <w:rPr>
                <w:rFonts w:ascii="Arial" w:hAnsi="Arial" w:cs="Arial"/>
                <w:sz w:val="20"/>
                <w:szCs w:val="20"/>
              </w:rPr>
            </w:pPr>
            <w:r>
              <w:rPr>
                <w:rFonts w:ascii="Arial" w:hAnsi="Arial" w:cs="Arial"/>
                <w:sz w:val="20"/>
                <w:szCs w:val="20"/>
              </w:rPr>
              <w:t>SGGI</w:t>
            </w:r>
          </w:p>
        </w:tc>
      </w:tr>
      <w:tr w:rsidR="00E6222B" w:rsidTr="00E6222B">
        <w:trPr>
          <w:trHeight w:val="485"/>
        </w:trPr>
        <w:tc>
          <w:tcPr>
            <w:tcW w:w="435"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6222B" w:rsidRDefault="00E6222B">
            <w:pPr>
              <w:spacing w:line="252" w:lineRule="auto"/>
              <w:jc w:val="center"/>
              <w:rPr>
                <w:rFonts w:ascii="Arial" w:hAnsi="Arial" w:cs="Arial"/>
                <w:sz w:val="20"/>
                <w:szCs w:val="20"/>
              </w:rPr>
            </w:pPr>
            <w:r>
              <w:rPr>
                <w:rFonts w:ascii="Arial" w:hAnsi="Arial" w:cs="Arial"/>
                <w:sz w:val="20"/>
                <w:szCs w:val="20"/>
              </w:rPr>
              <w:t>2</w:t>
            </w:r>
          </w:p>
        </w:tc>
        <w:tc>
          <w:tcPr>
            <w:tcW w:w="3031"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6222B" w:rsidRDefault="00E6222B">
            <w:pPr>
              <w:spacing w:line="252" w:lineRule="auto"/>
              <w:jc w:val="both"/>
              <w:rPr>
                <w:rFonts w:ascii="Arial" w:hAnsi="Arial" w:cs="Arial"/>
                <w:sz w:val="20"/>
                <w:szCs w:val="20"/>
              </w:rPr>
            </w:pPr>
            <w:r>
              <w:rPr>
                <w:rFonts w:ascii="Arial" w:hAnsi="Arial" w:cs="Arial"/>
                <w:sz w:val="20"/>
                <w:szCs w:val="20"/>
              </w:rPr>
              <w:t>Publicación de la Convocatoria en el Servicio Nacional del Empleo</w:t>
            </w:r>
          </w:p>
        </w:tc>
        <w:tc>
          <w:tcPr>
            <w:tcW w:w="425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6222B" w:rsidRDefault="00E6222B">
            <w:pPr>
              <w:spacing w:line="252" w:lineRule="auto"/>
              <w:jc w:val="center"/>
              <w:rPr>
                <w:rFonts w:ascii="Arial" w:hAnsi="Arial" w:cs="Arial"/>
                <w:sz w:val="20"/>
                <w:szCs w:val="20"/>
              </w:rPr>
            </w:pPr>
            <w:r>
              <w:rPr>
                <w:rFonts w:ascii="Arial" w:hAnsi="Arial" w:cs="Arial"/>
                <w:sz w:val="20"/>
                <w:szCs w:val="20"/>
              </w:rPr>
              <w:t>10 días anteriores a la convocatoria</w:t>
            </w:r>
          </w:p>
        </w:tc>
        <w:tc>
          <w:tcPr>
            <w:tcW w:w="2273"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6222B" w:rsidRDefault="00E6222B">
            <w:pPr>
              <w:spacing w:line="252" w:lineRule="auto"/>
              <w:jc w:val="center"/>
              <w:rPr>
                <w:rFonts w:ascii="Arial" w:hAnsi="Arial" w:cs="Arial"/>
                <w:sz w:val="20"/>
                <w:szCs w:val="20"/>
              </w:rPr>
            </w:pPr>
            <w:r>
              <w:rPr>
                <w:rFonts w:ascii="Arial" w:hAnsi="Arial" w:cs="Arial"/>
                <w:sz w:val="20"/>
                <w:szCs w:val="20"/>
              </w:rPr>
              <w:t>SGGI</w:t>
            </w:r>
          </w:p>
        </w:tc>
      </w:tr>
      <w:tr w:rsidR="00E6222B" w:rsidTr="00E6222B">
        <w:trPr>
          <w:trHeight w:val="255"/>
        </w:trPr>
        <w:tc>
          <w:tcPr>
            <w:tcW w:w="9993" w:type="dxa"/>
            <w:gridSpan w:val="4"/>
            <w:tcBorders>
              <w:top w:val="nil"/>
              <w:left w:val="single" w:sz="8" w:space="0" w:color="000000"/>
              <w:bottom w:val="single" w:sz="8" w:space="0" w:color="000000"/>
              <w:right w:val="single" w:sz="8" w:space="0" w:color="000000"/>
            </w:tcBorders>
            <w:shd w:val="clear" w:color="auto" w:fill="A6A6A6"/>
            <w:tcMar>
              <w:top w:w="0" w:type="dxa"/>
              <w:left w:w="70" w:type="dxa"/>
              <w:bottom w:w="0" w:type="dxa"/>
              <w:right w:w="70" w:type="dxa"/>
            </w:tcMar>
            <w:vAlign w:val="center"/>
            <w:hideMark/>
          </w:tcPr>
          <w:p w:rsidR="00E6222B" w:rsidRDefault="00E6222B">
            <w:pPr>
              <w:spacing w:line="252" w:lineRule="auto"/>
              <w:rPr>
                <w:rFonts w:ascii="Arial" w:hAnsi="Arial" w:cs="Arial"/>
                <w:b/>
                <w:bCs/>
                <w:sz w:val="20"/>
                <w:szCs w:val="20"/>
              </w:rPr>
            </w:pPr>
            <w:r>
              <w:rPr>
                <w:rFonts w:ascii="Arial" w:hAnsi="Arial" w:cs="Arial"/>
                <w:b/>
                <w:bCs/>
                <w:sz w:val="20"/>
                <w:szCs w:val="20"/>
              </w:rPr>
              <w:t>CONVOCATORIA</w:t>
            </w:r>
          </w:p>
        </w:tc>
      </w:tr>
      <w:tr w:rsidR="00E6222B" w:rsidTr="00E6222B">
        <w:trPr>
          <w:trHeight w:val="391"/>
        </w:trPr>
        <w:tc>
          <w:tcPr>
            <w:tcW w:w="435"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6222B" w:rsidRDefault="00E6222B">
            <w:pPr>
              <w:spacing w:line="252" w:lineRule="auto"/>
              <w:jc w:val="center"/>
              <w:rPr>
                <w:rFonts w:ascii="Arial" w:hAnsi="Arial" w:cs="Arial"/>
                <w:sz w:val="20"/>
                <w:szCs w:val="20"/>
              </w:rPr>
            </w:pPr>
            <w:r>
              <w:rPr>
                <w:rFonts w:ascii="Arial" w:hAnsi="Arial" w:cs="Arial"/>
                <w:sz w:val="20"/>
                <w:szCs w:val="20"/>
              </w:rPr>
              <w:t>3</w:t>
            </w:r>
          </w:p>
        </w:tc>
        <w:tc>
          <w:tcPr>
            <w:tcW w:w="3031"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6222B" w:rsidRDefault="00E6222B">
            <w:pPr>
              <w:spacing w:line="252" w:lineRule="auto"/>
              <w:jc w:val="both"/>
              <w:rPr>
                <w:rFonts w:ascii="Arial" w:hAnsi="Arial" w:cs="Arial"/>
                <w:sz w:val="20"/>
                <w:szCs w:val="20"/>
              </w:rPr>
            </w:pPr>
            <w:r>
              <w:rPr>
                <w:rFonts w:ascii="Arial" w:hAnsi="Arial" w:cs="Arial"/>
                <w:sz w:val="20"/>
                <w:szCs w:val="20"/>
              </w:rPr>
              <w:t xml:space="preserve">Publicación en la página Web institucional </w:t>
            </w:r>
          </w:p>
        </w:tc>
        <w:tc>
          <w:tcPr>
            <w:tcW w:w="425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6222B" w:rsidRDefault="00E6222B">
            <w:pPr>
              <w:spacing w:line="252" w:lineRule="auto"/>
              <w:jc w:val="center"/>
              <w:rPr>
                <w:rFonts w:ascii="Arial" w:hAnsi="Arial" w:cs="Arial"/>
                <w:sz w:val="20"/>
                <w:szCs w:val="20"/>
              </w:rPr>
            </w:pPr>
            <w:r>
              <w:rPr>
                <w:rFonts w:ascii="Arial" w:hAnsi="Arial" w:cs="Arial"/>
                <w:sz w:val="20"/>
                <w:szCs w:val="20"/>
              </w:rPr>
              <w:t>12 de Junio del 2017</w:t>
            </w:r>
          </w:p>
        </w:tc>
        <w:tc>
          <w:tcPr>
            <w:tcW w:w="2273"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6222B" w:rsidRDefault="00E6222B">
            <w:pPr>
              <w:spacing w:line="252" w:lineRule="auto"/>
              <w:jc w:val="center"/>
              <w:rPr>
                <w:rFonts w:ascii="Arial" w:hAnsi="Arial" w:cs="Arial"/>
                <w:sz w:val="20"/>
                <w:szCs w:val="20"/>
              </w:rPr>
            </w:pPr>
            <w:r>
              <w:rPr>
                <w:rFonts w:ascii="Arial" w:hAnsi="Arial" w:cs="Arial"/>
                <w:sz w:val="20"/>
                <w:szCs w:val="20"/>
              </w:rPr>
              <w:t>SGGI – GCTIC</w:t>
            </w:r>
          </w:p>
        </w:tc>
      </w:tr>
      <w:tr w:rsidR="00E6222B" w:rsidTr="00E6222B">
        <w:trPr>
          <w:trHeight w:val="1020"/>
        </w:trPr>
        <w:tc>
          <w:tcPr>
            <w:tcW w:w="435"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6222B" w:rsidRDefault="00E6222B">
            <w:pPr>
              <w:spacing w:line="252" w:lineRule="auto"/>
              <w:jc w:val="center"/>
              <w:rPr>
                <w:rFonts w:ascii="Arial" w:hAnsi="Arial" w:cs="Arial"/>
                <w:sz w:val="20"/>
                <w:szCs w:val="20"/>
              </w:rPr>
            </w:pPr>
            <w:r>
              <w:rPr>
                <w:rFonts w:ascii="Arial" w:hAnsi="Arial" w:cs="Arial"/>
                <w:sz w:val="20"/>
                <w:szCs w:val="20"/>
              </w:rPr>
              <w:t>4</w:t>
            </w:r>
          </w:p>
        </w:tc>
        <w:tc>
          <w:tcPr>
            <w:tcW w:w="3031"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6222B" w:rsidRDefault="00E6222B">
            <w:pPr>
              <w:jc w:val="both"/>
              <w:rPr>
                <w:rFonts w:ascii="Arial" w:hAnsi="Arial" w:cs="Arial"/>
                <w:sz w:val="20"/>
                <w:szCs w:val="20"/>
              </w:rPr>
            </w:pPr>
            <w:r>
              <w:rPr>
                <w:rFonts w:ascii="Arial" w:hAnsi="Arial" w:cs="Arial"/>
                <w:sz w:val="20"/>
                <w:szCs w:val="20"/>
              </w:rPr>
              <w:t>Inscripción a través del Sistema de Selección de Personal (SISEP):</w:t>
            </w:r>
          </w:p>
          <w:p w:rsidR="00E6222B" w:rsidRDefault="00E6222B">
            <w:pPr>
              <w:spacing w:line="252" w:lineRule="auto"/>
              <w:jc w:val="both"/>
              <w:rPr>
                <w:rFonts w:ascii="Arial" w:hAnsi="Arial" w:cs="Arial"/>
                <w:sz w:val="20"/>
                <w:szCs w:val="20"/>
              </w:rPr>
            </w:pPr>
            <w:hyperlink r:id="rId10" w:history="1">
              <w:r>
                <w:rPr>
                  <w:rStyle w:val="Hipervnculo"/>
                  <w:rFonts w:ascii="Arial" w:hAnsi="Arial" w:cs="Arial"/>
                  <w:sz w:val="20"/>
                  <w:szCs w:val="20"/>
                  <w:lang w:val="pt-BR"/>
                </w:rPr>
                <w:t>http://ww1.essalud.gob.pe/sisep/</w:t>
              </w:r>
            </w:hyperlink>
          </w:p>
        </w:tc>
        <w:tc>
          <w:tcPr>
            <w:tcW w:w="425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6222B" w:rsidRPr="00E6222B" w:rsidRDefault="00E6222B">
            <w:pPr>
              <w:spacing w:line="252" w:lineRule="auto"/>
              <w:ind w:left="708" w:hanging="708"/>
              <w:jc w:val="center"/>
              <w:rPr>
                <w:rFonts w:ascii="Arial" w:hAnsi="Arial" w:cs="Arial"/>
                <w:sz w:val="20"/>
                <w:szCs w:val="20"/>
              </w:rPr>
            </w:pPr>
            <w:r w:rsidRPr="00E6222B">
              <w:rPr>
                <w:rFonts w:ascii="Arial" w:hAnsi="Arial" w:cs="Arial"/>
                <w:sz w:val="20"/>
                <w:szCs w:val="20"/>
              </w:rPr>
              <w:t>19 de Junio del 2017</w:t>
            </w:r>
          </w:p>
        </w:tc>
        <w:tc>
          <w:tcPr>
            <w:tcW w:w="2273"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6222B" w:rsidRDefault="00E6222B">
            <w:pPr>
              <w:spacing w:line="252" w:lineRule="auto"/>
              <w:jc w:val="center"/>
              <w:rPr>
                <w:rFonts w:ascii="Arial" w:hAnsi="Arial" w:cs="Arial"/>
                <w:sz w:val="20"/>
                <w:szCs w:val="20"/>
              </w:rPr>
            </w:pPr>
            <w:r>
              <w:rPr>
                <w:rFonts w:ascii="Arial" w:hAnsi="Arial" w:cs="Arial"/>
                <w:sz w:val="20"/>
                <w:szCs w:val="20"/>
              </w:rPr>
              <w:t>SGGI – GCTIC</w:t>
            </w:r>
          </w:p>
        </w:tc>
      </w:tr>
      <w:tr w:rsidR="00E6222B" w:rsidTr="00E6222B">
        <w:trPr>
          <w:trHeight w:val="258"/>
        </w:trPr>
        <w:tc>
          <w:tcPr>
            <w:tcW w:w="9993" w:type="dxa"/>
            <w:gridSpan w:val="4"/>
            <w:tcBorders>
              <w:top w:val="nil"/>
              <w:left w:val="single" w:sz="8" w:space="0" w:color="000000"/>
              <w:bottom w:val="single" w:sz="8" w:space="0" w:color="000000"/>
              <w:right w:val="single" w:sz="8" w:space="0" w:color="000000"/>
            </w:tcBorders>
            <w:shd w:val="clear" w:color="auto" w:fill="A6A6A6"/>
            <w:tcMar>
              <w:top w:w="0" w:type="dxa"/>
              <w:left w:w="70" w:type="dxa"/>
              <w:bottom w:w="0" w:type="dxa"/>
              <w:right w:w="70" w:type="dxa"/>
            </w:tcMar>
            <w:vAlign w:val="center"/>
            <w:hideMark/>
          </w:tcPr>
          <w:p w:rsidR="00E6222B" w:rsidRPr="00E6222B" w:rsidRDefault="00E6222B">
            <w:pPr>
              <w:spacing w:line="252" w:lineRule="auto"/>
              <w:jc w:val="center"/>
              <w:rPr>
                <w:rFonts w:ascii="Arial" w:hAnsi="Arial" w:cs="Arial"/>
                <w:sz w:val="20"/>
                <w:szCs w:val="20"/>
              </w:rPr>
            </w:pPr>
            <w:r w:rsidRPr="00E6222B">
              <w:rPr>
                <w:rFonts w:ascii="Arial" w:hAnsi="Arial" w:cs="Arial"/>
                <w:sz w:val="20"/>
                <w:szCs w:val="20"/>
              </w:rPr>
              <w:t>SELECCION</w:t>
            </w:r>
          </w:p>
        </w:tc>
      </w:tr>
      <w:tr w:rsidR="00E6222B" w:rsidTr="00E6222B">
        <w:trPr>
          <w:trHeight w:val="362"/>
        </w:trPr>
        <w:tc>
          <w:tcPr>
            <w:tcW w:w="435"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6222B" w:rsidRDefault="00E6222B">
            <w:pPr>
              <w:spacing w:line="252" w:lineRule="auto"/>
              <w:jc w:val="center"/>
              <w:rPr>
                <w:rFonts w:ascii="Arial" w:hAnsi="Arial" w:cs="Arial"/>
                <w:sz w:val="20"/>
                <w:szCs w:val="20"/>
              </w:rPr>
            </w:pPr>
            <w:r>
              <w:rPr>
                <w:rFonts w:ascii="Arial" w:hAnsi="Arial" w:cs="Arial"/>
                <w:sz w:val="20"/>
                <w:szCs w:val="20"/>
              </w:rPr>
              <w:t>5</w:t>
            </w:r>
          </w:p>
        </w:tc>
        <w:tc>
          <w:tcPr>
            <w:tcW w:w="3031"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6222B" w:rsidRDefault="00E6222B">
            <w:pPr>
              <w:spacing w:line="252" w:lineRule="auto"/>
              <w:jc w:val="both"/>
              <w:rPr>
                <w:rFonts w:ascii="Arial" w:hAnsi="Arial" w:cs="Arial"/>
                <w:sz w:val="20"/>
                <w:szCs w:val="20"/>
              </w:rPr>
            </w:pPr>
            <w:r>
              <w:rPr>
                <w:rFonts w:ascii="Arial" w:hAnsi="Arial" w:cs="Arial"/>
                <w:sz w:val="20"/>
                <w:szCs w:val="20"/>
              </w:rPr>
              <w:t>Resultados de pre calificación curricular según información del SISEP</w:t>
            </w:r>
          </w:p>
        </w:tc>
        <w:tc>
          <w:tcPr>
            <w:tcW w:w="425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6222B" w:rsidRPr="00E6222B" w:rsidRDefault="00E6222B">
            <w:pPr>
              <w:spacing w:line="252" w:lineRule="auto"/>
              <w:jc w:val="center"/>
              <w:rPr>
                <w:rFonts w:ascii="Arial" w:hAnsi="Arial" w:cs="Arial"/>
                <w:sz w:val="20"/>
                <w:szCs w:val="20"/>
              </w:rPr>
            </w:pPr>
            <w:r w:rsidRPr="00E6222B">
              <w:rPr>
                <w:rFonts w:ascii="Arial" w:hAnsi="Arial" w:cs="Arial"/>
                <w:sz w:val="20"/>
                <w:szCs w:val="20"/>
              </w:rPr>
              <w:t>20 de Junio del 2017</w:t>
            </w:r>
            <w:r>
              <w:rPr>
                <w:rFonts w:ascii="Arial" w:hAnsi="Arial" w:cs="Arial"/>
                <w:sz w:val="20"/>
                <w:szCs w:val="20"/>
              </w:rPr>
              <w:t xml:space="preserve"> </w:t>
            </w:r>
            <w:r w:rsidRPr="00E6222B">
              <w:rPr>
                <w:rFonts w:ascii="Arial" w:hAnsi="Arial" w:cs="Arial"/>
                <w:sz w:val="20"/>
                <w:szCs w:val="20"/>
              </w:rPr>
              <w:t>a las 16:00 horas, en las marquesinas informativas de la Oficina de Recursos Humanos de RED ASISTENCIAL ALMENARA y en la página Web Institucional</w:t>
            </w:r>
          </w:p>
        </w:tc>
        <w:tc>
          <w:tcPr>
            <w:tcW w:w="2273"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6222B" w:rsidRDefault="00E6222B">
            <w:pPr>
              <w:spacing w:line="252" w:lineRule="auto"/>
              <w:jc w:val="center"/>
              <w:rPr>
                <w:rFonts w:ascii="Arial" w:hAnsi="Arial" w:cs="Arial"/>
                <w:sz w:val="20"/>
                <w:szCs w:val="20"/>
              </w:rPr>
            </w:pPr>
            <w:r>
              <w:rPr>
                <w:rFonts w:ascii="Arial" w:hAnsi="Arial" w:cs="Arial"/>
                <w:sz w:val="20"/>
                <w:szCs w:val="20"/>
              </w:rPr>
              <w:t>SGGI – GCTIC</w:t>
            </w:r>
          </w:p>
        </w:tc>
      </w:tr>
      <w:tr w:rsidR="00E6222B" w:rsidTr="00E6222B">
        <w:trPr>
          <w:trHeight w:val="362"/>
        </w:trPr>
        <w:tc>
          <w:tcPr>
            <w:tcW w:w="435"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6222B" w:rsidRDefault="00E6222B">
            <w:pPr>
              <w:spacing w:line="252" w:lineRule="auto"/>
              <w:jc w:val="center"/>
              <w:rPr>
                <w:rFonts w:ascii="Arial" w:hAnsi="Arial" w:cs="Arial"/>
                <w:sz w:val="20"/>
                <w:szCs w:val="20"/>
              </w:rPr>
            </w:pPr>
            <w:r>
              <w:rPr>
                <w:rFonts w:ascii="Arial" w:hAnsi="Arial" w:cs="Arial"/>
                <w:sz w:val="20"/>
                <w:szCs w:val="20"/>
              </w:rPr>
              <w:t>6</w:t>
            </w:r>
          </w:p>
        </w:tc>
        <w:tc>
          <w:tcPr>
            <w:tcW w:w="3031"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6222B" w:rsidRDefault="00E6222B">
            <w:pPr>
              <w:spacing w:line="252" w:lineRule="auto"/>
              <w:jc w:val="both"/>
              <w:rPr>
                <w:rFonts w:ascii="Arial" w:hAnsi="Arial" w:cs="Arial"/>
                <w:sz w:val="20"/>
                <w:szCs w:val="20"/>
              </w:rPr>
            </w:pPr>
            <w:r>
              <w:rPr>
                <w:rFonts w:ascii="Arial" w:hAnsi="Arial" w:cs="Arial"/>
                <w:sz w:val="20"/>
                <w:szCs w:val="20"/>
              </w:rPr>
              <w:t>Evaluación Psicotécnica y Psicológica</w:t>
            </w:r>
          </w:p>
        </w:tc>
        <w:tc>
          <w:tcPr>
            <w:tcW w:w="425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6222B" w:rsidRPr="00E6222B" w:rsidRDefault="00E6222B">
            <w:pPr>
              <w:spacing w:line="252" w:lineRule="auto"/>
              <w:jc w:val="center"/>
              <w:rPr>
                <w:rFonts w:ascii="Arial" w:hAnsi="Arial" w:cs="Arial"/>
                <w:sz w:val="20"/>
                <w:szCs w:val="20"/>
              </w:rPr>
            </w:pPr>
            <w:r w:rsidRPr="00E6222B">
              <w:rPr>
                <w:rFonts w:ascii="Arial" w:hAnsi="Arial" w:cs="Arial"/>
                <w:sz w:val="20"/>
                <w:szCs w:val="20"/>
              </w:rPr>
              <w:t>21 de Junio del 2017Oficina de Recursos Humanos – RAA – 1er nivel Cuerpo Médico entrada de Jr. García Naranjo – La Victoria – Lima</w:t>
            </w:r>
            <w:r>
              <w:rPr>
                <w:rFonts w:ascii="Arial" w:hAnsi="Arial" w:cs="Arial"/>
                <w:sz w:val="20"/>
                <w:szCs w:val="20"/>
              </w:rPr>
              <w:t xml:space="preserve"> </w:t>
            </w:r>
            <w:r w:rsidRPr="00E6222B">
              <w:rPr>
                <w:rFonts w:ascii="Arial" w:hAnsi="Arial" w:cs="Arial"/>
                <w:sz w:val="20"/>
                <w:szCs w:val="20"/>
              </w:rPr>
              <w:t>A partir de  las 09:00 a.m.</w:t>
            </w:r>
          </w:p>
        </w:tc>
        <w:tc>
          <w:tcPr>
            <w:tcW w:w="2273"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6222B" w:rsidRDefault="00E6222B">
            <w:pPr>
              <w:spacing w:line="252" w:lineRule="auto"/>
              <w:jc w:val="center"/>
              <w:rPr>
                <w:rFonts w:ascii="Arial" w:hAnsi="Arial" w:cs="Arial"/>
                <w:sz w:val="20"/>
                <w:szCs w:val="20"/>
              </w:rPr>
            </w:pPr>
            <w:r>
              <w:rPr>
                <w:rFonts w:ascii="Arial" w:hAnsi="Arial" w:cs="Arial"/>
                <w:sz w:val="20"/>
                <w:szCs w:val="20"/>
              </w:rPr>
              <w:t>ORRHH</w:t>
            </w:r>
          </w:p>
        </w:tc>
      </w:tr>
      <w:tr w:rsidR="00E6222B" w:rsidTr="00E6222B">
        <w:trPr>
          <w:trHeight w:val="362"/>
        </w:trPr>
        <w:tc>
          <w:tcPr>
            <w:tcW w:w="435"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6222B" w:rsidRDefault="00E6222B">
            <w:pPr>
              <w:spacing w:line="252" w:lineRule="auto"/>
              <w:jc w:val="center"/>
              <w:rPr>
                <w:rFonts w:ascii="Arial" w:hAnsi="Arial" w:cs="Arial"/>
                <w:sz w:val="20"/>
                <w:szCs w:val="20"/>
              </w:rPr>
            </w:pPr>
            <w:r>
              <w:rPr>
                <w:rFonts w:ascii="Arial" w:hAnsi="Arial" w:cs="Arial"/>
                <w:sz w:val="20"/>
                <w:szCs w:val="20"/>
              </w:rPr>
              <w:lastRenderedPageBreak/>
              <w:t>7</w:t>
            </w:r>
          </w:p>
        </w:tc>
        <w:tc>
          <w:tcPr>
            <w:tcW w:w="3031"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6222B" w:rsidRDefault="00E6222B">
            <w:pPr>
              <w:spacing w:line="252" w:lineRule="auto"/>
              <w:jc w:val="both"/>
              <w:rPr>
                <w:rFonts w:ascii="Arial" w:hAnsi="Arial" w:cs="Arial"/>
                <w:sz w:val="20"/>
                <w:szCs w:val="20"/>
              </w:rPr>
            </w:pPr>
            <w:r>
              <w:rPr>
                <w:rFonts w:ascii="Arial" w:hAnsi="Arial" w:cs="Arial"/>
                <w:sz w:val="20"/>
                <w:szCs w:val="20"/>
              </w:rPr>
              <w:t>Resultados de Evaluación Psicotécnica y Psicológica</w:t>
            </w:r>
          </w:p>
        </w:tc>
        <w:tc>
          <w:tcPr>
            <w:tcW w:w="425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6222B" w:rsidRPr="00E6222B" w:rsidRDefault="00E6222B">
            <w:pPr>
              <w:spacing w:line="252" w:lineRule="auto"/>
              <w:jc w:val="center"/>
              <w:rPr>
                <w:rFonts w:ascii="Arial" w:hAnsi="Arial" w:cs="Arial"/>
                <w:sz w:val="20"/>
                <w:szCs w:val="20"/>
              </w:rPr>
            </w:pPr>
            <w:r w:rsidRPr="00E6222B">
              <w:rPr>
                <w:rFonts w:ascii="Arial" w:hAnsi="Arial" w:cs="Arial"/>
                <w:sz w:val="20"/>
                <w:szCs w:val="20"/>
              </w:rPr>
              <w:t>21 de junio del 2017 en Marquesina de la Oficina de Recursos Humanos – RAA – 1er nivel entrada del Jr. García Naranjo – La Victoria – Lima.</w:t>
            </w:r>
            <w:r>
              <w:rPr>
                <w:rFonts w:ascii="Arial" w:hAnsi="Arial" w:cs="Arial"/>
                <w:sz w:val="20"/>
                <w:szCs w:val="20"/>
              </w:rPr>
              <w:t xml:space="preserve"> </w:t>
            </w:r>
            <w:r w:rsidRPr="00E6222B">
              <w:rPr>
                <w:rFonts w:ascii="Arial" w:hAnsi="Arial" w:cs="Arial"/>
                <w:sz w:val="20"/>
                <w:szCs w:val="20"/>
              </w:rPr>
              <w:t>A  partir de las 11:00am</w:t>
            </w:r>
          </w:p>
        </w:tc>
        <w:tc>
          <w:tcPr>
            <w:tcW w:w="2273"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6222B" w:rsidRDefault="00E6222B">
            <w:pPr>
              <w:spacing w:line="252" w:lineRule="auto"/>
              <w:jc w:val="center"/>
              <w:rPr>
                <w:rFonts w:ascii="Arial" w:hAnsi="Arial" w:cs="Arial"/>
                <w:sz w:val="20"/>
                <w:szCs w:val="20"/>
              </w:rPr>
            </w:pPr>
            <w:r>
              <w:rPr>
                <w:rFonts w:ascii="Arial" w:hAnsi="Arial" w:cs="Arial"/>
                <w:sz w:val="20"/>
                <w:szCs w:val="20"/>
              </w:rPr>
              <w:t>ORRHH</w:t>
            </w:r>
          </w:p>
        </w:tc>
      </w:tr>
      <w:tr w:rsidR="00E6222B" w:rsidTr="00E6222B">
        <w:trPr>
          <w:trHeight w:val="362"/>
        </w:trPr>
        <w:tc>
          <w:tcPr>
            <w:tcW w:w="435"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6222B" w:rsidRDefault="00E6222B">
            <w:pPr>
              <w:spacing w:line="252" w:lineRule="auto"/>
              <w:jc w:val="center"/>
              <w:rPr>
                <w:rFonts w:ascii="Arial" w:hAnsi="Arial" w:cs="Arial"/>
                <w:sz w:val="20"/>
                <w:szCs w:val="20"/>
              </w:rPr>
            </w:pPr>
            <w:r>
              <w:rPr>
                <w:rFonts w:ascii="Arial" w:hAnsi="Arial" w:cs="Arial"/>
                <w:sz w:val="20"/>
                <w:szCs w:val="20"/>
              </w:rPr>
              <w:t>8</w:t>
            </w:r>
          </w:p>
        </w:tc>
        <w:tc>
          <w:tcPr>
            <w:tcW w:w="3031"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6222B" w:rsidRDefault="00E6222B">
            <w:pPr>
              <w:spacing w:line="252" w:lineRule="auto"/>
              <w:jc w:val="both"/>
              <w:rPr>
                <w:rFonts w:ascii="Arial" w:hAnsi="Arial" w:cs="Arial"/>
                <w:sz w:val="20"/>
                <w:szCs w:val="20"/>
              </w:rPr>
            </w:pPr>
            <w:r>
              <w:rPr>
                <w:rFonts w:ascii="Arial" w:hAnsi="Arial" w:cs="Arial"/>
                <w:sz w:val="20"/>
                <w:szCs w:val="20"/>
              </w:rPr>
              <w:t>Evaluación de Conocimientos</w:t>
            </w:r>
          </w:p>
        </w:tc>
        <w:tc>
          <w:tcPr>
            <w:tcW w:w="425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6222B" w:rsidRPr="00E6222B" w:rsidRDefault="00E6222B">
            <w:pPr>
              <w:spacing w:line="252" w:lineRule="auto"/>
              <w:jc w:val="center"/>
              <w:rPr>
                <w:rFonts w:ascii="Arial" w:hAnsi="Arial" w:cs="Arial"/>
                <w:sz w:val="20"/>
                <w:szCs w:val="20"/>
              </w:rPr>
            </w:pPr>
            <w:r w:rsidRPr="00E6222B">
              <w:rPr>
                <w:rFonts w:ascii="Arial" w:hAnsi="Arial" w:cs="Arial"/>
                <w:sz w:val="20"/>
                <w:szCs w:val="20"/>
              </w:rPr>
              <w:t>21 de Junio del 2017 en Oficina de Recursos Humanos – RAA – 1er nivel Cuerpo Médico entrada de Jr. García Naranjo – La Victoria – Lima</w:t>
            </w:r>
            <w:r>
              <w:rPr>
                <w:rFonts w:ascii="Arial" w:hAnsi="Arial" w:cs="Arial"/>
                <w:sz w:val="20"/>
                <w:szCs w:val="20"/>
              </w:rPr>
              <w:t xml:space="preserve"> </w:t>
            </w:r>
            <w:r w:rsidRPr="00E6222B">
              <w:rPr>
                <w:rFonts w:ascii="Arial" w:hAnsi="Arial" w:cs="Arial"/>
                <w:sz w:val="20"/>
                <w:szCs w:val="20"/>
              </w:rPr>
              <w:t>A  partir de las 14 horas.</w:t>
            </w:r>
          </w:p>
        </w:tc>
        <w:tc>
          <w:tcPr>
            <w:tcW w:w="2273"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6222B" w:rsidRDefault="00E6222B">
            <w:pPr>
              <w:spacing w:line="252" w:lineRule="auto"/>
              <w:jc w:val="center"/>
              <w:rPr>
                <w:rFonts w:ascii="Arial" w:hAnsi="Arial" w:cs="Arial"/>
                <w:sz w:val="20"/>
                <w:szCs w:val="20"/>
                <w:highlight w:val="yellow"/>
              </w:rPr>
            </w:pPr>
            <w:r>
              <w:rPr>
                <w:rFonts w:ascii="Arial" w:hAnsi="Arial" w:cs="Arial"/>
                <w:sz w:val="20"/>
                <w:szCs w:val="20"/>
              </w:rPr>
              <w:t>ORRHH</w:t>
            </w:r>
          </w:p>
        </w:tc>
      </w:tr>
      <w:tr w:rsidR="00E6222B" w:rsidTr="00E6222B">
        <w:trPr>
          <w:trHeight w:val="452"/>
        </w:trPr>
        <w:tc>
          <w:tcPr>
            <w:tcW w:w="435"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6222B" w:rsidRDefault="00E6222B">
            <w:pPr>
              <w:spacing w:line="252" w:lineRule="auto"/>
              <w:jc w:val="center"/>
              <w:rPr>
                <w:rFonts w:ascii="Arial" w:hAnsi="Arial" w:cs="Arial"/>
                <w:sz w:val="20"/>
                <w:szCs w:val="20"/>
              </w:rPr>
            </w:pPr>
            <w:r>
              <w:rPr>
                <w:rFonts w:ascii="Arial" w:hAnsi="Arial" w:cs="Arial"/>
                <w:sz w:val="20"/>
                <w:szCs w:val="20"/>
              </w:rPr>
              <w:t>9</w:t>
            </w:r>
          </w:p>
        </w:tc>
        <w:tc>
          <w:tcPr>
            <w:tcW w:w="3031"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6222B" w:rsidRDefault="00E6222B">
            <w:pPr>
              <w:spacing w:line="252" w:lineRule="auto"/>
              <w:jc w:val="both"/>
              <w:rPr>
                <w:rFonts w:ascii="Arial" w:hAnsi="Arial" w:cs="Arial"/>
                <w:sz w:val="20"/>
                <w:szCs w:val="20"/>
              </w:rPr>
            </w:pPr>
            <w:r>
              <w:rPr>
                <w:rFonts w:ascii="Arial" w:hAnsi="Arial" w:cs="Arial"/>
                <w:sz w:val="20"/>
                <w:szCs w:val="20"/>
              </w:rPr>
              <w:t>Publicación de resultados de la Evaluación de Conocimientos</w:t>
            </w:r>
          </w:p>
        </w:tc>
        <w:tc>
          <w:tcPr>
            <w:tcW w:w="425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6222B" w:rsidRPr="00E6222B" w:rsidRDefault="00E6222B">
            <w:pPr>
              <w:spacing w:line="252" w:lineRule="auto"/>
              <w:jc w:val="center"/>
              <w:rPr>
                <w:rFonts w:ascii="Arial" w:hAnsi="Arial" w:cs="Arial"/>
                <w:sz w:val="20"/>
                <w:szCs w:val="20"/>
              </w:rPr>
            </w:pPr>
            <w:r w:rsidRPr="00E6222B">
              <w:rPr>
                <w:rFonts w:ascii="Arial" w:hAnsi="Arial" w:cs="Arial"/>
                <w:sz w:val="20"/>
                <w:szCs w:val="20"/>
              </w:rPr>
              <w:t>21 de junio del 2017 en Marquesina de la Oficina de Recursos Humanos – RAA – 1er nivel entrada del Jr. García Naranjo – La Victoria – Lima.</w:t>
            </w:r>
            <w:r>
              <w:rPr>
                <w:rFonts w:ascii="Arial" w:hAnsi="Arial" w:cs="Arial"/>
                <w:sz w:val="20"/>
                <w:szCs w:val="20"/>
              </w:rPr>
              <w:t xml:space="preserve"> </w:t>
            </w:r>
            <w:r w:rsidRPr="00E6222B">
              <w:rPr>
                <w:rFonts w:ascii="Arial" w:hAnsi="Arial" w:cs="Arial"/>
                <w:sz w:val="20"/>
                <w:szCs w:val="20"/>
              </w:rPr>
              <w:t>A</w:t>
            </w:r>
            <w:r>
              <w:rPr>
                <w:rFonts w:ascii="Arial" w:hAnsi="Arial" w:cs="Arial"/>
                <w:sz w:val="20"/>
                <w:szCs w:val="20"/>
              </w:rPr>
              <w:t xml:space="preserve"> </w:t>
            </w:r>
            <w:r w:rsidRPr="00E6222B">
              <w:rPr>
                <w:rFonts w:ascii="Arial" w:hAnsi="Arial" w:cs="Arial"/>
                <w:sz w:val="20"/>
                <w:szCs w:val="20"/>
              </w:rPr>
              <w:t>partir de las 16:30 horas</w:t>
            </w:r>
          </w:p>
        </w:tc>
        <w:tc>
          <w:tcPr>
            <w:tcW w:w="2273"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6222B" w:rsidRDefault="00E6222B">
            <w:pPr>
              <w:spacing w:line="252" w:lineRule="auto"/>
              <w:jc w:val="center"/>
              <w:rPr>
                <w:rFonts w:ascii="Arial" w:hAnsi="Arial" w:cs="Arial"/>
                <w:sz w:val="20"/>
                <w:szCs w:val="20"/>
                <w:highlight w:val="yellow"/>
              </w:rPr>
            </w:pPr>
            <w:r>
              <w:rPr>
                <w:rFonts w:ascii="Arial" w:hAnsi="Arial" w:cs="Arial"/>
                <w:sz w:val="20"/>
                <w:szCs w:val="20"/>
              </w:rPr>
              <w:t>ORRHH</w:t>
            </w:r>
          </w:p>
        </w:tc>
      </w:tr>
      <w:tr w:rsidR="00E6222B" w:rsidTr="00E6222B">
        <w:trPr>
          <w:trHeight w:val="452"/>
        </w:trPr>
        <w:tc>
          <w:tcPr>
            <w:tcW w:w="435"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6222B" w:rsidRDefault="00E6222B">
            <w:pPr>
              <w:spacing w:line="252" w:lineRule="auto"/>
              <w:jc w:val="center"/>
              <w:rPr>
                <w:rFonts w:ascii="Arial" w:hAnsi="Arial" w:cs="Arial"/>
                <w:sz w:val="20"/>
                <w:szCs w:val="20"/>
              </w:rPr>
            </w:pPr>
            <w:r>
              <w:rPr>
                <w:rFonts w:ascii="Arial" w:hAnsi="Arial" w:cs="Arial"/>
                <w:sz w:val="20"/>
                <w:szCs w:val="20"/>
              </w:rPr>
              <w:t>10</w:t>
            </w:r>
          </w:p>
        </w:tc>
        <w:tc>
          <w:tcPr>
            <w:tcW w:w="3031"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6222B" w:rsidRDefault="00E6222B">
            <w:pPr>
              <w:spacing w:line="252" w:lineRule="auto"/>
              <w:jc w:val="both"/>
              <w:rPr>
                <w:rFonts w:ascii="Arial" w:hAnsi="Arial" w:cs="Arial"/>
                <w:sz w:val="20"/>
                <w:szCs w:val="20"/>
              </w:rPr>
            </w:pPr>
            <w:r>
              <w:rPr>
                <w:rFonts w:ascii="Arial" w:hAnsi="Arial" w:cs="Arial"/>
                <w:sz w:val="20"/>
                <w:szCs w:val="20"/>
              </w:rPr>
              <w:t>Recepción de C.V.s documentados de postulantes aprobados en la etapa de Evaluación de Conocimiento</w:t>
            </w:r>
          </w:p>
        </w:tc>
        <w:tc>
          <w:tcPr>
            <w:tcW w:w="425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6222B" w:rsidRPr="00E6222B" w:rsidRDefault="00E6222B">
            <w:pPr>
              <w:spacing w:line="115" w:lineRule="atLeast"/>
              <w:jc w:val="center"/>
              <w:rPr>
                <w:rFonts w:ascii="Arial" w:hAnsi="Arial" w:cs="Arial"/>
                <w:sz w:val="20"/>
                <w:szCs w:val="20"/>
              </w:rPr>
            </w:pPr>
            <w:r w:rsidRPr="00E6222B">
              <w:rPr>
                <w:rFonts w:ascii="Arial" w:hAnsi="Arial" w:cs="Arial"/>
                <w:sz w:val="20"/>
                <w:szCs w:val="20"/>
              </w:rPr>
              <w:t>22 de Junio del 2017 desde las 09:00 horas, hasta las 15:00 horas, en la Oficina de Recursos Humanos de la Red Asistencial Almenara, ingresando por el Jr. García Naranjo s/n – La Victoria – Lima</w:t>
            </w:r>
          </w:p>
        </w:tc>
        <w:tc>
          <w:tcPr>
            <w:tcW w:w="2273"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6222B" w:rsidRDefault="00E6222B">
            <w:pPr>
              <w:spacing w:line="252" w:lineRule="auto"/>
              <w:jc w:val="center"/>
              <w:rPr>
                <w:rFonts w:ascii="Arial" w:hAnsi="Arial" w:cs="Arial"/>
                <w:sz w:val="20"/>
                <w:szCs w:val="20"/>
              </w:rPr>
            </w:pPr>
            <w:r>
              <w:rPr>
                <w:rFonts w:ascii="Arial" w:hAnsi="Arial" w:cs="Arial"/>
                <w:sz w:val="20"/>
                <w:szCs w:val="20"/>
              </w:rPr>
              <w:t>ORRHH</w:t>
            </w:r>
          </w:p>
        </w:tc>
      </w:tr>
      <w:tr w:rsidR="00E6222B" w:rsidTr="00E6222B">
        <w:trPr>
          <w:trHeight w:val="593"/>
        </w:trPr>
        <w:tc>
          <w:tcPr>
            <w:tcW w:w="435"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6222B" w:rsidRDefault="00E6222B">
            <w:pPr>
              <w:spacing w:line="252" w:lineRule="auto"/>
              <w:jc w:val="center"/>
              <w:rPr>
                <w:rFonts w:ascii="Arial" w:hAnsi="Arial" w:cs="Arial"/>
                <w:sz w:val="20"/>
                <w:szCs w:val="20"/>
              </w:rPr>
            </w:pPr>
            <w:r>
              <w:rPr>
                <w:rFonts w:ascii="Arial" w:hAnsi="Arial" w:cs="Arial"/>
                <w:sz w:val="20"/>
                <w:szCs w:val="20"/>
              </w:rPr>
              <w:t>11</w:t>
            </w:r>
          </w:p>
        </w:tc>
        <w:tc>
          <w:tcPr>
            <w:tcW w:w="3031"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6222B" w:rsidRDefault="00E6222B">
            <w:pPr>
              <w:spacing w:line="252" w:lineRule="auto"/>
              <w:jc w:val="both"/>
              <w:rPr>
                <w:rFonts w:ascii="Arial" w:hAnsi="Arial" w:cs="Arial"/>
                <w:sz w:val="20"/>
                <w:szCs w:val="20"/>
              </w:rPr>
            </w:pPr>
            <w:r>
              <w:rPr>
                <w:rFonts w:ascii="Arial" w:hAnsi="Arial" w:cs="Arial"/>
                <w:sz w:val="18"/>
                <w:szCs w:val="18"/>
              </w:rPr>
              <w:t>Evaluación de C.V.s u Hoja de Vida</w:t>
            </w:r>
          </w:p>
        </w:tc>
        <w:tc>
          <w:tcPr>
            <w:tcW w:w="425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6222B" w:rsidRPr="00E6222B" w:rsidRDefault="00E6222B">
            <w:pPr>
              <w:spacing w:line="252" w:lineRule="auto"/>
              <w:ind w:left="708" w:hanging="708"/>
              <w:jc w:val="center"/>
              <w:rPr>
                <w:rFonts w:ascii="Arial" w:hAnsi="Arial" w:cs="Arial"/>
                <w:sz w:val="20"/>
                <w:szCs w:val="20"/>
              </w:rPr>
            </w:pPr>
            <w:r w:rsidRPr="00E6222B">
              <w:rPr>
                <w:rFonts w:ascii="Arial" w:hAnsi="Arial" w:cs="Arial"/>
                <w:sz w:val="20"/>
                <w:szCs w:val="20"/>
              </w:rPr>
              <w:t>23 de Junio del 2017</w:t>
            </w:r>
          </w:p>
        </w:tc>
        <w:tc>
          <w:tcPr>
            <w:tcW w:w="2273"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6222B" w:rsidRDefault="00E6222B">
            <w:pPr>
              <w:spacing w:line="252" w:lineRule="auto"/>
              <w:jc w:val="center"/>
              <w:rPr>
                <w:rFonts w:ascii="Arial" w:hAnsi="Arial" w:cs="Arial"/>
                <w:sz w:val="20"/>
                <w:szCs w:val="20"/>
              </w:rPr>
            </w:pPr>
            <w:r>
              <w:rPr>
                <w:rFonts w:ascii="Arial" w:hAnsi="Arial" w:cs="Arial"/>
                <w:sz w:val="20"/>
                <w:szCs w:val="20"/>
              </w:rPr>
              <w:t>ORRHH</w:t>
            </w:r>
          </w:p>
        </w:tc>
      </w:tr>
      <w:tr w:rsidR="00E6222B" w:rsidTr="00E6222B">
        <w:trPr>
          <w:trHeight w:val="376"/>
        </w:trPr>
        <w:tc>
          <w:tcPr>
            <w:tcW w:w="435"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6222B" w:rsidRDefault="00E6222B">
            <w:pPr>
              <w:spacing w:line="252" w:lineRule="auto"/>
              <w:jc w:val="center"/>
              <w:rPr>
                <w:rFonts w:ascii="Arial" w:hAnsi="Arial" w:cs="Arial"/>
                <w:sz w:val="20"/>
                <w:szCs w:val="20"/>
              </w:rPr>
            </w:pPr>
            <w:r>
              <w:rPr>
                <w:rFonts w:ascii="Arial" w:hAnsi="Arial" w:cs="Arial"/>
                <w:sz w:val="20"/>
                <w:szCs w:val="20"/>
              </w:rPr>
              <w:t>12</w:t>
            </w:r>
          </w:p>
        </w:tc>
        <w:tc>
          <w:tcPr>
            <w:tcW w:w="3031"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6222B" w:rsidRDefault="00E6222B">
            <w:pPr>
              <w:spacing w:line="252" w:lineRule="auto"/>
              <w:jc w:val="both"/>
              <w:rPr>
                <w:rFonts w:ascii="Arial" w:hAnsi="Arial" w:cs="Arial"/>
                <w:sz w:val="20"/>
                <w:szCs w:val="20"/>
              </w:rPr>
            </w:pPr>
            <w:r>
              <w:rPr>
                <w:rFonts w:ascii="Arial" w:hAnsi="Arial" w:cs="Arial"/>
                <w:sz w:val="20"/>
                <w:szCs w:val="20"/>
              </w:rPr>
              <w:t>Publicación de resultados de la Evaluación Curricular u Hoja de Vida</w:t>
            </w:r>
          </w:p>
        </w:tc>
        <w:tc>
          <w:tcPr>
            <w:tcW w:w="425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6222B" w:rsidRPr="00E6222B" w:rsidRDefault="00E6222B">
            <w:pPr>
              <w:spacing w:line="252" w:lineRule="auto"/>
              <w:jc w:val="center"/>
              <w:rPr>
                <w:rFonts w:ascii="Arial" w:hAnsi="Arial" w:cs="Arial"/>
                <w:sz w:val="20"/>
                <w:szCs w:val="20"/>
              </w:rPr>
            </w:pPr>
            <w:r w:rsidRPr="00E6222B">
              <w:rPr>
                <w:rFonts w:ascii="Arial" w:hAnsi="Arial" w:cs="Arial"/>
                <w:sz w:val="20"/>
                <w:szCs w:val="20"/>
              </w:rPr>
              <w:t>23 de Junio del 2017 en Marquesina de la Oficina de Recursos Humanos – RAA – 1er nivel Cuerpo Médico entrada de Jr. García Naranjo – La Victoria – LimaA partir de las 16:00 horas</w:t>
            </w:r>
          </w:p>
        </w:tc>
        <w:tc>
          <w:tcPr>
            <w:tcW w:w="2273"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6222B" w:rsidRDefault="00E6222B">
            <w:pPr>
              <w:spacing w:line="252" w:lineRule="auto"/>
              <w:jc w:val="center"/>
              <w:rPr>
                <w:rFonts w:ascii="Arial" w:hAnsi="Arial" w:cs="Arial"/>
                <w:sz w:val="20"/>
                <w:szCs w:val="20"/>
                <w:highlight w:val="yellow"/>
              </w:rPr>
            </w:pPr>
            <w:r>
              <w:rPr>
                <w:rFonts w:ascii="Arial" w:hAnsi="Arial" w:cs="Arial"/>
                <w:sz w:val="20"/>
                <w:szCs w:val="20"/>
              </w:rPr>
              <w:t>ORRHH</w:t>
            </w:r>
          </w:p>
        </w:tc>
      </w:tr>
      <w:tr w:rsidR="00E6222B" w:rsidTr="00E6222B">
        <w:trPr>
          <w:trHeight w:val="550"/>
        </w:trPr>
        <w:tc>
          <w:tcPr>
            <w:tcW w:w="435"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6222B" w:rsidRDefault="00E6222B">
            <w:pPr>
              <w:spacing w:line="252" w:lineRule="auto"/>
              <w:jc w:val="center"/>
              <w:rPr>
                <w:rFonts w:ascii="Arial" w:hAnsi="Arial" w:cs="Arial"/>
                <w:sz w:val="20"/>
                <w:szCs w:val="20"/>
              </w:rPr>
            </w:pPr>
            <w:r>
              <w:rPr>
                <w:rFonts w:ascii="Arial" w:hAnsi="Arial" w:cs="Arial"/>
                <w:sz w:val="20"/>
                <w:szCs w:val="20"/>
              </w:rPr>
              <w:t>13</w:t>
            </w:r>
          </w:p>
        </w:tc>
        <w:tc>
          <w:tcPr>
            <w:tcW w:w="3031"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6222B" w:rsidRDefault="00E6222B">
            <w:pPr>
              <w:spacing w:line="252" w:lineRule="auto"/>
              <w:jc w:val="both"/>
              <w:rPr>
                <w:rFonts w:ascii="Arial" w:hAnsi="Arial" w:cs="Arial"/>
                <w:sz w:val="20"/>
                <w:szCs w:val="20"/>
              </w:rPr>
            </w:pPr>
            <w:r>
              <w:rPr>
                <w:rFonts w:ascii="Arial" w:hAnsi="Arial" w:cs="Arial"/>
                <w:sz w:val="20"/>
                <w:szCs w:val="20"/>
              </w:rPr>
              <w:t>Entrevista Personal</w:t>
            </w:r>
          </w:p>
        </w:tc>
        <w:tc>
          <w:tcPr>
            <w:tcW w:w="425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6222B" w:rsidRPr="00E6222B" w:rsidRDefault="00E6222B">
            <w:pPr>
              <w:jc w:val="center"/>
              <w:rPr>
                <w:rFonts w:ascii="Arial" w:hAnsi="Arial" w:cs="Arial"/>
                <w:sz w:val="20"/>
                <w:szCs w:val="20"/>
              </w:rPr>
            </w:pPr>
            <w:r w:rsidRPr="00E6222B">
              <w:rPr>
                <w:rFonts w:ascii="Arial" w:hAnsi="Arial" w:cs="Arial"/>
                <w:sz w:val="20"/>
                <w:szCs w:val="20"/>
              </w:rPr>
              <w:t>26 de junio del 2017Oficina de Recursos Humanos – RAA – 1er nivel Cuerpo Médico entrada de Jr. García Naranjo – La Victoria – Lima</w:t>
            </w:r>
          </w:p>
          <w:p w:rsidR="00E6222B" w:rsidRPr="00E6222B" w:rsidRDefault="00E6222B">
            <w:pPr>
              <w:spacing w:line="115" w:lineRule="atLeast"/>
              <w:jc w:val="center"/>
              <w:rPr>
                <w:rFonts w:ascii="Arial" w:hAnsi="Arial" w:cs="Arial"/>
                <w:sz w:val="20"/>
                <w:szCs w:val="20"/>
              </w:rPr>
            </w:pPr>
            <w:r w:rsidRPr="00E6222B">
              <w:rPr>
                <w:rFonts w:ascii="Arial" w:hAnsi="Arial" w:cs="Arial"/>
                <w:sz w:val="20"/>
                <w:szCs w:val="20"/>
              </w:rPr>
              <w:t>A partir de las 10:00 a.m.</w:t>
            </w:r>
          </w:p>
        </w:tc>
        <w:tc>
          <w:tcPr>
            <w:tcW w:w="2273"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6222B" w:rsidRDefault="00E6222B">
            <w:pPr>
              <w:spacing w:line="252" w:lineRule="auto"/>
              <w:jc w:val="center"/>
              <w:rPr>
                <w:rFonts w:ascii="Arial" w:hAnsi="Arial" w:cs="Arial"/>
                <w:sz w:val="20"/>
                <w:szCs w:val="20"/>
                <w:highlight w:val="yellow"/>
              </w:rPr>
            </w:pPr>
            <w:r>
              <w:rPr>
                <w:rFonts w:ascii="Arial" w:hAnsi="Arial" w:cs="Arial"/>
                <w:sz w:val="20"/>
                <w:szCs w:val="20"/>
              </w:rPr>
              <w:t>ORRHH</w:t>
            </w:r>
          </w:p>
        </w:tc>
      </w:tr>
      <w:tr w:rsidR="00E6222B" w:rsidTr="00E6222B">
        <w:trPr>
          <w:trHeight w:val="304"/>
        </w:trPr>
        <w:tc>
          <w:tcPr>
            <w:tcW w:w="435"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6222B" w:rsidRDefault="00E6222B">
            <w:pPr>
              <w:spacing w:line="252" w:lineRule="auto"/>
              <w:jc w:val="center"/>
              <w:rPr>
                <w:rFonts w:ascii="Arial" w:hAnsi="Arial" w:cs="Arial"/>
                <w:sz w:val="20"/>
                <w:szCs w:val="20"/>
              </w:rPr>
            </w:pPr>
            <w:r>
              <w:rPr>
                <w:rFonts w:ascii="Arial" w:hAnsi="Arial" w:cs="Arial"/>
                <w:sz w:val="20"/>
                <w:szCs w:val="20"/>
              </w:rPr>
              <w:t>14</w:t>
            </w:r>
          </w:p>
        </w:tc>
        <w:tc>
          <w:tcPr>
            <w:tcW w:w="3031"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6222B" w:rsidRDefault="00E6222B">
            <w:pPr>
              <w:spacing w:line="252" w:lineRule="auto"/>
              <w:jc w:val="both"/>
              <w:rPr>
                <w:rFonts w:ascii="Arial" w:hAnsi="Arial" w:cs="Arial"/>
                <w:sz w:val="20"/>
                <w:szCs w:val="20"/>
              </w:rPr>
            </w:pPr>
            <w:r>
              <w:rPr>
                <w:rFonts w:ascii="Arial" w:hAnsi="Arial" w:cs="Arial"/>
                <w:sz w:val="20"/>
                <w:szCs w:val="20"/>
              </w:rPr>
              <w:t>Publicación de Resultados de la Entrevista Personal</w:t>
            </w:r>
          </w:p>
        </w:tc>
        <w:tc>
          <w:tcPr>
            <w:tcW w:w="4254"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6222B" w:rsidRPr="00E6222B" w:rsidRDefault="00E6222B">
            <w:pPr>
              <w:spacing w:line="252" w:lineRule="auto"/>
              <w:jc w:val="center"/>
              <w:rPr>
                <w:rFonts w:ascii="Arial" w:hAnsi="Arial" w:cs="Arial"/>
                <w:sz w:val="20"/>
                <w:szCs w:val="20"/>
              </w:rPr>
            </w:pPr>
            <w:r w:rsidRPr="00E6222B">
              <w:rPr>
                <w:rFonts w:ascii="Arial" w:hAnsi="Arial" w:cs="Arial"/>
                <w:sz w:val="20"/>
                <w:szCs w:val="20"/>
              </w:rPr>
              <w:t>26 de junio del 2017 Marquesina de la Oficina de Recursos Humanos – RAA – 1er nivel entrada del Jr. García Naranjo – La Victoria – Lima. A las 16:00 horas</w:t>
            </w:r>
          </w:p>
        </w:tc>
        <w:tc>
          <w:tcPr>
            <w:tcW w:w="2273"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6222B" w:rsidRDefault="00E6222B">
            <w:pPr>
              <w:spacing w:line="252" w:lineRule="auto"/>
              <w:jc w:val="center"/>
              <w:rPr>
                <w:rFonts w:ascii="Arial" w:hAnsi="Arial" w:cs="Arial"/>
                <w:sz w:val="20"/>
                <w:szCs w:val="20"/>
                <w:highlight w:val="yellow"/>
              </w:rPr>
            </w:pPr>
            <w:r>
              <w:rPr>
                <w:rFonts w:ascii="Arial" w:hAnsi="Arial" w:cs="Arial"/>
                <w:sz w:val="20"/>
                <w:szCs w:val="20"/>
              </w:rPr>
              <w:t>ORRHH</w:t>
            </w:r>
          </w:p>
        </w:tc>
      </w:tr>
      <w:tr w:rsidR="00E6222B" w:rsidTr="00E6222B">
        <w:trPr>
          <w:trHeight w:val="423"/>
        </w:trPr>
        <w:tc>
          <w:tcPr>
            <w:tcW w:w="435"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6222B" w:rsidRDefault="00E6222B">
            <w:pPr>
              <w:spacing w:line="252" w:lineRule="auto"/>
              <w:jc w:val="center"/>
              <w:rPr>
                <w:rFonts w:ascii="Arial" w:hAnsi="Arial" w:cs="Arial"/>
                <w:sz w:val="20"/>
                <w:szCs w:val="20"/>
              </w:rPr>
            </w:pPr>
            <w:r>
              <w:rPr>
                <w:rFonts w:ascii="Arial" w:hAnsi="Arial" w:cs="Arial"/>
                <w:sz w:val="20"/>
                <w:szCs w:val="20"/>
              </w:rPr>
              <w:t>15</w:t>
            </w:r>
          </w:p>
        </w:tc>
        <w:tc>
          <w:tcPr>
            <w:tcW w:w="3031"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6222B" w:rsidRDefault="00E6222B">
            <w:pPr>
              <w:spacing w:line="252" w:lineRule="auto"/>
              <w:jc w:val="both"/>
              <w:rPr>
                <w:rFonts w:ascii="Arial" w:hAnsi="Arial" w:cs="Arial"/>
                <w:sz w:val="20"/>
                <w:szCs w:val="20"/>
              </w:rPr>
            </w:pPr>
            <w:r>
              <w:rPr>
                <w:rFonts w:ascii="Arial" w:hAnsi="Arial" w:cs="Arial"/>
                <w:sz w:val="20"/>
                <w:szCs w:val="20"/>
              </w:rPr>
              <w:t>Publicación del Resultado Final</w:t>
            </w:r>
          </w:p>
        </w:tc>
        <w:tc>
          <w:tcPr>
            <w:tcW w:w="0" w:type="auto"/>
            <w:vMerge/>
            <w:tcBorders>
              <w:top w:val="nil"/>
              <w:left w:val="nil"/>
              <w:bottom w:val="single" w:sz="8" w:space="0" w:color="000000"/>
              <w:right w:val="single" w:sz="8" w:space="0" w:color="000000"/>
            </w:tcBorders>
            <w:vAlign w:val="center"/>
            <w:hideMark/>
          </w:tcPr>
          <w:p w:rsidR="00E6222B" w:rsidRPr="00E6222B" w:rsidRDefault="00E6222B">
            <w:pPr>
              <w:spacing w:after="0" w:line="240" w:lineRule="auto"/>
              <w:rPr>
                <w:rFonts w:ascii="Arial" w:hAnsi="Arial" w:cs="Arial"/>
                <w:sz w:val="20"/>
                <w:szCs w:val="20"/>
              </w:rPr>
            </w:pPr>
          </w:p>
        </w:tc>
        <w:tc>
          <w:tcPr>
            <w:tcW w:w="2273"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6222B" w:rsidRDefault="00E6222B">
            <w:pPr>
              <w:spacing w:line="252" w:lineRule="auto"/>
              <w:jc w:val="center"/>
              <w:rPr>
                <w:rFonts w:ascii="Arial" w:hAnsi="Arial" w:cs="Arial"/>
                <w:sz w:val="20"/>
                <w:szCs w:val="20"/>
                <w:highlight w:val="yellow"/>
              </w:rPr>
            </w:pPr>
            <w:r>
              <w:rPr>
                <w:rFonts w:ascii="Arial" w:hAnsi="Arial" w:cs="Arial"/>
                <w:sz w:val="20"/>
                <w:szCs w:val="20"/>
              </w:rPr>
              <w:t>ORRHH</w:t>
            </w:r>
          </w:p>
        </w:tc>
      </w:tr>
      <w:tr w:rsidR="00E6222B" w:rsidTr="00E6222B">
        <w:trPr>
          <w:trHeight w:val="255"/>
        </w:trPr>
        <w:tc>
          <w:tcPr>
            <w:tcW w:w="9993" w:type="dxa"/>
            <w:gridSpan w:val="4"/>
            <w:tcBorders>
              <w:top w:val="nil"/>
              <w:left w:val="single" w:sz="8" w:space="0" w:color="000000"/>
              <w:bottom w:val="single" w:sz="8" w:space="0" w:color="000000"/>
              <w:right w:val="single" w:sz="8" w:space="0" w:color="000000"/>
            </w:tcBorders>
            <w:shd w:val="clear" w:color="auto" w:fill="A6A6A6"/>
            <w:tcMar>
              <w:top w:w="0" w:type="dxa"/>
              <w:left w:w="70" w:type="dxa"/>
              <w:bottom w:w="0" w:type="dxa"/>
              <w:right w:w="70" w:type="dxa"/>
            </w:tcMar>
            <w:vAlign w:val="center"/>
            <w:hideMark/>
          </w:tcPr>
          <w:p w:rsidR="00E6222B" w:rsidRPr="00E6222B" w:rsidRDefault="00E6222B">
            <w:pPr>
              <w:spacing w:line="252" w:lineRule="auto"/>
              <w:jc w:val="center"/>
              <w:rPr>
                <w:rFonts w:ascii="Arial" w:hAnsi="Arial" w:cs="Arial"/>
                <w:sz w:val="20"/>
                <w:szCs w:val="20"/>
              </w:rPr>
            </w:pPr>
            <w:r w:rsidRPr="00E6222B">
              <w:rPr>
                <w:rFonts w:ascii="Arial" w:hAnsi="Arial" w:cs="Arial"/>
                <w:sz w:val="20"/>
                <w:szCs w:val="20"/>
              </w:rPr>
              <w:t>SUSCRIPCIÓN Y REGISTRO DEL CONTRATO</w:t>
            </w:r>
          </w:p>
        </w:tc>
      </w:tr>
      <w:tr w:rsidR="00E6222B" w:rsidTr="00E6222B">
        <w:trPr>
          <w:trHeight w:val="188"/>
        </w:trPr>
        <w:tc>
          <w:tcPr>
            <w:tcW w:w="435"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6222B" w:rsidRDefault="00E6222B">
            <w:pPr>
              <w:spacing w:line="188" w:lineRule="atLeast"/>
              <w:jc w:val="center"/>
              <w:rPr>
                <w:rFonts w:ascii="Arial" w:hAnsi="Arial" w:cs="Arial"/>
                <w:sz w:val="20"/>
                <w:szCs w:val="20"/>
              </w:rPr>
            </w:pPr>
            <w:r>
              <w:rPr>
                <w:rFonts w:ascii="Arial" w:hAnsi="Arial" w:cs="Arial"/>
                <w:sz w:val="20"/>
                <w:szCs w:val="20"/>
              </w:rPr>
              <w:t>16</w:t>
            </w:r>
          </w:p>
        </w:tc>
        <w:tc>
          <w:tcPr>
            <w:tcW w:w="3031"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6222B" w:rsidRDefault="00E6222B">
            <w:pPr>
              <w:spacing w:line="188" w:lineRule="atLeast"/>
              <w:jc w:val="both"/>
              <w:rPr>
                <w:rFonts w:ascii="Arial" w:hAnsi="Arial" w:cs="Arial"/>
                <w:sz w:val="20"/>
                <w:szCs w:val="20"/>
              </w:rPr>
            </w:pPr>
            <w:r>
              <w:rPr>
                <w:rFonts w:ascii="Arial" w:hAnsi="Arial" w:cs="Arial"/>
                <w:sz w:val="20"/>
                <w:szCs w:val="20"/>
              </w:rPr>
              <w:t>Suscripción del Contrato</w:t>
            </w:r>
          </w:p>
        </w:tc>
        <w:tc>
          <w:tcPr>
            <w:tcW w:w="425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6222B" w:rsidRPr="00E6222B" w:rsidRDefault="00E6222B">
            <w:pPr>
              <w:spacing w:line="188" w:lineRule="atLeast"/>
              <w:jc w:val="center"/>
              <w:rPr>
                <w:rFonts w:ascii="Arial" w:hAnsi="Arial" w:cs="Arial"/>
                <w:sz w:val="20"/>
                <w:szCs w:val="20"/>
              </w:rPr>
            </w:pPr>
            <w:r w:rsidRPr="00E6222B">
              <w:rPr>
                <w:rFonts w:ascii="Arial" w:hAnsi="Arial" w:cs="Arial"/>
                <w:sz w:val="20"/>
                <w:szCs w:val="20"/>
              </w:rPr>
              <w:t>Del 27</w:t>
            </w:r>
            <w:r>
              <w:rPr>
                <w:rFonts w:ascii="Arial" w:hAnsi="Arial" w:cs="Arial"/>
                <w:sz w:val="20"/>
                <w:szCs w:val="20"/>
              </w:rPr>
              <w:t xml:space="preserve"> </w:t>
            </w:r>
            <w:r w:rsidRPr="00E6222B">
              <w:rPr>
                <w:rFonts w:ascii="Arial" w:hAnsi="Arial" w:cs="Arial"/>
                <w:sz w:val="20"/>
                <w:szCs w:val="20"/>
              </w:rPr>
              <w:t>al 30 de Junio del 2017</w:t>
            </w:r>
          </w:p>
        </w:tc>
        <w:tc>
          <w:tcPr>
            <w:tcW w:w="2273"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E6222B" w:rsidRDefault="00E6222B">
            <w:pPr>
              <w:spacing w:line="188" w:lineRule="atLeast"/>
              <w:jc w:val="center"/>
              <w:rPr>
                <w:rFonts w:ascii="Arial" w:hAnsi="Arial" w:cs="Arial"/>
                <w:sz w:val="20"/>
                <w:szCs w:val="20"/>
                <w:highlight w:val="yellow"/>
              </w:rPr>
            </w:pPr>
            <w:r>
              <w:rPr>
                <w:rFonts w:ascii="Arial" w:hAnsi="Arial" w:cs="Arial"/>
                <w:sz w:val="20"/>
                <w:szCs w:val="20"/>
              </w:rPr>
              <w:t>ORRHH</w:t>
            </w:r>
          </w:p>
        </w:tc>
      </w:tr>
    </w:tbl>
    <w:p w:rsidR="001953AD" w:rsidRDefault="001953AD" w:rsidP="00E6222B">
      <w:pPr>
        <w:pStyle w:val="Sinespaciado"/>
        <w:rPr>
          <w:rFonts w:ascii="Arial" w:hAnsi="Arial" w:cs="Arial"/>
          <w:b/>
          <w:sz w:val="20"/>
          <w:szCs w:val="20"/>
        </w:rPr>
      </w:pPr>
    </w:p>
    <w:p w:rsidR="00CF29DD" w:rsidRPr="006C1739" w:rsidRDefault="00CF29DD" w:rsidP="0060227D">
      <w:pPr>
        <w:tabs>
          <w:tab w:val="num" w:pos="1080"/>
        </w:tabs>
        <w:suppressAutoHyphens/>
        <w:spacing w:after="0" w:line="240" w:lineRule="auto"/>
        <w:jc w:val="both"/>
        <w:rPr>
          <w:rFonts w:ascii="Arial" w:eastAsia="Times New Roman" w:hAnsi="Arial" w:cs="Arial"/>
          <w:b/>
          <w:sz w:val="20"/>
          <w:lang w:val="es-ES" w:eastAsia="ar-SA"/>
        </w:rPr>
      </w:pP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SGGI – Sub Gerencia de Gestión de la Incorporación – GPORH – GCGP – Sede Central de EsSalud.</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RHH – Oficina de Recursos Humanos de la Red Desconcentrada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B83A62" w:rsidRDefault="0056601B" w:rsidP="001457AA">
      <w:pPr>
        <w:pStyle w:val="Prrafodelista"/>
        <w:tabs>
          <w:tab w:val="left" w:pos="851"/>
        </w:tabs>
        <w:ind w:left="567"/>
        <w:jc w:val="both"/>
        <w:rPr>
          <w:rFonts w:ascii="Arial" w:hAnsi="Arial" w:cs="Arial"/>
          <w:sz w:val="16"/>
          <w:szCs w:val="16"/>
        </w:rPr>
      </w:pPr>
      <w:r w:rsidRPr="00B9650A">
        <w:rPr>
          <w:rFonts w:ascii="Arial" w:hAnsi="Arial" w:cs="Arial"/>
          <w:sz w:val="16"/>
          <w:szCs w:val="16"/>
        </w:rPr>
        <w:t>(vii)Cabe indicar que el resultado corresponde a una Pre Calificación sujeta a la posterior verificación de los datos ingresados y de la documentación conexa solicitada</w:t>
      </w:r>
    </w:p>
    <w:p w:rsidR="00B83A62" w:rsidRDefault="00B83A62" w:rsidP="001457AA">
      <w:pPr>
        <w:pStyle w:val="Prrafodelista"/>
        <w:tabs>
          <w:tab w:val="left" w:pos="851"/>
        </w:tabs>
        <w:ind w:left="567"/>
        <w:jc w:val="both"/>
        <w:rPr>
          <w:rFonts w:ascii="Arial" w:hAnsi="Arial" w:cs="Arial"/>
          <w:sz w:val="16"/>
          <w:szCs w:val="16"/>
        </w:rPr>
      </w:pPr>
    </w:p>
    <w:p w:rsidR="00470A17" w:rsidRPr="001457AA" w:rsidRDefault="0056601B" w:rsidP="001457AA">
      <w:pPr>
        <w:pStyle w:val="Prrafodelista"/>
        <w:tabs>
          <w:tab w:val="left" w:pos="851"/>
        </w:tabs>
        <w:ind w:left="567"/>
        <w:jc w:val="both"/>
        <w:rPr>
          <w:rFonts w:ascii="Arial" w:hAnsi="Arial" w:cs="Arial"/>
          <w:sz w:val="16"/>
          <w:szCs w:val="16"/>
        </w:rPr>
      </w:pPr>
      <w:r w:rsidRPr="00B9650A">
        <w:rPr>
          <w:rFonts w:ascii="Arial" w:hAnsi="Arial" w:cs="Arial"/>
          <w:sz w:val="16"/>
          <w:szCs w:val="16"/>
        </w:rPr>
        <w:t>.</w:t>
      </w:r>
    </w:p>
    <w:p w:rsidR="00CF29DD" w:rsidRPr="0056601B" w:rsidRDefault="00CF29DD"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56601B" w:rsidRPr="00FD2216" w:rsidRDefault="0056601B" w:rsidP="002F6C88">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 xml:space="preserve">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w:t>
      </w:r>
      <w:r w:rsidRPr="00FD2216">
        <w:rPr>
          <w:rFonts w:ascii="Arial" w:hAnsi="Arial" w:cs="Arial"/>
          <w:sz w:val="20"/>
          <w:szCs w:val="20"/>
        </w:rPr>
        <w:lastRenderedPageBreak/>
        <w:t>requisitos generales y específicos establecidos en el Aviso de Convocatoria. La Evaluación Psicológica es obligatoria, mas no es de carácter eliminatorio. La Evaluación Personal se desaprueba si no se obtiene un puntaje mínimo de 11 puntos.</w:t>
      </w:r>
    </w:p>
    <w:p w:rsidR="0056601B" w:rsidRDefault="0056601B" w:rsidP="0056601B">
      <w:pPr>
        <w:pStyle w:val="Sinespaciado"/>
        <w:jc w:val="both"/>
        <w:rPr>
          <w:rFonts w:ascii="Arial" w:hAnsi="Arial" w:cs="Arial"/>
          <w:sz w:val="20"/>
          <w:szCs w:val="20"/>
        </w:rPr>
      </w:pPr>
    </w:p>
    <w:p w:rsidR="00F235E0" w:rsidRPr="00FD2216" w:rsidRDefault="00F235E0"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
        <w:gridCol w:w="5033"/>
        <w:gridCol w:w="962"/>
        <w:gridCol w:w="1346"/>
        <w:gridCol w:w="1176"/>
      </w:tblGrid>
      <w:tr w:rsidR="0056601B" w:rsidRPr="00FD2216" w:rsidTr="00BC3FE7">
        <w:trPr>
          <w:trHeight w:val="457"/>
        </w:trPr>
        <w:tc>
          <w:tcPr>
            <w:tcW w:w="5452" w:type="dxa"/>
            <w:gridSpan w:val="2"/>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MÁXIMO</w:t>
            </w:r>
          </w:p>
        </w:tc>
      </w:tr>
      <w:tr w:rsidR="0056601B" w:rsidRPr="00FD2216" w:rsidTr="00BC3FE7">
        <w:trPr>
          <w:trHeight w:val="446"/>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93"/>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50</w:t>
            </w: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30</w:t>
            </w:r>
          </w:p>
        </w:tc>
      </w:tr>
      <w:tr w:rsidR="0056601B" w:rsidRPr="00FD2216" w:rsidTr="00BC3FE7">
        <w:trPr>
          <w:trHeight w:val="293"/>
        </w:trPr>
        <w:tc>
          <w:tcPr>
            <w:tcW w:w="419" w:type="dxa"/>
          </w:tcPr>
          <w:p w:rsidR="0056601B" w:rsidRPr="009A29B7" w:rsidRDefault="0056601B" w:rsidP="00BC3FE7">
            <w:pPr>
              <w:spacing w:after="0"/>
              <w:rPr>
                <w:rFonts w:ascii="Arial" w:hAnsi="Arial" w:cs="Arial"/>
                <w:sz w:val="17"/>
                <w:szCs w:val="17"/>
              </w:rPr>
            </w:pPr>
            <w:r w:rsidRPr="009A29B7">
              <w:rPr>
                <w:rFonts w:ascii="Arial" w:hAnsi="Arial" w:cs="Arial"/>
                <w:sz w:val="17"/>
                <w:szCs w:val="17"/>
              </w:rPr>
              <w:t>a.</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81"/>
        </w:trPr>
        <w:tc>
          <w:tcPr>
            <w:tcW w:w="419"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b.</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93"/>
        </w:trPr>
        <w:tc>
          <w:tcPr>
            <w:tcW w:w="419"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c.</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81"/>
        </w:trPr>
        <w:tc>
          <w:tcPr>
            <w:tcW w:w="5452" w:type="dxa"/>
            <w:gridSpan w:val="2"/>
            <w:vAlign w:val="center"/>
          </w:tcPr>
          <w:p w:rsidR="0056601B" w:rsidRPr="009A29B7" w:rsidRDefault="0056601B" w:rsidP="00BC3FE7">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20</w:t>
            </w:r>
          </w:p>
        </w:tc>
      </w:tr>
      <w:tr w:rsidR="0056601B" w:rsidRPr="00FD2216" w:rsidTr="00BC3FE7">
        <w:trPr>
          <w:trHeight w:val="265"/>
        </w:trPr>
        <w:tc>
          <w:tcPr>
            <w:tcW w:w="5452" w:type="dxa"/>
            <w:gridSpan w:val="2"/>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100</w:t>
            </w:r>
          </w:p>
        </w:tc>
      </w:tr>
    </w:tbl>
    <w:p w:rsidR="0056601B" w:rsidRDefault="0056601B" w:rsidP="0056601B">
      <w:pPr>
        <w:pStyle w:val="Sinespaciado"/>
        <w:ind w:left="709"/>
        <w:jc w:val="both"/>
        <w:rPr>
          <w:rFonts w:ascii="Arial" w:hAnsi="Arial" w:cs="Arial"/>
          <w:sz w:val="20"/>
          <w:szCs w:val="20"/>
        </w:rPr>
      </w:pPr>
    </w:p>
    <w:p w:rsidR="0056601B" w:rsidRDefault="0056601B" w:rsidP="0056601B">
      <w:pPr>
        <w:pStyle w:val="Sinespaciado"/>
        <w:ind w:left="709"/>
        <w:jc w:val="both"/>
        <w:rPr>
          <w:rFonts w:ascii="Arial" w:hAnsi="Arial" w:cs="Arial"/>
          <w:sz w:val="20"/>
          <w:szCs w:val="20"/>
        </w:rPr>
      </w:pPr>
    </w:p>
    <w:p w:rsidR="0056601B" w:rsidRPr="00FD2216" w:rsidRDefault="0056601B" w:rsidP="0056601B">
      <w:pPr>
        <w:pStyle w:val="Sinespaciado"/>
        <w:ind w:left="709"/>
        <w:jc w:val="both"/>
        <w:rPr>
          <w:rFonts w:ascii="Arial" w:hAnsi="Arial" w:cs="Arial"/>
          <w:sz w:val="20"/>
          <w:szCs w:val="20"/>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Pr="009B4280" w:rsidRDefault="0056601B" w:rsidP="0056601B">
      <w:pPr>
        <w:pStyle w:val="Prrafodelista2"/>
        <w:rPr>
          <w:rFonts w:ascii="Arial" w:hAnsi="Arial" w:cs="Arial"/>
        </w:rPr>
      </w:pPr>
    </w:p>
    <w:p w:rsidR="0056601B" w:rsidRDefault="0056601B" w:rsidP="0056601B">
      <w:pPr>
        <w:pStyle w:val="Sinespaciado3"/>
        <w:rPr>
          <w:rFonts w:ascii="Arial" w:hAnsi="Arial" w:cs="Arial"/>
          <w:sz w:val="20"/>
          <w:szCs w:val="20"/>
        </w:rPr>
      </w:pPr>
    </w:p>
    <w:p w:rsidR="0056601B" w:rsidRDefault="0056601B" w:rsidP="0056601B">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6601B" w:rsidRPr="009B4280" w:rsidRDefault="0056601B" w:rsidP="0056601B">
      <w:pPr>
        <w:pStyle w:val="Sinespaciado"/>
        <w:jc w:val="both"/>
        <w:rPr>
          <w:rFonts w:ascii="Arial" w:hAnsi="Arial" w:cs="Arial"/>
          <w:sz w:val="20"/>
          <w:szCs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Declaraci</w:t>
      </w:r>
      <w:r w:rsidR="001457AA">
        <w:rPr>
          <w:rFonts w:ascii="Arial" w:hAnsi="Arial" w:cs="Arial"/>
          <w:sz w:val="20"/>
          <w:szCs w:val="20"/>
        </w:rPr>
        <w:t xml:space="preserve">ones Juradas (formatos 1, 2, 3 </w:t>
      </w:r>
      <w:r w:rsidR="00C77B42">
        <w:rPr>
          <w:rFonts w:ascii="Arial" w:hAnsi="Arial" w:cs="Arial"/>
          <w:sz w:val="20"/>
          <w:szCs w:val="20"/>
        </w:rPr>
        <w:t xml:space="preserve">y </w:t>
      </w:r>
      <w:r w:rsidRPr="009B4280">
        <w:rPr>
          <w:rFonts w:ascii="Arial" w:hAnsi="Arial" w:cs="Arial"/>
          <w:sz w:val="20"/>
          <w:szCs w:val="20"/>
        </w:rPr>
        <w:t>5) y Currículum Vitae documentado y foliado, detallando los aspectos de formación, experiencia laboral y capacitación de acuerdo a las instrucciones indicadas en la página Web.</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D27D7A" w:rsidRDefault="00D27D7A" w:rsidP="00AB61F4">
      <w:pPr>
        <w:pStyle w:val="Sinespaciado1"/>
        <w:rPr>
          <w:rFonts w:ascii="Arial" w:hAnsi="Arial" w:cs="Arial"/>
          <w:sz w:val="20"/>
        </w:rPr>
      </w:pPr>
    </w:p>
    <w:p w:rsidR="00D27D7A" w:rsidRDefault="00D27D7A" w:rsidP="00AB61F4">
      <w:pPr>
        <w:pStyle w:val="Sinespaciado1"/>
        <w:rPr>
          <w:rFonts w:ascii="Arial" w:hAnsi="Arial" w:cs="Arial"/>
          <w:sz w:val="20"/>
        </w:rPr>
      </w:pPr>
    </w:p>
    <w:p w:rsidR="00D27D7A" w:rsidRPr="006C1739" w:rsidRDefault="00D27D7A"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AB61F4" w:rsidRPr="006C1739" w:rsidRDefault="00AB61F4" w:rsidP="00AB61F4">
      <w:pPr>
        <w:pStyle w:val="Sinespaciado1"/>
        <w:rPr>
          <w:rFonts w:ascii="Arial" w:hAnsi="Arial" w:cs="Arial"/>
          <w:sz w:val="20"/>
        </w:rPr>
      </w:pPr>
    </w:p>
    <w:p w:rsidR="0056601B" w:rsidRPr="006C1739" w:rsidRDefault="0056601B" w:rsidP="0056601B">
      <w:pPr>
        <w:pStyle w:val="Sinespaciado1"/>
        <w:ind w:left="284"/>
        <w:rPr>
          <w:rFonts w:ascii="Arial" w:hAnsi="Arial" w:cs="Arial"/>
          <w:b/>
          <w:sz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Pr="009B4280" w:rsidRDefault="0056601B" w:rsidP="0056601B">
      <w:pPr>
        <w:pStyle w:val="Sinespaciado"/>
        <w:ind w:left="709"/>
        <w:rPr>
          <w:rFonts w:ascii="Arial" w:hAnsi="Arial" w:cs="Arial"/>
          <w:b/>
          <w:sz w:val="20"/>
          <w:szCs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6601B" w:rsidRPr="006C1739"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bookmarkStart w:id="0" w:name="_GoBack"/>
      <w:bookmarkEnd w:id="0"/>
    </w:p>
    <w:sectPr w:rsidR="00485933" w:rsidRPr="006C1739"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7AB" w:rsidRDefault="00FA37AB">
      <w:pPr>
        <w:spacing w:after="0" w:line="240" w:lineRule="auto"/>
      </w:pPr>
      <w:r>
        <w:separator/>
      </w:r>
    </w:p>
  </w:endnote>
  <w:endnote w:type="continuationSeparator" w:id="1">
    <w:p w:rsidR="00FA37AB" w:rsidRDefault="00FA37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MS Mincho"/>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851" w:rsidRDefault="00E8375B" w:rsidP="00485933">
    <w:pPr>
      <w:pStyle w:val="Piedepgina"/>
      <w:framePr w:wrap="around" w:vAnchor="text" w:hAnchor="margin" w:xAlign="right" w:y="1"/>
      <w:rPr>
        <w:rStyle w:val="Nmerodepgina"/>
      </w:rPr>
    </w:pPr>
    <w:r>
      <w:rPr>
        <w:rStyle w:val="Nmerodepgina"/>
      </w:rPr>
      <w:fldChar w:fldCharType="begin"/>
    </w:r>
    <w:r w:rsidR="00646851">
      <w:rPr>
        <w:rStyle w:val="Nmerodepgina"/>
      </w:rPr>
      <w:instrText xml:space="preserve">PAGE  </w:instrText>
    </w:r>
    <w:r>
      <w:rPr>
        <w:rStyle w:val="Nmerodepgina"/>
      </w:rPr>
      <w:fldChar w:fldCharType="end"/>
    </w:r>
  </w:p>
  <w:p w:rsidR="00646851" w:rsidRDefault="00646851" w:rsidP="0048593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851" w:rsidRDefault="00646851" w:rsidP="0048593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7AB" w:rsidRDefault="00FA37AB">
      <w:pPr>
        <w:spacing w:after="0" w:line="240" w:lineRule="auto"/>
      </w:pPr>
      <w:r>
        <w:separator/>
      </w:r>
    </w:p>
  </w:footnote>
  <w:footnote w:type="continuationSeparator" w:id="1">
    <w:p w:rsidR="00FA37AB" w:rsidRDefault="00FA37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sz w:val="20"/>
        <w:szCs w:val="20"/>
      </w:rPr>
    </w:lvl>
  </w:abstractNum>
  <w:abstractNum w:abstractNumId="1">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2">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nsid w:val="198D7A11"/>
    <w:multiLevelType w:val="hybridMultilevel"/>
    <w:tmpl w:val="022A5A50"/>
    <w:lvl w:ilvl="0" w:tplc="2C147304">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846186E"/>
    <w:multiLevelType w:val="hybridMultilevel"/>
    <w:tmpl w:val="2F74F700"/>
    <w:lvl w:ilvl="0" w:tplc="1318FF82">
      <w:start w:val="1"/>
      <w:numFmt w:val="decimal"/>
      <w:lvlText w:val="%1."/>
      <w:lvlJc w:val="left"/>
      <w:pPr>
        <w:ind w:left="716" w:hanging="360"/>
      </w:pPr>
      <w:rPr>
        <w:b/>
        <w:bCs/>
      </w:rPr>
    </w:lvl>
    <w:lvl w:ilvl="1" w:tplc="69A6658E">
      <w:start w:val="1"/>
      <w:numFmt w:val="lowerLetter"/>
      <w:lvlText w:val="%2)"/>
      <w:lvlJc w:val="left"/>
      <w:pPr>
        <w:tabs>
          <w:tab w:val="num" w:pos="786"/>
        </w:tabs>
        <w:ind w:left="786" w:hanging="360"/>
      </w:pPr>
      <w:rPr>
        <w:rFonts w:hint="default"/>
        <w:b w:val="0"/>
      </w:rPr>
    </w:lvl>
    <w:lvl w:ilvl="2" w:tplc="F044FBE2">
      <w:start w:val="4"/>
      <w:numFmt w:val="upperRoman"/>
      <w:lvlText w:val="%3)"/>
      <w:lvlJc w:val="left"/>
      <w:pPr>
        <w:tabs>
          <w:tab w:val="num" w:pos="3056"/>
        </w:tabs>
        <w:ind w:left="3056" w:hanging="720"/>
      </w:pPr>
      <w:rPr>
        <w:rFonts w:hint="default"/>
      </w:rPr>
    </w:lvl>
    <w:lvl w:ilvl="3" w:tplc="0C0A000F">
      <w:start w:val="1"/>
      <w:numFmt w:val="decimal"/>
      <w:lvlText w:val="%4."/>
      <w:lvlJc w:val="left"/>
      <w:pPr>
        <w:tabs>
          <w:tab w:val="num" w:pos="3236"/>
        </w:tabs>
        <w:ind w:left="3236" w:hanging="360"/>
      </w:pPr>
    </w:lvl>
    <w:lvl w:ilvl="4" w:tplc="0C0A0019">
      <w:start w:val="1"/>
      <w:numFmt w:val="lowerLetter"/>
      <w:lvlText w:val="%5."/>
      <w:lvlJc w:val="left"/>
      <w:pPr>
        <w:tabs>
          <w:tab w:val="num" w:pos="3956"/>
        </w:tabs>
        <w:ind w:left="3956" w:hanging="360"/>
      </w:pPr>
    </w:lvl>
    <w:lvl w:ilvl="5" w:tplc="0C0A001B">
      <w:start w:val="1"/>
      <w:numFmt w:val="lowerRoman"/>
      <w:lvlText w:val="%6."/>
      <w:lvlJc w:val="right"/>
      <w:pPr>
        <w:tabs>
          <w:tab w:val="num" w:pos="4676"/>
        </w:tabs>
        <w:ind w:left="4676" w:hanging="180"/>
      </w:pPr>
    </w:lvl>
    <w:lvl w:ilvl="6" w:tplc="0C0A000F">
      <w:start w:val="1"/>
      <w:numFmt w:val="decimal"/>
      <w:lvlText w:val="%7."/>
      <w:lvlJc w:val="left"/>
      <w:pPr>
        <w:tabs>
          <w:tab w:val="num" w:pos="5396"/>
        </w:tabs>
        <w:ind w:left="5396" w:hanging="360"/>
      </w:pPr>
    </w:lvl>
    <w:lvl w:ilvl="7" w:tplc="0C0A0019">
      <w:start w:val="1"/>
      <w:numFmt w:val="lowerLetter"/>
      <w:lvlText w:val="%8."/>
      <w:lvlJc w:val="left"/>
      <w:pPr>
        <w:tabs>
          <w:tab w:val="num" w:pos="6116"/>
        </w:tabs>
        <w:ind w:left="6116" w:hanging="360"/>
      </w:pPr>
    </w:lvl>
    <w:lvl w:ilvl="8" w:tplc="0C0A001B">
      <w:start w:val="1"/>
      <w:numFmt w:val="lowerRoman"/>
      <w:lvlText w:val="%9."/>
      <w:lvlJc w:val="right"/>
      <w:pPr>
        <w:tabs>
          <w:tab w:val="num" w:pos="6836"/>
        </w:tabs>
        <w:ind w:left="6836" w:hanging="180"/>
      </w:pPr>
    </w:lvl>
  </w:abstractNum>
  <w:abstractNum w:abstractNumId="13">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4">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5">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6">
    <w:nsid w:val="40E72375"/>
    <w:multiLevelType w:val="hybridMultilevel"/>
    <w:tmpl w:val="E6B2FE6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47430D67"/>
    <w:multiLevelType w:val="hybridMultilevel"/>
    <w:tmpl w:val="99E6BCF0"/>
    <w:lvl w:ilvl="0" w:tplc="51D48130">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583072B2"/>
    <w:multiLevelType w:val="hybridMultilevel"/>
    <w:tmpl w:val="DF24ED4A"/>
    <w:lvl w:ilvl="0" w:tplc="69A6658E">
      <w:start w:val="1"/>
      <w:numFmt w:val="lowerLetter"/>
      <w:lvlText w:val="%1)"/>
      <w:lvlJc w:val="left"/>
      <w:pPr>
        <w:tabs>
          <w:tab w:val="num" w:pos="786"/>
        </w:tabs>
        <w:ind w:left="786"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64BA77E5"/>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3">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3"/>
  </w:num>
  <w:num w:numId="2">
    <w:abstractNumId w:val="22"/>
  </w:num>
  <w:num w:numId="3">
    <w:abstractNumId w:val="10"/>
  </w:num>
  <w:num w:numId="4">
    <w:abstractNumId w:val="4"/>
  </w:num>
  <w:num w:numId="5">
    <w:abstractNumId w:val="13"/>
  </w:num>
  <w:num w:numId="6">
    <w:abstractNumId w:val="8"/>
  </w:num>
  <w:num w:numId="7">
    <w:abstractNumId w:val="14"/>
  </w:num>
  <w:num w:numId="8">
    <w:abstractNumId w:val="7"/>
  </w:num>
  <w:num w:numId="9">
    <w:abstractNumId w:val="9"/>
  </w:num>
  <w:num w:numId="10">
    <w:abstractNumId w:val="18"/>
  </w:num>
  <w:num w:numId="11">
    <w:abstractNumId w:val="3"/>
  </w:num>
  <w:num w:numId="12">
    <w:abstractNumId w:val="24"/>
  </w:num>
  <w:num w:numId="13">
    <w:abstractNumId w:val="15"/>
  </w:num>
  <w:num w:numId="1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6"/>
  </w:num>
  <w:num w:numId="17">
    <w:abstractNumId w:val="17"/>
  </w:num>
  <w:num w:numId="18">
    <w:abstractNumId w:val="16"/>
  </w:num>
  <w:num w:numId="19">
    <w:abstractNumId w:val="20"/>
  </w:num>
  <w:num w:numId="20">
    <w:abstractNumId w:val="11"/>
  </w:num>
  <w:num w:numId="21">
    <w:abstractNumId w:val="12"/>
  </w:num>
  <w:num w:numId="22">
    <w:abstractNumId w:val="1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footnotePr>
    <w:footnote w:id="0"/>
    <w:footnote w:id="1"/>
  </w:footnotePr>
  <w:endnotePr>
    <w:endnote w:id="0"/>
    <w:endnote w:id="1"/>
  </w:endnotePr>
  <w:compat/>
  <w:rsids>
    <w:rsidRoot w:val="00CF29DD"/>
    <w:rsid w:val="00004EF2"/>
    <w:rsid w:val="00010586"/>
    <w:rsid w:val="00015155"/>
    <w:rsid w:val="00020AA4"/>
    <w:rsid w:val="00024813"/>
    <w:rsid w:val="00045F3C"/>
    <w:rsid w:val="000460BF"/>
    <w:rsid w:val="00057676"/>
    <w:rsid w:val="00062752"/>
    <w:rsid w:val="00062965"/>
    <w:rsid w:val="0007429F"/>
    <w:rsid w:val="00077F8B"/>
    <w:rsid w:val="00082233"/>
    <w:rsid w:val="00083F17"/>
    <w:rsid w:val="0009460F"/>
    <w:rsid w:val="000A3075"/>
    <w:rsid w:val="000A3B48"/>
    <w:rsid w:val="000A478A"/>
    <w:rsid w:val="000A529F"/>
    <w:rsid w:val="000A5691"/>
    <w:rsid w:val="000B163F"/>
    <w:rsid w:val="000B27CC"/>
    <w:rsid w:val="000B597D"/>
    <w:rsid w:val="000B6FC4"/>
    <w:rsid w:val="000C1025"/>
    <w:rsid w:val="000C6DCE"/>
    <w:rsid w:val="000E44C1"/>
    <w:rsid w:val="000E7649"/>
    <w:rsid w:val="000F2DB5"/>
    <w:rsid w:val="000F4A8A"/>
    <w:rsid w:val="000F534B"/>
    <w:rsid w:val="000F643D"/>
    <w:rsid w:val="000F7E3C"/>
    <w:rsid w:val="001058E6"/>
    <w:rsid w:val="001069A9"/>
    <w:rsid w:val="00123155"/>
    <w:rsid w:val="00125B04"/>
    <w:rsid w:val="001314E0"/>
    <w:rsid w:val="001348C4"/>
    <w:rsid w:val="00136D92"/>
    <w:rsid w:val="00137423"/>
    <w:rsid w:val="001412A9"/>
    <w:rsid w:val="001457AA"/>
    <w:rsid w:val="001461F7"/>
    <w:rsid w:val="00146E3C"/>
    <w:rsid w:val="00151CE5"/>
    <w:rsid w:val="00180F1D"/>
    <w:rsid w:val="00182094"/>
    <w:rsid w:val="00182176"/>
    <w:rsid w:val="00184306"/>
    <w:rsid w:val="00187FF7"/>
    <w:rsid w:val="001922EF"/>
    <w:rsid w:val="001953AD"/>
    <w:rsid w:val="001A0AD4"/>
    <w:rsid w:val="001A1B95"/>
    <w:rsid w:val="001A2981"/>
    <w:rsid w:val="001B5266"/>
    <w:rsid w:val="001C5948"/>
    <w:rsid w:val="001D0728"/>
    <w:rsid w:val="001F6D24"/>
    <w:rsid w:val="002019B6"/>
    <w:rsid w:val="00202706"/>
    <w:rsid w:val="002029FF"/>
    <w:rsid w:val="00202B06"/>
    <w:rsid w:val="00216461"/>
    <w:rsid w:val="00217472"/>
    <w:rsid w:val="00222B22"/>
    <w:rsid w:val="0022366B"/>
    <w:rsid w:val="00225902"/>
    <w:rsid w:val="002307E6"/>
    <w:rsid w:val="0023434F"/>
    <w:rsid w:val="00234B06"/>
    <w:rsid w:val="002365A6"/>
    <w:rsid w:val="002469E9"/>
    <w:rsid w:val="0025742B"/>
    <w:rsid w:val="0026253E"/>
    <w:rsid w:val="00262887"/>
    <w:rsid w:val="0027126E"/>
    <w:rsid w:val="00273C58"/>
    <w:rsid w:val="00280A58"/>
    <w:rsid w:val="002949B4"/>
    <w:rsid w:val="002969EA"/>
    <w:rsid w:val="00297E42"/>
    <w:rsid w:val="002A0172"/>
    <w:rsid w:val="002A0F79"/>
    <w:rsid w:val="002B3D5A"/>
    <w:rsid w:val="002B4A12"/>
    <w:rsid w:val="002C081B"/>
    <w:rsid w:val="002C0CAC"/>
    <w:rsid w:val="002D3641"/>
    <w:rsid w:val="002D45BF"/>
    <w:rsid w:val="002D572C"/>
    <w:rsid w:val="002E2908"/>
    <w:rsid w:val="002E2AEC"/>
    <w:rsid w:val="002E30A9"/>
    <w:rsid w:val="002E6489"/>
    <w:rsid w:val="002E7A4A"/>
    <w:rsid w:val="002F4FEF"/>
    <w:rsid w:val="002F6C88"/>
    <w:rsid w:val="0030045E"/>
    <w:rsid w:val="00301677"/>
    <w:rsid w:val="00302167"/>
    <w:rsid w:val="00302A72"/>
    <w:rsid w:val="00302B69"/>
    <w:rsid w:val="00302E0B"/>
    <w:rsid w:val="00302EBC"/>
    <w:rsid w:val="0030659B"/>
    <w:rsid w:val="00311342"/>
    <w:rsid w:val="00315870"/>
    <w:rsid w:val="003178E5"/>
    <w:rsid w:val="003206AA"/>
    <w:rsid w:val="00330E5D"/>
    <w:rsid w:val="003327E5"/>
    <w:rsid w:val="00345C5F"/>
    <w:rsid w:val="00350DD3"/>
    <w:rsid w:val="003568DA"/>
    <w:rsid w:val="00356CDC"/>
    <w:rsid w:val="0036338E"/>
    <w:rsid w:val="00363973"/>
    <w:rsid w:val="00373FEB"/>
    <w:rsid w:val="003763A6"/>
    <w:rsid w:val="003843E4"/>
    <w:rsid w:val="00390A97"/>
    <w:rsid w:val="00395171"/>
    <w:rsid w:val="003A345B"/>
    <w:rsid w:val="003A7AF1"/>
    <w:rsid w:val="003B0D5F"/>
    <w:rsid w:val="003B2293"/>
    <w:rsid w:val="003B288B"/>
    <w:rsid w:val="003B4387"/>
    <w:rsid w:val="003C59D2"/>
    <w:rsid w:val="003D13EA"/>
    <w:rsid w:val="003D4B45"/>
    <w:rsid w:val="003D4F9F"/>
    <w:rsid w:val="003E66C7"/>
    <w:rsid w:val="003F0586"/>
    <w:rsid w:val="00401D62"/>
    <w:rsid w:val="00404A29"/>
    <w:rsid w:val="0040568B"/>
    <w:rsid w:val="00410ECD"/>
    <w:rsid w:val="00422FDB"/>
    <w:rsid w:val="004265CD"/>
    <w:rsid w:val="00443CCC"/>
    <w:rsid w:val="0044680B"/>
    <w:rsid w:val="0045382E"/>
    <w:rsid w:val="00456BA4"/>
    <w:rsid w:val="00470A17"/>
    <w:rsid w:val="004711A9"/>
    <w:rsid w:val="00472770"/>
    <w:rsid w:val="00472B04"/>
    <w:rsid w:val="004736E0"/>
    <w:rsid w:val="0048322C"/>
    <w:rsid w:val="00485933"/>
    <w:rsid w:val="0049309C"/>
    <w:rsid w:val="00494400"/>
    <w:rsid w:val="004962EC"/>
    <w:rsid w:val="0049689D"/>
    <w:rsid w:val="004A1068"/>
    <w:rsid w:val="004A23D4"/>
    <w:rsid w:val="004A6670"/>
    <w:rsid w:val="004A71E4"/>
    <w:rsid w:val="004B395A"/>
    <w:rsid w:val="004C1C78"/>
    <w:rsid w:val="004C62AD"/>
    <w:rsid w:val="004D0CC4"/>
    <w:rsid w:val="004D6295"/>
    <w:rsid w:val="004E04F1"/>
    <w:rsid w:val="004E3A44"/>
    <w:rsid w:val="004F47E6"/>
    <w:rsid w:val="004F4E20"/>
    <w:rsid w:val="004F6334"/>
    <w:rsid w:val="005002AC"/>
    <w:rsid w:val="00510740"/>
    <w:rsid w:val="00514E5A"/>
    <w:rsid w:val="00517752"/>
    <w:rsid w:val="00520C0A"/>
    <w:rsid w:val="00524F68"/>
    <w:rsid w:val="005353C9"/>
    <w:rsid w:val="0055196C"/>
    <w:rsid w:val="00554302"/>
    <w:rsid w:val="00562EBE"/>
    <w:rsid w:val="0056601B"/>
    <w:rsid w:val="00574DB7"/>
    <w:rsid w:val="005769C0"/>
    <w:rsid w:val="005821E8"/>
    <w:rsid w:val="00583FCF"/>
    <w:rsid w:val="0058546C"/>
    <w:rsid w:val="00587FB8"/>
    <w:rsid w:val="005A2218"/>
    <w:rsid w:val="005A425B"/>
    <w:rsid w:val="005B0202"/>
    <w:rsid w:val="005B5C0B"/>
    <w:rsid w:val="005B6821"/>
    <w:rsid w:val="005B7193"/>
    <w:rsid w:val="005C1F0F"/>
    <w:rsid w:val="005C2D0B"/>
    <w:rsid w:val="005C4CA8"/>
    <w:rsid w:val="005C7E85"/>
    <w:rsid w:val="005D6AAC"/>
    <w:rsid w:val="005D6FF0"/>
    <w:rsid w:val="005E018D"/>
    <w:rsid w:val="005E5B44"/>
    <w:rsid w:val="005F7FE8"/>
    <w:rsid w:val="00601EE0"/>
    <w:rsid w:val="0060227D"/>
    <w:rsid w:val="00604230"/>
    <w:rsid w:val="00607509"/>
    <w:rsid w:val="00611D87"/>
    <w:rsid w:val="00611F4C"/>
    <w:rsid w:val="00615676"/>
    <w:rsid w:val="0061765A"/>
    <w:rsid w:val="00622AC0"/>
    <w:rsid w:val="00631F78"/>
    <w:rsid w:val="006379F1"/>
    <w:rsid w:val="00642A81"/>
    <w:rsid w:val="00646851"/>
    <w:rsid w:val="00646C93"/>
    <w:rsid w:val="0064713D"/>
    <w:rsid w:val="00647952"/>
    <w:rsid w:val="00650865"/>
    <w:rsid w:val="00651E01"/>
    <w:rsid w:val="006530ED"/>
    <w:rsid w:val="00654D7F"/>
    <w:rsid w:val="00655838"/>
    <w:rsid w:val="00661210"/>
    <w:rsid w:val="0066736D"/>
    <w:rsid w:val="006675FC"/>
    <w:rsid w:val="00671A0C"/>
    <w:rsid w:val="00673BBB"/>
    <w:rsid w:val="00681308"/>
    <w:rsid w:val="0068143F"/>
    <w:rsid w:val="00682855"/>
    <w:rsid w:val="00695300"/>
    <w:rsid w:val="006A23E2"/>
    <w:rsid w:val="006A722F"/>
    <w:rsid w:val="006B1575"/>
    <w:rsid w:val="006B251E"/>
    <w:rsid w:val="006B34A2"/>
    <w:rsid w:val="006B6720"/>
    <w:rsid w:val="006C1739"/>
    <w:rsid w:val="006D12FF"/>
    <w:rsid w:val="006D4277"/>
    <w:rsid w:val="006D5F9A"/>
    <w:rsid w:val="006D6F85"/>
    <w:rsid w:val="006E4999"/>
    <w:rsid w:val="006E6AFD"/>
    <w:rsid w:val="006F0156"/>
    <w:rsid w:val="006F17F4"/>
    <w:rsid w:val="006F2778"/>
    <w:rsid w:val="007061E2"/>
    <w:rsid w:val="007214EC"/>
    <w:rsid w:val="0072449C"/>
    <w:rsid w:val="00736ADC"/>
    <w:rsid w:val="00736CF4"/>
    <w:rsid w:val="00741135"/>
    <w:rsid w:val="0074317C"/>
    <w:rsid w:val="0074324B"/>
    <w:rsid w:val="007510A6"/>
    <w:rsid w:val="0075275E"/>
    <w:rsid w:val="00755AC0"/>
    <w:rsid w:val="00757397"/>
    <w:rsid w:val="00760BA1"/>
    <w:rsid w:val="00763454"/>
    <w:rsid w:val="00770EDA"/>
    <w:rsid w:val="00772B18"/>
    <w:rsid w:val="007747AA"/>
    <w:rsid w:val="00776719"/>
    <w:rsid w:val="007824A0"/>
    <w:rsid w:val="00782FE0"/>
    <w:rsid w:val="007A3F54"/>
    <w:rsid w:val="007B0DD1"/>
    <w:rsid w:val="007B4AD1"/>
    <w:rsid w:val="007D19FB"/>
    <w:rsid w:val="007D689A"/>
    <w:rsid w:val="007F5010"/>
    <w:rsid w:val="007F6EA9"/>
    <w:rsid w:val="00800C5D"/>
    <w:rsid w:val="00811E88"/>
    <w:rsid w:val="00812E22"/>
    <w:rsid w:val="008144C1"/>
    <w:rsid w:val="0082396C"/>
    <w:rsid w:val="0082644F"/>
    <w:rsid w:val="00835486"/>
    <w:rsid w:val="00846C80"/>
    <w:rsid w:val="00853F2B"/>
    <w:rsid w:val="00871148"/>
    <w:rsid w:val="008722E1"/>
    <w:rsid w:val="008727BF"/>
    <w:rsid w:val="0087786E"/>
    <w:rsid w:val="0088094C"/>
    <w:rsid w:val="008854A1"/>
    <w:rsid w:val="00885E08"/>
    <w:rsid w:val="008A3721"/>
    <w:rsid w:val="008B77B4"/>
    <w:rsid w:val="008C09F2"/>
    <w:rsid w:val="008D6C8E"/>
    <w:rsid w:val="008D726D"/>
    <w:rsid w:val="008E1655"/>
    <w:rsid w:val="008E5E2B"/>
    <w:rsid w:val="008F29DB"/>
    <w:rsid w:val="00914DBD"/>
    <w:rsid w:val="0092094A"/>
    <w:rsid w:val="00924D08"/>
    <w:rsid w:val="00926F35"/>
    <w:rsid w:val="00927332"/>
    <w:rsid w:val="00931530"/>
    <w:rsid w:val="009338AD"/>
    <w:rsid w:val="0093440B"/>
    <w:rsid w:val="00935C9A"/>
    <w:rsid w:val="00951F53"/>
    <w:rsid w:val="009549D0"/>
    <w:rsid w:val="00956F67"/>
    <w:rsid w:val="0095728F"/>
    <w:rsid w:val="00965F0E"/>
    <w:rsid w:val="00967262"/>
    <w:rsid w:val="0096771C"/>
    <w:rsid w:val="00967E51"/>
    <w:rsid w:val="00972D24"/>
    <w:rsid w:val="00975C67"/>
    <w:rsid w:val="00982C39"/>
    <w:rsid w:val="00987422"/>
    <w:rsid w:val="00990B25"/>
    <w:rsid w:val="009A15E7"/>
    <w:rsid w:val="009B11E8"/>
    <w:rsid w:val="009B4539"/>
    <w:rsid w:val="009B536C"/>
    <w:rsid w:val="009B597C"/>
    <w:rsid w:val="009B6D70"/>
    <w:rsid w:val="009D3971"/>
    <w:rsid w:val="009D6324"/>
    <w:rsid w:val="009E0CBD"/>
    <w:rsid w:val="009E61B6"/>
    <w:rsid w:val="00A03D46"/>
    <w:rsid w:val="00A12FEF"/>
    <w:rsid w:val="00A2358A"/>
    <w:rsid w:val="00A276D2"/>
    <w:rsid w:val="00A32CE0"/>
    <w:rsid w:val="00A357F0"/>
    <w:rsid w:val="00A4512B"/>
    <w:rsid w:val="00A50611"/>
    <w:rsid w:val="00A5063C"/>
    <w:rsid w:val="00A52FF9"/>
    <w:rsid w:val="00A561AA"/>
    <w:rsid w:val="00A578B9"/>
    <w:rsid w:val="00A71AEC"/>
    <w:rsid w:val="00A729D0"/>
    <w:rsid w:val="00A74557"/>
    <w:rsid w:val="00A74E70"/>
    <w:rsid w:val="00A77222"/>
    <w:rsid w:val="00A77416"/>
    <w:rsid w:val="00A80A4E"/>
    <w:rsid w:val="00A81C10"/>
    <w:rsid w:val="00A83994"/>
    <w:rsid w:val="00A85781"/>
    <w:rsid w:val="00A861F5"/>
    <w:rsid w:val="00A94271"/>
    <w:rsid w:val="00A953C1"/>
    <w:rsid w:val="00A95BE3"/>
    <w:rsid w:val="00AA0E9E"/>
    <w:rsid w:val="00AB3472"/>
    <w:rsid w:val="00AB61F4"/>
    <w:rsid w:val="00AC4005"/>
    <w:rsid w:val="00AC535F"/>
    <w:rsid w:val="00AC599E"/>
    <w:rsid w:val="00AC5DB2"/>
    <w:rsid w:val="00AD05B4"/>
    <w:rsid w:val="00AE1708"/>
    <w:rsid w:val="00AE2207"/>
    <w:rsid w:val="00AF150F"/>
    <w:rsid w:val="00B1029B"/>
    <w:rsid w:val="00B13F94"/>
    <w:rsid w:val="00B14D84"/>
    <w:rsid w:val="00B20117"/>
    <w:rsid w:val="00B22708"/>
    <w:rsid w:val="00B22D2A"/>
    <w:rsid w:val="00B249E4"/>
    <w:rsid w:val="00B2770E"/>
    <w:rsid w:val="00B3554B"/>
    <w:rsid w:val="00B36197"/>
    <w:rsid w:val="00B37F5C"/>
    <w:rsid w:val="00B43570"/>
    <w:rsid w:val="00B44928"/>
    <w:rsid w:val="00B622B3"/>
    <w:rsid w:val="00B6404F"/>
    <w:rsid w:val="00B664C7"/>
    <w:rsid w:val="00B672B1"/>
    <w:rsid w:val="00B745F8"/>
    <w:rsid w:val="00B83A62"/>
    <w:rsid w:val="00B84F2C"/>
    <w:rsid w:val="00BA0000"/>
    <w:rsid w:val="00BA040F"/>
    <w:rsid w:val="00BA2E5B"/>
    <w:rsid w:val="00BA3BD3"/>
    <w:rsid w:val="00BA4310"/>
    <w:rsid w:val="00BA4AE9"/>
    <w:rsid w:val="00BB007B"/>
    <w:rsid w:val="00BB2F82"/>
    <w:rsid w:val="00BC2E67"/>
    <w:rsid w:val="00BC3FE7"/>
    <w:rsid w:val="00BC438B"/>
    <w:rsid w:val="00BC6B43"/>
    <w:rsid w:val="00BC79F5"/>
    <w:rsid w:val="00BD06AB"/>
    <w:rsid w:val="00BD5C59"/>
    <w:rsid w:val="00BD6309"/>
    <w:rsid w:val="00BE16E1"/>
    <w:rsid w:val="00BE5064"/>
    <w:rsid w:val="00C06AEB"/>
    <w:rsid w:val="00C14097"/>
    <w:rsid w:val="00C2703B"/>
    <w:rsid w:val="00C3123C"/>
    <w:rsid w:val="00C41A09"/>
    <w:rsid w:val="00C425C2"/>
    <w:rsid w:val="00C4552C"/>
    <w:rsid w:val="00C52575"/>
    <w:rsid w:val="00C55C94"/>
    <w:rsid w:val="00C6215A"/>
    <w:rsid w:val="00C62503"/>
    <w:rsid w:val="00C747FE"/>
    <w:rsid w:val="00C77B42"/>
    <w:rsid w:val="00C85F57"/>
    <w:rsid w:val="00C90756"/>
    <w:rsid w:val="00CA0B56"/>
    <w:rsid w:val="00CA68F3"/>
    <w:rsid w:val="00CB1245"/>
    <w:rsid w:val="00CC5781"/>
    <w:rsid w:val="00CC69A9"/>
    <w:rsid w:val="00CD24D2"/>
    <w:rsid w:val="00CD68D4"/>
    <w:rsid w:val="00CE06AD"/>
    <w:rsid w:val="00CE2165"/>
    <w:rsid w:val="00CF29DD"/>
    <w:rsid w:val="00CF4CC1"/>
    <w:rsid w:val="00CF79DE"/>
    <w:rsid w:val="00D20350"/>
    <w:rsid w:val="00D207BA"/>
    <w:rsid w:val="00D27D7A"/>
    <w:rsid w:val="00D33CF7"/>
    <w:rsid w:val="00D405EF"/>
    <w:rsid w:val="00D56ADF"/>
    <w:rsid w:val="00D63256"/>
    <w:rsid w:val="00D654B3"/>
    <w:rsid w:val="00D70708"/>
    <w:rsid w:val="00D7656B"/>
    <w:rsid w:val="00D82E73"/>
    <w:rsid w:val="00D82F7E"/>
    <w:rsid w:val="00D83DA0"/>
    <w:rsid w:val="00D952CC"/>
    <w:rsid w:val="00DA2321"/>
    <w:rsid w:val="00DA7BD9"/>
    <w:rsid w:val="00DB0724"/>
    <w:rsid w:val="00DB0874"/>
    <w:rsid w:val="00DB0C25"/>
    <w:rsid w:val="00DB3FE3"/>
    <w:rsid w:val="00DB6158"/>
    <w:rsid w:val="00DD1864"/>
    <w:rsid w:val="00DD7E17"/>
    <w:rsid w:val="00DE18EF"/>
    <w:rsid w:val="00DE5AC3"/>
    <w:rsid w:val="00DF55B8"/>
    <w:rsid w:val="00DF636A"/>
    <w:rsid w:val="00E112C4"/>
    <w:rsid w:val="00E32E83"/>
    <w:rsid w:val="00E338EA"/>
    <w:rsid w:val="00E34927"/>
    <w:rsid w:val="00E36C8E"/>
    <w:rsid w:val="00E461EC"/>
    <w:rsid w:val="00E60C3F"/>
    <w:rsid w:val="00E6222B"/>
    <w:rsid w:val="00E6391F"/>
    <w:rsid w:val="00E65A2E"/>
    <w:rsid w:val="00E70FB5"/>
    <w:rsid w:val="00E732D8"/>
    <w:rsid w:val="00E76F31"/>
    <w:rsid w:val="00E8375B"/>
    <w:rsid w:val="00E873EC"/>
    <w:rsid w:val="00E91169"/>
    <w:rsid w:val="00E93C3C"/>
    <w:rsid w:val="00EA2861"/>
    <w:rsid w:val="00EC0E16"/>
    <w:rsid w:val="00EC18F6"/>
    <w:rsid w:val="00EC384D"/>
    <w:rsid w:val="00ED2549"/>
    <w:rsid w:val="00ED708C"/>
    <w:rsid w:val="00ED71AA"/>
    <w:rsid w:val="00ED7BBE"/>
    <w:rsid w:val="00EE313B"/>
    <w:rsid w:val="00EE6E60"/>
    <w:rsid w:val="00EF4FDE"/>
    <w:rsid w:val="00F02C63"/>
    <w:rsid w:val="00F03C15"/>
    <w:rsid w:val="00F15096"/>
    <w:rsid w:val="00F153BD"/>
    <w:rsid w:val="00F17639"/>
    <w:rsid w:val="00F177E1"/>
    <w:rsid w:val="00F235E0"/>
    <w:rsid w:val="00F36E79"/>
    <w:rsid w:val="00F4197B"/>
    <w:rsid w:val="00F504AC"/>
    <w:rsid w:val="00F57B7A"/>
    <w:rsid w:val="00F624AB"/>
    <w:rsid w:val="00F724BE"/>
    <w:rsid w:val="00F8185B"/>
    <w:rsid w:val="00F94437"/>
    <w:rsid w:val="00FA1E7E"/>
    <w:rsid w:val="00FA2145"/>
    <w:rsid w:val="00FA37AB"/>
    <w:rsid w:val="00FA41F3"/>
    <w:rsid w:val="00FA7E87"/>
    <w:rsid w:val="00FC03EE"/>
    <w:rsid w:val="00FD75D7"/>
    <w:rsid w:val="00FE08E5"/>
    <w:rsid w:val="00FE25C2"/>
    <w:rsid w:val="00FE7800"/>
    <w:rsid w:val="00FF1A4F"/>
    <w:rsid w:val="00FF460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4B"/>
  </w:style>
  <w:style w:type="paragraph" w:styleId="Ttulo4">
    <w:name w:val="heading 4"/>
    <w:basedOn w:val="Normal"/>
    <w:next w:val="Normal"/>
    <w:link w:val="Ttulo4Car"/>
    <w:qFormat/>
    <w:rsid w:val="00010586"/>
    <w:pPr>
      <w:keepNext/>
      <w:spacing w:after="0" w:line="240" w:lineRule="auto"/>
      <w:outlineLvl w:val="3"/>
    </w:pPr>
    <w:rPr>
      <w:rFonts w:ascii="Arial" w:eastAsia="Times New Roman" w:hAnsi="Arial" w:cs="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1"/>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rsid w:val="00010586"/>
    <w:rPr>
      <w:rFonts w:ascii="Arial" w:eastAsia="Times New Roman" w:hAnsi="Arial" w:cs="Times New Roman"/>
      <w:b/>
      <w:color w:val="000000"/>
      <w:sz w:val="18"/>
      <w:szCs w:val="20"/>
      <w:lang w:val="es-ES" w:eastAsia="es-ES"/>
    </w:rPr>
  </w:style>
  <w:style w:type="paragraph" w:customStyle="1" w:styleId="Sinespaciado4">
    <w:name w:val="Sin espaciado4"/>
    <w:rsid w:val="00DB0C25"/>
    <w:pPr>
      <w:spacing w:after="0" w:line="240" w:lineRule="auto"/>
    </w:pPr>
    <w:rPr>
      <w:rFonts w:ascii="Calibri" w:eastAsia="Times New Roman" w:hAnsi="Calibri" w:cs="Times New Roman"/>
      <w:lang w:val="es-ES"/>
    </w:rPr>
  </w:style>
</w:styles>
</file>

<file path=word/webSettings.xml><?xml version="1.0" encoding="utf-8"?>
<w:webSettings xmlns:r="http://schemas.openxmlformats.org/officeDocument/2006/relationships" xmlns:w="http://schemas.openxmlformats.org/wordprocessingml/2006/main">
  <w:divs>
    <w:div w:id="142311370">
      <w:bodyDiv w:val="1"/>
      <w:marLeft w:val="0"/>
      <w:marRight w:val="0"/>
      <w:marTop w:val="0"/>
      <w:marBottom w:val="0"/>
      <w:divBdr>
        <w:top w:val="none" w:sz="0" w:space="0" w:color="auto"/>
        <w:left w:val="none" w:sz="0" w:space="0" w:color="auto"/>
        <w:bottom w:val="none" w:sz="0" w:space="0" w:color="auto"/>
        <w:right w:val="none" w:sz="0" w:space="0" w:color="auto"/>
      </w:divBdr>
    </w:div>
    <w:div w:id="149449363">
      <w:bodyDiv w:val="1"/>
      <w:marLeft w:val="0"/>
      <w:marRight w:val="0"/>
      <w:marTop w:val="0"/>
      <w:marBottom w:val="0"/>
      <w:divBdr>
        <w:top w:val="none" w:sz="0" w:space="0" w:color="auto"/>
        <w:left w:val="none" w:sz="0" w:space="0" w:color="auto"/>
        <w:bottom w:val="none" w:sz="0" w:space="0" w:color="auto"/>
        <w:right w:val="none" w:sz="0" w:space="0" w:color="auto"/>
      </w:divBdr>
    </w:div>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268046608">
      <w:bodyDiv w:val="1"/>
      <w:marLeft w:val="0"/>
      <w:marRight w:val="0"/>
      <w:marTop w:val="0"/>
      <w:marBottom w:val="0"/>
      <w:divBdr>
        <w:top w:val="none" w:sz="0" w:space="0" w:color="auto"/>
        <w:left w:val="none" w:sz="0" w:space="0" w:color="auto"/>
        <w:bottom w:val="none" w:sz="0" w:space="0" w:color="auto"/>
        <w:right w:val="none" w:sz="0" w:space="0" w:color="auto"/>
      </w:divBdr>
    </w:div>
    <w:div w:id="297297719">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55755190">
      <w:bodyDiv w:val="1"/>
      <w:marLeft w:val="0"/>
      <w:marRight w:val="0"/>
      <w:marTop w:val="0"/>
      <w:marBottom w:val="0"/>
      <w:divBdr>
        <w:top w:val="none" w:sz="0" w:space="0" w:color="auto"/>
        <w:left w:val="none" w:sz="0" w:space="0" w:color="auto"/>
        <w:bottom w:val="none" w:sz="0" w:space="0" w:color="auto"/>
        <w:right w:val="none" w:sz="0" w:space="0" w:color="auto"/>
      </w:divBdr>
    </w:div>
    <w:div w:id="472142170">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1853562">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105614528">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1009061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463040442">
      <w:bodyDiv w:val="1"/>
      <w:marLeft w:val="0"/>
      <w:marRight w:val="0"/>
      <w:marTop w:val="0"/>
      <w:marBottom w:val="0"/>
      <w:divBdr>
        <w:top w:val="none" w:sz="0" w:space="0" w:color="auto"/>
        <w:left w:val="none" w:sz="0" w:space="0" w:color="auto"/>
        <w:bottom w:val="none" w:sz="0" w:space="0" w:color="auto"/>
        <w:right w:val="none" w:sz="0" w:space="0" w:color="auto"/>
      </w:divBdr>
    </w:div>
    <w:div w:id="1466771389">
      <w:bodyDiv w:val="1"/>
      <w:marLeft w:val="0"/>
      <w:marRight w:val="0"/>
      <w:marTop w:val="0"/>
      <w:marBottom w:val="0"/>
      <w:divBdr>
        <w:top w:val="none" w:sz="0" w:space="0" w:color="auto"/>
        <w:left w:val="none" w:sz="0" w:space="0" w:color="auto"/>
        <w:bottom w:val="none" w:sz="0" w:space="0" w:color="auto"/>
        <w:right w:val="none" w:sz="0" w:space="0" w:color="auto"/>
      </w:divBdr>
    </w:div>
    <w:div w:id="1576476582">
      <w:bodyDiv w:val="1"/>
      <w:marLeft w:val="0"/>
      <w:marRight w:val="0"/>
      <w:marTop w:val="0"/>
      <w:marBottom w:val="0"/>
      <w:divBdr>
        <w:top w:val="none" w:sz="0" w:space="0" w:color="auto"/>
        <w:left w:val="none" w:sz="0" w:space="0" w:color="auto"/>
        <w:bottom w:val="none" w:sz="0" w:space="0" w:color="auto"/>
        <w:right w:val="none" w:sz="0" w:space="0" w:color="auto"/>
      </w:divBdr>
    </w:div>
    <w:div w:id="1605189340">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4585383">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34511540">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EAC08-D378-4494-A1F6-E14BC1A48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1558</TotalTime>
  <Pages>8</Pages>
  <Words>2865</Words>
  <Characters>15762</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adan.davalos</cp:lastModifiedBy>
  <cp:revision>415</cp:revision>
  <cp:lastPrinted>2017-05-15T17:03:00Z</cp:lastPrinted>
  <dcterms:created xsi:type="dcterms:W3CDTF">2017-02-20T21:40:00Z</dcterms:created>
  <dcterms:modified xsi:type="dcterms:W3CDTF">2017-06-13T19:17:00Z</dcterms:modified>
</cp:coreProperties>
</file>