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5A87" w14:textId="77777777" w:rsidR="000C2CF2" w:rsidRPr="00AB3875" w:rsidRDefault="000C2CF2" w:rsidP="000C2CF2">
      <w:pPr>
        <w:pStyle w:val="Sangradetextonormal"/>
        <w:ind w:firstLine="0"/>
        <w:outlineLvl w:val="0"/>
        <w:rPr>
          <w:sz w:val="20"/>
          <w:szCs w:val="20"/>
        </w:rPr>
      </w:pPr>
      <w:bookmarkStart w:id="0" w:name="_GoBack"/>
      <w:bookmarkEnd w:id="0"/>
      <w:r w:rsidRPr="00AB3875">
        <w:rPr>
          <w:sz w:val="20"/>
          <w:szCs w:val="20"/>
        </w:rPr>
        <w:t>SEGURO SOCIAL DE SALUD (ESSALUD)</w:t>
      </w:r>
    </w:p>
    <w:p w14:paraId="184ABA99" w14:textId="77777777" w:rsidR="000C2CF2" w:rsidRPr="00AB3875" w:rsidRDefault="000C2CF2" w:rsidP="000C2CF2">
      <w:pPr>
        <w:pStyle w:val="Sangradetextonormal"/>
        <w:ind w:firstLine="0"/>
        <w:rPr>
          <w:sz w:val="20"/>
          <w:szCs w:val="20"/>
        </w:rPr>
      </w:pPr>
    </w:p>
    <w:p w14:paraId="05E532FD" w14:textId="77777777" w:rsidR="000C2CF2" w:rsidRPr="00AB3875" w:rsidRDefault="000C2CF2" w:rsidP="000C2CF2">
      <w:pPr>
        <w:pStyle w:val="Sangradetextonormal"/>
        <w:ind w:firstLine="0"/>
        <w:outlineLvl w:val="0"/>
        <w:rPr>
          <w:sz w:val="20"/>
          <w:szCs w:val="20"/>
          <w:u w:val="single"/>
        </w:rPr>
      </w:pPr>
      <w:r w:rsidRPr="00AB3875">
        <w:rPr>
          <w:sz w:val="20"/>
          <w:szCs w:val="20"/>
          <w:u w:val="single"/>
        </w:rPr>
        <w:t>AVISO DE CONVOCATORIA PARA CONTRATACIÓN ADMINISTRATIVA DE SERVICIOS (CAS)</w:t>
      </w:r>
    </w:p>
    <w:p w14:paraId="44E1B840" w14:textId="77777777" w:rsidR="000C2CF2" w:rsidRPr="00AB3875" w:rsidRDefault="000C2CF2" w:rsidP="000C2CF2">
      <w:pPr>
        <w:pStyle w:val="Sangradetextonormal"/>
        <w:ind w:firstLine="0"/>
        <w:outlineLvl w:val="0"/>
        <w:rPr>
          <w:sz w:val="20"/>
          <w:szCs w:val="20"/>
        </w:rPr>
      </w:pPr>
    </w:p>
    <w:p w14:paraId="22664CC3" w14:textId="594D6DAC" w:rsidR="000C2CF2" w:rsidRPr="00AB3875" w:rsidRDefault="007E1CCF" w:rsidP="000C2CF2">
      <w:pPr>
        <w:pStyle w:val="Sangradetextonormal"/>
        <w:ind w:firstLine="0"/>
        <w:outlineLvl w:val="0"/>
        <w:rPr>
          <w:sz w:val="20"/>
          <w:szCs w:val="20"/>
        </w:rPr>
      </w:pPr>
      <w:r w:rsidRPr="00C74A5E">
        <w:rPr>
          <w:rFonts w:cs="Arial"/>
          <w:color w:val="000000" w:themeColor="text1"/>
          <w:sz w:val="20"/>
          <w:szCs w:val="20"/>
          <w:lang w:eastAsia="ar-SA"/>
        </w:rPr>
        <w:t xml:space="preserve">INSTITUTO NACIONAL CARDIOVASCULAR “Carlos Alberto </w:t>
      </w:r>
      <w:proofErr w:type="spellStart"/>
      <w:r w:rsidRPr="00C74A5E">
        <w:rPr>
          <w:rFonts w:cs="Arial"/>
          <w:color w:val="000000" w:themeColor="text1"/>
          <w:sz w:val="20"/>
          <w:szCs w:val="20"/>
          <w:lang w:eastAsia="ar-SA"/>
        </w:rPr>
        <w:t>Peschiera</w:t>
      </w:r>
      <w:proofErr w:type="spellEnd"/>
      <w:r w:rsidRPr="00C74A5E">
        <w:rPr>
          <w:rFonts w:cs="Arial"/>
          <w:color w:val="000000" w:themeColor="text1"/>
          <w:sz w:val="20"/>
          <w:szCs w:val="20"/>
          <w:lang w:eastAsia="ar-SA"/>
        </w:rPr>
        <w:t xml:space="preserve"> </w:t>
      </w:r>
      <w:proofErr w:type="spellStart"/>
      <w:proofErr w:type="gramStart"/>
      <w:r w:rsidRPr="00C74A5E">
        <w:rPr>
          <w:rFonts w:cs="Arial"/>
          <w:color w:val="000000" w:themeColor="text1"/>
          <w:sz w:val="20"/>
          <w:szCs w:val="20"/>
          <w:lang w:eastAsia="ar-SA"/>
        </w:rPr>
        <w:t>Carrillo”</w:t>
      </w:r>
      <w:r w:rsidR="000C2CF2">
        <w:rPr>
          <w:sz w:val="20"/>
          <w:szCs w:val="20"/>
        </w:rPr>
        <w:t>RED</w:t>
      </w:r>
      <w:proofErr w:type="spellEnd"/>
      <w:proofErr w:type="gramEnd"/>
      <w:r w:rsidR="000C2CF2">
        <w:rPr>
          <w:sz w:val="20"/>
          <w:szCs w:val="20"/>
        </w:rPr>
        <w:t xml:space="preserve"> </w:t>
      </w:r>
    </w:p>
    <w:p w14:paraId="499BA2B1" w14:textId="77777777" w:rsidR="000C2CF2" w:rsidRPr="00AB3875" w:rsidRDefault="000C2CF2" w:rsidP="000C2CF2">
      <w:pPr>
        <w:pStyle w:val="Sangradetextonormal"/>
        <w:ind w:firstLine="0"/>
        <w:outlineLvl w:val="0"/>
        <w:rPr>
          <w:sz w:val="20"/>
          <w:szCs w:val="20"/>
        </w:rPr>
      </w:pPr>
    </w:p>
    <w:p w14:paraId="72BD2F92" w14:textId="23657FD7" w:rsidR="000C2CF2" w:rsidRPr="00AB3875" w:rsidRDefault="000C2CF2" w:rsidP="000C2CF2">
      <w:pPr>
        <w:pStyle w:val="Sangradetextonormal"/>
        <w:ind w:firstLine="0"/>
        <w:outlineLvl w:val="0"/>
        <w:rPr>
          <w:sz w:val="20"/>
          <w:szCs w:val="20"/>
        </w:rPr>
      </w:pPr>
      <w:r w:rsidRPr="002217CD">
        <w:rPr>
          <w:sz w:val="20"/>
          <w:szCs w:val="20"/>
        </w:rPr>
        <w:t>CÓDIGO DE PROCESO: P.S. 0</w:t>
      </w:r>
      <w:r>
        <w:rPr>
          <w:sz w:val="20"/>
          <w:szCs w:val="20"/>
        </w:rPr>
        <w:t>01</w:t>
      </w:r>
      <w:r w:rsidRPr="002217CD">
        <w:rPr>
          <w:sz w:val="20"/>
          <w:szCs w:val="20"/>
        </w:rPr>
        <w:t>-CAS-</w:t>
      </w:r>
      <w:r w:rsidR="007E1CCF">
        <w:rPr>
          <w:sz w:val="20"/>
          <w:szCs w:val="20"/>
        </w:rPr>
        <w:t>INCOR</w:t>
      </w:r>
      <w:r>
        <w:rPr>
          <w:sz w:val="20"/>
          <w:szCs w:val="20"/>
        </w:rPr>
        <w:t>-2022</w:t>
      </w:r>
    </w:p>
    <w:p w14:paraId="5ED6FAFC" w14:textId="77777777" w:rsidR="000C2CF2" w:rsidRPr="00AB3875" w:rsidRDefault="000C2CF2" w:rsidP="000C2CF2">
      <w:pPr>
        <w:pStyle w:val="Sangradetextonormal"/>
        <w:tabs>
          <w:tab w:val="left" w:pos="7230"/>
        </w:tabs>
        <w:ind w:firstLine="0"/>
        <w:jc w:val="left"/>
        <w:rPr>
          <w:sz w:val="20"/>
          <w:szCs w:val="20"/>
        </w:rPr>
      </w:pPr>
      <w:r w:rsidRPr="00AB3875">
        <w:rPr>
          <w:sz w:val="20"/>
          <w:szCs w:val="20"/>
        </w:rPr>
        <w:tab/>
      </w:r>
    </w:p>
    <w:p w14:paraId="786774A1" w14:textId="77777777" w:rsidR="000C2CF2" w:rsidRPr="00AB3875" w:rsidRDefault="000C2CF2" w:rsidP="000C2CF2">
      <w:pPr>
        <w:pStyle w:val="Sangradetextonormal"/>
        <w:numPr>
          <w:ilvl w:val="0"/>
          <w:numId w:val="4"/>
        </w:numPr>
        <w:tabs>
          <w:tab w:val="num" w:pos="426"/>
        </w:tabs>
        <w:ind w:left="426" w:hanging="426"/>
        <w:jc w:val="left"/>
        <w:rPr>
          <w:sz w:val="20"/>
          <w:szCs w:val="20"/>
        </w:rPr>
      </w:pPr>
      <w:r w:rsidRPr="00AB3875">
        <w:rPr>
          <w:sz w:val="20"/>
          <w:szCs w:val="20"/>
        </w:rPr>
        <w:t>GENERALIDADES</w:t>
      </w:r>
    </w:p>
    <w:p w14:paraId="33F23196" w14:textId="77777777" w:rsidR="000C2CF2" w:rsidRPr="00AB3875" w:rsidRDefault="000C2CF2" w:rsidP="000C2CF2">
      <w:pPr>
        <w:pStyle w:val="Sangradetextonormal"/>
        <w:ind w:left="360" w:firstLine="0"/>
        <w:jc w:val="left"/>
        <w:rPr>
          <w:sz w:val="20"/>
          <w:szCs w:val="20"/>
        </w:rPr>
      </w:pPr>
    </w:p>
    <w:p w14:paraId="6D650CF3" w14:textId="77777777" w:rsidR="000C2CF2" w:rsidRPr="00AB3875" w:rsidRDefault="000C2CF2" w:rsidP="000C2CF2">
      <w:pPr>
        <w:pStyle w:val="Sangradetextonormal"/>
        <w:numPr>
          <w:ilvl w:val="1"/>
          <w:numId w:val="4"/>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8AEAEBA" w14:textId="77777777" w:rsidR="000C2CF2" w:rsidRPr="00AB3875" w:rsidRDefault="000C2CF2" w:rsidP="000C2CF2">
      <w:pPr>
        <w:pStyle w:val="Sangradetextonormal"/>
        <w:ind w:left="426" w:firstLine="0"/>
        <w:jc w:val="left"/>
        <w:rPr>
          <w:sz w:val="20"/>
          <w:szCs w:val="20"/>
        </w:rPr>
      </w:pPr>
    </w:p>
    <w:p w14:paraId="4071F780" w14:textId="7ED7346D" w:rsidR="000C2CF2" w:rsidRPr="00AB3875" w:rsidRDefault="000C2CF2" w:rsidP="000C2CF2">
      <w:pPr>
        <w:pStyle w:val="Sangradetextonormal"/>
        <w:ind w:left="709" w:firstLine="0"/>
        <w:jc w:val="both"/>
        <w:rPr>
          <w:b w:val="0"/>
          <w:bCs w:val="0"/>
          <w:sz w:val="20"/>
          <w:szCs w:val="20"/>
        </w:rPr>
      </w:pPr>
      <w:r w:rsidRPr="00AB3875">
        <w:rPr>
          <w:b w:val="0"/>
          <w:bCs w:val="0"/>
          <w:sz w:val="20"/>
          <w:szCs w:val="20"/>
        </w:rPr>
        <w:t xml:space="preserve">Contratar los siguientes Servicios </w:t>
      </w:r>
      <w:r>
        <w:rPr>
          <w:b w:val="0"/>
          <w:bCs w:val="0"/>
          <w:sz w:val="20"/>
          <w:szCs w:val="20"/>
        </w:rPr>
        <w:t xml:space="preserve">Contratación Administrativa </w:t>
      </w:r>
      <w:r w:rsidRPr="00BE41A1">
        <w:rPr>
          <w:b w:val="0"/>
          <w:bCs w:val="0"/>
          <w:sz w:val="20"/>
          <w:szCs w:val="20"/>
        </w:rPr>
        <w:t xml:space="preserve">de Servicios C.A.S </w:t>
      </w:r>
      <w:r>
        <w:rPr>
          <w:b w:val="0"/>
          <w:bCs w:val="0"/>
          <w:sz w:val="20"/>
          <w:szCs w:val="20"/>
        </w:rPr>
        <w:t>p</w:t>
      </w:r>
      <w:r w:rsidR="00363DEB">
        <w:rPr>
          <w:b w:val="0"/>
          <w:bCs w:val="0"/>
          <w:sz w:val="20"/>
          <w:szCs w:val="20"/>
        </w:rPr>
        <w:t xml:space="preserve">or Reemplazo </w:t>
      </w:r>
      <w:r w:rsidR="00363DEB" w:rsidRPr="007E1CCF">
        <w:rPr>
          <w:b w:val="0"/>
          <w:bCs w:val="0"/>
          <w:sz w:val="20"/>
          <w:szCs w:val="20"/>
        </w:rPr>
        <w:t>para</w:t>
      </w:r>
      <w:r w:rsidR="007E1CCF" w:rsidRPr="007E1CCF">
        <w:rPr>
          <w:b w:val="0"/>
          <w:bCs w:val="0"/>
          <w:sz w:val="20"/>
          <w:szCs w:val="20"/>
        </w:rPr>
        <w:t xml:space="preserve"> </w:t>
      </w:r>
      <w:r w:rsidR="007E1CCF" w:rsidRPr="007E1CCF">
        <w:rPr>
          <w:rFonts w:cs="Arial"/>
          <w:b w:val="0"/>
          <w:color w:val="000000" w:themeColor="text1"/>
          <w:sz w:val="20"/>
          <w:szCs w:val="20"/>
          <w:lang w:eastAsia="ar-SA"/>
        </w:rPr>
        <w:t xml:space="preserve">el Instituto Nacional Cardiovascular “Carlos Alberto </w:t>
      </w:r>
      <w:proofErr w:type="spellStart"/>
      <w:r w:rsidR="007E1CCF" w:rsidRPr="007E1CCF">
        <w:rPr>
          <w:rFonts w:cs="Arial"/>
          <w:b w:val="0"/>
          <w:color w:val="000000" w:themeColor="text1"/>
          <w:sz w:val="20"/>
          <w:szCs w:val="20"/>
          <w:lang w:eastAsia="ar-SA"/>
        </w:rPr>
        <w:t>Peschiera</w:t>
      </w:r>
      <w:proofErr w:type="spellEnd"/>
      <w:r w:rsidR="007E1CCF" w:rsidRPr="007E1CCF">
        <w:rPr>
          <w:rFonts w:cs="Arial"/>
          <w:b w:val="0"/>
          <w:color w:val="000000" w:themeColor="text1"/>
          <w:sz w:val="20"/>
          <w:szCs w:val="20"/>
          <w:lang w:eastAsia="ar-SA"/>
        </w:rPr>
        <w:t xml:space="preserve"> Carrillo”:</w:t>
      </w:r>
      <w:r>
        <w:rPr>
          <w:b w:val="0"/>
          <w:bCs w:val="0"/>
          <w:sz w:val="20"/>
          <w:szCs w:val="20"/>
        </w:rPr>
        <w:t xml:space="preserve"> </w:t>
      </w:r>
    </w:p>
    <w:p w14:paraId="297C55F7" w14:textId="77777777" w:rsidR="00D1535C" w:rsidRPr="00F869EC" w:rsidRDefault="00D1535C" w:rsidP="00D44203">
      <w:pPr>
        <w:pStyle w:val="Prrafodelista2"/>
        <w:suppressAutoHyphens w:val="0"/>
        <w:ind w:left="0"/>
        <w:contextualSpacing/>
        <w:jc w:val="both"/>
        <w:rPr>
          <w:rFonts w:ascii="Arial" w:hAnsi="Arial" w:cs="Arial"/>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8"/>
        <w:gridCol w:w="1276"/>
        <w:gridCol w:w="1842"/>
        <w:gridCol w:w="1418"/>
        <w:gridCol w:w="1985"/>
        <w:gridCol w:w="1560"/>
      </w:tblGrid>
      <w:tr w:rsidR="00180BBB" w:rsidRPr="00180BBB" w14:paraId="3512C070" w14:textId="77777777" w:rsidTr="004405E9">
        <w:trPr>
          <w:trHeight w:val="613"/>
        </w:trPr>
        <w:tc>
          <w:tcPr>
            <w:tcW w:w="1277" w:type="dxa"/>
            <w:tcBorders>
              <w:bottom w:val="single" w:sz="4" w:space="0" w:color="auto"/>
            </w:tcBorders>
            <w:shd w:val="clear" w:color="auto" w:fill="BDD6EE" w:themeFill="accent1" w:themeFillTint="66"/>
            <w:vAlign w:val="center"/>
          </w:tcPr>
          <w:p w14:paraId="21FAB129" w14:textId="77777777" w:rsidR="009802A1" w:rsidRPr="00854CC0" w:rsidRDefault="00454FBE" w:rsidP="00C17E08">
            <w:pPr>
              <w:jc w:val="center"/>
              <w:rPr>
                <w:rFonts w:ascii="Arial" w:hAnsi="Arial" w:cs="Arial"/>
                <w:b/>
                <w:sz w:val="18"/>
                <w:szCs w:val="18"/>
              </w:rPr>
            </w:pPr>
            <w:r w:rsidRPr="00854CC0">
              <w:rPr>
                <w:rFonts w:ascii="Arial" w:hAnsi="Arial" w:cs="Arial"/>
                <w:b/>
                <w:sz w:val="18"/>
                <w:szCs w:val="18"/>
              </w:rPr>
              <w:t>CARGO</w:t>
            </w:r>
          </w:p>
        </w:tc>
        <w:tc>
          <w:tcPr>
            <w:tcW w:w="1558" w:type="dxa"/>
            <w:shd w:val="clear" w:color="auto" w:fill="BDD6EE" w:themeFill="accent1" w:themeFillTint="66"/>
            <w:vAlign w:val="center"/>
          </w:tcPr>
          <w:p w14:paraId="296B2FDD" w14:textId="77777777" w:rsidR="009802A1" w:rsidRPr="00854CC0" w:rsidRDefault="009802A1" w:rsidP="00C17E08">
            <w:pPr>
              <w:jc w:val="center"/>
              <w:rPr>
                <w:rFonts w:ascii="Arial" w:hAnsi="Arial" w:cs="Arial"/>
                <w:b/>
                <w:sz w:val="18"/>
                <w:szCs w:val="18"/>
              </w:rPr>
            </w:pPr>
            <w:r w:rsidRPr="00854CC0">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854CC0" w:rsidRDefault="009802A1" w:rsidP="00C17E08">
            <w:pPr>
              <w:jc w:val="center"/>
              <w:rPr>
                <w:rFonts w:ascii="Arial" w:hAnsi="Arial" w:cs="Arial"/>
                <w:b/>
                <w:sz w:val="18"/>
                <w:szCs w:val="18"/>
              </w:rPr>
            </w:pPr>
            <w:r w:rsidRPr="00854CC0">
              <w:rPr>
                <w:rFonts w:ascii="Arial" w:hAnsi="Arial" w:cs="Arial"/>
                <w:b/>
                <w:sz w:val="18"/>
                <w:szCs w:val="18"/>
              </w:rPr>
              <w:t xml:space="preserve">CÓDIGO </w:t>
            </w:r>
            <w:r w:rsidR="007C30BE" w:rsidRPr="00854CC0">
              <w:rPr>
                <w:rFonts w:ascii="Arial" w:hAnsi="Arial" w:cs="Arial"/>
                <w:b/>
                <w:sz w:val="18"/>
                <w:szCs w:val="18"/>
              </w:rPr>
              <w:t xml:space="preserve">DE </w:t>
            </w:r>
            <w:r w:rsidR="00962389" w:rsidRPr="00854CC0">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854CC0" w:rsidRDefault="00D44203" w:rsidP="00454FBE">
            <w:pPr>
              <w:jc w:val="center"/>
              <w:rPr>
                <w:rFonts w:ascii="Arial" w:hAnsi="Arial" w:cs="Arial"/>
                <w:b/>
                <w:sz w:val="18"/>
                <w:szCs w:val="18"/>
              </w:rPr>
            </w:pPr>
            <w:r w:rsidRPr="00854CC0">
              <w:rPr>
                <w:rFonts w:ascii="Arial" w:hAnsi="Arial" w:cs="Arial"/>
                <w:b/>
                <w:sz w:val="18"/>
                <w:szCs w:val="18"/>
              </w:rPr>
              <w:t>RE</w:t>
            </w:r>
            <w:r w:rsidR="00454FBE" w:rsidRPr="00854CC0">
              <w:rPr>
                <w:rFonts w:ascii="Arial" w:hAnsi="Arial" w:cs="Arial"/>
                <w:b/>
                <w:sz w:val="18"/>
                <w:szCs w:val="18"/>
              </w:rPr>
              <w:t>MUNERACIÓN</w:t>
            </w:r>
            <w:r w:rsidR="009802A1" w:rsidRPr="00854CC0">
              <w:rPr>
                <w:rFonts w:ascii="Arial" w:hAnsi="Arial" w:cs="Arial"/>
                <w:b/>
                <w:sz w:val="18"/>
                <w:szCs w:val="18"/>
              </w:rPr>
              <w:t xml:space="preserve"> MENSUAL</w:t>
            </w:r>
          </w:p>
        </w:tc>
        <w:tc>
          <w:tcPr>
            <w:tcW w:w="1418" w:type="dxa"/>
            <w:shd w:val="clear" w:color="auto" w:fill="BDD6EE" w:themeFill="accent1" w:themeFillTint="66"/>
            <w:vAlign w:val="center"/>
          </w:tcPr>
          <w:p w14:paraId="69800AD7" w14:textId="77777777" w:rsidR="009802A1" w:rsidRPr="00854CC0" w:rsidRDefault="009802A1" w:rsidP="00C17E08">
            <w:pPr>
              <w:jc w:val="center"/>
              <w:rPr>
                <w:rFonts w:ascii="Arial" w:hAnsi="Arial" w:cs="Arial"/>
                <w:b/>
                <w:sz w:val="18"/>
                <w:szCs w:val="18"/>
              </w:rPr>
            </w:pPr>
            <w:r w:rsidRPr="00854CC0">
              <w:rPr>
                <w:rFonts w:ascii="Arial" w:hAnsi="Arial" w:cs="Arial"/>
                <w:b/>
                <w:sz w:val="18"/>
                <w:szCs w:val="18"/>
              </w:rPr>
              <w:t>CANTIDAD</w:t>
            </w:r>
          </w:p>
        </w:tc>
        <w:tc>
          <w:tcPr>
            <w:tcW w:w="1985" w:type="dxa"/>
            <w:shd w:val="clear" w:color="auto" w:fill="BDD6EE" w:themeFill="accent1" w:themeFillTint="66"/>
            <w:vAlign w:val="center"/>
          </w:tcPr>
          <w:p w14:paraId="702CD1EA" w14:textId="77777777" w:rsidR="009802A1" w:rsidRPr="00854CC0" w:rsidRDefault="00717D53" w:rsidP="00C17E08">
            <w:pPr>
              <w:jc w:val="center"/>
              <w:rPr>
                <w:rFonts w:ascii="Arial" w:hAnsi="Arial" w:cs="Arial"/>
                <w:b/>
                <w:sz w:val="18"/>
                <w:szCs w:val="18"/>
              </w:rPr>
            </w:pPr>
            <w:r w:rsidRPr="00854CC0">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854CC0" w:rsidRDefault="009802A1" w:rsidP="00C17E08">
            <w:pPr>
              <w:jc w:val="center"/>
              <w:rPr>
                <w:rFonts w:ascii="Arial" w:hAnsi="Arial" w:cs="Arial"/>
                <w:b/>
                <w:sz w:val="18"/>
                <w:szCs w:val="18"/>
              </w:rPr>
            </w:pPr>
            <w:r w:rsidRPr="00854CC0">
              <w:rPr>
                <w:rFonts w:ascii="Arial" w:hAnsi="Arial" w:cs="Arial"/>
                <w:b/>
                <w:sz w:val="18"/>
                <w:szCs w:val="18"/>
              </w:rPr>
              <w:t>DEPENDENCIA</w:t>
            </w:r>
          </w:p>
        </w:tc>
      </w:tr>
      <w:tr w:rsidR="003F3C7B" w:rsidRPr="00180BBB" w14:paraId="0D924156" w14:textId="77777777" w:rsidTr="004405E9">
        <w:trPr>
          <w:trHeight w:val="850"/>
        </w:trPr>
        <w:tc>
          <w:tcPr>
            <w:tcW w:w="1277" w:type="dxa"/>
            <w:tcBorders>
              <w:top w:val="single" w:sz="4" w:space="0" w:color="auto"/>
              <w:left w:val="single" w:sz="4" w:space="0" w:color="auto"/>
              <w:right w:val="single" w:sz="4" w:space="0" w:color="auto"/>
            </w:tcBorders>
            <w:vAlign w:val="center"/>
          </w:tcPr>
          <w:p w14:paraId="46389566" w14:textId="1AA19C86" w:rsidR="003F3C7B" w:rsidRPr="00180BBB" w:rsidRDefault="003F3C7B" w:rsidP="00E8496C">
            <w:pPr>
              <w:jc w:val="center"/>
              <w:rPr>
                <w:rFonts w:ascii="Arial" w:hAnsi="Arial" w:cs="Arial"/>
                <w:sz w:val="18"/>
                <w:szCs w:val="18"/>
              </w:rPr>
            </w:pPr>
            <w:r w:rsidRPr="00180BBB">
              <w:rPr>
                <w:rFonts w:ascii="Arial" w:hAnsi="Arial" w:cs="Arial"/>
                <w:sz w:val="18"/>
                <w:szCs w:val="18"/>
              </w:rPr>
              <w:t xml:space="preserve">Médico </w:t>
            </w:r>
          </w:p>
        </w:tc>
        <w:tc>
          <w:tcPr>
            <w:tcW w:w="1558" w:type="dxa"/>
            <w:tcBorders>
              <w:left w:val="single" w:sz="4" w:space="0" w:color="auto"/>
            </w:tcBorders>
            <w:shd w:val="clear" w:color="auto" w:fill="auto"/>
            <w:vAlign w:val="center"/>
          </w:tcPr>
          <w:p w14:paraId="03C847A5" w14:textId="46FF1BBE" w:rsidR="003F3C7B" w:rsidRPr="00180BBB" w:rsidRDefault="004F5BE7" w:rsidP="00E8496C">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14:paraId="35713366" w14:textId="67DB6C83" w:rsidR="003F3C7B" w:rsidRPr="00180BBB" w:rsidRDefault="003F3C7B" w:rsidP="00E8496C">
            <w:pPr>
              <w:jc w:val="center"/>
              <w:rPr>
                <w:rFonts w:ascii="Arial" w:hAnsi="Arial" w:cs="Arial"/>
                <w:sz w:val="18"/>
                <w:szCs w:val="18"/>
              </w:rPr>
            </w:pPr>
            <w:r w:rsidRPr="00180BBB">
              <w:rPr>
                <w:rFonts w:ascii="Arial" w:hAnsi="Arial" w:cs="Arial"/>
                <w:sz w:val="18"/>
                <w:szCs w:val="18"/>
              </w:rPr>
              <w:t>P1MES-001</w:t>
            </w:r>
          </w:p>
        </w:tc>
        <w:tc>
          <w:tcPr>
            <w:tcW w:w="1842" w:type="dxa"/>
            <w:shd w:val="clear" w:color="auto" w:fill="auto"/>
            <w:vAlign w:val="center"/>
          </w:tcPr>
          <w:p w14:paraId="0A98CC5C" w14:textId="77777777" w:rsidR="00876835" w:rsidRDefault="00876835" w:rsidP="003F3C7B">
            <w:pPr>
              <w:jc w:val="center"/>
              <w:rPr>
                <w:rFonts w:ascii="Arial" w:hAnsi="Arial" w:cs="Arial"/>
                <w:sz w:val="18"/>
                <w:szCs w:val="18"/>
                <w:lang w:val="es-MX"/>
              </w:rPr>
            </w:pPr>
          </w:p>
          <w:p w14:paraId="228C56CD" w14:textId="1B2F5938" w:rsidR="003F3C7B" w:rsidRPr="003F3C7B" w:rsidRDefault="003F3C7B" w:rsidP="003F3C7B">
            <w:pPr>
              <w:jc w:val="center"/>
              <w:rPr>
                <w:rFonts w:ascii="Arial" w:hAnsi="Arial" w:cs="Arial"/>
                <w:b/>
                <w:sz w:val="18"/>
                <w:szCs w:val="18"/>
              </w:rPr>
            </w:pPr>
            <w:r w:rsidRPr="003F3C7B">
              <w:rPr>
                <w:rFonts w:ascii="Arial" w:hAnsi="Arial" w:cs="Arial"/>
                <w:sz w:val="18"/>
                <w:szCs w:val="18"/>
                <w:lang w:val="es-MX"/>
              </w:rPr>
              <w:t>S</w:t>
            </w:r>
            <w:r w:rsidR="004F5BE7">
              <w:rPr>
                <w:rFonts w:ascii="Arial" w:hAnsi="Arial" w:cs="Arial"/>
                <w:sz w:val="18"/>
                <w:szCs w:val="18"/>
                <w:lang w:val="es-MX"/>
              </w:rPr>
              <w:t>/. 6,5</w:t>
            </w:r>
            <w:r w:rsidR="00854CC0" w:rsidRPr="003F3C7B">
              <w:rPr>
                <w:rFonts w:ascii="Arial" w:hAnsi="Arial" w:cs="Arial"/>
                <w:sz w:val="18"/>
                <w:szCs w:val="18"/>
                <w:lang w:val="es-MX"/>
              </w:rPr>
              <w:t>00.00</w:t>
            </w:r>
            <w:r w:rsidRPr="003F3C7B">
              <w:rPr>
                <w:rFonts w:ascii="Arial" w:hAnsi="Arial" w:cs="Arial"/>
                <w:sz w:val="18"/>
                <w:szCs w:val="18"/>
                <w:lang w:val="es-MX"/>
              </w:rPr>
              <w:t xml:space="preserve"> </w:t>
            </w:r>
          </w:p>
          <w:p w14:paraId="52CD9B35" w14:textId="6E3794A2" w:rsidR="003F3C7B" w:rsidRPr="00180BBB" w:rsidRDefault="003F3C7B" w:rsidP="00E8496C">
            <w:pPr>
              <w:jc w:val="center"/>
              <w:rPr>
                <w:rFonts w:ascii="Arial" w:hAnsi="Arial" w:cs="Arial"/>
                <w:sz w:val="18"/>
                <w:szCs w:val="18"/>
                <w:lang w:val="es-MX"/>
              </w:rPr>
            </w:pPr>
          </w:p>
        </w:tc>
        <w:tc>
          <w:tcPr>
            <w:tcW w:w="1418" w:type="dxa"/>
            <w:shd w:val="clear" w:color="auto" w:fill="auto"/>
            <w:vAlign w:val="center"/>
          </w:tcPr>
          <w:p w14:paraId="34C82136" w14:textId="1800E817" w:rsidR="003F3C7B" w:rsidRPr="00180BBB" w:rsidRDefault="003F3C7B" w:rsidP="00E8496C">
            <w:pPr>
              <w:jc w:val="center"/>
              <w:rPr>
                <w:rFonts w:ascii="Arial" w:hAnsi="Arial" w:cs="Arial"/>
                <w:sz w:val="18"/>
                <w:szCs w:val="18"/>
              </w:rPr>
            </w:pPr>
            <w:r w:rsidRPr="00180BBB">
              <w:rPr>
                <w:rFonts w:ascii="Arial" w:hAnsi="Arial" w:cs="Arial"/>
                <w:sz w:val="18"/>
                <w:szCs w:val="18"/>
              </w:rPr>
              <w:t>0</w:t>
            </w:r>
            <w:r>
              <w:rPr>
                <w:rFonts w:ascii="Arial" w:hAnsi="Arial" w:cs="Arial"/>
                <w:sz w:val="18"/>
                <w:szCs w:val="18"/>
              </w:rPr>
              <w:t>1</w:t>
            </w:r>
          </w:p>
        </w:tc>
        <w:tc>
          <w:tcPr>
            <w:tcW w:w="1985" w:type="dxa"/>
            <w:shd w:val="clear" w:color="auto" w:fill="auto"/>
            <w:vAlign w:val="center"/>
          </w:tcPr>
          <w:p w14:paraId="7CAEF01A" w14:textId="06FBBADF" w:rsidR="003F3C7B" w:rsidRPr="00180BBB" w:rsidRDefault="004F5BE7" w:rsidP="00E8496C">
            <w:pPr>
              <w:jc w:val="center"/>
              <w:rPr>
                <w:rFonts w:ascii="Arial" w:hAnsi="Arial" w:cs="Arial"/>
                <w:sz w:val="18"/>
                <w:szCs w:val="18"/>
              </w:rPr>
            </w:pPr>
            <w:r w:rsidRPr="005F1A18">
              <w:rPr>
                <w:rFonts w:ascii="Arial" w:hAnsi="Arial" w:cs="Arial"/>
                <w:color w:val="000000" w:themeColor="text1"/>
                <w:sz w:val="18"/>
                <w:szCs w:val="18"/>
                <w:lang w:eastAsia="es-ES"/>
              </w:rPr>
              <w:t>Servicio de Cardiopediatría Clínica /Dirección de Investigación, Docencia y Atención Especializada en Cardiopediatría</w:t>
            </w:r>
          </w:p>
        </w:tc>
        <w:tc>
          <w:tcPr>
            <w:tcW w:w="1560" w:type="dxa"/>
            <w:vMerge w:val="restart"/>
            <w:shd w:val="clear" w:color="auto" w:fill="auto"/>
            <w:vAlign w:val="center"/>
          </w:tcPr>
          <w:p w14:paraId="5E3E0D54" w14:textId="1ACE2193" w:rsidR="003F3C7B" w:rsidRPr="00180BBB" w:rsidRDefault="007E1CCF" w:rsidP="00E8496C">
            <w:pPr>
              <w:jc w:val="center"/>
              <w:rPr>
                <w:rFonts w:ascii="Arial" w:hAnsi="Arial" w:cs="Arial"/>
                <w:sz w:val="18"/>
                <w:szCs w:val="18"/>
              </w:rPr>
            </w:pPr>
            <w:r w:rsidRPr="00C74A5E">
              <w:rPr>
                <w:rFonts w:ascii="Arial" w:hAnsi="Arial" w:cs="Arial"/>
                <w:color w:val="000000" w:themeColor="text1"/>
                <w:sz w:val="18"/>
                <w:szCs w:val="18"/>
              </w:rPr>
              <w:t xml:space="preserve">Instituto Nacional Cardiovascular “Carlos Alberto </w:t>
            </w:r>
            <w:proofErr w:type="spellStart"/>
            <w:r w:rsidRPr="00C74A5E">
              <w:rPr>
                <w:rFonts w:ascii="Arial" w:hAnsi="Arial" w:cs="Arial"/>
                <w:color w:val="000000" w:themeColor="text1"/>
                <w:sz w:val="18"/>
                <w:szCs w:val="18"/>
              </w:rPr>
              <w:t>Peschiera</w:t>
            </w:r>
            <w:proofErr w:type="spellEnd"/>
            <w:r w:rsidRPr="00C74A5E">
              <w:rPr>
                <w:rFonts w:ascii="Arial" w:hAnsi="Arial" w:cs="Arial"/>
                <w:color w:val="000000" w:themeColor="text1"/>
                <w:sz w:val="18"/>
                <w:szCs w:val="18"/>
              </w:rPr>
              <w:t xml:space="preserve"> Carrillo”- INCOR</w:t>
            </w:r>
          </w:p>
        </w:tc>
      </w:tr>
      <w:tr w:rsidR="003F3C7B" w:rsidRPr="00180BBB" w14:paraId="0F1DE999" w14:textId="77777777" w:rsidTr="004405E9">
        <w:trPr>
          <w:trHeight w:val="850"/>
        </w:trPr>
        <w:tc>
          <w:tcPr>
            <w:tcW w:w="1277" w:type="dxa"/>
            <w:tcBorders>
              <w:left w:val="single" w:sz="4" w:space="0" w:color="auto"/>
              <w:right w:val="single" w:sz="4" w:space="0" w:color="auto"/>
            </w:tcBorders>
            <w:vAlign w:val="center"/>
          </w:tcPr>
          <w:p w14:paraId="060D9436" w14:textId="0FB8FC48" w:rsidR="003F3C7B" w:rsidRPr="00180BBB" w:rsidRDefault="004F5BE7" w:rsidP="00E8496C">
            <w:pPr>
              <w:jc w:val="center"/>
              <w:rPr>
                <w:rFonts w:ascii="Arial" w:hAnsi="Arial" w:cs="Arial"/>
                <w:sz w:val="18"/>
                <w:szCs w:val="18"/>
              </w:rPr>
            </w:pPr>
            <w:r>
              <w:rPr>
                <w:rFonts w:ascii="Arial" w:hAnsi="Arial" w:cs="Arial"/>
                <w:sz w:val="18"/>
                <w:szCs w:val="18"/>
              </w:rPr>
              <w:t>Nutricionista</w:t>
            </w:r>
          </w:p>
        </w:tc>
        <w:tc>
          <w:tcPr>
            <w:tcW w:w="1558" w:type="dxa"/>
            <w:tcBorders>
              <w:left w:val="single" w:sz="4" w:space="0" w:color="auto"/>
            </w:tcBorders>
            <w:shd w:val="clear" w:color="auto" w:fill="auto"/>
            <w:vAlign w:val="center"/>
          </w:tcPr>
          <w:p w14:paraId="51FBA280" w14:textId="46B316BF" w:rsidR="003F3C7B" w:rsidRPr="00180BBB" w:rsidRDefault="003F3C7B" w:rsidP="00E8496C">
            <w:pPr>
              <w:jc w:val="center"/>
              <w:rPr>
                <w:rFonts w:ascii="Arial" w:hAnsi="Arial" w:cs="Arial"/>
                <w:sz w:val="18"/>
                <w:szCs w:val="18"/>
              </w:rPr>
            </w:pPr>
          </w:p>
        </w:tc>
        <w:tc>
          <w:tcPr>
            <w:tcW w:w="1276" w:type="dxa"/>
            <w:shd w:val="clear" w:color="auto" w:fill="auto"/>
            <w:vAlign w:val="center"/>
          </w:tcPr>
          <w:p w14:paraId="3D95DBE5" w14:textId="46FEB352" w:rsidR="003F3C7B" w:rsidRPr="00180BBB" w:rsidRDefault="003F3C7B" w:rsidP="004405E9">
            <w:pPr>
              <w:jc w:val="center"/>
              <w:rPr>
                <w:rFonts w:ascii="Arial" w:hAnsi="Arial" w:cs="Arial"/>
                <w:sz w:val="18"/>
                <w:szCs w:val="18"/>
              </w:rPr>
            </w:pPr>
            <w:r w:rsidRPr="00180BBB">
              <w:rPr>
                <w:rFonts w:ascii="Arial" w:hAnsi="Arial" w:cs="Arial"/>
                <w:sz w:val="18"/>
                <w:szCs w:val="18"/>
              </w:rPr>
              <w:t>P</w:t>
            </w:r>
            <w:r w:rsidR="004405E9">
              <w:rPr>
                <w:rFonts w:ascii="Arial" w:hAnsi="Arial" w:cs="Arial"/>
                <w:sz w:val="18"/>
                <w:szCs w:val="18"/>
              </w:rPr>
              <w:t>2NU</w:t>
            </w:r>
            <w:r w:rsidRPr="00180BBB">
              <w:rPr>
                <w:rFonts w:ascii="Arial" w:hAnsi="Arial" w:cs="Arial"/>
                <w:sz w:val="18"/>
                <w:szCs w:val="18"/>
              </w:rPr>
              <w:t>-00</w:t>
            </w:r>
            <w:r>
              <w:rPr>
                <w:rFonts w:ascii="Arial" w:hAnsi="Arial" w:cs="Arial"/>
                <w:sz w:val="18"/>
                <w:szCs w:val="18"/>
              </w:rPr>
              <w:t>2</w:t>
            </w:r>
          </w:p>
        </w:tc>
        <w:tc>
          <w:tcPr>
            <w:tcW w:w="1842" w:type="dxa"/>
            <w:shd w:val="clear" w:color="auto" w:fill="auto"/>
            <w:vAlign w:val="center"/>
          </w:tcPr>
          <w:p w14:paraId="3C34C777" w14:textId="04D021CF" w:rsidR="004405E9" w:rsidRDefault="004405E9" w:rsidP="004405E9">
            <w:pPr>
              <w:jc w:val="center"/>
              <w:rPr>
                <w:rFonts w:ascii="Arial" w:hAnsi="Arial" w:cs="Arial"/>
                <w:sz w:val="18"/>
                <w:szCs w:val="18"/>
                <w:lang w:val="es-MX"/>
              </w:rPr>
            </w:pPr>
            <w:r>
              <w:rPr>
                <w:rFonts w:ascii="Arial" w:hAnsi="Arial" w:cs="Arial"/>
                <w:sz w:val="18"/>
                <w:szCs w:val="18"/>
                <w:lang w:val="es-MX"/>
              </w:rPr>
              <w:t xml:space="preserve">S/. 3,400.00 </w:t>
            </w:r>
          </w:p>
          <w:p w14:paraId="3921C066" w14:textId="4F0190C7" w:rsidR="003F3C7B" w:rsidRPr="00180BBB" w:rsidRDefault="003F3C7B" w:rsidP="00E8496C">
            <w:pPr>
              <w:jc w:val="center"/>
              <w:rPr>
                <w:rFonts w:ascii="Arial" w:hAnsi="Arial" w:cs="Arial"/>
                <w:sz w:val="18"/>
                <w:szCs w:val="18"/>
                <w:lang w:val="es-MX"/>
              </w:rPr>
            </w:pPr>
          </w:p>
        </w:tc>
        <w:tc>
          <w:tcPr>
            <w:tcW w:w="1418" w:type="dxa"/>
            <w:shd w:val="clear" w:color="auto" w:fill="auto"/>
            <w:vAlign w:val="center"/>
          </w:tcPr>
          <w:p w14:paraId="5EDEEB95" w14:textId="54E6D59A" w:rsidR="003F3C7B" w:rsidRPr="00180BBB" w:rsidRDefault="003F3C7B" w:rsidP="00E8496C">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14:paraId="2900ADDD" w14:textId="3CBA89C1" w:rsidR="003F3C7B" w:rsidRPr="00180BBB" w:rsidRDefault="004405E9" w:rsidP="00E8496C">
            <w:pPr>
              <w:jc w:val="center"/>
              <w:rPr>
                <w:rFonts w:ascii="Arial" w:hAnsi="Arial" w:cs="Arial"/>
                <w:sz w:val="18"/>
                <w:szCs w:val="18"/>
              </w:rPr>
            </w:pPr>
            <w:r w:rsidRPr="00DB469A">
              <w:rPr>
                <w:rFonts w:ascii="Arial" w:hAnsi="Arial" w:cs="Arial"/>
                <w:sz w:val="18"/>
                <w:szCs w:val="18"/>
                <w:lang w:val="es-PE"/>
              </w:rPr>
              <w:t>Servicio de Ayuda al Diagnóstico y Tratamiento</w:t>
            </w:r>
            <w:r>
              <w:rPr>
                <w:rFonts w:ascii="Arial" w:hAnsi="Arial" w:cs="Arial"/>
                <w:sz w:val="18"/>
                <w:szCs w:val="18"/>
                <w:lang w:val="es-PE"/>
              </w:rPr>
              <w:t>/</w:t>
            </w:r>
            <w:r w:rsidRPr="00DB469A">
              <w:rPr>
                <w:rFonts w:ascii="Arial" w:hAnsi="Arial" w:cs="Arial"/>
                <w:sz w:val="18"/>
                <w:szCs w:val="18"/>
                <w:lang w:val="es-PE"/>
              </w:rPr>
              <w:t xml:space="preserve"> Dirección de Apoyo al Diagnóstico y Tratamiento</w:t>
            </w:r>
          </w:p>
        </w:tc>
        <w:tc>
          <w:tcPr>
            <w:tcW w:w="1560" w:type="dxa"/>
            <w:vMerge/>
            <w:shd w:val="clear" w:color="auto" w:fill="auto"/>
            <w:vAlign w:val="center"/>
          </w:tcPr>
          <w:p w14:paraId="1A1ABEFF" w14:textId="4CEEB59B" w:rsidR="003F3C7B" w:rsidRPr="00180BBB" w:rsidRDefault="003F3C7B" w:rsidP="00E8496C">
            <w:pPr>
              <w:jc w:val="center"/>
              <w:rPr>
                <w:rFonts w:ascii="Arial" w:hAnsi="Arial" w:cs="Arial"/>
                <w:sz w:val="18"/>
                <w:szCs w:val="18"/>
              </w:rPr>
            </w:pPr>
          </w:p>
        </w:tc>
      </w:tr>
      <w:tr w:rsidR="003F3C7B" w:rsidRPr="00180BBB" w14:paraId="044F6B82" w14:textId="77777777" w:rsidTr="004405E9">
        <w:trPr>
          <w:trHeight w:val="850"/>
        </w:trPr>
        <w:tc>
          <w:tcPr>
            <w:tcW w:w="1277" w:type="dxa"/>
            <w:tcBorders>
              <w:left w:val="single" w:sz="4" w:space="0" w:color="auto"/>
              <w:right w:val="single" w:sz="4" w:space="0" w:color="auto"/>
            </w:tcBorders>
            <w:vAlign w:val="center"/>
          </w:tcPr>
          <w:p w14:paraId="2B6D4994" w14:textId="7EF3A07F" w:rsidR="003F3C7B" w:rsidRPr="00180BBB" w:rsidRDefault="000B3316" w:rsidP="00E8496C">
            <w:pPr>
              <w:jc w:val="center"/>
              <w:rPr>
                <w:rFonts w:ascii="Arial" w:hAnsi="Arial" w:cs="Arial"/>
                <w:sz w:val="18"/>
                <w:szCs w:val="18"/>
              </w:rPr>
            </w:pPr>
            <w:r>
              <w:rPr>
                <w:rFonts w:ascii="Arial" w:hAnsi="Arial" w:cs="Arial"/>
                <w:sz w:val="18"/>
                <w:szCs w:val="18"/>
              </w:rPr>
              <w:t>Técnico de Enfermería II</w:t>
            </w:r>
          </w:p>
        </w:tc>
        <w:tc>
          <w:tcPr>
            <w:tcW w:w="1558" w:type="dxa"/>
            <w:tcBorders>
              <w:left w:val="single" w:sz="4" w:space="0" w:color="auto"/>
            </w:tcBorders>
            <w:shd w:val="clear" w:color="auto" w:fill="auto"/>
            <w:vAlign w:val="center"/>
          </w:tcPr>
          <w:p w14:paraId="1AAC88C9" w14:textId="25A18FE4" w:rsidR="003F3C7B" w:rsidRPr="00180BBB" w:rsidRDefault="00E73465" w:rsidP="0019204F">
            <w:pPr>
              <w:rPr>
                <w:rFonts w:ascii="Arial" w:hAnsi="Arial" w:cs="Arial"/>
                <w:sz w:val="18"/>
                <w:szCs w:val="18"/>
              </w:rPr>
            </w:pPr>
            <w:r>
              <w:rPr>
                <w:rFonts w:ascii="Arial" w:hAnsi="Arial" w:cs="Arial"/>
                <w:sz w:val="18"/>
                <w:szCs w:val="18"/>
              </w:rPr>
              <w:t xml:space="preserve">           ------</w:t>
            </w:r>
          </w:p>
        </w:tc>
        <w:tc>
          <w:tcPr>
            <w:tcW w:w="1276" w:type="dxa"/>
            <w:shd w:val="clear" w:color="auto" w:fill="auto"/>
            <w:vAlign w:val="center"/>
          </w:tcPr>
          <w:p w14:paraId="68084E93" w14:textId="6B197C6A" w:rsidR="003F3C7B" w:rsidRPr="00180BBB" w:rsidRDefault="009D118C" w:rsidP="009D118C">
            <w:pPr>
              <w:jc w:val="center"/>
              <w:rPr>
                <w:rFonts w:ascii="Arial" w:hAnsi="Arial" w:cs="Arial"/>
                <w:sz w:val="18"/>
                <w:szCs w:val="18"/>
              </w:rPr>
            </w:pPr>
            <w:r>
              <w:rPr>
                <w:rFonts w:ascii="Arial" w:hAnsi="Arial" w:cs="Arial"/>
                <w:sz w:val="18"/>
                <w:szCs w:val="18"/>
              </w:rPr>
              <w:t>T3T</w:t>
            </w:r>
            <w:r w:rsidR="006E5F34">
              <w:rPr>
                <w:rFonts w:ascii="Arial" w:hAnsi="Arial" w:cs="Arial"/>
                <w:sz w:val="18"/>
                <w:szCs w:val="18"/>
              </w:rPr>
              <w:t>E</w:t>
            </w:r>
            <w:r>
              <w:rPr>
                <w:rFonts w:ascii="Arial" w:hAnsi="Arial" w:cs="Arial"/>
                <w:sz w:val="18"/>
                <w:szCs w:val="18"/>
              </w:rPr>
              <w:t>2</w:t>
            </w:r>
            <w:r w:rsidR="003F3C7B" w:rsidRPr="00180BBB">
              <w:rPr>
                <w:rFonts w:ascii="Arial" w:hAnsi="Arial" w:cs="Arial"/>
                <w:sz w:val="18"/>
                <w:szCs w:val="18"/>
              </w:rPr>
              <w:t>-00</w:t>
            </w:r>
            <w:r w:rsidR="003F3C7B">
              <w:rPr>
                <w:rFonts w:ascii="Arial" w:hAnsi="Arial" w:cs="Arial"/>
                <w:sz w:val="18"/>
                <w:szCs w:val="18"/>
              </w:rPr>
              <w:t>3</w:t>
            </w:r>
          </w:p>
        </w:tc>
        <w:tc>
          <w:tcPr>
            <w:tcW w:w="1842" w:type="dxa"/>
            <w:shd w:val="clear" w:color="auto" w:fill="auto"/>
            <w:vAlign w:val="center"/>
          </w:tcPr>
          <w:p w14:paraId="6AF17B40" w14:textId="77777777" w:rsidR="00FB2ABA" w:rsidRDefault="00FB2ABA" w:rsidP="00E8496C">
            <w:pPr>
              <w:jc w:val="center"/>
              <w:rPr>
                <w:rFonts w:ascii="Arial" w:hAnsi="Arial" w:cs="Arial"/>
                <w:sz w:val="18"/>
                <w:szCs w:val="18"/>
                <w:lang w:val="es-MX"/>
              </w:rPr>
            </w:pPr>
          </w:p>
          <w:p w14:paraId="4F87B482" w14:textId="77777777" w:rsidR="00FB2ABA" w:rsidRDefault="00FB2ABA" w:rsidP="00E8496C">
            <w:pPr>
              <w:jc w:val="center"/>
              <w:rPr>
                <w:rFonts w:ascii="Arial" w:hAnsi="Arial" w:cs="Arial"/>
                <w:sz w:val="18"/>
                <w:szCs w:val="18"/>
                <w:lang w:val="es-MX"/>
              </w:rPr>
            </w:pPr>
          </w:p>
          <w:p w14:paraId="2ACFE0FF" w14:textId="4D123BAA" w:rsidR="003F3C7B" w:rsidRDefault="003F3C7B" w:rsidP="00E8496C">
            <w:pPr>
              <w:jc w:val="center"/>
              <w:rPr>
                <w:rFonts w:ascii="Arial" w:hAnsi="Arial" w:cs="Arial"/>
                <w:sz w:val="18"/>
                <w:szCs w:val="18"/>
                <w:lang w:val="es-MX"/>
              </w:rPr>
            </w:pPr>
            <w:r>
              <w:rPr>
                <w:rFonts w:ascii="Arial" w:hAnsi="Arial" w:cs="Arial"/>
                <w:sz w:val="18"/>
                <w:szCs w:val="18"/>
                <w:lang w:val="es-MX"/>
              </w:rPr>
              <w:t>S/.</w:t>
            </w:r>
            <w:r w:rsidR="000A529B">
              <w:rPr>
                <w:rFonts w:ascii="Arial" w:hAnsi="Arial" w:cs="Arial"/>
                <w:sz w:val="18"/>
                <w:szCs w:val="18"/>
                <w:lang w:val="es-MX"/>
              </w:rPr>
              <w:t xml:space="preserve"> </w:t>
            </w:r>
            <w:r w:rsidR="00FB2ABA">
              <w:rPr>
                <w:rFonts w:ascii="Arial" w:hAnsi="Arial" w:cs="Arial"/>
                <w:sz w:val="18"/>
                <w:szCs w:val="18"/>
                <w:lang w:val="es-MX"/>
              </w:rPr>
              <w:t>1,813</w:t>
            </w:r>
            <w:r>
              <w:rPr>
                <w:rFonts w:ascii="Arial" w:hAnsi="Arial" w:cs="Arial"/>
                <w:sz w:val="18"/>
                <w:szCs w:val="18"/>
                <w:lang w:val="es-MX"/>
              </w:rPr>
              <w:t>.00</w:t>
            </w:r>
            <w:r w:rsidR="00232A19">
              <w:rPr>
                <w:rFonts w:ascii="Arial" w:hAnsi="Arial" w:cs="Arial"/>
                <w:sz w:val="18"/>
                <w:szCs w:val="18"/>
                <w:lang w:val="es-MX"/>
              </w:rPr>
              <w:t xml:space="preserve"> </w:t>
            </w:r>
          </w:p>
          <w:p w14:paraId="42643AE1" w14:textId="77777777" w:rsidR="007E1CCF" w:rsidRDefault="007E1CCF" w:rsidP="00E8496C">
            <w:pPr>
              <w:jc w:val="center"/>
              <w:rPr>
                <w:rFonts w:ascii="Arial" w:hAnsi="Arial" w:cs="Arial"/>
                <w:sz w:val="18"/>
                <w:szCs w:val="18"/>
                <w:lang w:val="es-MX"/>
              </w:rPr>
            </w:pPr>
          </w:p>
          <w:p w14:paraId="21BB4927" w14:textId="03F75428" w:rsidR="007E1CCF" w:rsidRPr="00180BBB" w:rsidRDefault="007E1CCF" w:rsidP="00E8496C">
            <w:pPr>
              <w:jc w:val="center"/>
              <w:rPr>
                <w:rFonts w:ascii="Arial" w:hAnsi="Arial" w:cs="Arial"/>
                <w:sz w:val="18"/>
                <w:szCs w:val="18"/>
                <w:lang w:val="es-MX"/>
              </w:rPr>
            </w:pPr>
          </w:p>
        </w:tc>
        <w:tc>
          <w:tcPr>
            <w:tcW w:w="1418" w:type="dxa"/>
            <w:shd w:val="clear" w:color="auto" w:fill="auto"/>
            <w:vAlign w:val="center"/>
          </w:tcPr>
          <w:p w14:paraId="28F2184A" w14:textId="6E9C9306" w:rsidR="003F3C7B" w:rsidRPr="00180BBB" w:rsidRDefault="003F3C7B" w:rsidP="00E8496C">
            <w:pPr>
              <w:jc w:val="center"/>
              <w:rPr>
                <w:rFonts w:ascii="Arial" w:hAnsi="Arial" w:cs="Arial"/>
                <w:sz w:val="18"/>
                <w:szCs w:val="18"/>
              </w:rPr>
            </w:pPr>
            <w:r w:rsidRPr="00180BBB">
              <w:rPr>
                <w:rFonts w:ascii="Arial" w:hAnsi="Arial" w:cs="Arial"/>
                <w:sz w:val="18"/>
                <w:szCs w:val="18"/>
              </w:rPr>
              <w:t>01</w:t>
            </w:r>
          </w:p>
        </w:tc>
        <w:tc>
          <w:tcPr>
            <w:tcW w:w="1985" w:type="dxa"/>
            <w:shd w:val="clear" w:color="auto" w:fill="auto"/>
            <w:vAlign w:val="center"/>
          </w:tcPr>
          <w:p w14:paraId="6A9A8E6B" w14:textId="1EC81102" w:rsidR="003F3C7B" w:rsidRPr="00180BBB" w:rsidRDefault="00FB2ABA" w:rsidP="00E8496C">
            <w:pPr>
              <w:jc w:val="center"/>
              <w:rPr>
                <w:rFonts w:ascii="Arial" w:hAnsi="Arial" w:cs="Arial"/>
                <w:sz w:val="18"/>
                <w:szCs w:val="18"/>
              </w:rPr>
            </w:pPr>
            <w:r w:rsidRPr="005E58F0">
              <w:rPr>
                <w:rFonts w:ascii="Arial" w:hAnsi="Arial" w:cs="Arial"/>
                <w:sz w:val="18"/>
                <w:szCs w:val="18"/>
                <w:lang w:val="es-PE"/>
              </w:rPr>
              <w:t>Servicio de Enfermería de Procedimientos Cardiológicos</w:t>
            </w:r>
            <w:r>
              <w:rPr>
                <w:rFonts w:ascii="Arial" w:hAnsi="Arial" w:cs="Arial"/>
                <w:sz w:val="18"/>
                <w:szCs w:val="18"/>
                <w:lang w:val="es-PE"/>
              </w:rPr>
              <w:t xml:space="preserve"> /Departamento de Enfermería</w:t>
            </w:r>
          </w:p>
        </w:tc>
        <w:tc>
          <w:tcPr>
            <w:tcW w:w="1560" w:type="dxa"/>
            <w:vMerge/>
            <w:shd w:val="clear" w:color="auto" w:fill="auto"/>
            <w:vAlign w:val="center"/>
          </w:tcPr>
          <w:p w14:paraId="4656A046" w14:textId="2D62EACF" w:rsidR="003F3C7B" w:rsidRPr="00180BBB" w:rsidRDefault="003F3C7B" w:rsidP="00E8496C">
            <w:pPr>
              <w:jc w:val="center"/>
              <w:rPr>
                <w:rFonts w:ascii="Arial" w:hAnsi="Arial" w:cs="Arial"/>
                <w:sz w:val="18"/>
                <w:szCs w:val="18"/>
              </w:rPr>
            </w:pPr>
          </w:p>
        </w:tc>
      </w:tr>
      <w:tr w:rsidR="00E8496C" w:rsidRPr="00180BBB" w14:paraId="04FA481E" w14:textId="77777777" w:rsidTr="00854CC0">
        <w:trPr>
          <w:trHeight w:val="304"/>
        </w:trPr>
        <w:tc>
          <w:tcPr>
            <w:tcW w:w="5953" w:type="dxa"/>
            <w:gridSpan w:val="4"/>
            <w:shd w:val="clear" w:color="auto" w:fill="BDD6EE" w:themeFill="accent1" w:themeFillTint="66"/>
            <w:vAlign w:val="center"/>
          </w:tcPr>
          <w:p w14:paraId="75DC180A" w14:textId="77777777" w:rsidR="00E8496C" w:rsidRPr="00180BBB" w:rsidRDefault="00E8496C" w:rsidP="00E8496C">
            <w:pPr>
              <w:jc w:val="center"/>
              <w:rPr>
                <w:rFonts w:ascii="Arial" w:hAnsi="Arial" w:cs="Arial"/>
                <w:b/>
                <w:sz w:val="18"/>
                <w:szCs w:val="18"/>
              </w:rPr>
            </w:pPr>
            <w:r w:rsidRPr="00180BBB">
              <w:rPr>
                <w:rFonts w:ascii="Arial" w:hAnsi="Arial" w:cs="Arial"/>
                <w:b/>
                <w:sz w:val="18"/>
                <w:szCs w:val="18"/>
              </w:rPr>
              <w:t>TOTAL</w:t>
            </w:r>
          </w:p>
        </w:tc>
        <w:tc>
          <w:tcPr>
            <w:tcW w:w="4963" w:type="dxa"/>
            <w:gridSpan w:val="3"/>
            <w:tcBorders>
              <w:left w:val="single" w:sz="4" w:space="0" w:color="auto"/>
            </w:tcBorders>
            <w:shd w:val="clear" w:color="auto" w:fill="BDD6EE" w:themeFill="accent1" w:themeFillTint="66"/>
            <w:vAlign w:val="center"/>
          </w:tcPr>
          <w:p w14:paraId="17933238" w14:textId="5E5A36D1" w:rsidR="00E8496C" w:rsidRPr="00180BBB" w:rsidRDefault="00E8496C" w:rsidP="00E8496C">
            <w:pPr>
              <w:rPr>
                <w:rFonts w:ascii="Arial" w:hAnsi="Arial" w:cs="Arial"/>
                <w:b/>
                <w:sz w:val="18"/>
                <w:szCs w:val="18"/>
              </w:rPr>
            </w:pPr>
            <w:r w:rsidRPr="00180BBB">
              <w:rPr>
                <w:rFonts w:ascii="Arial" w:hAnsi="Arial" w:cs="Arial"/>
                <w:b/>
                <w:sz w:val="18"/>
                <w:szCs w:val="18"/>
              </w:rPr>
              <w:t xml:space="preserve">         </w:t>
            </w:r>
            <w:r w:rsidR="00D6505B">
              <w:rPr>
                <w:rFonts w:ascii="Arial" w:hAnsi="Arial" w:cs="Arial"/>
                <w:b/>
                <w:sz w:val="18"/>
                <w:szCs w:val="18"/>
              </w:rPr>
              <w:t xml:space="preserve"> </w:t>
            </w:r>
            <w:r w:rsidRPr="00180BBB">
              <w:rPr>
                <w:rFonts w:ascii="Arial" w:hAnsi="Arial" w:cs="Arial"/>
                <w:b/>
                <w:sz w:val="18"/>
                <w:szCs w:val="18"/>
              </w:rPr>
              <w:t>0</w:t>
            </w:r>
            <w:r w:rsidR="007E1CCF">
              <w:rPr>
                <w:rFonts w:ascii="Arial" w:hAnsi="Arial" w:cs="Arial"/>
                <w:b/>
                <w:sz w:val="18"/>
                <w:szCs w:val="18"/>
              </w:rPr>
              <w:t>3</w:t>
            </w:r>
          </w:p>
        </w:tc>
      </w:tr>
    </w:tbl>
    <w:p w14:paraId="32B41490" w14:textId="77777777" w:rsidR="003227BB" w:rsidRPr="003227BB" w:rsidRDefault="003227BB" w:rsidP="003227BB">
      <w:pPr>
        <w:suppressAutoHyphens w:val="0"/>
        <w:ind w:right="252"/>
        <w:contextualSpacing/>
        <w:jc w:val="both"/>
        <w:rPr>
          <w:rFonts w:ascii="Arial" w:hAnsi="Arial" w:cs="Arial"/>
          <w:sz w:val="17"/>
          <w:szCs w:val="17"/>
          <w:lang w:eastAsia="es-ES"/>
        </w:rPr>
      </w:pPr>
      <w:r w:rsidRPr="003227BB">
        <w:rPr>
          <w:rFonts w:ascii="Arial" w:hAnsi="Arial" w:cs="Arial"/>
          <w:b/>
          <w:sz w:val="17"/>
          <w:szCs w:val="17"/>
          <w:lang w:eastAsia="es-ES"/>
        </w:rPr>
        <w:t>(*) Además de lo indicado, el mencionado cargo cuenta con Beneficios de Ley y Bonificación por labores   en   Zona de Menor desarrollo de corresponder.</w:t>
      </w:r>
    </w:p>
    <w:p w14:paraId="0D7A5F9F" w14:textId="77777777" w:rsidR="003227BB" w:rsidRPr="002A08D4" w:rsidRDefault="003227BB" w:rsidP="009802A1">
      <w:pPr>
        <w:pStyle w:val="Prrafodelista1"/>
        <w:suppressAutoHyphens w:val="0"/>
        <w:ind w:left="0"/>
        <w:contextualSpacing/>
        <w:jc w:val="both"/>
        <w:rPr>
          <w:rFonts w:ascii="Arial" w:hAnsi="Arial" w:cs="Arial"/>
          <w:b/>
          <w:sz w:val="18"/>
        </w:rPr>
      </w:pPr>
    </w:p>
    <w:p w14:paraId="4D62A018" w14:textId="77777777" w:rsidR="007E1CCF" w:rsidRDefault="004434BB" w:rsidP="007E1CCF">
      <w:pPr>
        <w:pStyle w:val="Sangradetextonormal"/>
        <w:numPr>
          <w:ilvl w:val="1"/>
          <w:numId w:val="4"/>
        </w:numPr>
        <w:tabs>
          <w:tab w:val="clear" w:pos="1440"/>
        </w:tabs>
        <w:ind w:left="728" w:hanging="302"/>
        <w:jc w:val="both"/>
        <w:rPr>
          <w:sz w:val="20"/>
          <w:szCs w:val="20"/>
        </w:rPr>
      </w:pPr>
      <w:r>
        <w:rPr>
          <w:sz w:val="20"/>
          <w:szCs w:val="20"/>
        </w:rPr>
        <w:t xml:space="preserve"> </w:t>
      </w:r>
      <w:r w:rsidRPr="00F952A8">
        <w:rPr>
          <w:sz w:val="20"/>
          <w:szCs w:val="20"/>
        </w:rPr>
        <w:t>Dependencia, Unidad Orgánica y/o Área Solicitante</w:t>
      </w:r>
    </w:p>
    <w:p w14:paraId="19FAE1AF" w14:textId="5BA49780" w:rsidR="007E1CCF" w:rsidRPr="007E1CCF" w:rsidRDefault="007E1CCF" w:rsidP="007E1CCF">
      <w:pPr>
        <w:pStyle w:val="Sangradetextonormal"/>
        <w:ind w:left="728" w:firstLine="0"/>
        <w:jc w:val="both"/>
        <w:rPr>
          <w:b w:val="0"/>
          <w:sz w:val="20"/>
          <w:szCs w:val="20"/>
        </w:rPr>
      </w:pPr>
      <w:r>
        <w:rPr>
          <w:b w:val="0"/>
          <w:color w:val="000000" w:themeColor="text1"/>
          <w:sz w:val="20"/>
          <w:szCs w:val="20"/>
          <w:lang w:eastAsia="ar-SA"/>
        </w:rPr>
        <w:t xml:space="preserve"> </w:t>
      </w:r>
      <w:r w:rsidRPr="007E1CCF">
        <w:rPr>
          <w:b w:val="0"/>
          <w:color w:val="000000" w:themeColor="text1"/>
          <w:sz w:val="20"/>
          <w:szCs w:val="20"/>
          <w:lang w:eastAsia="ar-SA"/>
        </w:rPr>
        <w:t xml:space="preserve">Instituto Nacional Cardiovascular “Carlos Alberto </w:t>
      </w:r>
      <w:proofErr w:type="spellStart"/>
      <w:r w:rsidRPr="007E1CCF">
        <w:rPr>
          <w:b w:val="0"/>
          <w:color w:val="000000" w:themeColor="text1"/>
          <w:sz w:val="20"/>
          <w:szCs w:val="20"/>
          <w:lang w:eastAsia="ar-SA"/>
        </w:rPr>
        <w:t>Peschiera</w:t>
      </w:r>
      <w:proofErr w:type="spellEnd"/>
      <w:r w:rsidRPr="007E1CCF">
        <w:rPr>
          <w:b w:val="0"/>
          <w:color w:val="000000" w:themeColor="text1"/>
          <w:sz w:val="20"/>
          <w:szCs w:val="20"/>
          <w:lang w:eastAsia="ar-SA"/>
        </w:rPr>
        <w:t xml:space="preserve"> Carrillo”.</w:t>
      </w:r>
    </w:p>
    <w:p w14:paraId="358ADD8A" w14:textId="1092165D" w:rsidR="007E1CCF" w:rsidRPr="00F952A8" w:rsidRDefault="007E1CCF" w:rsidP="004405E9">
      <w:pPr>
        <w:pStyle w:val="Sangradetextonormal"/>
        <w:ind w:firstLine="0"/>
        <w:jc w:val="both"/>
        <w:rPr>
          <w:b w:val="0"/>
          <w:bCs w:val="0"/>
          <w:sz w:val="20"/>
          <w:szCs w:val="20"/>
        </w:rPr>
      </w:pPr>
    </w:p>
    <w:p w14:paraId="4F22E270" w14:textId="5884FFCB" w:rsidR="004434BB" w:rsidRDefault="004434BB" w:rsidP="004434BB">
      <w:pPr>
        <w:pStyle w:val="Sangradetextonormal"/>
        <w:numPr>
          <w:ilvl w:val="1"/>
          <w:numId w:val="4"/>
        </w:numPr>
        <w:tabs>
          <w:tab w:val="clear" w:pos="1440"/>
          <w:tab w:val="num" w:pos="784"/>
        </w:tabs>
        <w:ind w:hanging="1034"/>
        <w:jc w:val="both"/>
        <w:rPr>
          <w:sz w:val="20"/>
          <w:szCs w:val="20"/>
        </w:rPr>
      </w:pPr>
      <w:r w:rsidRPr="00F952A8">
        <w:rPr>
          <w:sz w:val="20"/>
          <w:szCs w:val="20"/>
        </w:rPr>
        <w:lastRenderedPageBreak/>
        <w:t>Dependencia encargada de rea</w:t>
      </w:r>
      <w:r>
        <w:rPr>
          <w:sz w:val="20"/>
          <w:szCs w:val="20"/>
        </w:rPr>
        <w:t>lizar el proceso de contratació</w:t>
      </w:r>
      <w:r w:rsidR="00E73465">
        <w:rPr>
          <w:sz w:val="20"/>
          <w:szCs w:val="20"/>
        </w:rPr>
        <w:t>n</w:t>
      </w:r>
    </w:p>
    <w:p w14:paraId="3034E910" w14:textId="266080C3" w:rsidR="007E1CCF" w:rsidRPr="007E1CCF" w:rsidRDefault="007E1CCF" w:rsidP="00C32BC3">
      <w:pPr>
        <w:pStyle w:val="Prrafodelista"/>
        <w:suppressAutoHyphens/>
        <w:ind w:left="851" w:hanging="143"/>
        <w:jc w:val="both"/>
        <w:rPr>
          <w:color w:val="000000" w:themeColor="text1"/>
          <w:sz w:val="20"/>
          <w:szCs w:val="20"/>
          <w:lang w:eastAsia="ar-SA"/>
        </w:rPr>
      </w:pPr>
      <w:r w:rsidRPr="007E1CCF">
        <w:rPr>
          <w:b/>
          <w:bCs/>
          <w:sz w:val="20"/>
          <w:szCs w:val="20"/>
        </w:rPr>
        <w:t xml:space="preserve"> </w:t>
      </w:r>
      <w:r w:rsidRPr="007E1CCF">
        <w:rPr>
          <w:color w:val="000000" w:themeColor="text1"/>
          <w:sz w:val="20"/>
          <w:szCs w:val="20"/>
          <w:lang w:eastAsia="ar-SA"/>
        </w:rPr>
        <w:t xml:space="preserve">Oficina de Gestión de Recursos Humanos del Instituto Nacional Cardiovascular “Carlos Alberto </w:t>
      </w:r>
      <w:r w:rsidR="004405E9">
        <w:rPr>
          <w:color w:val="000000" w:themeColor="text1"/>
          <w:sz w:val="20"/>
          <w:szCs w:val="20"/>
          <w:lang w:eastAsia="ar-SA"/>
        </w:rPr>
        <w:t xml:space="preserve">             </w:t>
      </w:r>
      <w:r w:rsidR="00276593">
        <w:rPr>
          <w:color w:val="000000" w:themeColor="text1"/>
          <w:sz w:val="20"/>
          <w:szCs w:val="20"/>
          <w:lang w:eastAsia="ar-SA"/>
        </w:rPr>
        <w:t xml:space="preserve">                                  </w:t>
      </w:r>
      <w:r w:rsidR="00C32BC3">
        <w:rPr>
          <w:color w:val="000000" w:themeColor="text1"/>
          <w:sz w:val="20"/>
          <w:szCs w:val="20"/>
          <w:lang w:eastAsia="ar-SA"/>
        </w:rPr>
        <w:t xml:space="preserve">     </w:t>
      </w:r>
      <w:proofErr w:type="spellStart"/>
      <w:r w:rsidRPr="007E1CCF">
        <w:rPr>
          <w:color w:val="000000" w:themeColor="text1"/>
          <w:sz w:val="20"/>
          <w:szCs w:val="20"/>
          <w:lang w:eastAsia="ar-SA"/>
        </w:rPr>
        <w:t>Peschiera</w:t>
      </w:r>
      <w:proofErr w:type="spellEnd"/>
      <w:r w:rsidRPr="007E1CCF">
        <w:rPr>
          <w:color w:val="000000" w:themeColor="text1"/>
          <w:sz w:val="20"/>
          <w:szCs w:val="20"/>
          <w:lang w:eastAsia="ar-SA"/>
        </w:rPr>
        <w:t xml:space="preserve"> Carrillo”.</w:t>
      </w:r>
    </w:p>
    <w:p w14:paraId="299E1268" w14:textId="249A8077" w:rsidR="007E1CCF" w:rsidRPr="009D4A67" w:rsidRDefault="007E1CCF" w:rsidP="007E1CCF">
      <w:pPr>
        <w:pStyle w:val="Sangradetextonormal"/>
        <w:ind w:firstLine="0"/>
        <w:jc w:val="both"/>
        <w:rPr>
          <w:b w:val="0"/>
          <w:bCs w:val="0"/>
          <w:sz w:val="20"/>
          <w:szCs w:val="20"/>
        </w:rPr>
      </w:pPr>
    </w:p>
    <w:p w14:paraId="1544232E" w14:textId="0ED942B3" w:rsidR="004434BB" w:rsidRPr="009D4A67" w:rsidRDefault="004434BB" w:rsidP="004434BB">
      <w:pPr>
        <w:pStyle w:val="Sangradetextonormal"/>
        <w:numPr>
          <w:ilvl w:val="1"/>
          <w:numId w:val="4"/>
        </w:numPr>
        <w:tabs>
          <w:tab w:val="clear" w:pos="1440"/>
        </w:tabs>
        <w:ind w:left="770" w:hanging="392"/>
        <w:jc w:val="both"/>
        <w:rPr>
          <w:sz w:val="20"/>
          <w:szCs w:val="20"/>
        </w:rPr>
      </w:pPr>
      <w:r w:rsidRPr="009D4A67">
        <w:rPr>
          <w:sz w:val="20"/>
          <w:szCs w:val="20"/>
        </w:rPr>
        <w:t>Base legal</w:t>
      </w:r>
    </w:p>
    <w:p w14:paraId="72065BD9" w14:textId="77777777" w:rsidR="004434BB" w:rsidRPr="009D4A67" w:rsidRDefault="004434BB" w:rsidP="004434BB">
      <w:pPr>
        <w:pStyle w:val="Sangradetextonormal"/>
        <w:ind w:left="426" w:firstLine="0"/>
        <w:jc w:val="both"/>
        <w:rPr>
          <w:sz w:val="20"/>
          <w:szCs w:val="20"/>
        </w:rPr>
      </w:pPr>
    </w:p>
    <w:p w14:paraId="78FE8040" w14:textId="3263A102"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-ESSALUD-2015, Dir</w:t>
      </w:r>
      <w:r w:rsidR="00324BDB">
        <w:rPr>
          <w:b w:val="0"/>
          <w:bCs w:val="0"/>
          <w:sz w:val="20"/>
          <w:szCs w:val="20"/>
        </w:rPr>
        <w:t>ectiva Nº 03-GCGP-ESSALUD-2015,</w:t>
      </w:r>
      <w:r w:rsidRPr="00F952A8">
        <w:rPr>
          <w:b w:val="0"/>
          <w:bCs w:val="0"/>
          <w:sz w:val="20"/>
          <w:szCs w:val="20"/>
        </w:rPr>
        <w:t xml:space="preserve"> Lineamientos que rigen la cobertura de servicios bajo el régimen especial de Contratación Administrativa de Servicios – CAS”. </w:t>
      </w:r>
    </w:p>
    <w:p w14:paraId="568B1128" w14:textId="77777777"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301E19C1" w14:textId="77777777" w:rsidR="004434BB" w:rsidRPr="00F952A8"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0DCEBC03"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4F0F69B9"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595287">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5287">
          <w:rPr>
            <w:b w:val="0"/>
            <w:bCs w:val="0"/>
            <w:sz w:val="20"/>
            <w:szCs w:val="20"/>
          </w:rPr>
          <w:t>la Beca</w:t>
        </w:r>
      </w:smartTag>
      <w:r w:rsidRPr="00595287">
        <w:rPr>
          <w:b w:val="0"/>
          <w:bCs w:val="0"/>
          <w:sz w:val="20"/>
          <w:szCs w:val="20"/>
        </w:rPr>
        <w:t xml:space="preserve"> “Haya de </w:t>
      </w:r>
      <w:smartTag w:uri="urn:schemas-microsoft-com:office:smarttags" w:element="PersonName">
        <w:smartTagPr>
          <w:attr w:name="ProductID" w:val="la Torre"/>
        </w:smartTagPr>
        <w:r w:rsidRPr="00595287">
          <w:rPr>
            <w:b w:val="0"/>
            <w:bCs w:val="0"/>
            <w:sz w:val="20"/>
            <w:szCs w:val="20"/>
          </w:rPr>
          <w:t>la Torre</w:t>
        </w:r>
      </w:smartTag>
      <w:r w:rsidRPr="00595287">
        <w:rPr>
          <w:b w:val="0"/>
          <w:bCs w:val="0"/>
          <w:sz w:val="20"/>
          <w:szCs w:val="20"/>
        </w:rPr>
        <w:t>” que culminen sus estudios de maestría contarán con una bonificación especial en los concursos públicos de méritos para acceder a una plaza en la administración pública.</w:t>
      </w:r>
    </w:p>
    <w:p w14:paraId="3736AA49" w14:textId="77777777"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472F762E" w14:textId="563F1332" w:rsidR="004434BB" w:rsidRDefault="004434BB" w:rsidP="004434BB">
      <w:pPr>
        <w:pStyle w:val="Sangradetextonormal"/>
        <w:numPr>
          <w:ilvl w:val="2"/>
          <w:numId w:val="4"/>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4CD04752" w14:textId="40D28297" w:rsidR="007E1CCF" w:rsidRDefault="007E1CCF" w:rsidP="007E1CCF">
      <w:pPr>
        <w:pStyle w:val="Sangradetextonormal"/>
        <w:ind w:left="993" w:firstLine="0"/>
        <w:jc w:val="both"/>
        <w:rPr>
          <w:b w:val="0"/>
          <w:bCs w:val="0"/>
          <w:sz w:val="20"/>
          <w:szCs w:val="20"/>
        </w:rPr>
      </w:pPr>
    </w:p>
    <w:p w14:paraId="66E8AFBF" w14:textId="77777777" w:rsidR="009F509C" w:rsidRPr="00F952A8" w:rsidRDefault="009F509C" w:rsidP="007E1CCF">
      <w:pPr>
        <w:pStyle w:val="Sangradetextonormal"/>
        <w:ind w:left="993" w:firstLine="0"/>
        <w:jc w:val="both"/>
        <w:rPr>
          <w:b w:val="0"/>
          <w:bCs w:val="0"/>
          <w:sz w:val="20"/>
          <w:szCs w:val="20"/>
        </w:rPr>
      </w:pPr>
    </w:p>
    <w:p w14:paraId="0F5A1D62" w14:textId="6D621774" w:rsidR="004434BB" w:rsidRPr="00AB3875" w:rsidRDefault="009F509C" w:rsidP="004434BB">
      <w:pPr>
        <w:pStyle w:val="Sangradetextonormal"/>
        <w:numPr>
          <w:ilvl w:val="0"/>
          <w:numId w:val="4"/>
        </w:numPr>
        <w:tabs>
          <w:tab w:val="clear" w:pos="644"/>
          <w:tab w:val="num" w:pos="426"/>
        </w:tabs>
        <w:ind w:left="426" w:hanging="426"/>
        <w:jc w:val="both"/>
        <w:outlineLvl w:val="0"/>
        <w:rPr>
          <w:sz w:val="20"/>
          <w:szCs w:val="20"/>
        </w:rPr>
      </w:pPr>
      <w:r>
        <w:rPr>
          <w:sz w:val="20"/>
          <w:szCs w:val="20"/>
        </w:rPr>
        <w:t>PERFIL DEL CARGO</w:t>
      </w:r>
    </w:p>
    <w:p w14:paraId="0F25FB97" w14:textId="77777777" w:rsidR="004434BB" w:rsidRDefault="004434BB" w:rsidP="004434BB">
      <w:pPr>
        <w:pStyle w:val="Sangradetextonormal"/>
        <w:ind w:left="426" w:firstLine="0"/>
        <w:jc w:val="both"/>
        <w:outlineLvl w:val="0"/>
        <w:rPr>
          <w:sz w:val="20"/>
          <w:szCs w:val="20"/>
        </w:rPr>
      </w:pPr>
    </w:p>
    <w:p w14:paraId="6DB99C01" w14:textId="0790F035" w:rsidR="00F63937" w:rsidRPr="00AB3875" w:rsidRDefault="00D6505B" w:rsidP="00F63937">
      <w:pPr>
        <w:suppressAutoHyphens w:val="0"/>
        <w:ind w:left="-142"/>
        <w:jc w:val="both"/>
        <w:rPr>
          <w:rFonts w:ascii="Arial" w:hAnsi="Arial" w:cs="Arial"/>
          <w:b/>
          <w:color w:val="000000"/>
          <w:lang w:eastAsia="es-ES"/>
        </w:rPr>
      </w:pPr>
      <w:r>
        <w:rPr>
          <w:rFonts w:ascii="Arial" w:hAnsi="Arial" w:cs="Arial"/>
          <w:b/>
          <w:color w:val="000000"/>
          <w:lang w:eastAsia="es-ES"/>
        </w:rPr>
        <w:t xml:space="preserve">   </w:t>
      </w:r>
      <w:r w:rsidR="00F63937" w:rsidRPr="00AB3875">
        <w:rPr>
          <w:rFonts w:ascii="Arial" w:hAnsi="Arial" w:cs="Arial"/>
          <w:b/>
          <w:color w:val="000000"/>
          <w:lang w:eastAsia="es-ES"/>
        </w:rPr>
        <w:t xml:space="preserve">MÉDICO ESPECIALISTA </w:t>
      </w:r>
      <w:r w:rsidR="006472E2">
        <w:rPr>
          <w:rFonts w:ascii="Arial" w:hAnsi="Arial" w:cs="Arial"/>
          <w:b/>
          <w:color w:val="000000"/>
          <w:lang w:eastAsia="es-ES"/>
        </w:rPr>
        <w:t>(CÓD. P1MES-001)</w:t>
      </w:r>
    </w:p>
    <w:p w14:paraId="04A2CE4D" w14:textId="77777777" w:rsidR="00F63937" w:rsidRDefault="00F63937" w:rsidP="00F63937">
      <w:pPr>
        <w:suppressAutoHyphens w:val="0"/>
        <w:ind w:left="360"/>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F63937" w:rsidRPr="00D75CC0" w14:paraId="1E06C0FA" w14:textId="77777777" w:rsidTr="00FB2ABA">
        <w:trPr>
          <w:trHeight w:val="484"/>
        </w:trPr>
        <w:tc>
          <w:tcPr>
            <w:tcW w:w="2411" w:type="dxa"/>
            <w:shd w:val="clear" w:color="auto" w:fill="BDD6EE"/>
            <w:vAlign w:val="center"/>
          </w:tcPr>
          <w:p w14:paraId="74D10C1A" w14:textId="77777777" w:rsidR="00F63937" w:rsidRPr="008C450B" w:rsidRDefault="00F63937" w:rsidP="00FB2ABA">
            <w:pPr>
              <w:pStyle w:val="Sangradetextonormal"/>
              <w:ind w:firstLine="0"/>
              <w:rPr>
                <w:b w:val="0"/>
                <w:sz w:val="18"/>
                <w:szCs w:val="18"/>
              </w:rPr>
            </w:pPr>
            <w:r w:rsidRPr="008C450B">
              <w:rPr>
                <w:sz w:val="18"/>
                <w:szCs w:val="18"/>
              </w:rPr>
              <w:t>REQUISITOS</w:t>
            </w:r>
          </w:p>
          <w:p w14:paraId="12CA4120" w14:textId="77777777" w:rsidR="00F63937" w:rsidRPr="008C450B" w:rsidRDefault="00F63937" w:rsidP="00FB2ABA">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74312FE1" w14:textId="77777777" w:rsidR="00F63937" w:rsidRPr="008C450B" w:rsidRDefault="00F63937" w:rsidP="00FB2ABA">
            <w:pPr>
              <w:pStyle w:val="Sangradetextonormal"/>
              <w:ind w:firstLine="0"/>
              <w:rPr>
                <w:b w:val="0"/>
                <w:sz w:val="18"/>
                <w:szCs w:val="18"/>
              </w:rPr>
            </w:pPr>
            <w:r w:rsidRPr="008C450B">
              <w:rPr>
                <w:sz w:val="18"/>
                <w:szCs w:val="18"/>
              </w:rPr>
              <w:t>DETALLE</w:t>
            </w:r>
          </w:p>
        </w:tc>
      </w:tr>
      <w:tr w:rsidR="00F63937" w:rsidRPr="00D75CC0" w14:paraId="399A5B0D" w14:textId="77777777" w:rsidTr="00FB2ABA">
        <w:trPr>
          <w:trHeight w:val="557"/>
        </w:trPr>
        <w:tc>
          <w:tcPr>
            <w:tcW w:w="2411" w:type="dxa"/>
            <w:vAlign w:val="center"/>
          </w:tcPr>
          <w:p w14:paraId="04260294" w14:textId="77777777" w:rsidR="00F63937" w:rsidRPr="008C450B" w:rsidRDefault="00F63937" w:rsidP="00FB2ABA">
            <w:pPr>
              <w:pStyle w:val="Sangradetextonormal"/>
              <w:ind w:firstLine="0"/>
              <w:rPr>
                <w:b w:val="0"/>
                <w:sz w:val="18"/>
                <w:szCs w:val="18"/>
              </w:rPr>
            </w:pPr>
            <w:r w:rsidRPr="008C450B">
              <w:rPr>
                <w:sz w:val="18"/>
                <w:szCs w:val="18"/>
              </w:rPr>
              <w:t>Formación Académica</w:t>
            </w:r>
          </w:p>
        </w:tc>
        <w:tc>
          <w:tcPr>
            <w:tcW w:w="6628" w:type="dxa"/>
            <w:vAlign w:val="center"/>
          </w:tcPr>
          <w:p w14:paraId="78990317" w14:textId="721BDE13" w:rsidR="004F5BE7" w:rsidRPr="004F5BE7" w:rsidRDefault="004F5BE7" w:rsidP="004F5BE7">
            <w:pPr>
              <w:numPr>
                <w:ilvl w:val="0"/>
                <w:numId w:val="10"/>
              </w:numPr>
              <w:suppressAutoHyphens w:val="0"/>
              <w:ind w:left="244" w:hanging="244"/>
              <w:jc w:val="both"/>
              <w:rPr>
                <w:rFonts w:ascii="Arial" w:hAnsi="Arial" w:cs="Arial"/>
                <w:sz w:val="18"/>
                <w:szCs w:val="18"/>
              </w:rPr>
            </w:pPr>
            <w:r w:rsidRPr="004F5BE7">
              <w:rPr>
                <w:rFonts w:ascii="Arial" w:hAnsi="Arial" w:cs="Arial"/>
                <w:sz w:val="18"/>
                <w:szCs w:val="18"/>
              </w:rPr>
              <w:t>Acreditar* copia simple del Título Profesional de Médico Cirujano, copia de Resolución del SERUMS correspondiente a la profesión</w:t>
            </w:r>
            <w:r w:rsidRPr="004A0495">
              <w:rPr>
                <w:rFonts w:ascii="Arial" w:hAnsi="Arial" w:cs="Arial"/>
                <w:b/>
                <w:sz w:val="18"/>
                <w:szCs w:val="18"/>
              </w:rPr>
              <w:t>. (Indispensable)</w:t>
            </w:r>
            <w:r w:rsidRPr="004F5BE7">
              <w:rPr>
                <w:rFonts w:ascii="Arial" w:hAnsi="Arial" w:cs="Arial"/>
                <w:sz w:val="18"/>
                <w:szCs w:val="18"/>
              </w:rPr>
              <w:t xml:space="preserve"> </w:t>
            </w:r>
          </w:p>
          <w:p w14:paraId="21188AE9" w14:textId="77777777" w:rsidR="004F5BE7" w:rsidRPr="004F5BE7" w:rsidRDefault="004F5BE7" w:rsidP="004F5BE7">
            <w:pPr>
              <w:numPr>
                <w:ilvl w:val="0"/>
                <w:numId w:val="10"/>
              </w:numPr>
              <w:suppressAutoHyphens w:val="0"/>
              <w:ind w:left="244" w:hanging="244"/>
              <w:jc w:val="both"/>
              <w:rPr>
                <w:rFonts w:ascii="Arial" w:hAnsi="Arial" w:cs="Arial"/>
                <w:sz w:val="18"/>
                <w:szCs w:val="18"/>
              </w:rPr>
            </w:pPr>
            <w:r w:rsidRPr="004F5BE7">
              <w:rPr>
                <w:rFonts w:ascii="Arial" w:hAnsi="Arial" w:cs="Arial"/>
                <w:sz w:val="18"/>
                <w:szCs w:val="18"/>
              </w:rPr>
              <w:t xml:space="preserve">Acreditar* copia simple de Diploma de Colegiatura y Habilidad profesional vigente a la fecha de inscripción. </w:t>
            </w:r>
            <w:r w:rsidRPr="004A0495">
              <w:rPr>
                <w:rFonts w:ascii="Arial" w:hAnsi="Arial" w:cs="Arial"/>
                <w:b/>
                <w:sz w:val="18"/>
                <w:szCs w:val="18"/>
              </w:rPr>
              <w:t>(Indispensable)</w:t>
            </w:r>
            <w:r w:rsidRPr="004F5BE7">
              <w:rPr>
                <w:rFonts w:ascii="Arial" w:hAnsi="Arial" w:cs="Arial"/>
                <w:sz w:val="18"/>
                <w:szCs w:val="18"/>
              </w:rPr>
              <w:t xml:space="preserve"> </w:t>
            </w:r>
          </w:p>
          <w:p w14:paraId="4595C25E" w14:textId="77777777" w:rsidR="004F5BE7" w:rsidRPr="004F5BE7" w:rsidRDefault="004F5BE7" w:rsidP="004F5BE7">
            <w:pPr>
              <w:numPr>
                <w:ilvl w:val="0"/>
                <w:numId w:val="10"/>
              </w:numPr>
              <w:suppressAutoHyphens w:val="0"/>
              <w:ind w:left="244" w:hanging="244"/>
              <w:jc w:val="both"/>
              <w:rPr>
                <w:rFonts w:ascii="Arial" w:hAnsi="Arial" w:cs="Arial"/>
                <w:sz w:val="18"/>
                <w:szCs w:val="18"/>
              </w:rPr>
            </w:pPr>
            <w:r w:rsidRPr="004F5BE7">
              <w:rPr>
                <w:rFonts w:ascii="Arial" w:hAnsi="Arial" w:cs="Arial"/>
                <w:sz w:val="18"/>
                <w:szCs w:val="18"/>
              </w:rPr>
              <w:t xml:space="preserve">Acreditar* copia simple del Título y Registro de Especialista en Pediatría. </w:t>
            </w:r>
            <w:r w:rsidRPr="004A0495">
              <w:rPr>
                <w:rFonts w:ascii="Arial" w:hAnsi="Arial" w:cs="Arial"/>
                <w:b/>
                <w:sz w:val="18"/>
                <w:szCs w:val="18"/>
              </w:rPr>
              <w:t>(Indispensable).</w:t>
            </w:r>
          </w:p>
          <w:p w14:paraId="379DBE4D" w14:textId="1D4E730E" w:rsidR="00F63937" w:rsidRPr="008C450B" w:rsidRDefault="004F5BE7" w:rsidP="004F5BE7">
            <w:pPr>
              <w:numPr>
                <w:ilvl w:val="0"/>
                <w:numId w:val="10"/>
              </w:numPr>
              <w:suppressAutoHyphens w:val="0"/>
              <w:ind w:left="244" w:hanging="244"/>
              <w:jc w:val="both"/>
              <w:rPr>
                <w:rFonts w:ascii="Arial" w:hAnsi="Arial" w:cs="Arial"/>
                <w:sz w:val="18"/>
                <w:szCs w:val="18"/>
              </w:rPr>
            </w:pPr>
            <w:r w:rsidRPr="004F5BE7">
              <w:rPr>
                <w:rFonts w:ascii="Arial" w:hAnsi="Arial" w:cs="Arial"/>
                <w:sz w:val="18"/>
                <w:szCs w:val="18"/>
              </w:rPr>
              <w:t xml:space="preserve">Acreditar* copia simple del Título de Sub Especialidad en Cardiología Pediátrica o Constancia de haber culminado el Residentado Médico emitida por la Universidad; de no contar con ella, presentar una Constancia emitida por el Centro Asistencial donde lo realizó y una Declaración Jurada que tendrá validez </w:t>
            </w:r>
            <w:r w:rsidRPr="004F5BE7">
              <w:rPr>
                <w:rFonts w:ascii="Arial" w:hAnsi="Arial" w:cs="Arial"/>
                <w:sz w:val="18"/>
                <w:szCs w:val="18"/>
              </w:rPr>
              <w:lastRenderedPageBreak/>
              <w:t xml:space="preserve">de hasta tres (03) meses, los que serán reemplazados por la constancia emitida por la respectiva Universidad. Dicha Constancia posteriormente deberá ser reemplazada por el respectivo Título de Sub Especialista. </w:t>
            </w:r>
            <w:r w:rsidRPr="004A0495">
              <w:rPr>
                <w:rFonts w:ascii="Arial" w:hAnsi="Arial" w:cs="Arial"/>
                <w:b/>
                <w:sz w:val="18"/>
                <w:szCs w:val="18"/>
              </w:rPr>
              <w:t>(Indispensable)</w:t>
            </w:r>
          </w:p>
        </w:tc>
      </w:tr>
      <w:tr w:rsidR="00F63937" w:rsidRPr="00D75CC0" w14:paraId="2B41FA11" w14:textId="77777777" w:rsidTr="00FB2ABA">
        <w:tc>
          <w:tcPr>
            <w:tcW w:w="2411" w:type="dxa"/>
            <w:vAlign w:val="center"/>
          </w:tcPr>
          <w:p w14:paraId="71A3DBB5" w14:textId="77777777" w:rsidR="00F63937" w:rsidRPr="008C450B" w:rsidRDefault="00F63937" w:rsidP="00FB2ABA">
            <w:pPr>
              <w:pStyle w:val="Sangradetextonormal"/>
              <w:ind w:firstLine="0"/>
              <w:rPr>
                <w:b w:val="0"/>
                <w:sz w:val="18"/>
                <w:szCs w:val="18"/>
              </w:rPr>
            </w:pPr>
            <w:r w:rsidRPr="008C450B">
              <w:rPr>
                <w:sz w:val="18"/>
                <w:szCs w:val="18"/>
              </w:rPr>
              <w:lastRenderedPageBreak/>
              <w:t>Experiencia Laboral</w:t>
            </w:r>
          </w:p>
        </w:tc>
        <w:tc>
          <w:tcPr>
            <w:tcW w:w="6628" w:type="dxa"/>
          </w:tcPr>
          <w:p w14:paraId="218510AB" w14:textId="77777777" w:rsidR="006472E2" w:rsidRPr="006472E2" w:rsidRDefault="006472E2" w:rsidP="006472E2">
            <w:pPr>
              <w:suppressAutoHyphens w:val="0"/>
              <w:ind w:left="207"/>
              <w:contextualSpacing/>
              <w:jc w:val="both"/>
              <w:rPr>
                <w:rFonts w:ascii="Arial" w:hAnsi="Arial" w:cs="Arial"/>
                <w:b/>
                <w:color w:val="000000" w:themeColor="text1"/>
                <w:sz w:val="18"/>
                <w:szCs w:val="18"/>
                <w:lang w:val="es-MX" w:eastAsia="es-ES"/>
              </w:rPr>
            </w:pPr>
            <w:r w:rsidRPr="006472E2">
              <w:rPr>
                <w:rFonts w:ascii="Arial" w:hAnsi="Arial" w:cs="Arial"/>
                <w:b/>
                <w:color w:val="000000" w:themeColor="text1"/>
                <w:sz w:val="18"/>
                <w:szCs w:val="18"/>
                <w:lang w:val="es-MX" w:eastAsia="es-ES"/>
              </w:rPr>
              <w:t>EXPERIENCIA GENERAL:</w:t>
            </w:r>
          </w:p>
          <w:p w14:paraId="08DD3968" w14:textId="77777777" w:rsidR="006472E2" w:rsidRPr="006472E2" w:rsidRDefault="006472E2" w:rsidP="006472E2">
            <w:pPr>
              <w:numPr>
                <w:ilvl w:val="0"/>
                <w:numId w:val="43"/>
              </w:numPr>
              <w:suppressAutoHyphens w:val="0"/>
              <w:spacing w:after="160" w:line="259" w:lineRule="auto"/>
              <w:ind w:left="207" w:hanging="207"/>
              <w:contextualSpacing/>
              <w:jc w:val="both"/>
              <w:rPr>
                <w:rFonts w:ascii="Arial" w:hAnsi="Arial" w:cs="Arial"/>
                <w:color w:val="000000" w:themeColor="text1"/>
                <w:sz w:val="18"/>
                <w:szCs w:val="18"/>
                <w:lang w:val="es-MX" w:eastAsia="es-ES"/>
              </w:rPr>
            </w:pPr>
            <w:r w:rsidRPr="006472E2">
              <w:rPr>
                <w:rFonts w:ascii="Arial" w:hAnsi="Arial" w:cs="Arial"/>
                <w:color w:val="000000" w:themeColor="text1"/>
                <w:sz w:val="18"/>
                <w:szCs w:val="18"/>
                <w:lang w:val="es-MX" w:eastAsia="es-ES"/>
              </w:rPr>
              <w:t xml:space="preserve">Acreditar* experiencia laboral mínima de seis (06) años incluyendo el SERUMS. </w:t>
            </w:r>
            <w:r w:rsidRPr="006472E2">
              <w:rPr>
                <w:rFonts w:ascii="Arial" w:hAnsi="Arial" w:cs="Arial"/>
                <w:b/>
                <w:color w:val="000000" w:themeColor="text1"/>
                <w:sz w:val="18"/>
                <w:szCs w:val="18"/>
                <w:lang w:val="es-MX" w:eastAsia="es-ES"/>
              </w:rPr>
              <w:t>(Indispensable)</w:t>
            </w:r>
          </w:p>
          <w:p w14:paraId="29F007A0" w14:textId="77777777" w:rsidR="006472E2" w:rsidRPr="006472E2" w:rsidRDefault="006472E2" w:rsidP="006472E2">
            <w:pPr>
              <w:suppressAutoHyphens w:val="0"/>
              <w:ind w:left="207"/>
              <w:contextualSpacing/>
              <w:jc w:val="both"/>
              <w:rPr>
                <w:rFonts w:ascii="Arial" w:hAnsi="Arial" w:cs="Arial"/>
                <w:b/>
                <w:color w:val="000000" w:themeColor="text1"/>
                <w:sz w:val="18"/>
                <w:szCs w:val="18"/>
                <w:lang w:val="es-MX" w:eastAsia="es-ES"/>
              </w:rPr>
            </w:pPr>
            <w:r w:rsidRPr="006472E2">
              <w:rPr>
                <w:rFonts w:ascii="Arial" w:hAnsi="Arial" w:cs="Arial"/>
                <w:b/>
                <w:color w:val="000000" w:themeColor="text1"/>
                <w:sz w:val="18"/>
                <w:szCs w:val="18"/>
                <w:lang w:val="es-MX" w:eastAsia="es-ES"/>
              </w:rPr>
              <w:t>EXPERIENCIA ESPECÍFICA:</w:t>
            </w:r>
          </w:p>
          <w:p w14:paraId="78614B7B" w14:textId="72371DEA" w:rsidR="006472E2" w:rsidRPr="006472E2" w:rsidRDefault="006472E2" w:rsidP="006472E2">
            <w:pPr>
              <w:numPr>
                <w:ilvl w:val="0"/>
                <w:numId w:val="43"/>
              </w:numPr>
              <w:suppressAutoHyphens w:val="0"/>
              <w:spacing w:after="160" w:line="259" w:lineRule="auto"/>
              <w:ind w:left="207" w:hanging="207"/>
              <w:contextualSpacing/>
              <w:jc w:val="both"/>
              <w:rPr>
                <w:rFonts w:ascii="Arial" w:hAnsi="Arial" w:cs="Arial"/>
                <w:b/>
                <w:color w:val="000000" w:themeColor="text1"/>
                <w:sz w:val="18"/>
                <w:szCs w:val="18"/>
                <w:lang w:val="es-MX" w:eastAsia="es-ES"/>
              </w:rPr>
            </w:pPr>
            <w:r w:rsidRPr="006472E2">
              <w:rPr>
                <w:rFonts w:ascii="Arial" w:hAnsi="Arial" w:cs="Arial"/>
                <w:color w:val="000000" w:themeColor="text1"/>
                <w:sz w:val="18"/>
                <w:szCs w:val="18"/>
                <w:lang w:val="es-MX" w:eastAsia="es-ES"/>
              </w:rPr>
              <w:t xml:space="preserve">Acreditar* experiencia mínima de dos (02) años en el desempeño de funciones afines a la sub especialidad, dentro de los cuales deberá acreditar experiencia en </w:t>
            </w:r>
            <w:r w:rsidR="00E43D45">
              <w:rPr>
                <w:rFonts w:ascii="Arial" w:hAnsi="Arial" w:cs="Arial"/>
                <w:color w:val="000000" w:themeColor="text1"/>
                <w:sz w:val="18"/>
                <w:szCs w:val="18"/>
                <w:lang w:val="es-MX" w:eastAsia="es-ES"/>
              </w:rPr>
              <w:t xml:space="preserve">exámenes de ecocardiografía pediátrica y </w:t>
            </w:r>
            <w:r w:rsidRPr="006472E2">
              <w:rPr>
                <w:rFonts w:ascii="Arial" w:hAnsi="Arial" w:cs="Arial"/>
                <w:color w:val="000000" w:themeColor="text1"/>
                <w:sz w:val="18"/>
                <w:szCs w:val="18"/>
                <w:lang w:val="es-MX" w:eastAsia="es-ES"/>
              </w:rPr>
              <w:t>cateterismo cardiaco pediátrico incluyendo el Residentado Médico de la Sub Especialidad</w:t>
            </w:r>
            <w:r w:rsidRPr="006472E2">
              <w:rPr>
                <w:rFonts w:ascii="Arial" w:hAnsi="Arial" w:cs="Arial"/>
                <w:b/>
                <w:color w:val="000000" w:themeColor="text1"/>
                <w:sz w:val="18"/>
                <w:szCs w:val="18"/>
                <w:lang w:val="es-MX" w:eastAsia="es-ES"/>
              </w:rPr>
              <w:t>. (Indispensable).</w:t>
            </w:r>
          </w:p>
          <w:p w14:paraId="47999D07" w14:textId="77777777" w:rsidR="006472E2" w:rsidRPr="006472E2" w:rsidRDefault="006472E2" w:rsidP="006472E2">
            <w:pPr>
              <w:numPr>
                <w:ilvl w:val="0"/>
                <w:numId w:val="43"/>
              </w:numPr>
              <w:suppressAutoHyphens w:val="0"/>
              <w:spacing w:after="160" w:line="259" w:lineRule="auto"/>
              <w:ind w:left="207" w:hanging="207"/>
              <w:contextualSpacing/>
              <w:jc w:val="both"/>
              <w:rPr>
                <w:rFonts w:ascii="Arial" w:hAnsi="Arial" w:cs="Arial"/>
                <w:b/>
                <w:color w:val="000000" w:themeColor="text1"/>
                <w:sz w:val="18"/>
                <w:szCs w:val="18"/>
                <w:lang w:val="es-MX" w:eastAsia="es-ES"/>
              </w:rPr>
            </w:pPr>
            <w:r w:rsidRPr="006472E2">
              <w:rPr>
                <w:rFonts w:ascii="Arial" w:hAnsi="Arial" w:cs="Arial"/>
                <w:color w:val="000000" w:themeColor="text1"/>
                <w:sz w:val="18"/>
                <w:szCs w:val="18"/>
                <w:lang w:val="es-MX" w:eastAsia="es-ES"/>
              </w:rPr>
              <w:t>Acreditar* experiencia mínima de (06) seis meses en Hemodinámica Pediátrica incluyendo el Residentado Médico de la sub especialidad</w:t>
            </w:r>
            <w:r w:rsidRPr="006472E2">
              <w:rPr>
                <w:rFonts w:ascii="Arial" w:hAnsi="Arial" w:cs="Arial"/>
                <w:b/>
                <w:color w:val="000000" w:themeColor="text1"/>
                <w:sz w:val="18"/>
                <w:szCs w:val="18"/>
                <w:lang w:val="es-MX" w:eastAsia="es-ES"/>
              </w:rPr>
              <w:t xml:space="preserve">. (Indispensable)  </w:t>
            </w:r>
          </w:p>
          <w:p w14:paraId="6B29EC62" w14:textId="77777777" w:rsidR="006472E2" w:rsidRPr="006472E2" w:rsidRDefault="006472E2" w:rsidP="006472E2">
            <w:pPr>
              <w:numPr>
                <w:ilvl w:val="0"/>
                <w:numId w:val="43"/>
              </w:numPr>
              <w:suppressAutoHyphens w:val="0"/>
              <w:spacing w:after="160" w:line="259" w:lineRule="auto"/>
              <w:ind w:left="207" w:hanging="207"/>
              <w:contextualSpacing/>
              <w:jc w:val="both"/>
              <w:rPr>
                <w:rFonts w:ascii="Arial" w:hAnsi="Arial" w:cs="Arial"/>
                <w:b/>
                <w:sz w:val="18"/>
                <w:szCs w:val="18"/>
                <w:lang w:val="es-MX" w:eastAsia="es-ES"/>
              </w:rPr>
            </w:pPr>
            <w:r w:rsidRPr="006472E2">
              <w:rPr>
                <w:rFonts w:ascii="Arial" w:hAnsi="Arial" w:cs="Arial"/>
                <w:sz w:val="18"/>
                <w:szCs w:val="18"/>
                <w:lang w:val="es-MX" w:eastAsia="es-ES"/>
              </w:rPr>
              <w:t>Acreditar* experiencia mínima de (06) seis meses en Ecocardiografía Pediátrica</w:t>
            </w:r>
            <w:r w:rsidRPr="006472E2">
              <w:rPr>
                <w:rFonts w:ascii="Arial" w:hAnsi="Arial" w:cs="Arial"/>
                <w:b/>
                <w:sz w:val="18"/>
                <w:szCs w:val="18"/>
                <w:lang w:val="es-MX" w:eastAsia="es-ES"/>
              </w:rPr>
              <w:t xml:space="preserve"> </w:t>
            </w:r>
            <w:r w:rsidRPr="006472E2">
              <w:rPr>
                <w:rFonts w:ascii="Arial" w:hAnsi="Arial" w:cs="Arial"/>
                <w:sz w:val="18"/>
                <w:szCs w:val="18"/>
                <w:lang w:val="es-MX" w:eastAsia="es-ES"/>
              </w:rPr>
              <w:t>incluyendo el Residentado Médico de la sub especialidad</w:t>
            </w:r>
            <w:r w:rsidRPr="006472E2">
              <w:rPr>
                <w:rFonts w:ascii="Arial" w:hAnsi="Arial" w:cs="Arial"/>
                <w:b/>
                <w:sz w:val="18"/>
                <w:szCs w:val="18"/>
                <w:lang w:val="es-MX" w:eastAsia="es-ES"/>
              </w:rPr>
              <w:t xml:space="preserve">. (Indispensable)  </w:t>
            </w:r>
          </w:p>
          <w:p w14:paraId="425E5972" w14:textId="77777777" w:rsidR="006472E2" w:rsidRPr="006472E2" w:rsidRDefault="006472E2" w:rsidP="006472E2">
            <w:pPr>
              <w:numPr>
                <w:ilvl w:val="0"/>
                <w:numId w:val="43"/>
              </w:numPr>
              <w:suppressAutoHyphens w:val="0"/>
              <w:spacing w:after="160" w:line="259" w:lineRule="auto"/>
              <w:ind w:left="207" w:hanging="207"/>
              <w:contextualSpacing/>
              <w:jc w:val="both"/>
              <w:rPr>
                <w:rFonts w:ascii="Arial" w:hAnsi="Arial" w:cs="Arial"/>
                <w:color w:val="000000" w:themeColor="text1"/>
                <w:sz w:val="18"/>
                <w:szCs w:val="18"/>
                <w:lang w:val="es-MX" w:eastAsia="es-ES"/>
              </w:rPr>
            </w:pPr>
            <w:r w:rsidRPr="006472E2">
              <w:rPr>
                <w:rFonts w:ascii="Arial" w:hAnsi="Arial" w:cs="Arial"/>
                <w:sz w:val="18"/>
                <w:szCs w:val="18"/>
                <w:lang w:val="es-MX" w:eastAsia="es-ES"/>
              </w:rPr>
              <w:t xml:space="preserve">Acreditar* experiencia mínima de (02) dos meses en Unidad de Cuidados Intensivos Pediátricos </w:t>
            </w:r>
            <w:r w:rsidRPr="006472E2">
              <w:rPr>
                <w:rFonts w:ascii="Arial" w:hAnsi="Arial" w:cs="Arial"/>
                <w:color w:val="000000" w:themeColor="text1"/>
                <w:sz w:val="18"/>
                <w:szCs w:val="18"/>
                <w:lang w:val="es-MX" w:eastAsia="es-ES"/>
              </w:rPr>
              <w:t>emitidos por un centro que realice cirugía de cardiopatía congénita pediátrica y neonatal incluyendo el Residentado Médico de la sub especialidad</w:t>
            </w:r>
            <w:r w:rsidRPr="006472E2">
              <w:rPr>
                <w:rFonts w:ascii="Arial" w:hAnsi="Arial" w:cs="Arial"/>
                <w:b/>
                <w:color w:val="000000" w:themeColor="text1"/>
                <w:sz w:val="18"/>
                <w:szCs w:val="18"/>
                <w:lang w:val="es-MX" w:eastAsia="es-ES"/>
              </w:rPr>
              <w:t xml:space="preserve">. (Indispensable)  </w:t>
            </w:r>
          </w:p>
          <w:p w14:paraId="025C1457" w14:textId="12E2B026" w:rsidR="006472E2" w:rsidRPr="006472E2" w:rsidRDefault="006472E2" w:rsidP="006472E2">
            <w:pPr>
              <w:ind w:left="244"/>
              <w:jc w:val="both"/>
              <w:rPr>
                <w:rFonts w:ascii="Arial" w:hAnsi="Arial" w:cs="Arial"/>
                <w:b/>
                <w:sz w:val="18"/>
                <w:szCs w:val="18"/>
              </w:rPr>
            </w:pPr>
            <w:r w:rsidRPr="006472E2">
              <w:rPr>
                <w:rFonts w:ascii="Arial" w:hAnsi="Arial" w:cs="Arial"/>
                <w:color w:val="000000" w:themeColor="text1"/>
                <w:sz w:val="18"/>
                <w:szCs w:val="18"/>
                <w:lang w:val="es-MX" w:eastAsia="es-ES"/>
              </w:rPr>
              <w:t xml:space="preserve">Acreditar* un (01) año SERUMS. </w:t>
            </w:r>
            <w:r w:rsidRPr="006472E2">
              <w:rPr>
                <w:rFonts w:ascii="Arial" w:hAnsi="Arial" w:cs="Arial"/>
                <w:b/>
                <w:color w:val="000000" w:themeColor="text1"/>
                <w:sz w:val="18"/>
                <w:szCs w:val="18"/>
                <w:lang w:val="es-MX" w:eastAsia="es-ES"/>
              </w:rPr>
              <w:t>(Indispensable)</w:t>
            </w:r>
          </w:p>
          <w:p w14:paraId="2F31F99E" w14:textId="77777777" w:rsidR="00F63937" w:rsidRPr="008C450B" w:rsidRDefault="00F63937" w:rsidP="00F63937">
            <w:pPr>
              <w:numPr>
                <w:ilvl w:val="0"/>
                <w:numId w:val="10"/>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F63937" w:rsidRPr="00B40257" w14:paraId="198FB131" w14:textId="77777777" w:rsidTr="00FB2ABA">
        <w:tc>
          <w:tcPr>
            <w:tcW w:w="2411" w:type="dxa"/>
            <w:vAlign w:val="center"/>
          </w:tcPr>
          <w:p w14:paraId="1D232596" w14:textId="77777777" w:rsidR="00F63937" w:rsidRPr="00B40257" w:rsidRDefault="00F63937" w:rsidP="00FB2ABA">
            <w:pPr>
              <w:pStyle w:val="Sangradetextonormal"/>
              <w:ind w:firstLine="0"/>
              <w:rPr>
                <w:b w:val="0"/>
                <w:sz w:val="18"/>
                <w:szCs w:val="18"/>
              </w:rPr>
            </w:pPr>
            <w:r w:rsidRPr="00B40257">
              <w:rPr>
                <w:sz w:val="18"/>
                <w:szCs w:val="18"/>
              </w:rPr>
              <w:t>Capacitación</w:t>
            </w:r>
          </w:p>
        </w:tc>
        <w:tc>
          <w:tcPr>
            <w:tcW w:w="6628" w:type="dxa"/>
          </w:tcPr>
          <w:p w14:paraId="09632FFF" w14:textId="416E344A" w:rsidR="00E43D45" w:rsidRPr="000B7E76" w:rsidRDefault="00F63937" w:rsidP="00437B6C">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w:t>
            </w:r>
            <w:r w:rsidRPr="000B7E76">
              <w:rPr>
                <w:rFonts w:ascii="Arial" w:hAnsi="Arial" w:cs="Arial"/>
                <w:sz w:val="18"/>
                <w:szCs w:val="18"/>
                <w:lang w:val="es-MX"/>
              </w:rPr>
              <w:t xml:space="preserve">de </w:t>
            </w:r>
            <w:r w:rsidR="00477278" w:rsidRPr="000B7E76">
              <w:rPr>
                <w:rFonts w:ascii="Arial" w:hAnsi="Arial" w:cs="Arial"/>
                <w:sz w:val="18"/>
                <w:szCs w:val="18"/>
                <w:lang w:val="es-MX"/>
              </w:rPr>
              <w:t>170 horas o 10</w:t>
            </w:r>
            <w:r w:rsidRPr="000B7E76">
              <w:rPr>
                <w:rFonts w:ascii="Arial" w:hAnsi="Arial" w:cs="Arial"/>
                <w:sz w:val="18"/>
                <w:szCs w:val="18"/>
                <w:lang w:val="es-MX"/>
              </w:rPr>
              <w:t xml:space="preserve"> créditos, a partir del año 2017 a la fecha. </w:t>
            </w:r>
            <w:r w:rsidRPr="000B7E76">
              <w:rPr>
                <w:rFonts w:ascii="Arial" w:hAnsi="Arial" w:cs="Arial"/>
                <w:b/>
                <w:sz w:val="18"/>
                <w:szCs w:val="18"/>
                <w:lang w:val="es-MX"/>
              </w:rPr>
              <w:t>(Indispensable)</w:t>
            </w:r>
          </w:p>
          <w:p w14:paraId="1B9761CD" w14:textId="6167CAB2" w:rsidR="00F63937" w:rsidRPr="000331AA" w:rsidRDefault="00F63937" w:rsidP="007747C4">
            <w:pPr>
              <w:numPr>
                <w:ilvl w:val="0"/>
                <w:numId w:val="10"/>
              </w:numPr>
              <w:ind w:left="244" w:hanging="244"/>
              <w:jc w:val="both"/>
              <w:rPr>
                <w:rFonts w:ascii="Arial" w:hAnsi="Arial" w:cs="Arial"/>
                <w:bCs/>
                <w:sz w:val="18"/>
                <w:szCs w:val="18"/>
                <w:lang w:val="es-MX"/>
              </w:rPr>
            </w:pPr>
            <w:r w:rsidRPr="000B7E76">
              <w:rPr>
                <w:rFonts w:ascii="Arial" w:hAnsi="Arial" w:cs="Arial"/>
                <w:b/>
                <w:bCs/>
                <w:sz w:val="18"/>
                <w:szCs w:val="18"/>
              </w:rPr>
              <w:t xml:space="preserve"> </w:t>
            </w:r>
            <w:r w:rsidR="00E43D45" w:rsidRPr="000B7E76">
              <w:rPr>
                <w:rFonts w:ascii="Arial" w:hAnsi="Arial" w:cs="Arial"/>
                <w:sz w:val="18"/>
                <w:szCs w:val="18"/>
                <w:lang w:val="es-MX"/>
              </w:rPr>
              <w:t>Acreditar* capacitación en</w:t>
            </w:r>
            <w:r w:rsidR="004A0495" w:rsidRPr="000B7E76">
              <w:rPr>
                <w:rFonts w:ascii="Arial" w:hAnsi="Arial" w:cs="Arial"/>
                <w:sz w:val="18"/>
                <w:szCs w:val="18"/>
                <w:lang w:val="es-MX"/>
              </w:rPr>
              <w:t xml:space="preserve"> Soporte Vital </w:t>
            </w:r>
            <w:r w:rsidR="004A0495" w:rsidRPr="005A3B61">
              <w:rPr>
                <w:rFonts w:ascii="Arial" w:hAnsi="Arial" w:cs="Arial"/>
                <w:sz w:val="18"/>
                <w:szCs w:val="18"/>
                <w:lang w:val="es-MX"/>
              </w:rPr>
              <w:t>Básico vigente</w:t>
            </w:r>
            <w:r w:rsidR="005A3B61">
              <w:rPr>
                <w:rFonts w:ascii="Arial" w:hAnsi="Arial" w:cs="Arial"/>
                <w:sz w:val="18"/>
                <w:szCs w:val="18"/>
                <w:lang w:val="es-MX"/>
              </w:rPr>
              <w:t>,</w:t>
            </w:r>
            <w:r w:rsidR="00D27852" w:rsidRPr="005A3B61">
              <w:rPr>
                <w:rFonts w:ascii="Arial" w:hAnsi="Arial" w:cs="Arial"/>
                <w:sz w:val="18"/>
                <w:szCs w:val="18"/>
                <w:lang w:val="es-MX"/>
              </w:rPr>
              <w:t xml:space="preserve"> </w:t>
            </w:r>
            <w:r w:rsidR="00021240" w:rsidRPr="005A3B61">
              <w:rPr>
                <w:rFonts w:ascii="Arial" w:hAnsi="Arial" w:cs="Arial"/>
                <w:sz w:val="18"/>
                <w:szCs w:val="18"/>
                <w:lang w:val="es-MX"/>
              </w:rPr>
              <w:t>emitido</w:t>
            </w:r>
            <w:r w:rsidR="00021240" w:rsidRPr="00BA57A6">
              <w:rPr>
                <w:rFonts w:ascii="Arial" w:hAnsi="Arial" w:cs="Arial"/>
                <w:sz w:val="18"/>
                <w:szCs w:val="18"/>
                <w:lang w:val="es-MX"/>
              </w:rPr>
              <w:t xml:space="preserve"> </w:t>
            </w:r>
            <w:r w:rsidR="00021240" w:rsidRPr="00BA57A6">
              <w:rPr>
                <w:rFonts w:ascii="Arial" w:hAnsi="Arial" w:cs="Arial"/>
                <w:sz w:val="18"/>
              </w:rPr>
              <w:t xml:space="preserve">partir del mes de julio del año 2020. </w:t>
            </w:r>
            <w:r w:rsidR="00021240" w:rsidRPr="007747C4">
              <w:rPr>
                <w:rFonts w:ascii="Arial" w:hAnsi="Arial" w:cs="Arial"/>
                <w:sz w:val="18"/>
                <w:szCs w:val="18"/>
                <w:lang w:val="es-MX"/>
              </w:rPr>
              <w:t xml:space="preserve"> </w:t>
            </w:r>
            <w:r w:rsidR="004A0495" w:rsidRPr="007747C4">
              <w:rPr>
                <w:rFonts w:ascii="Arial" w:hAnsi="Arial" w:cs="Arial"/>
                <w:sz w:val="18"/>
                <w:szCs w:val="18"/>
                <w:lang w:val="es-MX"/>
              </w:rPr>
              <w:t>(</w:t>
            </w:r>
            <w:r w:rsidR="004A0495" w:rsidRPr="00507FEF">
              <w:rPr>
                <w:rFonts w:ascii="Arial" w:hAnsi="Arial" w:cs="Arial"/>
                <w:b/>
                <w:sz w:val="18"/>
                <w:szCs w:val="18"/>
                <w:lang w:val="es-MX"/>
              </w:rPr>
              <w:t>I</w:t>
            </w:r>
            <w:r w:rsidR="00E43D45" w:rsidRPr="00507FEF">
              <w:rPr>
                <w:rFonts w:ascii="Arial" w:hAnsi="Arial" w:cs="Arial"/>
                <w:b/>
                <w:sz w:val="18"/>
                <w:szCs w:val="18"/>
                <w:lang w:val="es-MX"/>
              </w:rPr>
              <w:t>ndispensable)</w:t>
            </w:r>
          </w:p>
        </w:tc>
      </w:tr>
      <w:tr w:rsidR="00F63937" w:rsidRPr="00B40257" w14:paraId="04938CAE" w14:textId="77777777" w:rsidTr="00FB2ABA">
        <w:trPr>
          <w:trHeight w:val="70"/>
        </w:trPr>
        <w:tc>
          <w:tcPr>
            <w:tcW w:w="2411" w:type="dxa"/>
            <w:vAlign w:val="center"/>
          </w:tcPr>
          <w:p w14:paraId="388D75B9" w14:textId="77777777" w:rsidR="00F63937" w:rsidRPr="00EF721D" w:rsidRDefault="00F63937" w:rsidP="00FB2ABA">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25EA1AA4" w14:textId="77777777" w:rsidR="00F63937" w:rsidRPr="00B40257" w:rsidRDefault="00F63937" w:rsidP="00F63937">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10CD6A7" w14:textId="77777777" w:rsidR="00F63937" w:rsidRPr="00B40257" w:rsidRDefault="00F63937" w:rsidP="00F63937">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F63937" w:rsidRPr="00B40257" w14:paraId="5956CB02" w14:textId="77777777" w:rsidTr="00FB2ABA">
        <w:trPr>
          <w:trHeight w:val="370"/>
        </w:trPr>
        <w:tc>
          <w:tcPr>
            <w:tcW w:w="2411" w:type="dxa"/>
            <w:vAlign w:val="center"/>
          </w:tcPr>
          <w:p w14:paraId="2B8891AE" w14:textId="77777777" w:rsidR="00F63937" w:rsidRPr="00B40257" w:rsidRDefault="00F63937" w:rsidP="00FB2ABA">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314988F8" w14:textId="77777777" w:rsidR="00F63937" w:rsidRPr="00B40257" w:rsidRDefault="00F63937" w:rsidP="00FB2ABA">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6D1853E1" w14:textId="1BB4781F" w:rsidR="000B3316" w:rsidRPr="000B3316" w:rsidRDefault="00F63937" w:rsidP="000B3316">
            <w:pPr>
              <w:ind w:left="244"/>
              <w:contextualSpacing/>
              <w:jc w:val="both"/>
              <w:rPr>
                <w:rFonts w:ascii="Arial" w:hAnsi="Arial" w:cs="Arial"/>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63937" w:rsidRPr="00B40257" w14:paraId="00A9F244" w14:textId="77777777" w:rsidTr="00FB2ABA">
        <w:trPr>
          <w:trHeight w:val="399"/>
        </w:trPr>
        <w:tc>
          <w:tcPr>
            <w:tcW w:w="2411" w:type="dxa"/>
            <w:vAlign w:val="center"/>
          </w:tcPr>
          <w:p w14:paraId="71B6F7B2" w14:textId="77777777" w:rsidR="00F63937" w:rsidRPr="00B40257" w:rsidRDefault="00F63937" w:rsidP="00FB2ABA">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13495E0E" w14:textId="65484070" w:rsidR="00F63937" w:rsidRPr="00B40257" w:rsidRDefault="004405E9" w:rsidP="00F6393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Reemplazo. Nota N° 273-DIR-INCOR-ESSALUD-2022</w:t>
            </w:r>
          </w:p>
        </w:tc>
      </w:tr>
    </w:tbl>
    <w:p w14:paraId="7DF288B3" w14:textId="4D1B67F0" w:rsidR="009D118C" w:rsidRDefault="009D118C" w:rsidP="00F63937">
      <w:pPr>
        <w:suppressAutoHyphens w:val="0"/>
        <w:ind w:left="284"/>
        <w:jc w:val="both"/>
        <w:outlineLvl w:val="0"/>
        <w:rPr>
          <w:rFonts w:ascii="Arial" w:hAnsi="Arial" w:cs="Arial"/>
          <w:b/>
          <w:bCs/>
        </w:rPr>
      </w:pPr>
    </w:p>
    <w:p w14:paraId="5036ECB4" w14:textId="0E5B3326" w:rsidR="00E87A06" w:rsidRDefault="004405E9" w:rsidP="00F63937">
      <w:pPr>
        <w:suppressAutoHyphens w:val="0"/>
        <w:ind w:left="284" w:hanging="426"/>
        <w:jc w:val="both"/>
        <w:outlineLvl w:val="0"/>
        <w:rPr>
          <w:rFonts w:ascii="Arial" w:hAnsi="Arial" w:cs="Arial"/>
          <w:b/>
          <w:bCs/>
        </w:rPr>
      </w:pPr>
      <w:r>
        <w:rPr>
          <w:rFonts w:ascii="Arial" w:hAnsi="Arial" w:cs="Arial"/>
          <w:b/>
          <w:bCs/>
        </w:rPr>
        <w:t xml:space="preserve"> </w:t>
      </w:r>
    </w:p>
    <w:p w14:paraId="345146F9" w14:textId="71AA938F" w:rsidR="00F63937" w:rsidRPr="00BB0559" w:rsidRDefault="004405E9" w:rsidP="00F63937">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9F509C">
        <w:rPr>
          <w:rFonts w:ascii="Arial" w:hAnsi="Arial" w:cs="Arial"/>
          <w:b/>
          <w:bCs/>
        </w:rPr>
        <w:t xml:space="preserve"> </w:t>
      </w:r>
      <w:r>
        <w:rPr>
          <w:rFonts w:ascii="Arial" w:hAnsi="Arial" w:cs="Arial"/>
          <w:b/>
          <w:bCs/>
        </w:rPr>
        <w:t>NUTRICIONISTA</w:t>
      </w:r>
      <w:r w:rsidR="000B3316">
        <w:rPr>
          <w:rFonts w:ascii="Arial" w:hAnsi="Arial" w:cs="Arial"/>
          <w:b/>
          <w:bCs/>
        </w:rPr>
        <w:t xml:space="preserve"> (CÓD. P2NU-002</w:t>
      </w:r>
      <w:r w:rsidR="00F63937">
        <w:rPr>
          <w:rFonts w:ascii="Arial" w:hAnsi="Arial" w:cs="Arial"/>
          <w:b/>
          <w:bCs/>
        </w:rPr>
        <w:t>)</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F63937" w:rsidRPr="009A56EA" w14:paraId="6A9E2957" w14:textId="77777777" w:rsidTr="00FB2ABA">
        <w:trPr>
          <w:trHeight w:val="479"/>
        </w:trPr>
        <w:tc>
          <w:tcPr>
            <w:tcW w:w="2408" w:type="dxa"/>
            <w:shd w:val="clear" w:color="auto" w:fill="BDD6EE"/>
            <w:vAlign w:val="center"/>
          </w:tcPr>
          <w:p w14:paraId="2D1C99DF" w14:textId="77777777" w:rsidR="00F63937" w:rsidRPr="009A56EA" w:rsidRDefault="00F63937" w:rsidP="00FB2ABA">
            <w:pPr>
              <w:jc w:val="center"/>
              <w:rPr>
                <w:rFonts w:ascii="Arial" w:hAnsi="Arial" w:cs="Arial"/>
                <w:b/>
                <w:sz w:val="18"/>
              </w:rPr>
            </w:pPr>
            <w:r w:rsidRPr="009A56EA">
              <w:rPr>
                <w:rFonts w:ascii="Arial" w:hAnsi="Arial" w:cs="Arial"/>
                <w:b/>
                <w:sz w:val="18"/>
              </w:rPr>
              <w:t>REQUISITOS</w:t>
            </w:r>
          </w:p>
          <w:p w14:paraId="3D47CA91" w14:textId="77777777" w:rsidR="00F63937" w:rsidRPr="009A56EA" w:rsidRDefault="00F63937" w:rsidP="00FB2ABA">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0632EC41" w14:textId="77777777" w:rsidR="00F63937" w:rsidRPr="009A56EA" w:rsidRDefault="00F63937" w:rsidP="00FB2ABA">
            <w:pPr>
              <w:jc w:val="center"/>
              <w:rPr>
                <w:rFonts w:ascii="Arial" w:hAnsi="Arial" w:cs="Arial"/>
                <w:b/>
                <w:sz w:val="18"/>
              </w:rPr>
            </w:pPr>
            <w:r w:rsidRPr="009A56EA">
              <w:rPr>
                <w:rFonts w:ascii="Arial" w:hAnsi="Arial" w:cs="Arial"/>
                <w:b/>
                <w:sz w:val="18"/>
              </w:rPr>
              <w:t>DETALLE</w:t>
            </w:r>
          </w:p>
        </w:tc>
      </w:tr>
      <w:tr w:rsidR="00F63937" w:rsidRPr="009A56EA" w14:paraId="5A914F06" w14:textId="77777777" w:rsidTr="00FB2ABA">
        <w:trPr>
          <w:trHeight w:val="370"/>
        </w:trPr>
        <w:tc>
          <w:tcPr>
            <w:tcW w:w="2408" w:type="dxa"/>
            <w:vAlign w:val="center"/>
          </w:tcPr>
          <w:p w14:paraId="50A4E37E" w14:textId="77777777" w:rsidR="00F63937" w:rsidRPr="009A56EA" w:rsidRDefault="00F63937" w:rsidP="00FB2ABA">
            <w:pPr>
              <w:jc w:val="center"/>
              <w:rPr>
                <w:rFonts w:ascii="Arial" w:hAnsi="Arial" w:cs="Arial"/>
                <w:b/>
                <w:sz w:val="18"/>
              </w:rPr>
            </w:pPr>
            <w:r w:rsidRPr="009A56EA">
              <w:rPr>
                <w:rFonts w:ascii="Arial" w:hAnsi="Arial" w:cs="Arial"/>
                <w:b/>
                <w:sz w:val="18"/>
              </w:rPr>
              <w:t>Formación Académica</w:t>
            </w:r>
          </w:p>
        </w:tc>
        <w:tc>
          <w:tcPr>
            <w:tcW w:w="6631" w:type="dxa"/>
          </w:tcPr>
          <w:p w14:paraId="28BC7F3A" w14:textId="77777777" w:rsidR="000B3316" w:rsidRPr="00DB469A" w:rsidRDefault="000B3316" w:rsidP="000B3316">
            <w:pPr>
              <w:widowControl w:val="0"/>
              <w:numPr>
                <w:ilvl w:val="0"/>
                <w:numId w:val="39"/>
              </w:numPr>
              <w:jc w:val="both"/>
              <w:rPr>
                <w:rFonts w:ascii="Arial" w:hAnsi="Arial" w:cs="Arial"/>
                <w:sz w:val="18"/>
                <w:szCs w:val="18"/>
                <w:lang w:val="es-MX"/>
              </w:rPr>
            </w:pPr>
            <w:r w:rsidRPr="00DB469A">
              <w:rPr>
                <w:rFonts w:ascii="Arial" w:hAnsi="Arial" w:cs="Arial"/>
                <w:sz w:val="18"/>
                <w:szCs w:val="18"/>
                <w:lang w:val="es-MX"/>
              </w:rPr>
              <w:t xml:space="preserve">Presentar copia simple del Título Profesional Universitario de Nutricionista y Resolución del SERUMS correspondiente a la profesión. </w:t>
            </w:r>
            <w:r w:rsidRPr="00DB469A">
              <w:rPr>
                <w:rFonts w:ascii="Arial" w:hAnsi="Arial" w:cs="Arial"/>
                <w:b/>
                <w:sz w:val="18"/>
                <w:szCs w:val="18"/>
                <w:lang w:val="es-MX"/>
              </w:rPr>
              <w:t>(Indispensable)</w:t>
            </w:r>
            <w:r w:rsidRPr="00DB469A">
              <w:rPr>
                <w:rFonts w:ascii="Arial" w:hAnsi="Arial" w:cs="Arial"/>
                <w:sz w:val="18"/>
                <w:szCs w:val="18"/>
                <w:lang w:val="es-MX"/>
              </w:rPr>
              <w:t xml:space="preserve"> </w:t>
            </w:r>
          </w:p>
          <w:p w14:paraId="178B6AEA" w14:textId="7C117F13" w:rsidR="00F63937" w:rsidRPr="000B3316" w:rsidRDefault="000B3316" w:rsidP="000B3316">
            <w:pPr>
              <w:numPr>
                <w:ilvl w:val="0"/>
                <w:numId w:val="39"/>
              </w:numPr>
              <w:suppressAutoHyphens w:val="0"/>
              <w:contextualSpacing/>
              <w:jc w:val="both"/>
              <w:rPr>
                <w:rFonts w:ascii="Arial" w:hAnsi="Arial" w:cs="Arial"/>
                <w:color w:val="000000"/>
                <w:sz w:val="18"/>
              </w:rPr>
            </w:pPr>
            <w:r w:rsidRPr="00DB469A">
              <w:rPr>
                <w:rFonts w:ascii="Arial" w:hAnsi="Arial" w:cs="Arial"/>
                <w:sz w:val="18"/>
                <w:szCs w:val="18"/>
                <w:lang w:val="es-MX"/>
              </w:rPr>
              <w:t xml:space="preserve">Contar con colegiatura y habilitación profesional vigente a la fecha de inscripción. </w:t>
            </w:r>
            <w:r w:rsidRPr="00DB469A">
              <w:rPr>
                <w:rFonts w:ascii="Arial" w:hAnsi="Arial" w:cs="Arial"/>
                <w:b/>
                <w:sz w:val="18"/>
                <w:szCs w:val="18"/>
                <w:lang w:val="es-MX"/>
              </w:rPr>
              <w:t>(Indispensable)</w:t>
            </w:r>
          </w:p>
        </w:tc>
      </w:tr>
      <w:tr w:rsidR="00F63937" w:rsidRPr="009A56EA" w14:paraId="58A75D90" w14:textId="77777777" w:rsidTr="00FB2ABA">
        <w:trPr>
          <w:trHeight w:val="705"/>
        </w:trPr>
        <w:tc>
          <w:tcPr>
            <w:tcW w:w="2408" w:type="dxa"/>
            <w:vAlign w:val="center"/>
          </w:tcPr>
          <w:p w14:paraId="139185FB" w14:textId="77777777" w:rsidR="00F63937" w:rsidRPr="009A56EA" w:rsidRDefault="00F63937" w:rsidP="00FB2ABA">
            <w:pPr>
              <w:jc w:val="center"/>
              <w:rPr>
                <w:rFonts w:ascii="Arial" w:hAnsi="Arial" w:cs="Arial"/>
                <w:b/>
                <w:sz w:val="18"/>
              </w:rPr>
            </w:pPr>
            <w:r w:rsidRPr="009A56EA">
              <w:rPr>
                <w:rFonts w:ascii="Arial" w:hAnsi="Arial" w:cs="Arial"/>
                <w:b/>
                <w:sz w:val="18"/>
              </w:rPr>
              <w:t>Experiencia Laboral</w:t>
            </w:r>
          </w:p>
        </w:tc>
        <w:tc>
          <w:tcPr>
            <w:tcW w:w="6631" w:type="dxa"/>
          </w:tcPr>
          <w:p w14:paraId="64AE24D2" w14:textId="6022C5AB" w:rsidR="000B3316" w:rsidRPr="00BA7E35" w:rsidRDefault="000B3316" w:rsidP="000B3316">
            <w:pPr>
              <w:suppressAutoHyphens w:val="0"/>
              <w:contextualSpacing/>
              <w:jc w:val="both"/>
              <w:rPr>
                <w:rFonts w:ascii="Arial" w:hAnsi="Arial" w:cs="Arial"/>
                <w:b/>
                <w:sz w:val="18"/>
                <w:szCs w:val="18"/>
                <w:lang w:val="es-MX"/>
              </w:rPr>
            </w:pPr>
            <w:r>
              <w:rPr>
                <w:rFonts w:ascii="Arial" w:hAnsi="Arial" w:cs="Arial"/>
                <w:sz w:val="18"/>
                <w:szCs w:val="18"/>
                <w:lang w:val="es-MX"/>
              </w:rPr>
              <w:t xml:space="preserve">       </w:t>
            </w:r>
            <w:r w:rsidRPr="00BA7E35">
              <w:rPr>
                <w:rFonts w:ascii="Arial" w:hAnsi="Arial" w:cs="Arial"/>
                <w:b/>
                <w:sz w:val="18"/>
                <w:szCs w:val="18"/>
                <w:lang w:val="es-MX"/>
              </w:rPr>
              <w:t>EXPERIENCIA GENERAL:</w:t>
            </w:r>
          </w:p>
          <w:p w14:paraId="0D403F84" w14:textId="6AF09000" w:rsidR="000B3316" w:rsidRPr="000B3316" w:rsidRDefault="000B3316" w:rsidP="000B3316">
            <w:pPr>
              <w:numPr>
                <w:ilvl w:val="0"/>
                <w:numId w:val="39"/>
              </w:numPr>
              <w:suppressAutoHyphens w:val="0"/>
              <w:contextualSpacing/>
              <w:jc w:val="both"/>
              <w:rPr>
                <w:rFonts w:ascii="Arial" w:hAnsi="Arial" w:cs="Arial"/>
                <w:sz w:val="18"/>
                <w:szCs w:val="18"/>
                <w:lang w:val="es-MX"/>
              </w:rPr>
            </w:pPr>
            <w:r w:rsidRPr="000B3316">
              <w:rPr>
                <w:rFonts w:ascii="Arial" w:hAnsi="Arial" w:cs="Arial"/>
                <w:sz w:val="18"/>
                <w:szCs w:val="18"/>
                <w:lang w:val="es-MX"/>
              </w:rPr>
              <w:t xml:space="preserve">Acreditar mínima de tres (03) años (incluyendo SERUMS). </w:t>
            </w:r>
            <w:r w:rsidRPr="00BA7E35">
              <w:rPr>
                <w:rFonts w:ascii="Arial" w:hAnsi="Arial" w:cs="Arial"/>
                <w:b/>
                <w:sz w:val="18"/>
                <w:szCs w:val="18"/>
                <w:lang w:val="es-MX"/>
              </w:rPr>
              <w:t>(Indispensable)</w:t>
            </w:r>
          </w:p>
          <w:p w14:paraId="74D16864" w14:textId="77777777" w:rsidR="000B3316" w:rsidRPr="00BA7E35" w:rsidRDefault="000B3316" w:rsidP="000B3316">
            <w:pPr>
              <w:suppressAutoHyphens w:val="0"/>
              <w:ind w:left="360"/>
              <w:contextualSpacing/>
              <w:jc w:val="both"/>
              <w:rPr>
                <w:rFonts w:ascii="Arial" w:hAnsi="Arial" w:cs="Arial"/>
                <w:b/>
                <w:sz w:val="18"/>
                <w:szCs w:val="18"/>
                <w:lang w:val="es-MX"/>
              </w:rPr>
            </w:pPr>
            <w:r w:rsidRPr="00BA7E35">
              <w:rPr>
                <w:rFonts w:ascii="Arial" w:hAnsi="Arial" w:cs="Arial"/>
                <w:b/>
                <w:sz w:val="18"/>
                <w:szCs w:val="18"/>
                <w:lang w:val="es-MX"/>
              </w:rPr>
              <w:t>EXPERIENCIA ESPECÍFICA:</w:t>
            </w:r>
          </w:p>
          <w:p w14:paraId="209EC26F" w14:textId="77777777" w:rsidR="000B3316" w:rsidRPr="000B3316" w:rsidRDefault="000B3316" w:rsidP="000B3316">
            <w:pPr>
              <w:numPr>
                <w:ilvl w:val="0"/>
                <w:numId w:val="39"/>
              </w:numPr>
              <w:suppressAutoHyphens w:val="0"/>
              <w:contextualSpacing/>
              <w:jc w:val="both"/>
              <w:rPr>
                <w:rFonts w:ascii="Arial" w:hAnsi="Arial" w:cs="Arial"/>
                <w:sz w:val="18"/>
                <w:szCs w:val="18"/>
                <w:lang w:val="es-MX"/>
              </w:rPr>
            </w:pPr>
            <w:r w:rsidRPr="00BA7E35">
              <w:rPr>
                <w:rFonts w:ascii="Arial" w:hAnsi="Arial" w:cs="Arial"/>
                <w:sz w:val="18"/>
                <w:szCs w:val="18"/>
                <w:lang w:val="es-MX"/>
              </w:rPr>
              <w:t xml:space="preserve">Acreditar un (01) año en el desempeño </w:t>
            </w:r>
            <w:r w:rsidRPr="000B3316">
              <w:rPr>
                <w:rFonts w:ascii="Arial" w:hAnsi="Arial" w:cs="Arial"/>
                <w:sz w:val="18"/>
                <w:szCs w:val="18"/>
                <w:lang w:val="es-MX"/>
              </w:rPr>
              <w:t xml:space="preserve">de funciones en el área clínica en entidades públicas o privadas posterior al Título Profesional, excluyendo el SERUMS. </w:t>
            </w:r>
            <w:r w:rsidRPr="00BA7E35">
              <w:rPr>
                <w:rFonts w:ascii="Arial" w:hAnsi="Arial" w:cs="Arial"/>
                <w:b/>
                <w:sz w:val="18"/>
                <w:szCs w:val="18"/>
                <w:lang w:val="es-MX"/>
              </w:rPr>
              <w:t>(Indispensable)</w:t>
            </w:r>
          </w:p>
          <w:p w14:paraId="4AF41BD5" w14:textId="6DE8F742" w:rsidR="00F63937" w:rsidRPr="00BA7E35" w:rsidRDefault="000B3316" w:rsidP="000B3316">
            <w:pPr>
              <w:numPr>
                <w:ilvl w:val="0"/>
                <w:numId w:val="39"/>
              </w:numPr>
              <w:suppressAutoHyphens w:val="0"/>
              <w:contextualSpacing/>
              <w:jc w:val="both"/>
              <w:rPr>
                <w:rFonts w:ascii="Arial" w:hAnsi="Arial" w:cs="Arial"/>
                <w:b/>
                <w:sz w:val="18"/>
                <w:szCs w:val="18"/>
                <w:lang w:val="es-MX"/>
              </w:rPr>
            </w:pPr>
            <w:r w:rsidRPr="000B3316">
              <w:rPr>
                <w:rFonts w:ascii="Arial" w:hAnsi="Arial" w:cs="Arial"/>
                <w:sz w:val="18"/>
                <w:szCs w:val="18"/>
                <w:lang w:val="es-MX"/>
              </w:rPr>
              <w:t xml:space="preserve">Acreditar un (01) año SERUMS. </w:t>
            </w:r>
            <w:r w:rsidRPr="00BA7E35">
              <w:rPr>
                <w:rFonts w:ascii="Arial" w:hAnsi="Arial" w:cs="Arial"/>
                <w:b/>
                <w:sz w:val="18"/>
                <w:szCs w:val="18"/>
                <w:lang w:val="es-MX"/>
              </w:rPr>
              <w:t>(Indispensable)</w:t>
            </w:r>
            <w:r w:rsidR="00F63937" w:rsidRPr="00BA7E35">
              <w:rPr>
                <w:rFonts w:ascii="Arial" w:hAnsi="Arial" w:cs="Arial"/>
                <w:b/>
                <w:sz w:val="18"/>
                <w:szCs w:val="18"/>
              </w:rPr>
              <w:t xml:space="preserve"> </w:t>
            </w:r>
          </w:p>
          <w:p w14:paraId="1D629B96" w14:textId="77777777" w:rsidR="000B3316" w:rsidRPr="000B3316" w:rsidRDefault="000B3316" w:rsidP="000B3316">
            <w:pPr>
              <w:suppressAutoHyphens w:val="0"/>
              <w:ind w:left="360"/>
              <w:contextualSpacing/>
              <w:jc w:val="both"/>
              <w:rPr>
                <w:rFonts w:ascii="Arial" w:hAnsi="Arial" w:cs="Arial"/>
                <w:sz w:val="18"/>
                <w:szCs w:val="18"/>
                <w:lang w:val="es-MX"/>
              </w:rPr>
            </w:pPr>
          </w:p>
          <w:p w14:paraId="11DCA4B5" w14:textId="77777777" w:rsidR="00F63937" w:rsidRPr="009A56EA" w:rsidRDefault="00F63937" w:rsidP="000B3316">
            <w:pPr>
              <w:suppressAutoHyphens w:val="0"/>
              <w:ind w:left="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F63937" w:rsidRPr="009A56EA" w14:paraId="0A44ED99" w14:textId="77777777" w:rsidTr="00FB2ABA">
        <w:trPr>
          <w:trHeight w:val="407"/>
        </w:trPr>
        <w:tc>
          <w:tcPr>
            <w:tcW w:w="2408" w:type="dxa"/>
            <w:vAlign w:val="center"/>
          </w:tcPr>
          <w:p w14:paraId="27BD44CA" w14:textId="77777777" w:rsidR="00F63937" w:rsidRPr="009A56EA" w:rsidRDefault="00F63937" w:rsidP="00FB2ABA">
            <w:pPr>
              <w:jc w:val="center"/>
              <w:rPr>
                <w:rFonts w:ascii="Arial" w:hAnsi="Arial" w:cs="Arial"/>
                <w:b/>
                <w:sz w:val="18"/>
              </w:rPr>
            </w:pPr>
            <w:r w:rsidRPr="009A56EA">
              <w:rPr>
                <w:rFonts w:ascii="Arial" w:hAnsi="Arial" w:cs="Arial"/>
                <w:b/>
                <w:color w:val="0D0D0D"/>
                <w:sz w:val="18"/>
              </w:rPr>
              <w:lastRenderedPageBreak/>
              <w:t>Capacitación</w:t>
            </w:r>
          </w:p>
        </w:tc>
        <w:tc>
          <w:tcPr>
            <w:tcW w:w="6631" w:type="dxa"/>
          </w:tcPr>
          <w:p w14:paraId="5012BDFE" w14:textId="77777777" w:rsidR="00F63937" w:rsidRPr="007747C4" w:rsidRDefault="00F63937" w:rsidP="00F63937">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como mínimo de 51 horas o 03 créditos, 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p w14:paraId="2304CD4E" w14:textId="7924EFDD" w:rsidR="002B6C4B" w:rsidRPr="009A56EA" w:rsidRDefault="002B6C4B" w:rsidP="007747C4">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sidRPr="007747C4">
              <w:rPr>
                <w:rFonts w:ascii="Arial" w:hAnsi="Arial" w:cs="Arial"/>
                <w:sz w:val="18"/>
                <w:szCs w:val="18"/>
                <w:lang w:val="es-MX"/>
              </w:rPr>
              <w:t xml:space="preserve">Acreditar* capacitación en Soporte Vital Básico </w:t>
            </w:r>
            <w:r w:rsidR="00D27852" w:rsidRPr="007747C4">
              <w:rPr>
                <w:rFonts w:ascii="Arial" w:hAnsi="Arial" w:cs="Arial"/>
                <w:sz w:val="18"/>
                <w:szCs w:val="18"/>
                <w:lang w:val="es-MX"/>
              </w:rPr>
              <w:t>vigente</w:t>
            </w:r>
            <w:r w:rsidR="00D27852" w:rsidRPr="007747C4">
              <w:rPr>
                <w:rFonts w:ascii="Arial" w:hAnsi="Arial" w:cs="Arial"/>
                <w:sz w:val="18"/>
              </w:rPr>
              <w:t>,</w:t>
            </w:r>
            <w:r w:rsidR="00021240" w:rsidRPr="007747C4">
              <w:rPr>
                <w:rFonts w:ascii="Arial" w:hAnsi="Arial" w:cs="Arial"/>
                <w:sz w:val="18"/>
              </w:rPr>
              <w:t xml:space="preserve"> </w:t>
            </w:r>
            <w:r w:rsidR="00021240" w:rsidRPr="00BA57A6">
              <w:rPr>
                <w:rFonts w:ascii="Arial" w:hAnsi="Arial" w:cs="Arial"/>
                <w:sz w:val="18"/>
              </w:rPr>
              <w:t>emitido</w:t>
            </w:r>
            <w:r w:rsidR="00D27852" w:rsidRPr="00BA57A6">
              <w:rPr>
                <w:rFonts w:ascii="Arial" w:hAnsi="Arial" w:cs="Arial"/>
                <w:sz w:val="18"/>
              </w:rPr>
              <w:t xml:space="preserve"> a partir del</w:t>
            </w:r>
            <w:r w:rsidR="00EB1DE7" w:rsidRPr="00BA57A6">
              <w:rPr>
                <w:rFonts w:ascii="Arial" w:hAnsi="Arial" w:cs="Arial"/>
                <w:sz w:val="18"/>
              </w:rPr>
              <w:t xml:space="preserve"> mes de</w:t>
            </w:r>
            <w:r w:rsidR="00D27852" w:rsidRPr="00BA57A6">
              <w:rPr>
                <w:rFonts w:ascii="Arial" w:hAnsi="Arial" w:cs="Arial"/>
                <w:sz w:val="18"/>
              </w:rPr>
              <w:t xml:space="preserve"> </w:t>
            </w:r>
            <w:r w:rsidR="00EB1DE7" w:rsidRPr="00BA57A6">
              <w:rPr>
                <w:rFonts w:ascii="Arial" w:hAnsi="Arial" w:cs="Arial"/>
                <w:sz w:val="18"/>
              </w:rPr>
              <w:t xml:space="preserve">julio del </w:t>
            </w:r>
            <w:r w:rsidR="00D27852" w:rsidRPr="00BA57A6">
              <w:rPr>
                <w:rFonts w:ascii="Arial" w:hAnsi="Arial" w:cs="Arial"/>
                <w:sz w:val="18"/>
              </w:rPr>
              <w:t>año</w:t>
            </w:r>
            <w:r w:rsidR="00EB1DE7" w:rsidRPr="00BA57A6">
              <w:rPr>
                <w:rFonts w:ascii="Arial" w:hAnsi="Arial" w:cs="Arial"/>
                <w:sz w:val="18"/>
              </w:rPr>
              <w:t xml:space="preserve"> 2020</w:t>
            </w:r>
            <w:r w:rsidR="00D27852" w:rsidRPr="007747C4">
              <w:rPr>
                <w:rFonts w:ascii="Arial" w:hAnsi="Arial" w:cs="Arial"/>
                <w:sz w:val="18"/>
              </w:rPr>
              <w:t>.</w:t>
            </w:r>
            <w:r w:rsidR="00D27852" w:rsidRPr="007747C4">
              <w:rPr>
                <w:rFonts w:ascii="Arial" w:hAnsi="Arial" w:cs="Arial"/>
                <w:b/>
                <w:sz w:val="18"/>
                <w:szCs w:val="18"/>
                <w:lang w:val="es-MX"/>
              </w:rPr>
              <w:t xml:space="preserve"> </w:t>
            </w:r>
            <w:r w:rsidRPr="007747C4">
              <w:rPr>
                <w:rFonts w:ascii="Arial" w:hAnsi="Arial" w:cs="Arial"/>
                <w:b/>
                <w:sz w:val="18"/>
                <w:szCs w:val="18"/>
                <w:lang w:val="es-MX"/>
              </w:rPr>
              <w:t>(</w:t>
            </w:r>
            <w:r w:rsidR="00975611" w:rsidRPr="007747C4">
              <w:rPr>
                <w:rFonts w:ascii="Arial" w:hAnsi="Arial" w:cs="Arial"/>
                <w:b/>
                <w:sz w:val="18"/>
                <w:szCs w:val="18"/>
                <w:lang w:val="es-MX"/>
              </w:rPr>
              <w:t>indispensable</w:t>
            </w:r>
            <w:r w:rsidRPr="007747C4">
              <w:rPr>
                <w:rFonts w:ascii="Arial" w:hAnsi="Arial" w:cs="Arial"/>
                <w:b/>
                <w:sz w:val="18"/>
                <w:szCs w:val="18"/>
                <w:lang w:val="es-MX"/>
              </w:rPr>
              <w:t>)</w:t>
            </w:r>
            <w:r w:rsidR="00BA7E35" w:rsidRPr="007747C4">
              <w:rPr>
                <w:rFonts w:ascii="Arial" w:hAnsi="Arial" w:cs="Arial"/>
                <w:b/>
                <w:sz w:val="18"/>
                <w:szCs w:val="18"/>
                <w:lang w:val="es-MX"/>
              </w:rPr>
              <w:t xml:space="preserve"> </w:t>
            </w:r>
          </w:p>
        </w:tc>
      </w:tr>
      <w:tr w:rsidR="00F63937" w:rsidRPr="009A56EA" w14:paraId="4A309B07" w14:textId="77777777" w:rsidTr="00FB2ABA">
        <w:trPr>
          <w:trHeight w:val="363"/>
        </w:trPr>
        <w:tc>
          <w:tcPr>
            <w:tcW w:w="2408" w:type="dxa"/>
            <w:vAlign w:val="center"/>
          </w:tcPr>
          <w:p w14:paraId="115BCC45" w14:textId="77777777" w:rsidR="00F63937" w:rsidRPr="00EF721D" w:rsidRDefault="00F63937" w:rsidP="00FB2ABA">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09B823B3" w14:textId="77777777" w:rsidR="00F63937" w:rsidRDefault="00F63937" w:rsidP="00FB2ABA">
            <w:pPr>
              <w:suppressAutoHyphens w:val="0"/>
              <w:ind w:left="330"/>
              <w:contextualSpacing/>
              <w:jc w:val="both"/>
              <w:rPr>
                <w:rFonts w:ascii="Arial" w:hAnsi="Arial" w:cs="Arial"/>
                <w:b/>
                <w:sz w:val="18"/>
              </w:rPr>
            </w:pPr>
          </w:p>
          <w:p w14:paraId="783E3914" w14:textId="77777777" w:rsidR="00F63937" w:rsidRDefault="00F63937" w:rsidP="00FB2ABA">
            <w:pPr>
              <w:suppressAutoHyphens w:val="0"/>
              <w:ind w:left="330"/>
              <w:contextualSpacing/>
              <w:jc w:val="both"/>
              <w:rPr>
                <w:rFonts w:ascii="Arial" w:hAnsi="Arial" w:cs="Arial"/>
                <w:b/>
                <w:sz w:val="18"/>
              </w:rPr>
            </w:pPr>
          </w:p>
          <w:p w14:paraId="0620B72B" w14:textId="77777777" w:rsidR="00F63937" w:rsidRPr="00B40257" w:rsidRDefault="00F63937" w:rsidP="00F63937">
            <w:pPr>
              <w:numPr>
                <w:ilvl w:val="0"/>
                <w:numId w:val="39"/>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301FACB0" w14:textId="77777777" w:rsidR="00F63937" w:rsidRPr="009A56EA" w:rsidRDefault="00F63937" w:rsidP="00F63937">
            <w:pPr>
              <w:numPr>
                <w:ilvl w:val="0"/>
                <w:numId w:val="39"/>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F63937" w:rsidRPr="009A56EA" w14:paraId="514F706E" w14:textId="77777777" w:rsidTr="00FB2ABA">
        <w:trPr>
          <w:trHeight w:val="363"/>
        </w:trPr>
        <w:tc>
          <w:tcPr>
            <w:tcW w:w="2408" w:type="dxa"/>
            <w:shd w:val="clear" w:color="auto" w:fill="auto"/>
            <w:vAlign w:val="center"/>
          </w:tcPr>
          <w:p w14:paraId="45B83322" w14:textId="77777777" w:rsidR="00F63937" w:rsidRPr="009A56EA" w:rsidRDefault="00F63937" w:rsidP="00FB2ABA">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468E8627" w14:textId="77777777" w:rsidR="00F63937" w:rsidRPr="00B40257" w:rsidRDefault="00F63937" w:rsidP="00FB2ABA">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64BD6819" w14:textId="77777777" w:rsidR="00F63937" w:rsidRPr="009A56EA" w:rsidRDefault="00F63937" w:rsidP="00FB2ABA">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63937" w:rsidRPr="009A56EA" w14:paraId="0DAB5A30" w14:textId="77777777" w:rsidTr="00FB2ABA">
        <w:trPr>
          <w:trHeight w:val="321"/>
        </w:trPr>
        <w:tc>
          <w:tcPr>
            <w:tcW w:w="2408" w:type="dxa"/>
            <w:vAlign w:val="center"/>
          </w:tcPr>
          <w:p w14:paraId="6F9914A2" w14:textId="77777777" w:rsidR="00F63937" w:rsidRPr="009A56EA" w:rsidRDefault="00F63937" w:rsidP="00FB2ABA">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5EB98189" w14:textId="633D77E4" w:rsidR="00F63937" w:rsidRPr="009A56EA" w:rsidRDefault="00F63937" w:rsidP="00BA57A6">
            <w:pPr>
              <w:numPr>
                <w:ilvl w:val="0"/>
                <w:numId w:val="4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sidR="00BC1BA9">
              <w:rPr>
                <w:rFonts w:ascii="Arial" w:hAnsi="Arial" w:cs="Arial"/>
                <w:sz w:val="18"/>
                <w:szCs w:val="18"/>
              </w:rPr>
              <w:t xml:space="preserve"> CAS Reemplazo</w:t>
            </w:r>
            <w:r w:rsidR="000B3316">
              <w:rPr>
                <w:rFonts w:ascii="Arial" w:hAnsi="Arial" w:cs="Arial"/>
                <w:sz w:val="18"/>
                <w:szCs w:val="18"/>
              </w:rPr>
              <w:t xml:space="preserve">. Nota N° 273-DIR-INCOR-ESSALUD-2022 </w:t>
            </w:r>
          </w:p>
        </w:tc>
      </w:tr>
    </w:tbl>
    <w:p w14:paraId="0E90BFF2" w14:textId="2424D192" w:rsidR="00AE3CFA" w:rsidRDefault="00AE3CFA" w:rsidP="009802A1">
      <w:pPr>
        <w:tabs>
          <w:tab w:val="left" w:pos="540"/>
        </w:tabs>
        <w:rPr>
          <w:rFonts w:ascii="Arial" w:hAnsi="Arial" w:cs="Arial"/>
          <w:b/>
          <w:lang w:val="es-MX"/>
        </w:rPr>
      </w:pPr>
    </w:p>
    <w:p w14:paraId="0D0F737A" w14:textId="48CD1F37" w:rsidR="00FB2ABA" w:rsidRPr="00BB0559" w:rsidRDefault="00FB2ABA" w:rsidP="00FB2ABA">
      <w:pPr>
        <w:suppressAutoHyphens w:val="0"/>
        <w:ind w:left="284" w:hanging="284"/>
        <w:jc w:val="both"/>
        <w:outlineLvl w:val="0"/>
        <w:rPr>
          <w:rFonts w:ascii="Arial" w:eastAsia="Calibri" w:hAnsi="Arial" w:cs="Arial"/>
          <w:b/>
          <w:lang w:eastAsia="en-US"/>
        </w:rPr>
      </w:pPr>
      <w:r>
        <w:rPr>
          <w:rFonts w:ascii="Arial" w:hAnsi="Arial" w:cs="Arial"/>
          <w:b/>
          <w:bCs/>
        </w:rPr>
        <w:t>TÉCNICO DE ENFERMERÍA II (CÓD. T3TE2-003)</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FB2ABA" w:rsidRPr="009A56EA" w14:paraId="542EC859" w14:textId="77777777" w:rsidTr="00FB2ABA">
        <w:trPr>
          <w:trHeight w:val="479"/>
        </w:trPr>
        <w:tc>
          <w:tcPr>
            <w:tcW w:w="2408" w:type="dxa"/>
            <w:shd w:val="clear" w:color="auto" w:fill="BDD6EE"/>
            <w:vAlign w:val="center"/>
          </w:tcPr>
          <w:p w14:paraId="24CDBC6E" w14:textId="77777777" w:rsidR="00FB2ABA" w:rsidRPr="009A56EA" w:rsidRDefault="00FB2ABA" w:rsidP="00FB2ABA">
            <w:pPr>
              <w:jc w:val="center"/>
              <w:rPr>
                <w:rFonts w:ascii="Arial" w:hAnsi="Arial" w:cs="Arial"/>
                <w:b/>
                <w:sz w:val="18"/>
              </w:rPr>
            </w:pPr>
            <w:r w:rsidRPr="009A56EA">
              <w:rPr>
                <w:rFonts w:ascii="Arial" w:hAnsi="Arial" w:cs="Arial"/>
                <w:b/>
                <w:sz w:val="18"/>
              </w:rPr>
              <w:t>REQUISITOS</w:t>
            </w:r>
          </w:p>
          <w:p w14:paraId="03C288C7" w14:textId="77777777" w:rsidR="00FB2ABA" w:rsidRPr="009A56EA" w:rsidRDefault="00FB2ABA" w:rsidP="00FB2ABA">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5905F257" w14:textId="77777777" w:rsidR="00FB2ABA" w:rsidRPr="009A56EA" w:rsidRDefault="00FB2ABA" w:rsidP="00FB2ABA">
            <w:pPr>
              <w:jc w:val="center"/>
              <w:rPr>
                <w:rFonts w:ascii="Arial" w:hAnsi="Arial" w:cs="Arial"/>
                <w:b/>
                <w:sz w:val="18"/>
              </w:rPr>
            </w:pPr>
            <w:r w:rsidRPr="009A56EA">
              <w:rPr>
                <w:rFonts w:ascii="Arial" w:hAnsi="Arial" w:cs="Arial"/>
                <w:b/>
                <w:sz w:val="18"/>
              </w:rPr>
              <w:t>DETALLE</w:t>
            </w:r>
          </w:p>
        </w:tc>
      </w:tr>
      <w:tr w:rsidR="00FB2ABA" w:rsidRPr="009A56EA" w14:paraId="03B9B1AE" w14:textId="77777777" w:rsidTr="00FB2ABA">
        <w:trPr>
          <w:trHeight w:val="370"/>
        </w:trPr>
        <w:tc>
          <w:tcPr>
            <w:tcW w:w="2408" w:type="dxa"/>
            <w:vAlign w:val="center"/>
          </w:tcPr>
          <w:p w14:paraId="21C8E8E2" w14:textId="77777777" w:rsidR="00FB2ABA" w:rsidRPr="009A56EA" w:rsidRDefault="00FB2ABA" w:rsidP="00FB2ABA">
            <w:pPr>
              <w:jc w:val="center"/>
              <w:rPr>
                <w:rFonts w:ascii="Arial" w:hAnsi="Arial" w:cs="Arial"/>
                <w:b/>
                <w:sz w:val="18"/>
              </w:rPr>
            </w:pPr>
            <w:r w:rsidRPr="009A56EA">
              <w:rPr>
                <w:rFonts w:ascii="Arial" w:hAnsi="Arial" w:cs="Arial"/>
                <w:b/>
                <w:sz w:val="18"/>
              </w:rPr>
              <w:t>Formación Académica</w:t>
            </w:r>
          </w:p>
        </w:tc>
        <w:tc>
          <w:tcPr>
            <w:tcW w:w="6631" w:type="dxa"/>
          </w:tcPr>
          <w:p w14:paraId="5849010A" w14:textId="49041FB3" w:rsidR="00FB2ABA" w:rsidRPr="00FB2ABA" w:rsidRDefault="00FB2ABA" w:rsidP="00FB2ABA">
            <w:pPr>
              <w:widowControl w:val="0"/>
              <w:numPr>
                <w:ilvl w:val="0"/>
                <w:numId w:val="39"/>
              </w:numPr>
              <w:jc w:val="both"/>
              <w:rPr>
                <w:rFonts w:ascii="Arial" w:hAnsi="Arial" w:cs="Arial"/>
                <w:sz w:val="18"/>
                <w:szCs w:val="18"/>
                <w:lang w:val="es-MX"/>
              </w:rPr>
            </w:pPr>
            <w:r w:rsidRPr="005E58F0">
              <w:rPr>
                <w:rFonts w:ascii="Arial" w:hAnsi="Arial" w:cs="Arial"/>
                <w:sz w:val="18"/>
                <w:szCs w:val="18"/>
              </w:rPr>
              <w:t xml:space="preserve">Presentar copia simple del Título Técnico de Enfermería emitido por Instituto Superior a nombre de la nación. (mínimo tres años de estudios) </w:t>
            </w:r>
            <w:r w:rsidRPr="005E58F0">
              <w:rPr>
                <w:rFonts w:ascii="Arial" w:hAnsi="Arial" w:cs="Arial"/>
                <w:b/>
                <w:sz w:val="18"/>
                <w:szCs w:val="18"/>
              </w:rPr>
              <w:t>(Indispensable)</w:t>
            </w:r>
          </w:p>
        </w:tc>
      </w:tr>
      <w:tr w:rsidR="00FB2ABA" w:rsidRPr="009A56EA" w14:paraId="3605BD39" w14:textId="77777777" w:rsidTr="00FB2ABA">
        <w:trPr>
          <w:trHeight w:val="705"/>
        </w:trPr>
        <w:tc>
          <w:tcPr>
            <w:tcW w:w="2408" w:type="dxa"/>
            <w:vAlign w:val="center"/>
          </w:tcPr>
          <w:p w14:paraId="05E219E9" w14:textId="77777777" w:rsidR="00FB2ABA" w:rsidRPr="009A56EA" w:rsidRDefault="00FB2ABA" w:rsidP="00FB2ABA">
            <w:pPr>
              <w:jc w:val="center"/>
              <w:rPr>
                <w:rFonts w:ascii="Arial" w:hAnsi="Arial" w:cs="Arial"/>
                <w:b/>
                <w:sz w:val="18"/>
              </w:rPr>
            </w:pPr>
            <w:r w:rsidRPr="009A56EA">
              <w:rPr>
                <w:rFonts w:ascii="Arial" w:hAnsi="Arial" w:cs="Arial"/>
                <w:b/>
                <w:sz w:val="18"/>
              </w:rPr>
              <w:t>Experiencia Laboral</w:t>
            </w:r>
          </w:p>
        </w:tc>
        <w:tc>
          <w:tcPr>
            <w:tcW w:w="6631" w:type="dxa"/>
          </w:tcPr>
          <w:p w14:paraId="4E08ADE0" w14:textId="77777777" w:rsidR="00FB2ABA" w:rsidRPr="00BA7E35" w:rsidRDefault="00FB2ABA" w:rsidP="00FB2ABA">
            <w:pPr>
              <w:suppressAutoHyphens w:val="0"/>
              <w:contextualSpacing/>
              <w:jc w:val="both"/>
              <w:rPr>
                <w:rFonts w:ascii="Arial" w:hAnsi="Arial" w:cs="Arial"/>
                <w:b/>
                <w:sz w:val="18"/>
                <w:szCs w:val="18"/>
                <w:lang w:val="es-MX"/>
              </w:rPr>
            </w:pPr>
            <w:r>
              <w:rPr>
                <w:rFonts w:ascii="Arial" w:hAnsi="Arial" w:cs="Arial"/>
                <w:sz w:val="18"/>
                <w:szCs w:val="18"/>
                <w:lang w:val="es-MX"/>
              </w:rPr>
              <w:t xml:space="preserve">       </w:t>
            </w:r>
            <w:r w:rsidRPr="00BA7E35">
              <w:rPr>
                <w:rFonts w:ascii="Arial" w:hAnsi="Arial" w:cs="Arial"/>
                <w:b/>
                <w:sz w:val="18"/>
                <w:szCs w:val="18"/>
                <w:lang w:val="es-MX"/>
              </w:rPr>
              <w:t>EXPERIENCIA GENERAL:</w:t>
            </w:r>
          </w:p>
          <w:p w14:paraId="0F1135AB" w14:textId="7C5F4A9F" w:rsidR="00FB2ABA" w:rsidRPr="00FB2ABA" w:rsidRDefault="00FB2ABA" w:rsidP="002B6C4B">
            <w:pPr>
              <w:pStyle w:val="Prrafodelista2"/>
              <w:numPr>
                <w:ilvl w:val="0"/>
                <w:numId w:val="39"/>
              </w:numPr>
              <w:suppressAutoHyphens w:val="0"/>
              <w:jc w:val="both"/>
              <w:rPr>
                <w:rFonts w:ascii="Arial" w:hAnsi="Arial" w:cs="Arial"/>
                <w:sz w:val="18"/>
                <w:szCs w:val="18"/>
                <w:lang w:val="es-MX"/>
              </w:rPr>
            </w:pPr>
            <w:r w:rsidRPr="005E58F0">
              <w:rPr>
                <w:rFonts w:ascii="Arial" w:hAnsi="Arial" w:cs="Arial"/>
                <w:sz w:val="18"/>
                <w:szCs w:val="18"/>
                <w:lang w:val="es-MX"/>
              </w:rPr>
              <w:t xml:space="preserve">Acreditar experiencia laboral mínima de cuatro (04) años. </w:t>
            </w:r>
            <w:r w:rsidRPr="005E58F0">
              <w:rPr>
                <w:rFonts w:ascii="Arial" w:hAnsi="Arial" w:cs="Arial"/>
                <w:b/>
                <w:sz w:val="18"/>
                <w:szCs w:val="18"/>
                <w:lang w:val="es-MX"/>
              </w:rPr>
              <w:t>(Indispensable)</w:t>
            </w:r>
          </w:p>
          <w:p w14:paraId="1EC71EDF" w14:textId="77777777" w:rsidR="00FB2ABA" w:rsidRPr="00BA7E35" w:rsidRDefault="00FB2ABA" w:rsidP="00FB2ABA">
            <w:pPr>
              <w:suppressAutoHyphens w:val="0"/>
              <w:ind w:left="360"/>
              <w:contextualSpacing/>
              <w:jc w:val="both"/>
              <w:rPr>
                <w:rFonts w:ascii="Arial" w:hAnsi="Arial" w:cs="Arial"/>
                <w:b/>
                <w:sz w:val="18"/>
                <w:szCs w:val="18"/>
                <w:lang w:val="es-MX"/>
              </w:rPr>
            </w:pPr>
            <w:r w:rsidRPr="00BA7E35">
              <w:rPr>
                <w:rFonts w:ascii="Arial" w:hAnsi="Arial" w:cs="Arial"/>
                <w:b/>
                <w:sz w:val="18"/>
                <w:szCs w:val="18"/>
                <w:lang w:val="es-MX"/>
              </w:rPr>
              <w:t>EXPERIENCIA ESPECÍFICA:</w:t>
            </w:r>
          </w:p>
          <w:p w14:paraId="28BB845D" w14:textId="77777777" w:rsidR="002B6C4B" w:rsidRPr="005E58F0" w:rsidRDefault="002B6C4B" w:rsidP="002B6C4B">
            <w:pPr>
              <w:pStyle w:val="Prrafodelista2"/>
              <w:numPr>
                <w:ilvl w:val="0"/>
                <w:numId w:val="39"/>
              </w:numPr>
              <w:suppressAutoHyphens w:val="0"/>
              <w:jc w:val="both"/>
              <w:rPr>
                <w:rFonts w:ascii="Arial" w:hAnsi="Arial" w:cs="Arial"/>
                <w:sz w:val="18"/>
                <w:szCs w:val="18"/>
                <w:lang w:val="es-MX"/>
              </w:rPr>
            </w:pPr>
            <w:r w:rsidRPr="005E58F0">
              <w:rPr>
                <w:rFonts w:ascii="Arial" w:hAnsi="Arial" w:cs="Arial"/>
                <w:sz w:val="18"/>
                <w:szCs w:val="18"/>
              </w:rPr>
              <w:t xml:space="preserve">Acreditar experiencia laboral mínima de tres (03) años en el desempeño de actividades en áreas afines al cargo, de los cuales deberá acreditar como mínimo seis (06) meses en áreas de hospitalización, UCI, UCIN de Cirugía Cardiovascular, emergencias, cuidados intensivos </w:t>
            </w:r>
            <w:r w:rsidRPr="008A5472">
              <w:rPr>
                <w:rFonts w:ascii="Arial" w:hAnsi="Arial" w:cs="Arial"/>
                <w:sz w:val="18"/>
                <w:szCs w:val="18"/>
              </w:rPr>
              <w:t>y /o consulta externa</w:t>
            </w:r>
            <w:r w:rsidRPr="005E58F0">
              <w:rPr>
                <w:rFonts w:ascii="Arial" w:hAnsi="Arial" w:cs="Arial"/>
                <w:sz w:val="18"/>
                <w:szCs w:val="18"/>
              </w:rPr>
              <w:t>.</w:t>
            </w:r>
            <w:r w:rsidRPr="005E58F0">
              <w:rPr>
                <w:rFonts w:ascii="Arial" w:hAnsi="Arial" w:cs="Arial"/>
                <w:sz w:val="18"/>
                <w:szCs w:val="18"/>
                <w:lang w:val="es-MX"/>
              </w:rPr>
              <w:t xml:space="preserve"> </w:t>
            </w:r>
            <w:r w:rsidRPr="005E58F0">
              <w:rPr>
                <w:rFonts w:ascii="Arial" w:hAnsi="Arial" w:cs="Arial"/>
                <w:b/>
                <w:sz w:val="18"/>
                <w:szCs w:val="18"/>
                <w:lang w:val="es-MX"/>
              </w:rPr>
              <w:t>(Indispensable)</w:t>
            </w:r>
          </w:p>
          <w:p w14:paraId="77A42B75" w14:textId="3CD1A007" w:rsidR="00FB2ABA" w:rsidRPr="000B3316" w:rsidRDefault="00FB2ABA" w:rsidP="002B6C4B">
            <w:pPr>
              <w:suppressAutoHyphens w:val="0"/>
              <w:contextualSpacing/>
              <w:jc w:val="both"/>
              <w:rPr>
                <w:rFonts w:ascii="Arial" w:hAnsi="Arial" w:cs="Arial"/>
                <w:sz w:val="18"/>
                <w:szCs w:val="18"/>
                <w:lang w:val="es-MX"/>
              </w:rPr>
            </w:pPr>
          </w:p>
          <w:p w14:paraId="70242754" w14:textId="77777777" w:rsidR="00FB2ABA" w:rsidRPr="009A56EA" w:rsidRDefault="00FB2ABA" w:rsidP="00FB2ABA">
            <w:pPr>
              <w:suppressAutoHyphens w:val="0"/>
              <w:ind w:left="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FB2ABA" w:rsidRPr="009A56EA" w14:paraId="56AD61EB" w14:textId="77777777" w:rsidTr="00FB2ABA">
        <w:trPr>
          <w:trHeight w:val="407"/>
        </w:trPr>
        <w:tc>
          <w:tcPr>
            <w:tcW w:w="2408" w:type="dxa"/>
            <w:vAlign w:val="center"/>
          </w:tcPr>
          <w:p w14:paraId="1539095A" w14:textId="77777777" w:rsidR="00FB2ABA" w:rsidRPr="009A56EA" w:rsidRDefault="00FB2ABA" w:rsidP="00FB2ABA">
            <w:pPr>
              <w:jc w:val="center"/>
              <w:rPr>
                <w:rFonts w:ascii="Arial" w:hAnsi="Arial" w:cs="Arial"/>
                <w:b/>
                <w:sz w:val="18"/>
              </w:rPr>
            </w:pPr>
            <w:r w:rsidRPr="009A56EA">
              <w:rPr>
                <w:rFonts w:ascii="Arial" w:hAnsi="Arial" w:cs="Arial"/>
                <w:b/>
                <w:color w:val="0D0D0D"/>
                <w:sz w:val="18"/>
              </w:rPr>
              <w:t>Capacitación</w:t>
            </w:r>
          </w:p>
        </w:tc>
        <w:tc>
          <w:tcPr>
            <w:tcW w:w="6631" w:type="dxa"/>
          </w:tcPr>
          <w:p w14:paraId="6B6FC354" w14:textId="57631AD2" w:rsidR="00FB2ABA" w:rsidRPr="002B6C4B" w:rsidRDefault="002B6C4B" w:rsidP="002B6C4B">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sidRPr="005E58F0">
              <w:rPr>
                <w:rFonts w:ascii="Arial" w:hAnsi="Arial" w:cs="Arial"/>
                <w:sz w:val="18"/>
                <w:szCs w:val="18"/>
                <w:lang w:val="es-MX"/>
              </w:rPr>
              <w:t xml:space="preserve">Acreditar </w:t>
            </w:r>
            <w:r w:rsidRPr="005E58F0">
              <w:rPr>
                <w:rFonts w:ascii="Arial" w:hAnsi="Arial" w:cs="Arial"/>
                <w:sz w:val="18"/>
                <w:szCs w:val="18"/>
              </w:rPr>
              <w:t>capacitación y/o actividades de actualización afines al pues</w:t>
            </w:r>
            <w:r w:rsidR="00E61127">
              <w:rPr>
                <w:rFonts w:ascii="Arial" w:hAnsi="Arial" w:cs="Arial"/>
                <w:sz w:val="18"/>
                <w:szCs w:val="18"/>
              </w:rPr>
              <w:t xml:space="preserve">to a desempeñar, como mínimo 51 horas </w:t>
            </w:r>
            <w:r w:rsidR="00E160EB">
              <w:rPr>
                <w:rFonts w:ascii="Arial" w:hAnsi="Arial" w:cs="Arial"/>
                <w:sz w:val="18"/>
                <w:szCs w:val="18"/>
              </w:rPr>
              <w:t>o tres</w:t>
            </w:r>
            <w:r w:rsidRPr="005E58F0">
              <w:rPr>
                <w:rFonts w:ascii="Arial" w:hAnsi="Arial" w:cs="Arial"/>
                <w:sz w:val="18"/>
                <w:szCs w:val="18"/>
              </w:rPr>
              <w:t xml:space="preserve"> (0</w:t>
            </w:r>
            <w:r w:rsidR="00E61127">
              <w:rPr>
                <w:rFonts w:ascii="Arial" w:hAnsi="Arial" w:cs="Arial"/>
                <w:sz w:val="18"/>
                <w:szCs w:val="18"/>
              </w:rPr>
              <w:t>3</w:t>
            </w:r>
            <w:r>
              <w:rPr>
                <w:rFonts w:ascii="Arial" w:hAnsi="Arial" w:cs="Arial"/>
                <w:sz w:val="18"/>
                <w:szCs w:val="18"/>
              </w:rPr>
              <w:t>) créditos a partir del año 2017</w:t>
            </w:r>
            <w:r w:rsidRPr="005E58F0">
              <w:rPr>
                <w:rFonts w:ascii="Arial" w:hAnsi="Arial" w:cs="Arial"/>
                <w:sz w:val="18"/>
                <w:szCs w:val="18"/>
              </w:rPr>
              <w:t xml:space="preserve"> a la fecha</w:t>
            </w:r>
            <w:r w:rsidRPr="005E58F0">
              <w:rPr>
                <w:rFonts w:ascii="Arial" w:hAnsi="Arial" w:cs="Arial"/>
                <w:b/>
                <w:sz w:val="18"/>
                <w:szCs w:val="18"/>
                <w:lang w:val="es-MX"/>
              </w:rPr>
              <w:t>.</w:t>
            </w:r>
            <w:r w:rsidRPr="005E58F0">
              <w:rPr>
                <w:rFonts w:ascii="Arial" w:hAnsi="Arial" w:cs="Arial"/>
                <w:sz w:val="18"/>
                <w:szCs w:val="18"/>
              </w:rPr>
              <w:t xml:space="preserve"> </w:t>
            </w:r>
            <w:r w:rsidRPr="005E58F0">
              <w:rPr>
                <w:rFonts w:ascii="Arial" w:hAnsi="Arial" w:cs="Arial"/>
                <w:b/>
                <w:bCs/>
                <w:sz w:val="18"/>
                <w:szCs w:val="18"/>
              </w:rPr>
              <w:t>(Indispensable)</w:t>
            </w:r>
          </w:p>
          <w:p w14:paraId="48288CC6" w14:textId="2E08E0F8" w:rsidR="002B6C4B" w:rsidRPr="002B6C4B" w:rsidRDefault="002B6C4B" w:rsidP="00BA57A6">
            <w:pPr>
              <w:numPr>
                <w:ilvl w:val="0"/>
                <w:numId w:val="39"/>
              </w:numPr>
              <w:tabs>
                <w:tab w:val="num" w:pos="330"/>
              </w:tabs>
              <w:suppressAutoHyphens w:val="0"/>
              <w:autoSpaceDE w:val="0"/>
              <w:autoSpaceDN w:val="0"/>
              <w:adjustRightInd w:val="0"/>
              <w:contextualSpacing/>
              <w:jc w:val="both"/>
              <w:rPr>
                <w:rFonts w:ascii="Arial" w:hAnsi="Arial" w:cs="Arial"/>
                <w:b/>
                <w:sz w:val="18"/>
                <w:lang w:val="es-MX"/>
              </w:rPr>
            </w:pPr>
            <w:r w:rsidRPr="00E43D45">
              <w:rPr>
                <w:rFonts w:ascii="Arial" w:hAnsi="Arial" w:cs="Arial"/>
                <w:color w:val="000000"/>
                <w:sz w:val="18"/>
                <w:szCs w:val="18"/>
                <w:lang w:val="es-MX"/>
              </w:rPr>
              <w:t xml:space="preserve">Acreditar* capacitación en Soporte Vital Básico </w:t>
            </w:r>
            <w:r w:rsidR="00021240">
              <w:rPr>
                <w:rFonts w:ascii="Arial" w:hAnsi="Arial" w:cs="Arial"/>
                <w:color w:val="000000"/>
                <w:sz w:val="18"/>
                <w:szCs w:val="18"/>
                <w:lang w:val="es-MX"/>
              </w:rPr>
              <w:t>vigente</w:t>
            </w:r>
            <w:r w:rsidR="00336FE9">
              <w:rPr>
                <w:rFonts w:ascii="Arial" w:hAnsi="Arial" w:cs="Arial"/>
                <w:color w:val="000000"/>
                <w:sz w:val="18"/>
                <w:szCs w:val="18"/>
                <w:lang w:val="es-MX"/>
              </w:rPr>
              <w:t>,</w:t>
            </w:r>
            <w:r w:rsidR="00021240">
              <w:rPr>
                <w:rFonts w:ascii="Arial" w:hAnsi="Arial" w:cs="Arial"/>
                <w:color w:val="000000"/>
                <w:sz w:val="18"/>
                <w:szCs w:val="18"/>
                <w:lang w:val="es-MX"/>
              </w:rPr>
              <w:t xml:space="preserve"> </w:t>
            </w:r>
            <w:proofErr w:type="gramStart"/>
            <w:r w:rsidR="00021240" w:rsidRPr="00BA57A6">
              <w:rPr>
                <w:rFonts w:ascii="Arial" w:hAnsi="Arial" w:cs="Arial"/>
                <w:sz w:val="18"/>
                <w:szCs w:val="18"/>
                <w:lang w:val="es-MX"/>
              </w:rPr>
              <w:t xml:space="preserve">emitido </w:t>
            </w:r>
            <w:r w:rsidR="00021240" w:rsidRPr="00BA57A6">
              <w:rPr>
                <w:rFonts w:ascii="Arial" w:hAnsi="Arial" w:cs="Arial"/>
                <w:sz w:val="18"/>
              </w:rPr>
              <w:t xml:space="preserve"> partir</w:t>
            </w:r>
            <w:proofErr w:type="gramEnd"/>
            <w:r w:rsidR="00021240" w:rsidRPr="00BA57A6">
              <w:rPr>
                <w:rFonts w:ascii="Arial" w:hAnsi="Arial" w:cs="Arial"/>
                <w:sz w:val="18"/>
              </w:rPr>
              <w:t xml:space="preserve"> del mes de julio del año 2020 </w:t>
            </w:r>
            <w:r w:rsidRPr="000B7E76">
              <w:rPr>
                <w:rFonts w:ascii="Arial" w:hAnsi="Arial" w:cs="Arial"/>
                <w:sz w:val="18"/>
                <w:szCs w:val="18"/>
                <w:lang w:val="es-MX"/>
              </w:rPr>
              <w:t>vigente</w:t>
            </w:r>
            <w:r w:rsidR="00336FE9">
              <w:rPr>
                <w:rFonts w:ascii="Arial" w:hAnsi="Arial" w:cs="Arial"/>
                <w:sz w:val="18"/>
                <w:szCs w:val="18"/>
                <w:lang w:val="es-MX"/>
              </w:rPr>
              <w:t>.</w:t>
            </w:r>
            <w:r w:rsidRPr="000B7E76">
              <w:rPr>
                <w:rFonts w:ascii="Arial" w:hAnsi="Arial" w:cs="Arial"/>
                <w:sz w:val="18"/>
                <w:szCs w:val="18"/>
                <w:lang w:val="es-MX"/>
              </w:rPr>
              <w:t xml:space="preserve"> </w:t>
            </w:r>
            <w:r w:rsidRPr="000B7E76">
              <w:rPr>
                <w:rFonts w:ascii="Arial" w:hAnsi="Arial" w:cs="Arial"/>
                <w:b/>
                <w:sz w:val="18"/>
                <w:szCs w:val="18"/>
                <w:lang w:val="es-MX"/>
              </w:rPr>
              <w:t>(</w:t>
            </w:r>
            <w:r w:rsidR="000B7E76" w:rsidRPr="000B7E76">
              <w:rPr>
                <w:rFonts w:ascii="Arial" w:hAnsi="Arial" w:cs="Arial"/>
                <w:b/>
                <w:sz w:val="18"/>
                <w:szCs w:val="18"/>
                <w:lang w:val="es-MX"/>
              </w:rPr>
              <w:t>indispensable</w:t>
            </w:r>
            <w:r w:rsidRPr="000B7E76">
              <w:rPr>
                <w:rFonts w:ascii="Arial" w:hAnsi="Arial" w:cs="Arial"/>
                <w:b/>
                <w:sz w:val="18"/>
                <w:szCs w:val="18"/>
                <w:lang w:val="es-MX"/>
              </w:rPr>
              <w:t>)</w:t>
            </w:r>
            <w:r w:rsidR="00F24662" w:rsidRPr="000B7E76">
              <w:rPr>
                <w:rFonts w:ascii="Arial" w:hAnsi="Arial" w:cs="Arial"/>
                <w:b/>
                <w:sz w:val="18"/>
                <w:szCs w:val="18"/>
                <w:lang w:val="es-MX"/>
              </w:rPr>
              <w:t xml:space="preserve"> </w:t>
            </w:r>
          </w:p>
        </w:tc>
      </w:tr>
      <w:tr w:rsidR="00FB2ABA" w:rsidRPr="009A56EA" w14:paraId="3FB424CB" w14:textId="77777777" w:rsidTr="00FB2ABA">
        <w:trPr>
          <w:trHeight w:val="363"/>
        </w:trPr>
        <w:tc>
          <w:tcPr>
            <w:tcW w:w="2408" w:type="dxa"/>
            <w:vAlign w:val="center"/>
          </w:tcPr>
          <w:p w14:paraId="549253FB" w14:textId="77777777" w:rsidR="00FB2ABA" w:rsidRPr="00EF721D" w:rsidRDefault="00FB2ABA" w:rsidP="00FB2ABA">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0CAC9556" w14:textId="77777777" w:rsidR="00FB2ABA" w:rsidRDefault="00FB2ABA" w:rsidP="00FB2ABA">
            <w:pPr>
              <w:suppressAutoHyphens w:val="0"/>
              <w:ind w:left="330"/>
              <w:contextualSpacing/>
              <w:jc w:val="both"/>
              <w:rPr>
                <w:rFonts w:ascii="Arial" w:hAnsi="Arial" w:cs="Arial"/>
                <w:b/>
                <w:sz w:val="18"/>
              </w:rPr>
            </w:pPr>
          </w:p>
          <w:p w14:paraId="53E9ACDA" w14:textId="77777777" w:rsidR="00FB2ABA" w:rsidRDefault="00FB2ABA" w:rsidP="00FB2ABA">
            <w:pPr>
              <w:suppressAutoHyphens w:val="0"/>
              <w:ind w:left="330"/>
              <w:contextualSpacing/>
              <w:jc w:val="both"/>
              <w:rPr>
                <w:rFonts w:ascii="Arial" w:hAnsi="Arial" w:cs="Arial"/>
                <w:b/>
                <w:sz w:val="18"/>
              </w:rPr>
            </w:pPr>
          </w:p>
          <w:p w14:paraId="46991245" w14:textId="77777777" w:rsidR="00FB2ABA" w:rsidRPr="00B40257" w:rsidRDefault="00FB2ABA" w:rsidP="00FB2ABA">
            <w:pPr>
              <w:numPr>
                <w:ilvl w:val="0"/>
                <w:numId w:val="39"/>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795EAA31" w14:textId="0817A129" w:rsidR="00FB2ABA" w:rsidRPr="009A56EA" w:rsidRDefault="00FB2ABA" w:rsidP="00EB6AC0">
            <w:pPr>
              <w:suppressAutoHyphens w:val="0"/>
              <w:ind w:left="360"/>
              <w:contextualSpacing/>
              <w:jc w:val="both"/>
              <w:rPr>
                <w:rFonts w:ascii="Arial" w:hAnsi="Arial" w:cs="Arial"/>
                <w:sz w:val="18"/>
              </w:rPr>
            </w:pPr>
          </w:p>
        </w:tc>
      </w:tr>
      <w:tr w:rsidR="00FB2ABA" w:rsidRPr="009A56EA" w14:paraId="2F3F2598" w14:textId="77777777" w:rsidTr="00FB2ABA">
        <w:trPr>
          <w:trHeight w:val="363"/>
        </w:trPr>
        <w:tc>
          <w:tcPr>
            <w:tcW w:w="2408" w:type="dxa"/>
            <w:shd w:val="clear" w:color="auto" w:fill="auto"/>
            <w:vAlign w:val="center"/>
          </w:tcPr>
          <w:p w14:paraId="7CF4577C" w14:textId="77777777" w:rsidR="00FB2ABA" w:rsidRPr="009A56EA" w:rsidRDefault="00FB2ABA" w:rsidP="00FB2ABA">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44CD24C9" w14:textId="77777777" w:rsidR="00FB2ABA" w:rsidRPr="00B40257" w:rsidRDefault="00FB2ABA" w:rsidP="00FB2ABA">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0D090CDD" w14:textId="77777777" w:rsidR="00FB2ABA" w:rsidRPr="009A56EA" w:rsidRDefault="00FB2ABA" w:rsidP="00FB2ABA">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2ABA" w:rsidRPr="009A56EA" w14:paraId="1264524F" w14:textId="77777777" w:rsidTr="00FB2ABA">
        <w:trPr>
          <w:trHeight w:val="321"/>
        </w:trPr>
        <w:tc>
          <w:tcPr>
            <w:tcW w:w="2408" w:type="dxa"/>
            <w:vAlign w:val="center"/>
          </w:tcPr>
          <w:p w14:paraId="2492119C" w14:textId="77777777" w:rsidR="00FB2ABA" w:rsidRPr="009A56EA" w:rsidRDefault="00FB2ABA" w:rsidP="00FB2ABA">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12BA5BE6" w14:textId="506C7BF7" w:rsidR="00FB2ABA" w:rsidRPr="009A56EA" w:rsidRDefault="00FB2ABA" w:rsidP="00BA57A6">
            <w:pPr>
              <w:numPr>
                <w:ilvl w:val="0"/>
                <w:numId w:val="4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Pr>
                <w:rFonts w:ascii="Arial" w:hAnsi="Arial" w:cs="Arial"/>
                <w:sz w:val="18"/>
                <w:szCs w:val="18"/>
              </w:rPr>
              <w:t xml:space="preserve">CAS Reemplazo. Nota N° 273-DIR-INCOR-ESSALUD-2022 </w:t>
            </w:r>
          </w:p>
        </w:tc>
      </w:tr>
    </w:tbl>
    <w:p w14:paraId="1F1FFE88" w14:textId="77777777" w:rsidR="00F63937" w:rsidRPr="00AB3875" w:rsidRDefault="00F63937" w:rsidP="00F63937">
      <w:pPr>
        <w:jc w:val="both"/>
        <w:rPr>
          <w:rFonts w:ascii="Arial" w:hAnsi="Arial" w:cs="Arial"/>
          <w:sz w:val="16"/>
          <w:szCs w:val="16"/>
        </w:rPr>
      </w:pPr>
      <w:r w:rsidRPr="00AB3875">
        <w:rPr>
          <w:rFonts w:ascii="Arial" w:hAnsi="Arial" w:cs="Arial"/>
          <w:b/>
          <w:sz w:val="16"/>
          <w:szCs w:val="16"/>
        </w:rPr>
        <w:lastRenderedPageBreak/>
        <w:t xml:space="preserve">(*) La acreditación implica presentar copia de los documentos </w:t>
      </w:r>
      <w:proofErr w:type="spellStart"/>
      <w:r w:rsidRPr="00AB3875">
        <w:rPr>
          <w:rFonts w:ascii="Arial" w:hAnsi="Arial" w:cs="Arial"/>
          <w:b/>
          <w:sz w:val="16"/>
          <w:szCs w:val="16"/>
        </w:rPr>
        <w:t>sustentatorios</w:t>
      </w:r>
      <w:proofErr w:type="spellEnd"/>
      <w:r w:rsidRPr="00AB3875">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rPr>
        <w:t>sustentatoria</w:t>
      </w:r>
      <w:proofErr w:type="spellEnd"/>
      <w:r w:rsidRPr="00AB3875">
        <w:rPr>
          <w:rFonts w:ascii="Arial" w:hAnsi="Arial" w:cs="Arial"/>
          <w:b/>
          <w:sz w:val="16"/>
          <w:szCs w:val="16"/>
        </w:rPr>
        <w:t xml:space="preserve">. El postulante seleccionado podrá ser incorporado y/o desplazado a otra dependencia, de acuerdo a las necesidades del servicio. </w:t>
      </w:r>
    </w:p>
    <w:p w14:paraId="29746FB7" w14:textId="77777777" w:rsidR="00F63937" w:rsidRPr="00AB3875" w:rsidRDefault="00F63937" w:rsidP="00F63937">
      <w:pPr>
        <w:pStyle w:val="Sinespaciado"/>
        <w:jc w:val="both"/>
        <w:rPr>
          <w:rFonts w:ascii="Arial" w:hAnsi="Arial" w:cs="Arial"/>
          <w:b/>
          <w:sz w:val="20"/>
          <w:szCs w:val="20"/>
        </w:rPr>
      </w:pPr>
    </w:p>
    <w:p w14:paraId="72EE7DD1" w14:textId="77777777" w:rsidR="00F63937" w:rsidRPr="00595287" w:rsidRDefault="00F63937" w:rsidP="00F63937">
      <w:pPr>
        <w:numPr>
          <w:ilvl w:val="0"/>
          <w:numId w:val="4"/>
        </w:numPr>
        <w:tabs>
          <w:tab w:val="clear" w:pos="644"/>
          <w:tab w:val="num" w:pos="426"/>
        </w:tabs>
        <w:suppressAutoHyphens w:val="0"/>
        <w:spacing w:after="120"/>
        <w:ind w:left="720" w:hanging="720"/>
        <w:outlineLvl w:val="0"/>
        <w:rPr>
          <w:rFonts w:ascii="Arial" w:hAnsi="Arial" w:cs="Arial"/>
          <w:b/>
        </w:rPr>
      </w:pPr>
      <w:r w:rsidRPr="00AB3875">
        <w:rPr>
          <w:rFonts w:ascii="Arial" w:hAnsi="Arial" w:cs="Arial"/>
          <w:b/>
        </w:rPr>
        <w:t>CARACTERÍSTICAS DE LOS PUESTOS Y/O SERVICIOS</w:t>
      </w:r>
    </w:p>
    <w:p w14:paraId="7A957C72" w14:textId="77777777" w:rsidR="002A1289" w:rsidRPr="005F1A18" w:rsidRDefault="002A1289" w:rsidP="002A1289">
      <w:pPr>
        <w:contextualSpacing/>
        <w:jc w:val="both"/>
        <w:rPr>
          <w:rFonts w:ascii="Arial" w:hAnsi="Arial" w:cs="Arial"/>
          <w:color w:val="000000" w:themeColor="text1"/>
          <w:spacing w:val="-3"/>
          <w:lang w:eastAsia="ar-SA"/>
        </w:rPr>
      </w:pPr>
    </w:p>
    <w:p w14:paraId="53D40D4F" w14:textId="77777777" w:rsidR="002A1289" w:rsidRPr="005F1A18" w:rsidRDefault="002A1289" w:rsidP="002A1289">
      <w:pPr>
        <w:tabs>
          <w:tab w:val="left" w:pos="-1440"/>
        </w:tabs>
        <w:ind w:left="426"/>
        <w:jc w:val="both"/>
        <w:rPr>
          <w:rFonts w:ascii="Arial" w:hAnsi="Arial" w:cs="Arial"/>
          <w:b/>
          <w:color w:val="000000"/>
          <w:lang w:eastAsia="ar-SA"/>
        </w:rPr>
      </w:pPr>
      <w:r w:rsidRPr="005F1A18">
        <w:rPr>
          <w:rFonts w:ascii="Arial" w:hAnsi="Arial" w:cs="Arial"/>
          <w:b/>
          <w:color w:val="000000"/>
          <w:lang w:eastAsia="ar-SA"/>
        </w:rPr>
        <w:t>MEDICO ESPECIALISTA EN PEDIATRA (COD. P1MES-001)</w:t>
      </w:r>
    </w:p>
    <w:p w14:paraId="090F7F1F" w14:textId="77777777" w:rsidR="002A1289" w:rsidRPr="005F1A18" w:rsidRDefault="002A1289" w:rsidP="002A1289">
      <w:pPr>
        <w:tabs>
          <w:tab w:val="left" w:pos="-1440"/>
        </w:tabs>
        <w:ind w:left="426"/>
        <w:jc w:val="both"/>
        <w:rPr>
          <w:rFonts w:ascii="Arial" w:hAnsi="Arial" w:cs="Arial"/>
          <w:color w:val="000000"/>
          <w:lang w:eastAsia="ar-SA"/>
        </w:rPr>
      </w:pPr>
    </w:p>
    <w:p w14:paraId="328C7F8F" w14:textId="77777777" w:rsidR="002A1289" w:rsidRPr="005F1A18" w:rsidRDefault="002A1289" w:rsidP="002A1289">
      <w:pPr>
        <w:tabs>
          <w:tab w:val="left" w:pos="-1440"/>
        </w:tabs>
        <w:ind w:left="426"/>
        <w:jc w:val="both"/>
        <w:rPr>
          <w:rFonts w:ascii="Arial" w:hAnsi="Arial" w:cs="Arial"/>
          <w:b/>
          <w:color w:val="000000"/>
          <w:lang w:val="es-ES_tradnl" w:eastAsia="ar-SA"/>
        </w:rPr>
      </w:pPr>
      <w:r w:rsidRPr="005F1A18">
        <w:rPr>
          <w:rFonts w:ascii="Arial" w:hAnsi="Arial" w:cs="Arial"/>
          <w:b/>
          <w:color w:val="000000"/>
          <w:lang w:val="es-ES_tradnl" w:eastAsia="ar-SA"/>
        </w:rPr>
        <w:t>Principales funciones a desarrollar:</w:t>
      </w:r>
    </w:p>
    <w:p w14:paraId="53066CBC"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Atender y tratar a los pacientes pediátricos con cardiopatías congénitas y adquiridas que requieran atención especializada en ambulatorio, hospitalización, ecocardiografías y/o hemodinámica, sea por descompensación clínica inherente a su cardiopatía, o posterior a tratamiento quirúrgico y/o intervencionista de su cardiopatía o posteriores a estudio diagnostico invasivo.</w:t>
      </w:r>
    </w:p>
    <w:p w14:paraId="388655B1"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 xml:space="preserve">Realizar procedimientos propios de la Especialidad como Ecocardiografía, ecocardiografía </w:t>
      </w:r>
      <w:proofErr w:type="spellStart"/>
      <w:r w:rsidRPr="005F1A18">
        <w:rPr>
          <w:rFonts w:ascii="Arial" w:hAnsi="Arial" w:cs="Arial"/>
          <w:color w:val="000000"/>
          <w:lang w:eastAsia="ar-SA"/>
        </w:rPr>
        <w:t>transesofagica</w:t>
      </w:r>
      <w:proofErr w:type="spellEnd"/>
      <w:r w:rsidRPr="005F1A18">
        <w:rPr>
          <w:rFonts w:ascii="Arial" w:hAnsi="Arial" w:cs="Arial"/>
          <w:color w:val="000000"/>
          <w:lang w:eastAsia="ar-SA"/>
        </w:rPr>
        <w:t>, ecocardiografía con sedación.</w:t>
      </w:r>
    </w:p>
    <w:p w14:paraId="149248A3"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Participar en cateterismos cardiacos diagnósticos y cateterismos terapéuticos en pacientes pediátricos y neonatos.</w:t>
      </w:r>
    </w:p>
    <w:p w14:paraId="4AF946D1"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 xml:space="preserve">Interpretar pruebas de Cardiología como </w:t>
      </w:r>
      <w:proofErr w:type="spellStart"/>
      <w:r w:rsidRPr="005F1A18">
        <w:rPr>
          <w:rFonts w:ascii="Arial" w:hAnsi="Arial" w:cs="Arial"/>
          <w:color w:val="000000"/>
          <w:lang w:eastAsia="ar-SA"/>
        </w:rPr>
        <w:t>Ekg</w:t>
      </w:r>
      <w:proofErr w:type="spellEnd"/>
      <w:r w:rsidRPr="005F1A18">
        <w:rPr>
          <w:rFonts w:ascii="Arial" w:hAnsi="Arial" w:cs="Arial"/>
          <w:color w:val="000000"/>
          <w:lang w:eastAsia="ar-SA"/>
        </w:rPr>
        <w:t xml:space="preserve">, </w:t>
      </w:r>
      <w:proofErr w:type="spellStart"/>
      <w:r w:rsidRPr="005F1A18">
        <w:rPr>
          <w:rFonts w:ascii="Arial" w:hAnsi="Arial" w:cs="Arial"/>
          <w:color w:val="000000"/>
          <w:lang w:eastAsia="ar-SA"/>
        </w:rPr>
        <w:t>Holter</w:t>
      </w:r>
      <w:proofErr w:type="spellEnd"/>
      <w:r w:rsidRPr="005F1A18">
        <w:rPr>
          <w:rFonts w:ascii="Arial" w:hAnsi="Arial" w:cs="Arial"/>
          <w:color w:val="000000"/>
          <w:lang w:eastAsia="ar-SA"/>
        </w:rPr>
        <w:t xml:space="preserve">, Prueba de Esfuerzo, interpretación de Imágenes como </w:t>
      </w:r>
      <w:proofErr w:type="spellStart"/>
      <w:r w:rsidRPr="005F1A18">
        <w:rPr>
          <w:rFonts w:ascii="Arial" w:hAnsi="Arial" w:cs="Arial"/>
          <w:color w:val="000000"/>
          <w:lang w:eastAsia="ar-SA"/>
        </w:rPr>
        <w:t>Angiotomografia</w:t>
      </w:r>
      <w:proofErr w:type="spellEnd"/>
      <w:r w:rsidRPr="005F1A18">
        <w:rPr>
          <w:rFonts w:ascii="Arial" w:hAnsi="Arial" w:cs="Arial"/>
          <w:color w:val="000000"/>
          <w:lang w:eastAsia="ar-SA"/>
        </w:rPr>
        <w:t xml:space="preserve"> de corazón y grandes vasos, </w:t>
      </w:r>
      <w:proofErr w:type="spellStart"/>
      <w:r w:rsidRPr="005F1A18">
        <w:rPr>
          <w:rFonts w:ascii="Arial" w:hAnsi="Arial" w:cs="Arial"/>
          <w:color w:val="000000"/>
          <w:lang w:eastAsia="ar-SA"/>
        </w:rPr>
        <w:t>Angioresonancia</w:t>
      </w:r>
      <w:proofErr w:type="spellEnd"/>
      <w:r w:rsidRPr="005F1A18">
        <w:rPr>
          <w:rFonts w:ascii="Arial" w:hAnsi="Arial" w:cs="Arial"/>
          <w:color w:val="000000"/>
          <w:lang w:eastAsia="ar-SA"/>
        </w:rPr>
        <w:t xml:space="preserve"> Cardiaca.</w:t>
      </w:r>
    </w:p>
    <w:p w14:paraId="581EA334"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Realizar las guardias cuando la jefatura realice las programaciones y entrega respectivas del informe al termino del turno de la guardia, al médico asistente entrante, efectuando el reporte médico de cada uno de los pacientes a su cargo durante la guardia.</w:t>
      </w:r>
    </w:p>
    <w:p w14:paraId="2A67F595"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Realizar las visitas médicas e indicar al personal de salud el tratamiento a seguir con el paciente, solicitante según sea el caso, exámenes auxiliares en laboratorio, rayos x, ecocardiografías, etc. y/o procedimientos invasivos siguiendo las normativas vigentes sobre los horarios y frecuencias de dichos informes.</w:t>
      </w:r>
    </w:p>
    <w:p w14:paraId="714519FC"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 xml:space="preserve">Actuar oportunamente en caso de emergencia de acuerdo a protocolos y guías establecidos en la Dirección de Investigación, Docencia y Atención Especializada en </w:t>
      </w:r>
      <w:proofErr w:type="spellStart"/>
      <w:r w:rsidRPr="005F1A18">
        <w:rPr>
          <w:rFonts w:ascii="Arial" w:hAnsi="Arial" w:cs="Arial"/>
          <w:color w:val="000000"/>
          <w:lang w:eastAsia="ar-SA"/>
        </w:rPr>
        <w:t>Cardiopediatria</w:t>
      </w:r>
      <w:proofErr w:type="spellEnd"/>
      <w:r w:rsidRPr="005F1A18">
        <w:rPr>
          <w:rFonts w:ascii="Arial" w:hAnsi="Arial" w:cs="Arial"/>
          <w:color w:val="000000"/>
          <w:lang w:eastAsia="ar-SA"/>
        </w:rPr>
        <w:t>.</w:t>
      </w:r>
    </w:p>
    <w:p w14:paraId="0302D5FB"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Coordinar, informar, reportar y mantener informado a los jefes de los servicios de la DIDAECP sobre las actividades que desarrolla y cumplir otras funciones que le asigne.</w:t>
      </w:r>
    </w:p>
    <w:p w14:paraId="1ED7B45C"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Participar en reuniones clínico quirúrgico orientadas a la discusión de los casos clínicos y tomar las decisiones en forma oportuna para el beneficio del paciente.</w:t>
      </w:r>
    </w:p>
    <w:p w14:paraId="542EED69"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 xml:space="preserve">Detectar y tratar precozmente las complicaciones que pudiera presentarse en el paciente </w:t>
      </w:r>
      <w:proofErr w:type="spellStart"/>
      <w:r w:rsidRPr="005F1A18">
        <w:rPr>
          <w:rFonts w:ascii="Arial" w:hAnsi="Arial" w:cs="Arial"/>
          <w:color w:val="000000"/>
          <w:lang w:eastAsia="ar-SA"/>
        </w:rPr>
        <w:t>cardiopediátrico</w:t>
      </w:r>
      <w:proofErr w:type="spellEnd"/>
      <w:r w:rsidRPr="005F1A18">
        <w:rPr>
          <w:rFonts w:ascii="Arial" w:hAnsi="Arial" w:cs="Arial"/>
          <w:color w:val="000000"/>
          <w:lang w:eastAsia="ar-SA"/>
        </w:rPr>
        <w:t xml:space="preserve"> hospitalizado en las Unidades de Cuidados Intensivos e Intermedios. </w:t>
      </w:r>
      <w:r w:rsidRPr="005F1A18">
        <w:rPr>
          <w:rFonts w:ascii="Arial" w:hAnsi="Arial" w:cs="Arial"/>
          <w:color w:val="000000"/>
          <w:lang w:eastAsia="ar-SA"/>
        </w:rPr>
        <w:lastRenderedPageBreak/>
        <w:t>Asimismo, comunicar al cirujano de guardia y/o reten cuando el paciente tenga que ser intervenido en caso de alguna emergencia.</w:t>
      </w:r>
    </w:p>
    <w:p w14:paraId="2756CAA2" w14:textId="77777777" w:rsidR="002A1289" w:rsidRPr="005F1A18" w:rsidRDefault="002A1289" w:rsidP="002A1289">
      <w:pPr>
        <w:numPr>
          <w:ilvl w:val="0"/>
          <w:numId w:val="50"/>
        </w:numPr>
        <w:ind w:hanging="294"/>
        <w:jc w:val="both"/>
        <w:rPr>
          <w:rFonts w:ascii="Arial" w:hAnsi="Arial" w:cs="Arial"/>
          <w:color w:val="000000"/>
          <w:lang w:eastAsia="ar-SA"/>
        </w:rPr>
      </w:pPr>
      <w:r w:rsidRPr="005F1A18">
        <w:rPr>
          <w:rFonts w:ascii="Arial" w:hAnsi="Arial" w:cs="Arial"/>
          <w:color w:val="000000"/>
          <w:lang w:eastAsia="ar-SA"/>
        </w:rPr>
        <w:t>Informar y orientar a los padres y/o familiares apoderados sobre evolución y tratamiento de los pacientes; las complicaciones asociadas a procedimiento invasivos o intervención hemodinámica o quirúrgica en caso de emergencia</w:t>
      </w:r>
    </w:p>
    <w:p w14:paraId="2835102A" w14:textId="6D2C567A" w:rsidR="00F63937" w:rsidRDefault="00F63937" w:rsidP="002A1289">
      <w:pPr>
        <w:pStyle w:val="Sangradetextonormal"/>
        <w:ind w:firstLine="0"/>
        <w:jc w:val="left"/>
        <w:outlineLvl w:val="0"/>
        <w:rPr>
          <w:sz w:val="20"/>
          <w:szCs w:val="20"/>
        </w:rPr>
      </w:pPr>
    </w:p>
    <w:p w14:paraId="16B9F0D4" w14:textId="47D6B48D" w:rsidR="00F63937" w:rsidRDefault="00F63937" w:rsidP="00F63937">
      <w:pPr>
        <w:autoSpaceDE w:val="0"/>
        <w:autoSpaceDN w:val="0"/>
        <w:adjustRightInd w:val="0"/>
        <w:ind w:left="284" w:firstLine="142"/>
        <w:outlineLvl w:val="0"/>
        <w:rPr>
          <w:rFonts w:ascii="Arial" w:hAnsi="Arial" w:cs="Arial"/>
          <w:b/>
          <w:bCs/>
        </w:rPr>
      </w:pPr>
      <w:r w:rsidRPr="009D6623">
        <w:rPr>
          <w:rFonts w:ascii="Arial" w:hAnsi="Arial" w:cs="Arial"/>
          <w:b/>
          <w:bCs/>
        </w:rPr>
        <w:t>Principales funciones a desarrollar:</w:t>
      </w:r>
    </w:p>
    <w:p w14:paraId="12D96DC0" w14:textId="3A542123" w:rsidR="002A1289" w:rsidRDefault="002A1289" w:rsidP="00F63937">
      <w:pPr>
        <w:autoSpaceDE w:val="0"/>
        <w:autoSpaceDN w:val="0"/>
        <w:adjustRightInd w:val="0"/>
        <w:ind w:left="284" w:firstLine="142"/>
        <w:outlineLvl w:val="0"/>
        <w:rPr>
          <w:rFonts w:ascii="Arial" w:hAnsi="Arial" w:cs="Arial"/>
          <w:b/>
          <w:bCs/>
        </w:rPr>
      </w:pPr>
    </w:p>
    <w:p w14:paraId="05587488" w14:textId="77777777" w:rsidR="002A1289" w:rsidRDefault="002A1289" w:rsidP="002A1289">
      <w:pPr>
        <w:pStyle w:val="Sinespaciado"/>
        <w:jc w:val="both"/>
        <w:rPr>
          <w:rFonts w:ascii="Arial" w:hAnsi="Arial" w:cs="Arial"/>
          <w:b/>
          <w:sz w:val="20"/>
          <w:szCs w:val="20"/>
        </w:rPr>
      </w:pPr>
      <w:r>
        <w:rPr>
          <w:rFonts w:ascii="Arial" w:hAnsi="Arial" w:cs="Arial"/>
          <w:b/>
          <w:sz w:val="20"/>
          <w:szCs w:val="20"/>
        </w:rPr>
        <w:t xml:space="preserve">NUTRICIONISTA (CÓD. P2NU-002) </w:t>
      </w:r>
    </w:p>
    <w:p w14:paraId="2D7B4A91" w14:textId="77777777" w:rsidR="002A1289" w:rsidRDefault="002A1289" w:rsidP="002A1289">
      <w:pPr>
        <w:tabs>
          <w:tab w:val="left" w:pos="-1440"/>
        </w:tabs>
        <w:suppressAutoHyphens w:val="0"/>
        <w:ind w:left="426"/>
        <w:jc w:val="both"/>
        <w:rPr>
          <w:b/>
          <w:lang w:val="es-ES_tradnl"/>
        </w:rPr>
      </w:pPr>
      <w:r>
        <w:rPr>
          <w:rFonts w:ascii="Arial" w:hAnsi="Arial" w:cs="Arial"/>
          <w:b/>
          <w:lang w:val="es-ES_tradnl"/>
        </w:rPr>
        <w:t>Principales funciones a desarrollar:</w:t>
      </w:r>
    </w:p>
    <w:p w14:paraId="6DE86940" w14:textId="77777777" w:rsidR="002A1289" w:rsidRDefault="002A1289" w:rsidP="002A1289">
      <w:pPr>
        <w:pStyle w:val="Sinespaciado"/>
        <w:ind w:left="426"/>
        <w:jc w:val="both"/>
        <w:rPr>
          <w:rFonts w:ascii="Arial" w:hAnsi="Arial" w:cs="Arial"/>
          <w:b/>
          <w:sz w:val="20"/>
          <w:szCs w:val="20"/>
        </w:rPr>
      </w:pPr>
    </w:p>
    <w:p w14:paraId="081AAE85"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Brindar atención en nutrición especializada en consejería y registrar la evaluación de la misma en el sistema.</w:t>
      </w:r>
    </w:p>
    <w:p w14:paraId="02A5D7F2" w14:textId="5ADC9314" w:rsidR="002A1289" w:rsidRDefault="002A1289" w:rsidP="002A1289">
      <w:pPr>
        <w:numPr>
          <w:ilvl w:val="0"/>
          <w:numId w:val="49"/>
        </w:numPr>
        <w:suppressAutoHyphens w:val="0"/>
        <w:ind w:left="709" w:hanging="283"/>
        <w:jc w:val="both"/>
        <w:rPr>
          <w:rFonts w:ascii="Arial" w:hAnsi="Arial" w:cs="Arial"/>
        </w:rPr>
      </w:pPr>
      <w:r>
        <w:rPr>
          <w:rFonts w:ascii="Arial" w:hAnsi="Arial" w:cs="Arial"/>
          <w:szCs w:val="28"/>
          <w:lang w:val="es-PE"/>
        </w:rPr>
        <w:t>Realizar atención nutricional al paciente aplicando guías, técnicas y procedimientos vigente</w:t>
      </w:r>
      <w:r>
        <w:rPr>
          <w:rFonts w:ascii="Arial" w:hAnsi="Arial" w:cs="Arial"/>
          <w:szCs w:val="28"/>
          <w:lang w:val="es-PE"/>
        </w:rPr>
        <w:tab/>
      </w:r>
    </w:p>
    <w:p w14:paraId="2F5A1829" w14:textId="37C34D0A" w:rsidR="002A1289" w:rsidRDefault="002A1289" w:rsidP="002A1289">
      <w:pPr>
        <w:numPr>
          <w:ilvl w:val="0"/>
          <w:numId w:val="49"/>
        </w:numPr>
        <w:suppressAutoHyphens w:val="0"/>
        <w:ind w:left="709" w:hanging="283"/>
        <w:jc w:val="both"/>
        <w:rPr>
          <w:rFonts w:ascii="Arial" w:hAnsi="Arial" w:cs="Arial"/>
        </w:rPr>
      </w:pPr>
      <w:r>
        <w:rPr>
          <w:rFonts w:ascii="Arial" w:hAnsi="Arial" w:cs="Arial"/>
          <w:szCs w:val="28"/>
          <w:lang w:val="es-PE"/>
        </w:rPr>
        <w:t>Ejecutar actividades de recuperación y rehabilitación de la salud nutricional, según la capacidad resolutiva del Establecimiento de Salud.</w:t>
      </w:r>
    </w:p>
    <w:p w14:paraId="2E5DAE0C" w14:textId="5A6F432F" w:rsidR="002A1289" w:rsidRDefault="002A1289" w:rsidP="002A1289">
      <w:pPr>
        <w:numPr>
          <w:ilvl w:val="0"/>
          <w:numId w:val="49"/>
        </w:numPr>
        <w:suppressAutoHyphens w:val="0"/>
        <w:ind w:left="709" w:hanging="283"/>
        <w:jc w:val="both"/>
        <w:rPr>
          <w:rFonts w:ascii="Arial" w:hAnsi="Arial" w:cs="Arial"/>
        </w:rPr>
      </w:pPr>
      <w:r>
        <w:rPr>
          <w:rFonts w:ascii="Arial" w:hAnsi="Arial" w:cs="Arial"/>
          <w:szCs w:val="28"/>
          <w:lang w:val="es-PE"/>
        </w:rPr>
        <w:t>Participar en la visita médica y elaborar el plan dietético.</w:t>
      </w:r>
      <w:r>
        <w:rPr>
          <w:rFonts w:ascii="Arial" w:hAnsi="Arial" w:cs="Arial"/>
          <w:szCs w:val="28"/>
          <w:lang w:val="es-PE"/>
        </w:rPr>
        <w:tab/>
      </w:r>
      <w:r>
        <w:rPr>
          <w:rFonts w:ascii="Arial" w:hAnsi="Arial" w:cs="Arial"/>
          <w:szCs w:val="28"/>
          <w:lang w:val="es-PE"/>
        </w:rPr>
        <w:tab/>
      </w:r>
      <w:r>
        <w:rPr>
          <w:rFonts w:ascii="Arial" w:hAnsi="Arial" w:cs="Arial"/>
          <w:szCs w:val="28"/>
          <w:lang w:val="es-PE"/>
        </w:rPr>
        <w:tab/>
      </w:r>
    </w:p>
    <w:p w14:paraId="5AEAC1F9"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Ejecutar el plan dietético nutricional, evaluar su cumplimiento y emitir los informes correspondientes.</w:t>
      </w:r>
      <w:r>
        <w:rPr>
          <w:rFonts w:ascii="Arial" w:hAnsi="Arial" w:cs="Arial"/>
        </w:rPr>
        <w:tab/>
      </w:r>
    </w:p>
    <w:p w14:paraId="7B204F76"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Actualizar y/o integrar el formato de evaluación nutricional a la historia Clínica para contar con el respaldo documentado del seguimiento del tratamiento nutricional.</w:t>
      </w:r>
      <w:r>
        <w:rPr>
          <w:rFonts w:ascii="Arial" w:hAnsi="Arial" w:cs="Arial"/>
        </w:rPr>
        <w:tab/>
      </w:r>
      <w:r>
        <w:rPr>
          <w:rFonts w:ascii="Arial" w:hAnsi="Arial" w:cs="Arial"/>
        </w:rPr>
        <w:tab/>
      </w:r>
    </w:p>
    <w:p w14:paraId="21955230"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Coordinar y supervisar la atención y calidad que otorga el servicio de comedor aprovechando al máximo los recursos con la finalidad de optimizar los mismos.</w:t>
      </w:r>
      <w:r>
        <w:rPr>
          <w:rFonts w:ascii="Arial" w:hAnsi="Arial" w:cs="Arial"/>
        </w:rPr>
        <w:tab/>
      </w:r>
    </w:p>
    <w:p w14:paraId="787EB9B3"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 xml:space="preserve">Supervisar y monitorizar el servicio y distribución de los regímenes </w:t>
      </w:r>
      <w:proofErr w:type="spellStart"/>
      <w:r>
        <w:rPr>
          <w:rFonts w:ascii="Arial" w:hAnsi="Arial" w:cs="Arial"/>
        </w:rPr>
        <w:t>dietoterapéuticos</w:t>
      </w:r>
      <w:proofErr w:type="spellEnd"/>
      <w:r>
        <w:rPr>
          <w:rFonts w:ascii="Arial" w:hAnsi="Arial" w:cs="Arial"/>
        </w:rPr>
        <w:t xml:space="preserve"> a fin de que se realicen con calidad y calidez asegurando el cumplimiento del plan nutricional establecido.</w:t>
      </w:r>
      <w:r>
        <w:rPr>
          <w:rFonts w:ascii="Arial" w:hAnsi="Arial" w:cs="Arial"/>
        </w:rPr>
        <w:tab/>
      </w:r>
      <w:r>
        <w:rPr>
          <w:rFonts w:ascii="Arial" w:hAnsi="Arial" w:cs="Arial"/>
        </w:rPr>
        <w:tab/>
      </w:r>
    </w:p>
    <w:p w14:paraId="30A7060F"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 xml:space="preserve">Supervisar el almacenamiento de los víveres frescos, secos y cárnicos; supervisar la preparación y controlar la entrega de regímenes dietéticos. </w:t>
      </w:r>
    </w:p>
    <w:p w14:paraId="12A03502"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Participar en las actividades de información, educación y comunicación en promoción de la salud y prevención de la enfermedad.</w:t>
      </w:r>
      <w:r>
        <w:rPr>
          <w:rFonts w:ascii="Arial" w:hAnsi="Arial" w:cs="Arial"/>
        </w:rPr>
        <w:tab/>
      </w:r>
      <w:r>
        <w:rPr>
          <w:rFonts w:ascii="Arial" w:hAnsi="Arial" w:cs="Arial"/>
        </w:rPr>
        <w:tab/>
      </w:r>
      <w:r>
        <w:rPr>
          <w:rFonts w:ascii="Arial" w:hAnsi="Arial" w:cs="Arial"/>
        </w:rPr>
        <w:tab/>
      </w:r>
    </w:p>
    <w:p w14:paraId="271E531D"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Asesorar a los pacientes y/o familiares para que reciban la orientación nutricional, durante su estancia hospitalaria, así como la guía de alimentación en el momento del alta y como prevención de enfermedades, para que tenga el conocimiento y participación en el objetivo del tratamiento nutricional.</w:t>
      </w:r>
      <w:r>
        <w:rPr>
          <w:rFonts w:ascii="Arial" w:hAnsi="Arial" w:cs="Arial"/>
        </w:rPr>
        <w:tab/>
      </w:r>
      <w:r>
        <w:rPr>
          <w:rFonts w:ascii="Arial" w:hAnsi="Arial" w:cs="Arial"/>
        </w:rPr>
        <w:tab/>
      </w:r>
    </w:p>
    <w:p w14:paraId="51673AA7"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lastRenderedPageBreak/>
        <w:t>Supervisar los procesos en las áreas de producción con el objetivo de que se realicen en cantidad y calidad óptima de las preparaciones con la finalidad de brindar un servicio de excelencia.</w:t>
      </w:r>
      <w:r>
        <w:rPr>
          <w:rFonts w:ascii="Arial" w:hAnsi="Arial" w:cs="Arial"/>
        </w:rPr>
        <w:tab/>
      </w:r>
      <w:r>
        <w:rPr>
          <w:rFonts w:ascii="Arial" w:hAnsi="Arial" w:cs="Arial"/>
        </w:rPr>
        <w:tab/>
      </w:r>
      <w:r>
        <w:rPr>
          <w:rFonts w:ascii="Arial" w:hAnsi="Arial" w:cs="Arial"/>
        </w:rPr>
        <w:tab/>
      </w:r>
      <w:r>
        <w:rPr>
          <w:rFonts w:ascii="Arial" w:hAnsi="Arial" w:cs="Arial"/>
        </w:rPr>
        <w:tab/>
      </w:r>
    </w:p>
    <w:p w14:paraId="0041FE93"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Determinar el estado nutricional del paciente de acuerdo a los parámetros antropométricos clínicos y bioquímicos para establecer los indicadores adecuados y determinar el plan nutricional individualizado y disminuir el efecto de la patología.</w:t>
      </w:r>
      <w:r>
        <w:rPr>
          <w:rFonts w:ascii="Arial" w:hAnsi="Arial" w:cs="Arial"/>
        </w:rPr>
        <w:tab/>
      </w:r>
      <w:r>
        <w:rPr>
          <w:rFonts w:ascii="Arial" w:hAnsi="Arial" w:cs="Arial"/>
        </w:rPr>
        <w:tab/>
      </w:r>
      <w:r>
        <w:rPr>
          <w:rFonts w:ascii="Arial" w:hAnsi="Arial" w:cs="Arial"/>
        </w:rPr>
        <w:tab/>
      </w:r>
    </w:p>
    <w:p w14:paraId="7ED00213"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Organizar y coordinar los procesos administrativos para el suministro de alimentos y garantizar su disponibilidad de acuerdo a las especificaciones técnicas establecidas.</w:t>
      </w:r>
      <w:r>
        <w:rPr>
          <w:rFonts w:ascii="Arial" w:hAnsi="Arial" w:cs="Arial"/>
        </w:rPr>
        <w:tab/>
      </w:r>
      <w:r>
        <w:rPr>
          <w:rFonts w:ascii="Arial" w:hAnsi="Arial" w:cs="Arial"/>
        </w:rPr>
        <w:tab/>
      </w:r>
      <w:r>
        <w:rPr>
          <w:rFonts w:ascii="Arial" w:hAnsi="Arial" w:cs="Arial"/>
        </w:rPr>
        <w:tab/>
      </w:r>
    </w:p>
    <w:p w14:paraId="0CEC8759"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6911072B"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Participar en comités y comisiones y suscribir los informes correspondientes, en el ámbito de su competencia.</w:t>
      </w:r>
      <w:r>
        <w:rPr>
          <w:rFonts w:ascii="Arial" w:hAnsi="Arial" w:cs="Arial"/>
        </w:rPr>
        <w:tab/>
      </w:r>
      <w:r>
        <w:rPr>
          <w:rFonts w:ascii="Arial" w:hAnsi="Arial" w:cs="Arial"/>
        </w:rPr>
        <w:tab/>
      </w:r>
      <w:r>
        <w:rPr>
          <w:rFonts w:ascii="Arial" w:hAnsi="Arial" w:cs="Arial"/>
        </w:rPr>
        <w:tab/>
      </w:r>
    </w:p>
    <w:p w14:paraId="4D4CF268"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Verificar el cumplimiento del programa de mantenimiento preventivo y correctivo (elaborado por el servicio contratado) de los equipos del área y velar por su seguridad y operatividad.</w:t>
      </w:r>
      <w:r>
        <w:rPr>
          <w:rFonts w:ascii="Arial" w:hAnsi="Arial" w:cs="Arial"/>
        </w:rPr>
        <w:tab/>
      </w:r>
      <w:r>
        <w:rPr>
          <w:rFonts w:ascii="Arial" w:hAnsi="Arial" w:cs="Arial"/>
        </w:rPr>
        <w:tab/>
      </w:r>
    </w:p>
    <w:p w14:paraId="1BFC6E4E"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 xml:space="preserve">Elaborar propuestas de mejora y participar en la actualización de Manuales de Procedimientos y otros documentos técnico - normativos del Establecimiento de Salud </w:t>
      </w:r>
      <w:r>
        <w:rPr>
          <w:rFonts w:ascii="Arial" w:hAnsi="Arial" w:cs="Arial"/>
        </w:rPr>
        <w:tab/>
      </w:r>
      <w:r>
        <w:rPr>
          <w:rFonts w:ascii="Arial" w:hAnsi="Arial" w:cs="Arial"/>
        </w:rPr>
        <w:tab/>
      </w:r>
      <w:r>
        <w:rPr>
          <w:rFonts w:ascii="Arial" w:hAnsi="Arial" w:cs="Arial"/>
        </w:rPr>
        <w:tab/>
        <w:t>Participar en la elaboración del Plan Anual de Actividades e iniciativas corporativas de los Planes de Gestión, en el ámbito de competencia.</w:t>
      </w:r>
      <w:r>
        <w:rPr>
          <w:rFonts w:ascii="Arial" w:hAnsi="Arial" w:cs="Arial"/>
        </w:rPr>
        <w:tab/>
      </w:r>
      <w:r>
        <w:rPr>
          <w:rFonts w:ascii="Arial" w:hAnsi="Arial" w:cs="Arial"/>
        </w:rPr>
        <w:tab/>
      </w:r>
      <w:r>
        <w:rPr>
          <w:rFonts w:ascii="Arial" w:hAnsi="Arial" w:cs="Arial"/>
        </w:rPr>
        <w:tab/>
      </w:r>
    </w:p>
    <w:p w14:paraId="3E2056BD"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Elaborar y remitir reportes estadísticos, informes técnicos, indicadores de gestión del servicio y proponer alternativas de mejora.</w:t>
      </w:r>
      <w:r>
        <w:rPr>
          <w:rFonts w:ascii="Arial" w:hAnsi="Arial" w:cs="Arial"/>
        </w:rPr>
        <w:tab/>
      </w:r>
      <w:r>
        <w:rPr>
          <w:rFonts w:ascii="Arial" w:hAnsi="Arial" w:cs="Arial"/>
        </w:rPr>
        <w:tab/>
      </w:r>
      <w:r>
        <w:rPr>
          <w:rFonts w:ascii="Arial" w:hAnsi="Arial" w:cs="Arial"/>
        </w:rPr>
        <w:tab/>
      </w:r>
    </w:p>
    <w:p w14:paraId="79AC7789"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 en el marco de las normas vigentes.</w:t>
      </w:r>
      <w:r>
        <w:rPr>
          <w:rFonts w:ascii="Arial" w:hAnsi="Arial" w:cs="Arial"/>
        </w:rPr>
        <w:tab/>
      </w:r>
      <w:r>
        <w:rPr>
          <w:rFonts w:ascii="Arial" w:hAnsi="Arial" w:cs="Arial"/>
        </w:rPr>
        <w:tab/>
      </w:r>
      <w:r>
        <w:rPr>
          <w:rFonts w:ascii="Arial" w:hAnsi="Arial" w:cs="Arial"/>
        </w:rPr>
        <w:tab/>
      </w:r>
      <w:r>
        <w:rPr>
          <w:rFonts w:ascii="Arial" w:hAnsi="Arial" w:cs="Arial"/>
        </w:rPr>
        <w:tab/>
      </w:r>
    </w:p>
    <w:p w14:paraId="6872ABAB"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Investigar e innovar permanentemente los procedimientos relacionados al campo de su especialidad.</w:t>
      </w:r>
      <w:r>
        <w:rPr>
          <w:rFonts w:ascii="Arial" w:hAnsi="Arial" w:cs="Arial"/>
        </w:rPr>
        <w:tab/>
      </w:r>
      <w:r>
        <w:rPr>
          <w:rFonts w:ascii="Arial" w:hAnsi="Arial" w:cs="Arial"/>
        </w:rPr>
        <w:tab/>
      </w:r>
      <w:r>
        <w:rPr>
          <w:rFonts w:ascii="Arial" w:hAnsi="Arial" w:cs="Arial"/>
        </w:rPr>
        <w:tab/>
      </w:r>
    </w:p>
    <w:p w14:paraId="1230A45A"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Evaluar e informar periódicamente la labor integral del área de nutrición, analizando los indicadores de producción y productividad a fin de determinar los niveles de calidad y eficiencia de las atenciones que se brinden, de acuerdo a estándares establecidos institucionalmente.</w:t>
      </w:r>
    </w:p>
    <w:p w14:paraId="6F1DD361"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 xml:space="preserve"> Elaborar y/o mantener actualizadas, las normas técnicas, guías, manuales e instructivos técnicos relacionados al área y los emitidos por el órgano rector del sistema. Cumplir y hacer cumplir las normas y medidas de Bioseguridad y de Seguridad y Salud en el Trabajo en el ámbito de responsabilidad. </w:t>
      </w:r>
    </w:p>
    <w:p w14:paraId="66432367"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lastRenderedPageBreak/>
        <w:t>Participar en la implementación del sistema de control interno y la Gestión de Riesgos que correspondan en el ámbito de sus funciones e informar su cumplimiento.</w:t>
      </w:r>
      <w:r>
        <w:rPr>
          <w:rFonts w:ascii="Arial" w:hAnsi="Arial" w:cs="Arial"/>
        </w:rPr>
        <w:tab/>
      </w:r>
      <w:r>
        <w:rPr>
          <w:rFonts w:ascii="Arial" w:hAnsi="Arial" w:cs="Arial"/>
        </w:rPr>
        <w:tab/>
      </w:r>
      <w:r>
        <w:rPr>
          <w:rFonts w:ascii="Arial" w:hAnsi="Arial" w:cs="Arial"/>
        </w:rPr>
        <w:tab/>
      </w:r>
    </w:p>
    <w:p w14:paraId="38B2074D"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Cumplir con la programación asistencial aprobada por la jefatura y realizar las reprogramaciones de ser necesario.</w:t>
      </w:r>
    </w:p>
    <w:p w14:paraId="20CEE97E" w14:textId="77777777" w:rsidR="002A1289" w:rsidRDefault="002A1289" w:rsidP="002A1289">
      <w:pPr>
        <w:numPr>
          <w:ilvl w:val="0"/>
          <w:numId w:val="49"/>
        </w:numPr>
        <w:suppressAutoHyphens w:val="0"/>
        <w:ind w:left="709" w:hanging="283"/>
        <w:jc w:val="both"/>
        <w:rPr>
          <w:rFonts w:ascii="Arial" w:hAnsi="Arial" w:cs="Arial"/>
        </w:rPr>
      </w:pPr>
      <w:r>
        <w:rPr>
          <w:rFonts w:ascii="Arial" w:hAnsi="Arial" w:cs="Arial"/>
        </w:rPr>
        <w:t>Respetar y hacer respetar los derechos y deberes del asegurado, en el marco de la política de</w:t>
      </w:r>
    </w:p>
    <w:p w14:paraId="3CE05C6B" w14:textId="77777777" w:rsidR="002A1289" w:rsidRDefault="002A1289" w:rsidP="002A1289">
      <w:pPr>
        <w:numPr>
          <w:ilvl w:val="0"/>
          <w:numId w:val="49"/>
        </w:numPr>
        <w:suppressAutoHyphens w:val="0"/>
        <w:ind w:left="851" w:hanging="567"/>
        <w:jc w:val="both"/>
        <w:rPr>
          <w:rFonts w:ascii="Arial" w:hAnsi="Arial" w:cs="Arial"/>
        </w:rPr>
      </w:pPr>
      <w:r>
        <w:rPr>
          <w:rFonts w:ascii="Arial" w:hAnsi="Arial" w:cs="Arial"/>
          <w:szCs w:val="28"/>
          <w:lang w:val="es-PE"/>
        </w:rPr>
        <w:t>Realizar otras funciones que le asigne el jefe inmediato, en el ámbito de su competencia.</w:t>
      </w:r>
    </w:p>
    <w:p w14:paraId="61212B3C" w14:textId="21A9D26D" w:rsidR="000D72CC" w:rsidRDefault="000D72CC" w:rsidP="000D72CC">
      <w:pPr>
        <w:suppressAutoHyphens w:val="0"/>
        <w:autoSpaceDE w:val="0"/>
        <w:autoSpaceDN w:val="0"/>
        <w:adjustRightInd w:val="0"/>
        <w:jc w:val="both"/>
        <w:rPr>
          <w:rFonts w:ascii="Arial" w:hAnsi="Arial" w:cs="Arial"/>
          <w:lang w:eastAsia="es-ES"/>
        </w:rPr>
      </w:pPr>
    </w:p>
    <w:p w14:paraId="6C4BB3E8" w14:textId="3D66C590" w:rsidR="002B6C4B" w:rsidRPr="002B6C4B" w:rsidRDefault="002B6C4B" w:rsidP="002B6C4B">
      <w:pPr>
        <w:jc w:val="both"/>
        <w:outlineLvl w:val="0"/>
        <w:rPr>
          <w:rFonts w:ascii="Arial" w:hAnsi="Arial" w:cs="Arial"/>
          <w:b/>
          <w:lang w:eastAsia="ar-SA"/>
        </w:rPr>
      </w:pPr>
      <w:r w:rsidRPr="002B6C4B">
        <w:rPr>
          <w:rFonts w:ascii="Arial" w:hAnsi="Arial" w:cs="Arial"/>
          <w:b/>
          <w:lang w:eastAsia="ar-SA"/>
        </w:rPr>
        <w:t>TÉCNICO D</w:t>
      </w:r>
      <w:r w:rsidR="00EB6D7B">
        <w:rPr>
          <w:rFonts w:ascii="Arial" w:hAnsi="Arial" w:cs="Arial"/>
          <w:b/>
          <w:lang w:eastAsia="ar-SA"/>
        </w:rPr>
        <w:t>E ENFERMERÍA II (CÓD. T3TE2-003</w:t>
      </w:r>
      <w:r w:rsidRPr="002B6C4B">
        <w:rPr>
          <w:rFonts w:ascii="Arial" w:hAnsi="Arial" w:cs="Arial"/>
          <w:b/>
          <w:lang w:eastAsia="ar-SA"/>
        </w:rPr>
        <w:t>)</w:t>
      </w:r>
    </w:p>
    <w:p w14:paraId="2F41BBAD" w14:textId="77777777" w:rsidR="002B6C4B" w:rsidRPr="002B6C4B" w:rsidRDefault="002B6C4B" w:rsidP="002B6C4B">
      <w:pPr>
        <w:suppressAutoHyphens w:val="0"/>
        <w:jc w:val="both"/>
        <w:rPr>
          <w:rFonts w:ascii="Arial" w:eastAsia="Calibri" w:hAnsi="Arial" w:cs="Arial"/>
          <w:b/>
          <w:lang w:eastAsia="en-US"/>
        </w:rPr>
      </w:pPr>
    </w:p>
    <w:p w14:paraId="07C9AC8D" w14:textId="77777777" w:rsidR="002B6C4B" w:rsidRPr="002B6C4B" w:rsidRDefault="002B6C4B" w:rsidP="002B6C4B">
      <w:pPr>
        <w:tabs>
          <w:tab w:val="left" w:pos="-1440"/>
        </w:tabs>
        <w:suppressAutoHyphens w:val="0"/>
        <w:ind w:left="426"/>
        <w:jc w:val="both"/>
        <w:rPr>
          <w:rFonts w:ascii="Arial" w:hAnsi="Arial" w:cs="Arial"/>
          <w:b/>
          <w:lang w:val="es-ES_tradnl" w:eastAsia="ar-SA"/>
        </w:rPr>
      </w:pPr>
      <w:r w:rsidRPr="002B6C4B">
        <w:rPr>
          <w:rFonts w:ascii="Arial" w:hAnsi="Arial" w:cs="Arial"/>
          <w:b/>
          <w:lang w:val="es-ES_tradnl" w:eastAsia="ar-SA"/>
        </w:rPr>
        <w:t>Principales funciones a desarrollar:</w:t>
      </w:r>
    </w:p>
    <w:p w14:paraId="5EED4263"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Asistir al profesional de la salud en la atención integral del paciente</w:t>
      </w:r>
    </w:p>
    <w:p w14:paraId="4F18AD66"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Asistir en las actividades de enfermería, tendientes a satisfacer las necesidades básicas y fisiológicas del usuario aplicando medidas de bioseguridad.</w:t>
      </w:r>
    </w:p>
    <w:p w14:paraId="00C10F4E"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Asistir en la preparación física de los pacientes, de acuerdo a las indicaciones de la enfermera responsable; manteniendo la privacidad, confort y seguridad.</w:t>
      </w:r>
    </w:p>
    <w:p w14:paraId="0974D05F"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Tramitar las solicitudes de exámenes, análisis de laboratorio, interconsultas, indicación de tratamiento farmacológico y otros según la indicación de la enfermera.</w:t>
      </w:r>
    </w:p>
    <w:p w14:paraId="616A865B"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Realizar la Limpieza y Desinfección de equipos, mobiliario y transporta los materiales e instrumental a la central de esterilización, aplicando las medidas de bioseguridad.</w:t>
      </w:r>
    </w:p>
    <w:p w14:paraId="4EB13F17"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Participa en los procedimientos de ingreso, alta transferencia o defunciones.</w:t>
      </w:r>
    </w:p>
    <w:p w14:paraId="00CE386A"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 xml:space="preserve">Participa en el control y manejo de la ropa </w:t>
      </w:r>
      <w:proofErr w:type="spellStart"/>
      <w:r w:rsidRPr="002B6C4B">
        <w:rPr>
          <w:rFonts w:ascii="Arial" w:hAnsi="Arial" w:cs="Arial"/>
          <w:lang w:eastAsia="ar-SA"/>
        </w:rPr>
        <w:t>intra</w:t>
      </w:r>
      <w:proofErr w:type="spellEnd"/>
      <w:r w:rsidRPr="002B6C4B">
        <w:rPr>
          <w:rFonts w:ascii="Arial" w:hAnsi="Arial" w:cs="Arial"/>
          <w:lang w:eastAsia="ar-SA"/>
        </w:rPr>
        <w:t>-hospitalaria.</w:t>
      </w:r>
    </w:p>
    <w:p w14:paraId="0256F2EF"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Recibir, identificar, registrar, etiquetar, rotular y trasladar como muestras biológicas, biopsias, líquidos, secreciones y otros, según procedimiento vigente.</w:t>
      </w:r>
    </w:p>
    <w:p w14:paraId="5CB265AF"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Mantener permanentemente informada a su jefe inmediato superior del cumplimiento de las acciones que realizan.</w:t>
      </w:r>
    </w:p>
    <w:p w14:paraId="42F3CC04"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Mantener su compromiso con las necesidades del servicio por su jefe</w:t>
      </w:r>
    </w:p>
    <w:p w14:paraId="1DE69417" w14:textId="77777777" w:rsidR="002B6C4B" w:rsidRPr="002B6C4B" w:rsidRDefault="002B6C4B" w:rsidP="002B6C4B">
      <w:pPr>
        <w:widowControl w:val="0"/>
        <w:numPr>
          <w:ilvl w:val="0"/>
          <w:numId w:val="48"/>
        </w:numPr>
        <w:suppressAutoHyphens w:val="0"/>
        <w:autoSpaceDE w:val="0"/>
        <w:autoSpaceDN w:val="0"/>
        <w:jc w:val="both"/>
        <w:rPr>
          <w:rFonts w:ascii="Arial" w:hAnsi="Arial" w:cs="Arial"/>
          <w:lang w:eastAsia="ar-SA"/>
        </w:rPr>
      </w:pPr>
      <w:r w:rsidRPr="002B6C4B">
        <w:rPr>
          <w:rFonts w:ascii="Arial" w:hAnsi="Arial" w:cs="Arial"/>
          <w:lang w:eastAsia="ar-SA"/>
        </w:rPr>
        <w:t>Asistir a las actividades de capacitación del servicio e institucionales</w:t>
      </w:r>
    </w:p>
    <w:p w14:paraId="0AFA5ED7" w14:textId="42151D45" w:rsidR="007E702A" w:rsidRDefault="007E702A" w:rsidP="000D72CC">
      <w:pPr>
        <w:suppressAutoHyphens w:val="0"/>
        <w:autoSpaceDE w:val="0"/>
        <w:autoSpaceDN w:val="0"/>
        <w:adjustRightInd w:val="0"/>
        <w:jc w:val="both"/>
        <w:rPr>
          <w:rFonts w:ascii="Arial" w:hAnsi="Arial" w:cs="Arial"/>
          <w:lang w:eastAsia="es-ES"/>
        </w:rPr>
      </w:pPr>
    </w:p>
    <w:p w14:paraId="3F10BEA0" w14:textId="77777777" w:rsidR="007E702A" w:rsidRDefault="007E702A" w:rsidP="000D72CC">
      <w:pPr>
        <w:suppressAutoHyphens w:val="0"/>
        <w:autoSpaceDE w:val="0"/>
        <w:autoSpaceDN w:val="0"/>
        <w:adjustRightInd w:val="0"/>
        <w:jc w:val="both"/>
        <w:rPr>
          <w:rFonts w:ascii="Arial" w:hAnsi="Arial" w:cs="Arial"/>
          <w:lang w:eastAsia="es-ES"/>
        </w:rPr>
      </w:pPr>
    </w:p>
    <w:p w14:paraId="5084974E" w14:textId="77777777" w:rsidR="000D72CC" w:rsidRPr="00AB3875" w:rsidRDefault="000D72CC" w:rsidP="000D72CC">
      <w:pPr>
        <w:pStyle w:val="Sangradetextonormal"/>
        <w:numPr>
          <w:ilvl w:val="0"/>
          <w:numId w:val="4"/>
        </w:numPr>
        <w:tabs>
          <w:tab w:val="clear" w:pos="644"/>
          <w:tab w:val="num" w:pos="426"/>
        </w:tabs>
        <w:ind w:left="720" w:hanging="720"/>
        <w:jc w:val="left"/>
        <w:rPr>
          <w:sz w:val="20"/>
          <w:szCs w:val="20"/>
        </w:rPr>
      </w:pPr>
      <w:r w:rsidRPr="00AB3875">
        <w:rPr>
          <w:sz w:val="20"/>
          <w:szCs w:val="20"/>
        </w:rPr>
        <w:t>CONDICIONES ESENCIALES DEL CONTRATO</w:t>
      </w:r>
    </w:p>
    <w:p w14:paraId="09AD6481" w14:textId="77777777" w:rsidR="000D72CC" w:rsidRPr="00AB3875" w:rsidRDefault="000D72CC" w:rsidP="000D72CC">
      <w:pPr>
        <w:pStyle w:val="Sangradetextonormal"/>
        <w:ind w:firstLine="0"/>
        <w:jc w:val="left"/>
        <w:rPr>
          <w:sz w:val="20"/>
          <w:szCs w:val="20"/>
        </w:rPr>
      </w:pPr>
    </w:p>
    <w:p w14:paraId="5BF5622F" w14:textId="77777777" w:rsidR="000D72CC" w:rsidRPr="00AB3875" w:rsidRDefault="000D72CC" w:rsidP="000D72CC">
      <w:pPr>
        <w:pStyle w:val="Sangradetextonormal"/>
        <w:ind w:firstLine="0"/>
        <w:jc w:val="left"/>
        <w:rPr>
          <w:sz w:val="2"/>
          <w:szCs w:val="2"/>
        </w:rPr>
      </w:pPr>
    </w:p>
    <w:p w14:paraId="6FC47D30" w14:textId="77777777" w:rsidR="000D72CC" w:rsidRPr="00AB3875" w:rsidRDefault="000D72CC" w:rsidP="000D72CC">
      <w:pPr>
        <w:pStyle w:val="Sangradetextonormal"/>
        <w:ind w:firstLine="0"/>
        <w:jc w:val="left"/>
        <w:rPr>
          <w:sz w:val="2"/>
          <w:szCs w:val="2"/>
        </w:rPr>
      </w:pPr>
    </w:p>
    <w:p w14:paraId="60038BA7" w14:textId="77777777" w:rsidR="000D72CC" w:rsidRPr="00AB3875" w:rsidRDefault="000D72CC" w:rsidP="000D72CC">
      <w:pPr>
        <w:pStyle w:val="Sangradetextonormal"/>
        <w:ind w:firstLine="0"/>
        <w:jc w:val="left"/>
        <w:rPr>
          <w:sz w:val="2"/>
          <w:szCs w:val="2"/>
        </w:rPr>
      </w:pPr>
    </w:p>
    <w:p w14:paraId="03117132" w14:textId="77777777" w:rsidR="000D72CC" w:rsidRPr="00AB3875" w:rsidRDefault="000D72CC" w:rsidP="000D72CC">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0D72CC" w:rsidRPr="00AB3875" w14:paraId="52A1AFFF" w14:textId="77777777" w:rsidTr="00FB2ABA">
        <w:trPr>
          <w:trHeight w:val="393"/>
        </w:trPr>
        <w:tc>
          <w:tcPr>
            <w:tcW w:w="3260" w:type="dxa"/>
            <w:shd w:val="clear" w:color="auto" w:fill="BDD6EE"/>
            <w:tcMar>
              <w:left w:w="28" w:type="dxa"/>
              <w:right w:w="28" w:type="dxa"/>
            </w:tcMar>
            <w:vAlign w:val="center"/>
          </w:tcPr>
          <w:p w14:paraId="4F303160" w14:textId="77777777" w:rsidR="000D72CC" w:rsidRPr="00AB3875" w:rsidRDefault="000D72CC" w:rsidP="00FB2ABA">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06E32226" w14:textId="77777777" w:rsidR="000D72CC" w:rsidRPr="00AB3875" w:rsidRDefault="000D72CC" w:rsidP="00FB2ABA">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0D72CC" w:rsidRPr="00AB3875" w14:paraId="384E4EA5" w14:textId="77777777" w:rsidTr="00FB2ABA">
        <w:trPr>
          <w:trHeight w:val="257"/>
        </w:trPr>
        <w:tc>
          <w:tcPr>
            <w:tcW w:w="3260" w:type="dxa"/>
            <w:shd w:val="clear" w:color="auto" w:fill="auto"/>
            <w:tcMar>
              <w:left w:w="28" w:type="dxa"/>
              <w:right w:w="28" w:type="dxa"/>
            </w:tcMar>
            <w:vAlign w:val="center"/>
          </w:tcPr>
          <w:p w14:paraId="1FE99936" w14:textId="77777777" w:rsidR="000D72CC" w:rsidRPr="00AB3875" w:rsidRDefault="000D72CC" w:rsidP="00FB2ABA">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5FA782B5" w14:textId="77777777" w:rsidR="000D72CC" w:rsidRPr="00572313" w:rsidRDefault="000D72CC" w:rsidP="00FB2ABA">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0D72CC" w:rsidRPr="00AB3875" w14:paraId="66BE49FF" w14:textId="77777777" w:rsidTr="00FB2ABA">
        <w:tc>
          <w:tcPr>
            <w:tcW w:w="3260" w:type="dxa"/>
            <w:shd w:val="clear" w:color="auto" w:fill="auto"/>
            <w:tcMar>
              <w:left w:w="28" w:type="dxa"/>
              <w:right w:w="28" w:type="dxa"/>
            </w:tcMar>
            <w:vAlign w:val="center"/>
          </w:tcPr>
          <w:p w14:paraId="2F2BD135" w14:textId="77777777" w:rsidR="000D72CC" w:rsidRPr="00AB3875" w:rsidRDefault="000D72CC" w:rsidP="00FB2ABA">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3F0599BF" w14:textId="378C4554" w:rsidR="000D72CC" w:rsidRPr="007336F0" w:rsidRDefault="000D72CC" w:rsidP="00FB2ABA">
            <w:pPr>
              <w:pStyle w:val="Sinespaciado"/>
              <w:tabs>
                <w:tab w:val="left" w:pos="1163"/>
              </w:tabs>
              <w:suppressAutoHyphens/>
              <w:rPr>
                <w:rFonts w:ascii="Arial" w:hAnsi="Arial" w:cs="Arial"/>
                <w:sz w:val="20"/>
                <w:szCs w:val="20"/>
              </w:rPr>
            </w:pPr>
            <w:r w:rsidRPr="00572313">
              <w:rPr>
                <w:rFonts w:ascii="Arial" w:hAnsi="Arial" w:cs="Arial"/>
                <w:sz w:val="20"/>
                <w:szCs w:val="20"/>
              </w:rPr>
              <w:t xml:space="preserve">Inicio    </w:t>
            </w:r>
            <w:r w:rsidRPr="00572313">
              <w:rPr>
                <w:rFonts w:ascii="Arial" w:hAnsi="Arial" w:cs="Arial"/>
                <w:sz w:val="18"/>
                <w:szCs w:val="20"/>
              </w:rPr>
              <w:t xml:space="preserve">  </w:t>
            </w:r>
            <w:proofErr w:type="gramStart"/>
            <w:r w:rsidR="009F509C">
              <w:rPr>
                <w:rFonts w:ascii="Arial" w:hAnsi="Arial" w:cs="Arial"/>
                <w:sz w:val="18"/>
                <w:szCs w:val="20"/>
              </w:rPr>
              <w:t xml:space="preserve"> </w:t>
            </w:r>
            <w:r w:rsidR="009F509C" w:rsidRPr="00572313">
              <w:rPr>
                <w:rFonts w:ascii="Arial" w:hAnsi="Arial" w:cs="Arial"/>
                <w:sz w:val="18"/>
                <w:szCs w:val="20"/>
              </w:rPr>
              <w:t xml:space="preserve"> </w:t>
            </w:r>
            <w:r w:rsidR="009F509C" w:rsidRPr="00572313">
              <w:rPr>
                <w:rFonts w:ascii="Arial" w:hAnsi="Arial" w:cs="Arial"/>
                <w:sz w:val="20"/>
                <w:szCs w:val="20"/>
              </w:rPr>
              <w:t>:</w:t>
            </w:r>
            <w:proofErr w:type="gramEnd"/>
            <w:r w:rsidRPr="007336F0">
              <w:rPr>
                <w:rFonts w:ascii="Arial" w:hAnsi="Arial" w:cs="Arial"/>
                <w:sz w:val="20"/>
                <w:szCs w:val="20"/>
              </w:rPr>
              <w:t xml:space="preserve"> </w:t>
            </w:r>
            <w:r w:rsidR="009F509C">
              <w:rPr>
                <w:rFonts w:ascii="Arial" w:hAnsi="Arial" w:cs="Arial"/>
                <w:sz w:val="20"/>
                <w:szCs w:val="20"/>
              </w:rPr>
              <w:t>junio</w:t>
            </w:r>
            <w:r w:rsidRPr="007336F0">
              <w:rPr>
                <w:rFonts w:ascii="Arial" w:hAnsi="Arial" w:cs="Arial"/>
                <w:sz w:val="20"/>
                <w:szCs w:val="20"/>
              </w:rPr>
              <w:t xml:space="preserve">  del 2022</w:t>
            </w:r>
          </w:p>
          <w:p w14:paraId="54E816C4" w14:textId="6C2CD67B" w:rsidR="000D72CC" w:rsidRPr="00572313" w:rsidRDefault="000D72CC" w:rsidP="00FB2ABA">
            <w:pPr>
              <w:pStyle w:val="Sinespaciado"/>
              <w:tabs>
                <w:tab w:val="left" w:pos="1304"/>
              </w:tabs>
              <w:suppressAutoHyphens/>
              <w:rPr>
                <w:rFonts w:ascii="Arial" w:hAnsi="Arial" w:cs="Arial"/>
                <w:sz w:val="20"/>
                <w:szCs w:val="20"/>
              </w:rPr>
            </w:pPr>
            <w:r w:rsidRPr="007336F0">
              <w:rPr>
                <w:rFonts w:ascii="Arial" w:hAnsi="Arial" w:cs="Arial"/>
                <w:sz w:val="20"/>
                <w:szCs w:val="20"/>
              </w:rPr>
              <w:lastRenderedPageBreak/>
              <w:t xml:space="preserve">Término   : </w:t>
            </w:r>
            <w:r w:rsidR="009F509C">
              <w:rPr>
                <w:rFonts w:ascii="Arial" w:hAnsi="Arial" w:cs="Arial"/>
                <w:sz w:val="20"/>
                <w:szCs w:val="20"/>
              </w:rPr>
              <w:t>30 de junio</w:t>
            </w:r>
            <w:r w:rsidRPr="00213960">
              <w:rPr>
                <w:rFonts w:ascii="Arial" w:hAnsi="Arial" w:cs="Arial"/>
                <w:sz w:val="20"/>
                <w:szCs w:val="20"/>
              </w:rPr>
              <w:t xml:space="preserve"> del 2022 </w:t>
            </w:r>
            <w:r w:rsidRPr="007336F0">
              <w:rPr>
                <w:rFonts w:ascii="Arial" w:hAnsi="Arial" w:cs="Arial"/>
                <w:color w:val="000000"/>
                <w:sz w:val="20"/>
                <w:szCs w:val="20"/>
              </w:rPr>
              <w:t>(</w:t>
            </w:r>
            <w:r>
              <w:rPr>
                <w:rFonts w:ascii="Arial" w:hAnsi="Arial" w:cs="Arial"/>
                <w:color w:val="000000"/>
                <w:sz w:val="20"/>
                <w:szCs w:val="20"/>
              </w:rPr>
              <w:t>sujeto a renovación)</w:t>
            </w:r>
          </w:p>
        </w:tc>
      </w:tr>
      <w:tr w:rsidR="000D72CC" w:rsidRPr="00AB3875" w14:paraId="17612A1E" w14:textId="77777777" w:rsidTr="00FB2ABA">
        <w:tc>
          <w:tcPr>
            <w:tcW w:w="3260" w:type="dxa"/>
            <w:shd w:val="clear" w:color="auto" w:fill="auto"/>
            <w:tcMar>
              <w:left w:w="28" w:type="dxa"/>
              <w:right w:w="28" w:type="dxa"/>
            </w:tcMar>
            <w:vAlign w:val="center"/>
          </w:tcPr>
          <w:p w14:paraId="2D29B1F3" w14:textId="77777777" w:rsidR="000D72CC" w:rsidRPr="00AB3875" w:rsidRDefault="000D72CC" w:rsidP="00FB2ABA">
            <w:pPr>
              <w:pStyle w:val="Sinespaciado"/>
              <w:suppressAutoHyphens/>
              <w:jc w:val="center"/>
              <w:rPr>
                <w:rFonts w:ascii="Arial" w:hAnsi="Arial" w:cs="Arial"/>
                <w:b/>
                <w:sz w:val="20"/>
                <w:szCs w:val="20"/>
              </w:rPr>
            </w:pPr>
            <w:r w:rsidRPr="00AB3875">
              <w:rPr>
                <w:rFonts w:ascii="Arial" w:hAnsi="Arial" w:cs="Arial"/>
                <w:b/>
                <w:sz w:val="20"/>
                <w:szCs w:val="20"/>
              </w:rPr>
              <w:lastRenderedPageBreak/>
              <w:t>Retribución mensual</w:t>
            </w:r>
          </w:p>
        </w:tc>
        <w:tc>
          <w:tcPr>
            <w:tcW w:w="5528" w:type="dxa"/>
            <w:shd w:val="clear" w:color="auto" w:fill="auto"/>
            <w:tcMar>
              <w:left w:w="113" w:type="dxa"/>
              <w:right w:w="113" w:type="dxa"/>
            </w:tcMar>
            <w:vAlign w:val="center"/>
          </w:tcPr>
          <w:p w14:paraId="339C89D9" w14:textId="77777777" w:rsidR="000D72CC" w:rsidRPr="00572313" w:rsidRDefault="000D72CC" w:rsidP="00FB2ABA">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0D72CC" w:rsidRPr="00AB3875" w14:paraId="41583F66" w14:textId="77777777" w:rsidTr="00FB2ABA">
        <w:trPr>
          <w:trHeight w:val="419"/>
        </w:trPr>
        <w:tc>
          <w:tcPr>
            <w:tcW w:w="3260" w:type="dxa"/>
            <w:shd w:val="clear" w:color="auto" w:fill="auto"/>
            <w:tcMar>
              <w:left w:w="28" w:type="dxa"/>
              <w:right w:w="28" w:type="dxa"/>
            </w:tcMar>
            <w:vAlign w:val="center"/>
          </w:tcPr>
          <w:p w14:paraId="0599840A" w14:textId="77777777" w:rsidR="000D72CC" w:rsidRPr="00AB3875" w:rsidRDefault="000D72CC" w:rsidP="00FB2ABA">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6D6B1D84" w14:textId="77777777" w:rsidR="000D72CC" w:rsidRPr="00AB3875" w:rsidRDefault="000D72CC" w:rsidP="00FB2ABA">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15C484F0" w14:textId="77777777" w:rsidR="000D72CC" w:rsidRPr="00E375AB" w:rsidRDefault="000D72CC" w:rsidP="000D72CC">
      <w:pPr>
        <w:ind w:left="426"/>
        <w:jc w:val="both"/>
        <w:rPr>
          <w:rFonts w:ascii="Arial" w:hAnsi="Arial" w:cs="Arial"/>
          <w:b/>
          <w:u w:val="single"/>
        </w:rPr>
      </w:pPr>
    </w:p>
    <w:p w14:paraId="2F2CA542" w14:textId="77777777" w:rsidR="000D72CC" w:rsidRPr="00EE26DB" w:rsidRDefault="000D72CC" w:rsidP="000D72CC">
      <w:pPr>
        <w:numPr>
          <w:ilvl w:val="0"/>
          <w:numId w:val="4"/>
        </w:numPr>
        <w:tabs>
          <w:tab w:val="clear" w:pos="644"/>
        </w:tabs>
        <w:ind w:left="426" w:hanging="426"/>
        <w:jc w:val="both"/>
        <w:rPr>
          <w:rFonts w:ascii="Arial" w:hAnsi="Arial" w:cs="Arial"/>
          <w:b/>
          <w:u w:val="single"/>
        </w:rPr>
      </w:pPr>
      <w:r w:rsidRPr="00EE26DB">
        <w:rPr>
          <w:rFonts w:ascii="Arial" w:hAnsi="Arial" w:cs="Arial"/>
          <w:b/>
        </w:rPr>
        <w:t>MODALIDAD DE POSTULACIÒN</w:t>
      </w:r>
    </w:p>
    <w:p w14:paraId="5ECCA60C" w14:textId="77777777" w:rsidR="000D72CC" w:rsidRPr="00EE26DB" w:rsidRDefault="000D72CC" w:rsidP="000D72CC">
      <w:pPr>
        <w:ind w:left="360"/>
        <w:jc w:val="both"/>
        <w:rPr>
          <w:rFonts w:ascii="Arial" w:hAnsi="Arial" w:cs="Arial"/>
        </w:rPr>
      </w:pPr>
    </w:p>
    <w:p w14:paraId="6C0B08BA" w14:textId="77777777" w:rsidR="000D72CC" w:rsidRPr="00A84170" w:rsidRDefault="000D72CC" w:rsidP="000D72CC">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7E5AB6C3" w14:textId="77777777" w:rsidR="000D72CC" w:rsidRPr="00581A98" w:rsidRDefault="000D72CC" w:rsidP="000D72CC">
      <w:pPr>
        <w:pStyle w:val="Sinespaciado"/>
        <w:ind w:left="426"/>
        <w:jc w:val="both"/>
        <w:rPr>
          <w:rFonts w:ascii="Arial" w:hAnsi="Arial" w:cs="Arial"/>
          <w:b/>
          <w:sz w:val="20"/>
          <w:szCs w:val="20"/>
        </w:rPr>
      </w:pPr>
    </w:p>
    <w:p w14:paraId="7F53E361" w14:textId="77777777" w:rsidR="007121C8" w:rsidRPr="003619FE" w:rsidRDefault="007121C8" w:rsidP="007121C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046FDAB" w14:textId="77777777" w:rsidR="007121C8" w:rsidRDefault="007121C8" w:rsidP="007121C8">
      <w:pPr>
        <w:pStyle w:val="Sinespaciado"/>
        <w:ind w:left="426"/>
        <w:jc w:val="both"/>
        <w:rPr>
          <w:rFonts w:ascii="Arial" w:hAnsi="Arial" w:cs="Arial"/>
          <w:b/>
          <w:sz w:val="20"/>
          <w:szCs w:val="20"/>
          <w:u w:val="single"/>
        </w:rPr>
      </w:pPr>
    </w:p>
    <w:p w14:paraId="4E7E65A8" w14:textId="77777777" w:rsidR="007121C8" w:rsidRPr="001A0FE3" w:rsidRDefault="007121C8" w:rsidP="007121C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20EC462" w14:textId="77777777" w:rsidR="007121C8" w:rsidRPr="00957972" w:rsidRDefault="007121C8" w:rsidP="007121C8">
      <w:pPr>
        <w:pStyle w:val="Sinespaciado"/>
        <w:ind w:left="426"/>
        <w:jc w:val="both"/>
        <w:rPr>
          <w:rFonts w:ascii="Arial" w:hAnsi="Arial" w:cs="Arial"/>
          <w:bCs/>
          <w:sz w:val="20"/>
          <w:szCs w:val="20"/>
        </w:rPr>
      </w:pPr>
    </w:p>
    <w:p w14:paraId="4F95B5A4" w14:textId="77777777" w:rsidR="000D72CC" w:rsidRPr="00A84170" w:rsidRDefault="000D72CC" w:rsidP="000D72CC">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3D662F18" w14:textId="77777777" w:rsidR="000D72CC" w:rsidRPr="00FA4FC0" w:rsidRDefault="000D72CC" w:rsidP="000D72CC">
      <w:pPr>
        <w:pStyle w:val="Sinespaciado"/>
        <w:ind w:left="426"/>
        <w:jc w:val="both"/>
        <w:rPr>
          <w:rFonts w:ascii="Arial" w:hAnsi="Arial" w:cs="Arial"/>
          <w:sz w:val="20"/>
          <w:szCs w:val="20"/>
        </w:rPr>
      </w:pPr>
    </w:p>
    <w:p w14:paraId="474B97D4" w14:textId="77777777" w:rsidR="007121C8" w:rsidRPr="008A52D2" w:rsidRDefault="007121C8" w:rsidP="007121C8">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3A0C86D1" w14:textId="77777777" w:rsidR="007121C8" w:rsidRDefault="007121C8" w:rsidP="007121C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D9CE1DC" w14:textId="77777777" w:rsidR="007121C8" w:rsidRDefault="007121C8" w:rsidP="007121C8">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w:t>
      </w:r>
      <w:r w:rsidRPr="00524966">
        <w:rPr>
          <w:rFonts w:ascii="Arial" w:hAnsi="Arial" w:cs="Arial"/>
          <w:sz w:val="20"/>
          <w:szCs w:val="20"/>
        </w:rPr>
        <w:lastRenderedPageBreak/>
        <w:t xml:space="preserve">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69177E8" w14:textId="77777777" w:rsidR="007121C8" w:rsidRPr="00595287" w:rsidRDefault="007121C8" w:rsidP="007121C8">
      <w:pPr>
        <w:pStyle w:val="Sinespaciado"/>
        <w:jc w:val="both"/>
        <w:rPr>
          <w:rFonts w:ascii="Arial" w:hAnsi="Arial" w:cs="Arial"/>
          <w:sz w:val="20"/>
          <w:szCs w:val="20"/>
        </w:rPr>
      </w:pPr>
    </w:p>
    <w:p w14:paraId="23F4D360" w14:textId="25B1E7F5" w:rsidR="000D72CC" w:rsidRDefault="000D72CC" w:rsidP="000D72CC">
      <w:pPr>
        <w:pStyle w:val="Sinespaciado"/>
        <w:jc w:val="both"/>
        <w:rPr>
          <w:rFonts w:ascii="Arial" w:hAnsi="Arial" w:cs="Arial"/>
          <w:sz w:val="20"/>
          <w:szCs w:val="20"/>
        </w:rPr>
      </w:pPr>
    </w:p>
    <w:p w14:paraId="351C7254" w14:textId="1F5ACF91" w:rsidR="007121C8" w:rsidRDefault="007121C8" w:rsidP="000D72CC">
      <w:pPr>
        <w:pStyle w:val="Sinespaciado"/>
        <w:jc w:val="both"/>
        <w:rPr>
          <w:rFonts w:ascii="Arial" w:hAnsi="Arial" w:cs="Arial"/>
          <w:sz w:val="20"/>
          <w:szCs w:val="20"/>
        </w:rPr>
      </w:pPr>
    </w:p>
    <w:p w14:paraId="79D9B95A" w14:textId="77777777" w:rsidR="007121C8" w:rsidRPr="00595287" w:rsidRDefault="007121C8" w:rsidP="000D72CC">
      <w:pPr>
        <w:pStyle w:val="Sinespaciado"/>
        <w:jc w:val="both"/>
        <w:rPr>
          <w:rFonts w:ascii="Arial" w:hAnsi="Arial" w:cs="Arial"/>
          <w:sz w:val="20"/>
          <w:szCs w:val="20"/>
        </w:rPr>
      </w:pPr>
    </w:p>
    <w:p w14:paraId="35630337" w14:textId="30A89D12" w:rsidR="000D72CC" w:rsidRPr="007121C8" w:rsidRDefault="000D72CC" w:rsidP="000D72CC">
      <w:pPr>
        <w:pStyle w:val="Prrafodelista"/>
        <w:numPr>
          <w:ilvl w:val="0"/>
          <w:numId w:val="8"/>
        </w:numPr>
        <w:ind w:left="360" w:right="70" w:hanging="426"/>
        <w:jc w:val="both"/>
        <w:rPr>
          <w:sz w:val="20"/>
          <w:szCs w:val="20"/>
        </w:rPr>
      </w:pPr>
      <w:r w:rsidRPr="007E702A">
        <w:rPr>
          <w:b/>
          <w:sz w:val="20"/>
          <w:szCs w:val="20"/>
          <w:lang w:eastAsia="es-PE"/>
        </w:rPr>
        <w:t>CRONOGRAMA Y ETAPAS DEL PROCESO</w:t>
      </w:r>
    </w:p>
    <w:p w14:paraId="4F9E7A41" w14:textId="77777777" w:rsidR="007121C8" w:rsidRPr="00213960" w:rsidRDefault="007121C8" w:rsidP="007121C8">
      <w:pPr>
        <w:pStyle w:val="Prrafodelista"/>
        <w:ind w:left="360" w:right="70"/>
        <w:jc w:val="both"/>
        <w:rPr>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3093"/>
        <w:gridCol w:w="2010"/>
      </w:tblGrid>
      <w:tr w:rsidR="00213960" w:rsidRPr="00E205BD" w14:paraId="2BB1E204" w14:textId="77777777" w:rsidTr="00F06EFC">
        <w:trPr>
          <w:trHeight w:val="457"/>
        </w:trPr>
        <w:tc>
          <w:tcPr>
            <w:tcW w:w="4253" w:type="dxa"/>
            <w:gridSpan w:val="2"/>
            <w:tcBorders>
              <w:bottom w:val="single" w:sz="4" w:space="0" w:color="auto"/>
            </w:tcBorders>
            <w:shd w:val="clear" w:color="auto" w:fill="BDD6EE" w:themeFill="accent1" w:themeFillTint="66"/>
            <w:vAlign w:val="center"/>
          </w:tcPr>
          <w:p w14:paraId="57C94286" w14:textId="77777777" w:rsidR="00213960" w:rsidRPr="00E205BD" w:rsidRDefault="00213960" w:rsidP="00F06EFC">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themeFill="accent1" w:themeFillTint="66"/>
            <w:vAlign w:val="center"/>
          </w:tcPr>
          <w:p w14:paraId="5F09FD46" w14:textId="77777777" w:rsidR="00213960" w:rsidRPr="00E205BD" w:rsidRDefault="00213960" w:rsidP="00F06EFC">
            <w:pPr>
              <w:jc w:val="center"/>
              <w:rPr>
                <w:rFonts w:ascii="Arial" w:hAnsi="Arial" w:cs="Arial"/>
                <w:sz w:val="18"/>
                <w:szCs w:val="18"/>
                <w:lang w:val="es-MX"/>
              </w:rPr>
            </w:pPr>
            <w:r w:rsidRPr="00E205BD">
              <w:rPr>
                <w:rFonts w:ascii="Arial" w:hAnsi="Arial" w:cs="Arial"/>
                <w:b/>
                <w:sz w:val="18"/>
                <w:szCs w:val="18"/>
                <w:lang w:val="es-MX"/>
              </w:rPr>
              <w:t>FECHA Y HORA</w:t>
            </w:r>
          </w:p>
        </w:tc>
        <w:tc>
          <w:tcPr>
            <w:tcW w:w="2010" w:type="dxa"/>
            <w:shd w:val="clear" w:color="auto" w:fill="BDD6EE" w:themeFill="accent1" w:themeFillTint="66"/>
            <w:vAlign w:val="center"/>
          </w:tcPr>
          <w:p w14:paraId="1D46442B" w14:textId="77777777" w:rsidR="00213960" w:rsidRPr="00E205BD" w:rsidRDefault="00213960" w:rsidP="00F06EFC">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213960" w:rsidRPr="00FC195F" w14:paraId="7BF76703" w14:textId="77777777" w:rsidTr="00F06EFC">
        <w:trPr>
          <w:trHeight w:val="537"/>
        </w:trPr>
        <w:tc>
          <w:tcPr>
            <w:tcW w:w="709" w:type="dxa"/>
            <w:tcBorders>
              <w:top w:val="single" w:sz="4" w:space="0" w:color="auto"/>
              <w:left w:val="single" w:sz="4" w:space="0" w:color="auto"/>
              <w:right w:val="single" w:sz="4" w:space="0" w:color="auto"/>
            </w:tcBorders>
            <w:shd w:val="clear" w:color="auto" w:fill="auto"/>
            <w:vAlign w:val="center"/>
          </w:tcPr>
          <w:p w14:paraId="6238765D" w14:textId="77777777" w:rsidR="00213960" w:rsidRPr="00E205BD" w:rsidRDefault="00213960" w:rsidP="00F06EFC">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B21AF7E" w14:textId="77777777" w:rsidR="00213960" w:rsidRPr="00FC195F" w:rsidRDefault="00213960" w:rsidP="00F06EFC">
            <w:pPr>
              <w:jc w:val="both"/>
              <w:rPr>
                <w:rFonts w:ascii="Arial" w:hAnsi="Arial" w:cs="Arial"/>
                <w:lang w:val="es-MX"/>
              </w:rPr>
            </w:pPr>
            <w:r w:rsidRPr="00FC195F">
              <w:rPr>
                <w:rFonts w:ascii="Arial" w:hAnsi="Arial" w:cs="Arial"/>
                <w:lang w:val="es-MX"/>
              </w:rPr>
              <w:t xml:space="preserve">Aprobación del Aviso de Convocatoria </w:t>
            </w:r>
          </w:p>
        </w:tc>
        <w:tc>
          <w:tcPr>
            <w:tcW w:w="3093" w:type="dxa"/>
            <w:tcBorders>
              <w:left w:val="single" w:sz="4" w:space="0" w:color="auto"/>
            </w:tcBorders>
            <w:shd w:val="clear" w:color="auto" w:fill="auto"/>
            <w:vAlign w:val="center"/>
          </w:tcPr>
          <w:p w14:paraId="46564938" w14:textId="5A96FF16" w:rsidR="00213960" w:rsidRPr="00FC195F" w:rsidRDefault="00025A27" w:rsidP="00F06EFC">
            <w:pPr>
              <w:jc w:val="center"/>
              <w:rPr>
                <w:rFonts w:ascii="Arial" w:hAnsi="Arial" w:cs="Arial"/>
                <w:lang w:val="es-MX"/>
              </w:rPr>
            </w:pPr>
            <w:r>
              <w:rPr>
                <w:rFonts w:ascii="Arial" w:hAnsi="Arial" w:cs="Arial"/>
                <w:lang w:val="es-MX"/>
              </w:rPr>
              <w:t>30 de mayo</w:t>
            </w:r>
            <w:r w:rsidR="00213960">
              <w:rPr>
                <w:rFonts w:ascii="Arial" w:hAnsi="Arial" w:cs="Arial"/>
                <w:lang w:val="es-MX"/>
              </w:rPr>
              <w:t xml:space="preserve"> del 2022</w:t>
            </w:r>
          </w:p>
        </w:tc>
        <w:tc>
          <w:tcPr>
            <w:tcW w:w="2010" w:type="dxa"/>
            <w:shd w:val="clear" w:color="auto" w:fill="auto"/>
            <w:vAlign w:val="center"/>
          </w:tcPr>
          <w:p w14:paraId="7743B804" w14:textId="77777777" w:rsidR="00213960" w:rsidRPr="00FC195F" w:rsidRDefault="00213960" w:rsidP="00F06EFC">
            <w:pPr>
              <w:jc w:val="center"/>
              <w:rPr>
                <w:rFonts w:ascii="Arial" w:hAnsi="Arial" w:cs="Arial"/>
                <w:lang w:val="es-MX"/>
              </w:rPr>
            </w:pPr>
            <w:r w:rsidRPr="00FC195F">
              <w:rPr>
                <w:rFonts w:ascii="Arial" w:hAnsi="Arial" w:cs="Arial"/>
                <w:lang w:val="es-MX"/>
              </w:rPr>
              <w:t>SGGI</w:t>
            </w:r>
            <w:r>
              <w:rPr>
                <w:rFonts w:ascii="Arial" w:hAnsi="Arial" w:cs="Arial"/>
                <w:lang w:val="es-MX"/>
              </w:rPr>
              <w:t xml:space="preserve"> – </w:t>
            </w:r>
            <w:r w:rsidRPr="00D72E11">
              <w:rPr>
                <w:rFonts w:ascii="Arial" w:hAnsi="Arial" w:cs="Arial"/>
                <w:sz w:val="18"/>
                <w:szCs w:val="18"/>
                <w:lang w:val="es-MX"/>
              </w:rPr>
              <w:t>OGRH</w:t>
            </w:r>
          </w:p>
        </w:tc>
      </w:tr>
      <w:tr w:rsidR="00213960" w:rsidRPr="00FC195F" w14:paraId="224B9865" w14:textId="77777777" w:rsidTr="00F06EFC">
        <w:trPr>
          <w:trHeight w:val="537"/>
        </w:trPr>
        <w:tc>
          <w:tcPr>
            <w:tcW w:w="709" w:type="dxa"/>
            <w:tcBorders>
              <w:top w:val="single" w:sz="4" w:space="0" w:color="auto"/>
              <w:left w:val="single" w:sz="4" w:space="0" w:color="auto"/>
              <w:right w:val="single" w:sz="4" w:space="0" w:color="auto"/>
            </w:tcBorders>
            <w:shd w:val="clear" w:color="auto" w:fill="auto"/>
            <w:vAlign w:val="center"/>
          </w:tcPr>
          <w:p w14:paraId="5D37DE24"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2</w:t>
            </w:r>
          </w:p>
        </w:tc>
        <w:tc>
          <w:tcPr>
            <w:tcW w:w="3544" w:type="dxa"/>
            <w:tcBorders>
              <w:top w:val="single" w:sz="4" w:space="0" w:color="auto"/>
              <w:left w:val="single" w:sz="4" w:space="0" w:color="auto"/>
              <w:right w:val="single" w:sz="4" w:space="0" w:color="auto"/>
            </w:tcBorders>
            <w:shd w:val="clear" w:color="auto" w:fill="auto"/>
            <w:vAlign w:val="center"/>
          </w:tcPr>
          <w:p w14:paraId="4351F540" w14:textId="77777777" w:rsidR="00213960" w:rsidRPr="00FC195F" w:rsidRDefault="00213960" w:rsidP="00F06EFC">
            <w:pPr>
              <w:jc w:val="both"/>
              <w:rPr>
                <w:rFonts w:ascii="Arial" w:hAnsi="Arial" w:cs="Arial"/>
                <w:lang w:val="es-MX"/>
              </w:rPr>
            </w:pPr>
            <w:r w:rsidRPr="003B3BCC">
              <w:rPr>
                <w:rFonts w:ascii="Arial" w:hAnsi="Arial" w:cs="Arial"/>
                <w:color w:val="000000" w:themeColor="text1"/>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3A3A80DA" w14:textId="77777777" w:rsidR="00213960" w:rsidRDefault="00213960" w:rsidP="00F06EFC">
            <w:pPr>
              <w:jc w:val="center"/>
              <w:rPr>
                <w:rFonts w:ascii="Arial" w:hAnsi="Arial" w:cs="Arial"/>
                <w:lang w:val="es-MX"/>
              </w:rPr>
            </w:pPr>
            <w:r w:rsidRPr="003B3BCC">
              <w:rPr>
                <w:rFonts w:ascii="Arial" w:eastAsia="Calibri" w:hAnsi="Arial" w:cs="Arial"/>
                <w:color w:val="000000" w:themeColor="text1"/>
                <w:sz w:val="18"/>
                <w:szCs w:val="18"/>
              </w:rPr>
              <w:t>10 días anteriores a la inscripción</w:t>
            </w:r>
          </w:p>
        </w:tc>
        <w:tc>
          <w:tcPr>
            <w:tcW w:w="2010" w:type="dxa"/>
            <w:shd w:val="clear" w:color="auto" w:fill="auto"/>
            <w:vAlign w:val="center"/>
          </w:tcPr>
          <w:p w14:paraId="716DF48C" w14:textId="77777777" w:rsidR="00213960" w:rsidRPr="00FC195F" w:rsidRDefault="00213960" w:rsidP="00F06EFC">
            <w:pPr>
              <w:jc w:val="center"/>
              <w:rPr>
                <w:rFonts w:ascii="Arial" w:hAnsi="Arial" w:cs="Arial"/>
                <w:lang w:val="es-MX"/>
              </w:rPr>
            </w:pPr>
            <w:r w:rsidRPr="003B3BCC">
              <w:rPr>
                <w:rFonts w:ascii="Arial" w:hAnsi="Arial" w:cs="Arial"/>
                <w:color w:val="000000" w:themeColor="text1"/>
                <w:sz w:val="18"/>
                <w:szCs w:val="18"/>
                <w:lang w:val="es-MX"/>
              </w:rPr>
              <w:t>SGGI-GCTIC</w:t>
            </w:r>
          </w:p>
        </w:tc>
      </w:tr>
      <w:tr w:rsidR="00213960" w:rsidRPr="00E205BD" w14:paraId="3E1E2FE9" w14:textId="77777777" w:rsidTr="00F06EFC">
        <w:trPr>
          <w:trHeight w:val="328"/>
        </w:trPr>
        <w:tc>
          <w:tcPr>
            <w:tcW w:w="9356" w:type="dxa"/>
            <w:gridSpan w:val="4"/>
            <w:tcBorders>
              <w:top w:val="single" w:sz="4" w:space="0" w:color="auto"/>
            </w:tcBorders>
            <w:shd w:val="clear" w:color="auto" w:fill="BDD6EE" w:themeFill="accent1" w:themeFillTint="66"/>
            <w:vAlign w:val="center"/>
          </w:tcPr>
          <w:p w14:paraId="49222625" w14:textId="77777777" w:rsidR="00213960" w:rsidRPr="00E205BD" w:rsidRDefault="00213960" w:rsidP="00F06EFC">
            <w:pPr>
              <w:rPr>
                <w:rFonts w:ascii="Arial" w:hAnsi="Arial" w:cs="Arial"/>
                <w:sz w:val="18"/>
                <w:szCs w:val="18"/>
                <w:lang w:val="es-MX"/>
              </w:rPr>
            </w:pPr>
            <w:r w:rsidRPr="00E205BD">
              <w:rPr>
                <w:rFonts w:ascii="Arial" w:hAnsi="Arial" w:cs="Arial"/>
                <w:b/>
                <w:sz w:val="18"/>
                <w:szCs w:val="18"/>
                <w:lang w:val="es-MX"/>
              </w:rPr>
              <w:t>CONVOCATORIA E INSCRIPCIÓN</w:t>
            </w:r>
          </w:p>
        </w:tc>
      </w:tr>
      <w:tr w:rsidR="00213960" w:rsidRPr="00E205BD" w14:paraId="75F08BDE" w14:textId="77777777" w:rsidTr="00F06EFC">
        <w:trPr>
          <w:trHeight w:val="370"/>
        </w:trPr>
        <w:tc>
          <w:tcPr>
            <w:tcW w:w="709" w:type="dxa"/>
            <w:vAlign w:val="center"/>
          </w:tcPr>
          <w:p w14:paraId="2720C8A6"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3</w:t>
            </w:r>
          </w:p>
        </w:tc>
        <w:tc>
          <w:tcPr>
            <w:tcW w:w="3544" w:type="dxa"/>
            <w:tcBorders>
              <w:bottom w:val="single" w:sz="4" w:space="0" w:color="auto"/>
            </w:tcBorders>
            <w:vAlign w:val="center"/>
          </w:tcPr>
          <w:p w14:paraId="2FBE5B54" w14:textId="77777777" w:rsidR="00213960" w:rsidRPr="00E205BD" w:rsidRDefault="00213960" w:rsidP="00F06EFC">
            <w:pPr>
              <w:suppressAutoHyphens w:val="0"/>
              <w:spacing w:line="276" w:lineRule="auto"/>
              <w:jc w:val="center"/>
              <w:rPr>
                <w:rFonts w:ascii="Arial" w:hAnsi="Arial" w:cs="Arial"/>
                <w:b/>
                <w:sz w:val="18"/>
                <w:szCs w:val="18"/>
                <w:lang w:eastAsia="es-ES"/>
              </w:rPr>
            </w:pPr>
            <w:r w:rsidRPr="00E205BD">
              <w:rPr>
                <w:rFonts w:ascii="Arial" w:eastAsia="Calibri" w:hAnsi="Arial" w:cs="Arial"/>
                <w:lang w:eastAsia="es-ES"/>
              </w:rPr>
              <w:t>Publicación del Aviso de Convocatoria en la página Web institucional</w:t>
            </w:r>
          </w:p>
        </w:tc>
        <w:tc>
          <w:tcPr>
            <w:tcW w:w="3093" w:type="dxa"/>
            <w:vAlign w:val="center"/>
          </w:tcPr>
          <w:p w14:paraId="34C262E2" w14:textId="78953995" w:rsidR="00213960" w:rsidRPr="00E205BD" w:rsidRDefault="00025A27" w:rsidP="00F06EFC">
            <w:pPr>
              <w:suppressAutoHyphens w:val="0"/>
              <w:spacing w:line="276" w:lineRule="auto"/>
              <w:jc w:val="center"/>
              <w:rPr>
                <w:rFonts w:ascii="Arial" w:hAnsi="Arial" w:cs="Arial"/>
                <w:sz w:val="18"/>
                <w:szCs w:val="18"/>
                <w:lang w:eastAsia="es-ES"/>
              </w:rPr>
            </w:pPr>
            <w:r>
              <w:rPr>
                <w:rFonts w:ascii="Arial" w:eastAsia="Calibri" w:hAnsi="Arial" w:cs="Arial"/>
                <w:lang w:eastAsia="es-ES"/>
              </w:rPr>
              <w:t>31</w:t>
            </w:r>
            <w:r w:rsidR="00213960">
              <w:rPr>
                <w:rFonts w:ascii="Arial" w:eastAsia="Calibri" w:hAnsi="Arial" w:cs="Arial"/>
                <w:lang w:eastAsia="es-ES"/>
              </w:rPr>
              <w:t xml:space="preserve"> </w:t>
            </w:r>
            <w:r w:rsidR="00213960" w:rsidRPr="00E205BD">
              <w:rPr>
                <w:rFonts w:ascii="Arial" w:eastAsia="Calibri" w:hAnsi="Arial" w:cs="Arial"/>
                <w:lang w:eastAsia="es-ES"/>
              </w:rPr>
              <w:t xml:space="preserve">de </w:t>
            </w:r>
            <w:r w:rsidR="00213960">
              <w:rPr>
                <w:rFonts w:ascii="Arial" w:eastAsia="Calibri" w:hAnsi="Arial" w:cs="Arial"/>
                <w:lang w:eastAsia="es-ES"/>
              </w:rPr>
              <w:t>mayo del 2022</w:t>
            </w:r>
          </w:p>
        </w:tc>
        <w:tc>
          <w:tcPr>
            <w:tcW w:w="2010" w:type="dxa"/>
            <w:vAlign w:val="center"/>
          </w:tcPr>
          <w:p w14:paraId="205848E0" w14:textId="77777777" w:rsidR="00213960" w:rsidRPr="00E205BD" w:rsidRDefault="00213960" w:rsidP="00F06EFC">
            <w:pPr>
              <w:jc w:val="center"/>
              <w:rPr>
                <w:rFonts w:ascii="Arial" w:hAnsi="Arial" w:cs="Arial"/>
                <w:sz w:val="18"/>
                <w:szCs w:val="18"/>
                <w:lang w:val="en-US"/>
              </w:rPr>
            </w:pPr>
            <w:r>
              <w:rPr>
                <w:rFonts w:ascii="Arial" w:hAnsi="Arial" w:cs="Arial"/>
                <w:sz w:val="18"/>
                <w:szCs w:val="18"/>
                <w:lang w:val="es-MX"/>
              </w:rPr>
              <w:t>SGGI-</w:t>
            </w:r>
            <w:r>
              <w:rPr>
                <w:rFonts w:ascii="Arial" w:hAnsi="Arial" w:cs="Arial"/>
                <w:lang w:val="es-MX"/>
              </w:rPr>
              <w:t xml:space="preserve"> </w:t>
            </w:r>
            <w:r w:rsidRPr="00D72E11">
              <w:rPr>
                <w:rFonts w:ascii="Arial" w:hAnsi="Arial" w:cs="Arial"/>
                <w:sz w:val="18"/>
                <w:szCs w:val="18"/>
                <w:lang w:val="es-MX"/>
              </w:rPr>
              <w:t>OGRH</w:t>
            </w:r>
            <w:r w:rsidRPr="00E205BD">
              <w:rPr>
                <w:rFonts w:ascii="Arial" w:hAnsi="Arial" w:cs="Arial"/>
                <w:sz w:val="18"/>
                <w:szCs w:val="18"/>
                <w:lang w:val="es-MX"/>
              </w:rPr>
              <w:t xml:space="preserve"> - GCTIC</w:t>
            </w:r>
          </w:p>
        </w:tc>
      </w:tr>
      <w:tr w:rsidR="00213960" w:rsidRPr="00D72E11" w14:paraId="598F897B" w14:textId="77777777" w:rsidTr="00F06EFC">
        <w:trPr>
          <w:trHeight w:val="681"/>
        </w:trPr>
        <w:tc>
          <w:tcPr>
            <w:tcW w:w="709" w:type="dxa"/>
            <w:vAlign w:val="center"/>
          </w:tcPr>
          <w:p w14:paraId="2832C354"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4</w:t>
            </w:r>
          </w:p>
        </w:tc>
        <w:tc>
          <w:tcPr>
            <w:tcW w:w="3544" w:type="dxa"/>
            <w:tcBorders>
              <w:bottom w:val="single" w:sz="4" w:space="0" w:color="auto"/>
            </w:tcBorders>
            <w:vAlign w:val="center"/>
          </w:tcPr>
          <w:p w14:paraId="16BA5F20" w14:textId="4AF24ED5" w:rsidR="00B64C49" w:rsidRPr="00F44F5C" w:rsidRDefault="00F06EFC" w:rsidP="00B64C49">
            <w:pPr>
              <w:suppressAutoHyphens w:val="0"/>
              <w:spacing w:line="276" w:lineRule="auto"/>
              <w:rPr>
                <w:rFonts w:ascii="Arial" w:hAnsi="Arial" w:cs="Arial"/>
                <w:b/>
                <w:color w:val="000000" w:themeColor="text1"/>
                <w:sz w:val="18"/>
                <w:szCs w:val="18"/>
                <w:lang w:eastAsia="es-ES"/>
              </w:rPr>
            </w:pPr>
            <w:r>
              <w:rPr>
                <w:rFonts w:ascii="Arial" w:hAnsi="Arial" w:cs="Arial"/>
                <w:b/>
                <w:color w:val="000000" w:themeColor="text1"/>
                <w:sz w:val="18"/>
                <w:szCs w:val="18"/>
                <w:lang w:eastAsia="es-ES"/>
              </w:rPr>
              <w:t xml:space="preserve">            </w:t>
            </w:r>
            <w:r w:rsidR="00B64C49" w:rsidRPr="00F44F5C">
              <w:rPr>
                <w:rFonts w:ascii="Arial" w:hAnsi="Arial" w:cs="Arial"/>
                <w:b/>
                <w:color w:val="000000" w:themeColor="text1"/>
                <w:sz w:val="18"/>
                <w:szCs w:val="18"/>
                <w:lang w:eastAsia="es-ES"/>
              </w:rPr>
              <w:t>Inscripción por SISEP:</w:t>
            </w:r>
          </w:p>
          <w:p w14:paraId="3E015FCE" w14:textId="06DFFF55" w:rsidR="00213960" w:rsidRPr="00431A00" w:rsidRDefault="00B64C49" w:rsidP="00B64C49">
            <w:pPr>
              <w:suppressAutoHyphens w:val="0"/>
              <w:spacing w:line="276" w:lineRule="auto"/>
              <w:jc w:val="center"/>
              <w:rPr>
                <w:rFonts w:ascii="Arial" w:hAnsi="Arial" w:cs="Arial"/>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w:t>
            </w:r>
            <w:proofErr w:type="spellStart"/>
            <w:r w:rsidRPr="00F44F5C">
              <w:rPr>
                <w:rStyle w:val="Hipervnculo"/>
                <w:rFonts w:ascii="Arial" w:hAnsi="Arial" w:cs="Arial"/>
                <w:color w:val="000000" w:themeColor="text1"/>
                <w:sz w:val="18"/>
                <w:szCs w:val="18"/>
              </w:rPr>
              <w:t>sisep</w:t>
            </w:r>
            <w:proofErr w:type="spellEnd"/>
            <w:r w:rsidRPr="00F44F5C">
              <w:rPr>
                <w:rStyle w:val="Hipervnculo"/>
                <w:rFonts w:ascii="Arial" w:hAnsi="Arial" w:cs="Arial"/>
                <w:color w:val="000000" w:themeColor="text1"/>
                <w:sz w:val="18"/>
                <w:szCs w:val="18"/>
              </w:rPr>
              <w:t>)</w:t>
            </w:r>
          </w:p>
        </w:tc>
        <w:tc>
          <w:tcPr>
            <w:tcW w:w="3093" w:type="dxa"/>
            <w:vAlign w:val="center"/>
          </w:tcPr>
          <w:p w14:paraId="55C52D70" w14:textId="46873B8A" w:rsidR="00213960" w:rsidRPr="00DB5A42" w:rsidRDefault="00213960" w:rsidP="00B64C49">
            <w:pPr>
              <w:suppressAutoHyphens w:val="0"/>
              <w:spacing w:line="276" w:lineRule="auto"/>
              <w:jc w:val="center"/>
              <w:rPr>
                <w:rFonts w:ascii="Arial" w:hAnsi="Arial" w:cs="Arial"/>
                <w:lang w:eastAsia="es-ES"/>
              </w:rPr>
            </w:pPr>
            <w:r>
              <w:rPr>
                <w:rFonts w:ascii="Arial" w:hAnsi="Arial" w:cs="Arial"/>
                <w:lang w:eastAsia="es-ES"/>
              </w:rPr>
              <w:t xml:space="preserve">Del </w:t>
            </w:r>
            <w:r w:rsidR="00B64C49">
              <w:rPr>
                <w:rFonts w:ascii="Arial" w:hAnsi="Arial" w:cs="Arial"/>
                <w:lang w:eastAsia="es-ES"/>
              </w:rPr>
              <w:t>14 al 15</w:t>
            </w:r>
            <w:r>
              <w:rPr>
                <w:rFonts w:ascii="Arial" w:hAnsi="Arial" w:cs="Arial"/>
                <w:lang w:eastAsia="es-ES"/>
              </w:rPr>
              <w:t xml:space="preserve"> de </w:t>
            </w:r>
            <w:r w:rsidR="00B64C49">
              <w:rPr>
                <w:rFonts w:ascii="Arial" w:hAnsi="Arial" w:cs="Arial"/>
                <w:lang w:eastAsia="es-ES"/>
              </w:rPr>
              <w:t>junio</w:t>
            </w:r>
            <w:r>
              <w:rPr>
                <w:rFonts w:ascii="Arial" w:hAnsi="Arial" w:cs="Arial"/>
                <w:lang w:eastAsia="es-ES"/>
              </w:rPr>
              <w:t xml:space="preserve"> del 2022      ( hasta las 13:00 horas)</w:t>
            </w:r>
          </w:p>
        </w:tc>
        <w:tc>
          <w:tcPr>
            <w:tcW w:w="2010" w:type="dxa"/>
            <w:vMerge w:val="restart"/>
            <w:vAlign w:val="center"/>
          </w:tcPr>
          <w:p w14:paraId="086D0618" w14:textId="77777777" w:rsidR="00213960" w:rsidRPr="00D72E11" w:rsidRDefault="00213960" w:rsidP="00F06EFC">
            <w:pPr>
              <w:jc w:val="center"/>
              <w:rPr>
                <w:rFonts w:ascii="Arial" w:hAnsi="Arial" w:cs="Arial"/>
                <w:sz w:val="18"/>
                <w:szCs w:val="18"/>
                <w:lang w:val="en-US"/>
              </w:rPr>
            </w:pPr>
            <w:r w:rsidRPr="00D72E11">
              <w:rPr>
                <w:rFonts w:ascii="Arial" w:hAnsi="Arial" w:cs="Arial"/>
                <w:sz w:val="18"/>
                <w:szCs w:val="18"/>
                <w:lang w:val="en-US"/>
              </w:rPr>
              <w:t>SGGI - GCTIC</w:t>
            </w:r>
          </w:p>
        </w:tc>
      </w:tr>
      <w:tr w:rsidR="00213960" w:rsidRPr="00FC195F" w14:paraId="69EE06D7" w14:textId="77777777" w:rsidTr="00F06EFC">
        <w:trPr>
          <w:trHeight w:val="548"/>
        </w:trPr>
        <w:tc>
          <w:tcPr>
            <w:tcW w:w="709" w:type="dxa"/>
            <w:vAlign w:val="center"/>
          </w:tcPr>
          <w:p w14:paraId="729A0773"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5</w:t>
            </w:r>
          </w:p>
        </w:tc>
        <w:tc>
          <w:tcPr>
            <w:tcW w:w="3544" w:type="dxa"/>
            <w:tcBorders>
              <w:bottom w:val="single" w:sz="4" w:space="0" w:color="auto"/>
            </w:tcBorders>
            <w:vAlign w:val="center"/>
          </w:tcPr>
          <w:p w14:paraId="1A1CC9D4" w14:textId="77777777" w:rsidR="00213960" w:rsidRPr="00431A00" w:rsidRDefault="00213960" w:rsidP="00F06EFC">
            <w:pPr>
              <w:suppressAutoHyphens w:val="0"/>
              <w:autoSpaceDE w:val="0"/>
              <w:autoSpaceDN w:val="0"/>
              <w:adjustRightInd w:val="0"/>
              <w:jc w:val="center"/>
              <w:rPr>
                <w:rFonts w:ascii="Arial" w:hAnsi="Arial" w:cs="Arial"/>
                <w:b/>
                <w:lang w:eastAsia="es-ES"/>
              </w:rPr>
            </w:pPr>
            <w:r w:rsidRPr="00431A00">
              <w:rPr>
                <w:rFonts w:ascii="Arial" w:hAnsi="Arial" w:cs="Arial"/>
                <w:b/>
                <w:lang w:val="es-MX"/>
              </w:rPr>
              <w:t>Resultado de Postulantes inscritos en el SISEP</w:t>
            </w:r>
          </w:p>
        </w:tc>
        <w:tc>
          <w:tcPr>
            <w:tcW w:w="3093" w:type="dxa"/>
            <w:vAlign w:val="center"/>
          </w:tcPr>
          <w:p w14:paraId="5D779804" w14:textId="2B3CDFD6" w:rsidR="00213960" w:rsidRDefault="00B64C49" w:rsidP="00F06EFC">
            <w:pPr>
              <w:suppressAutoHyphens w:val="0"/>
              <w:spacing w:line="276" w:lineRule="auto"/>
              <w:jc w:val="center"/>
              <w:rPr>
                <w:rFonts w:ascii="Arial" w:hAnsi="Arial" w:cs="Arial"/>
                <w:lang w:eastAsia="es-ES"/>
              </w:rPr>
            </w:pPr>
            <w:r>
              <w:rPr>
                <w:rFonts w:ascii="Arial" w:hAnsi="Arial" w:cs="Arial"/>
                <w:lang w:eastAsia="es-ES"/>
              </w:rPr>
              <w:t>15 de junio</w:t>
            </w:r>
            <w:r w:rsidR="00213960">
              <w:rPr>
                <w:rFonts w:ascii="Arial" w:hAnsi="Arial" w:cs="Arial"/>
                <w:lang w:eastAsia="es-ES"/>
              </w:rPr>
              <w:t xml:space="preserve"> del 2022      </w:t>
            </w:r>
          </w:p>
          <w:p w14:paraId="500FAEAA" w14:textId="77777777" w:rsidR="00213960" w:rsidRPr="00E96E79" w:rsidRDefault="00213960" w:rsidP="00F06EFC">
            <w:pPr>
              <w:suppressAutoHyphens w:val="0"/>
              <w:spacing w:line="276" w:lineRule="auto"/>
              <w:jc w:val="center"/>
              <w:rPr>
                <w:rFonts w:ascii="Arial" w:hAnsi="Arial" w:cs="Arial"/>
                <w:lang w:eastAsia="es-ES"/>
              </w:rPr>
            </w:pPr>
            <w:r>
              <w:rPr>
                <w:rFonts w:ascii="Arial" w:hAnsi="Arial" w:cs="Arial"/>
                <w:lang w:eastAsia="es-ES"/>
              </w:rPr>
              <w:t xml:space="preserve">a las 15:00 horas </w:t>
            </w:r>
          </w:p>
        </w:tc>
        <w:tc>
          <w:tcPr>
            <w:tcW w:w="2010" w:type="dxa"/>
            <w:vMerge/>
            <w:vAlign w:val="center"/>
          </w:tcPr>
          <w:p w14:paraId="04AC881A" w14:textId="77777777" w:rsidR="00213960" w:rsidRPr="00FC195F" w:rsidRDefault="00213960" w:rsidP="00F06EFC">
            <w:pPr>
              <w:jc w:val="center"/>
              <w:rPr>
                <w:rFonts w:ascii="Arial" w:hAnsi="Arial" w:cs="Arial"/>
                <w:lang w:val="es-MX"/>
              </w:rPr>
            </w:pPr>
          </w:p>
        </w:tc>
      </w:tr>
      <w:tr w:rsidR="00213960" w:rsidRPr="00431A00" w14:paraId="0C302F89" w14:textId="77777777" w:rsidTr="00F06EFC">
        <w:trPr>
          <w:trHeight w:val="281"/>
        </w:trPr>
        <w:tc>
          <w:tcPr>
            <w:tcW w:w="9356" w:type="dxa"/>
            <w:gridSpan w:val="4"/>
            <w:shd w:val="clear" w:color="auto" w:fill="BDD6EE" w:themeFill="accent1" w:themeFillTint="66"/>
            <w:vAlign w:val="center"/>
          </w:tcPr>
          <w:p w14:paraId="6B894530" w14:textId="77777777" w:rsidR="00213960" w:rsidRPr="00431A00" w:rsidRDefault="00213960" w:rsidP="00F06EFC">
            <w:pPr>
              <w:rPr>
                <w:rFonts w:ascii="Arial" w:hAnsi="Arial" w:cs="Arial"/>
                <w:lang w:val="es-MX"/>
              </w:rPr>
            </w:pPr>
            <w:r w:rsidRPr="00431A00">
              <w:rPr>
                <w:rFonts w:ascii="Arial" w:hAnsi="Arial" w:cs="Arial"/>
                <w:b/>
                <w:lang w:val="es-MX"/>
              </w:rPr>
              <w:t>SELECCIÓN</w:t>
            </w:r>
          </w:p>
        </w:tc>
      </w:tr>
      <w:tr w:rsidR="00213960" w:rsidRPr="00E205BD" w14:paraId="0FDBE157" w14:textId="77777777" w:rsidTr="00F06EFC">
        <w:trPr>
          <w:trHeight w:val="473"/>
        </w:trPr>
        <w:tc>
          <w:tcPr>
            <w:tcW w:w="709" w:type="dxa"/>
            <w:shd w:val="clear" w:color="auto" w:fill="auto"/>
            <w:vAlign w:val="center"/>
          </w:tcPr>
          <w:p w14:paraId="2F9C603B" w14:textId="77777777" w:rsidR="00213960" w:rsidRPr="00E205BD" w:rsidRDefault="00213960" w:rsidP="00C45FEC">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14:paraId="1B56C51A" w14:textId="2020522C" w:rsidR="00213960" w:rsidRPr="00DB5A42" w:rsidRDefault="00B64C49" w:rsidP="00F06EFC">
            <w:pPr>
              <w:jc w:val="center"/>
              <w:rPr>
                <w:rFonts w:ascii="Arial" w:hAnsi="Arial" w:cs="Arial"/>
                <w:b/>
                <w:sz w:val="18"/>
                <w:szCs w:val="18"/>
                <w:lang w:val="es-MX"/>
              </w:rPr>
            </w:pPr>
            <w:r w:rsidRPr="005533DD">
              <w:rPr>
                <w:rFonts w:ascii="Arial" w:hAnsi="Arial" w:cs="Arial"/>
                <w:b/>
                <w:color w:val="000000"/>
                <w:sz w:val="18"/>
                <w:szCs w:val="18"/>
                <w:lang w:val="es-MX"/>
              </w:rPr>
              <w:t xml:space="preserve">Prueba de enlace </w:t>
            </w:r>
            <w:hyperlink r:id="rId8" w:history="1">
              <w:r w:rsidRPr="005533DD">
                <w:rPr>
                  <w:rStyle w:val="Hipervnculo"/>
                  <w:rFonts w:ascii="Arial" w:hAnsi="Arial" w:cs="Arial"/>
                  <w:color w:val="000000"/>
                </w:rPr>
                <w:t>http://aulavirtual.essalud.gob.pe/moodle/login/index.php</w:t>
              </w:r>
            </w:hyperlink>
          </w:p>
        </w:tc>
        <w:tc>
          <w:tcPr>
            <w:tcW w:w="3093" w:type="dxa"/>
            <w:shd w:val="clear" w:color="auto" w:fill="auto"/>
            <w:vAlign w:val="center"/>
          </w:tcPr>
          <w:p w14:paraId="6AD42B7E" w14:textId="25242254" w:rsidR="00213960" w:rsidRPr="00F52023" w:rsidRDefault="008A5472" w:rsidP="00F06EFC">
            <w:pPr>
              <w:jc w:val="center"/>
              <w:rPr>
                <w:rFonts w:ascii="Arial" w:hAnsi="Arial" w:cs="Arial"/>
                <w:lang w:eastAsia="es-ES"/>
              </w:rPr>
            </w:pPr>
            <w:r w:rsidRPr="00F52023">
              <w:rPr>
                <w:rFonts w:ascii="Arial" w:hAnsi="Arial" w:cs="Arial"/>
                <w:lang w:eastAsia="es-ES"/>
              </w:rPr>
              <w:t>17</w:t>
            </w:r>
            <w:r w:rsidR="00F06EFC" w:rsidRPr="00F52023">
              <w:rPr>
                <w:rFonts w:ascii="Arial" w:hAnsi="Arial" w:cs="Arial"/>
                <w:lang w:eastAsia="es-ES"/>
              </w:rPr>
              <w:t xml:space="preserve"> de junio</w:t>
            </w:r>
            <w:r w:rsidR="00213960" w:rsidRPr="00F52023">
              <w:rPr>
                <w:rFonts w:ascii="Arial" w:hAnsi="Arial" w:cs="Arial"/>
                <w:lang w:eastAsia="es-ES"/>
              </w:rPr>
              <w:t xml:space="preserve"> del 2022 </w:t>
            </w:r>
          </w:p>
          <w:p w14:paraId="689571B0" w14:textId="77777777" w:rsidR="00213960" w:rsidRPr="00F52023" w:rsidRDefault="00213960" w:rsidP="00F06EFC">
            <w:pPr>
              <w:jc w:val="center"/>
              <w:rPr>
                <w:rFonts w:ascii="Arial" w:hAnsi="Arial" w:cs="Arial"/>
                <w:sz w:val="18"/>
                <w:szCs w:val="18"/>
                <w:lang w:val="es-MX"/>
              </w:rPr>
            </w:pPr>
            <w:r w:rsidRPr="00F52023">
              <w:rPr>
                <w:rFonts w:ascii="Arial" w:hAnsi="Arial" w:cs="Arial"/>
                <w:sz w:val="18"/>
                <w:szCs w:val="18"/>
                <w:lang w:val="es-MX"/>
              </w:rPr>
              <w:t>a las 09:00 horas</w:t>
            </w:r>
          </w:p>
        </w:tc>
        <w:tc>
          <w:tcPr>
            <w:tcW w:w="2010" w:type="dxa"/>
            <w:vMerge w:val="restart"/>
            <w:shd w:val="clear" w:color="auto" w:fill="auto"/>
            <w:vAlign w:val="center"/>
          </w:tcPr>
          <w:p w14:paraId="483762F3"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ORRHH - GCTIC</w:t>
            </w:r>
          </w:p>
        </w:tc>
      </w:tr>
      <w:tr w:rsidR="00213960" w:rsidRPr="00E205BD" w14:paraId="66A1ACE1" w14:textId="77777777" w:rsidTr="00F06EFC">
        <w:trPr>
          <w:trHeight w:val="473"/>
        </w:trPr>
        <w:tc>
          <w:tcPr>
            <w:tcW w:w="709" w:type="dxa"/>
            <w:shd w:val="clear" w:color="auto" w:fill="auto"/>
            <w:vAlign w:val="center"/>
          </w:tcPr>
          <w:p w14:paraId="01609103"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738B7AE7" w14:textId="3923478D" w:rsidR="00213960" w:rsidRPr="00DB5A42" w:rsidRDefault="00B64C49" w:rsidP="00F06EFC">
            <w:pPr>
              <w:jc w:val="center"/>
              <w:rPr>
                <w:rFonts w:ascii="Arial" w:hAnsi="Arial" w:cs="Arial"/>
                <w:b/>
                <w:sz w:val="18"/>
                <w:szCs w:val="18"/>
                <w:lang w:val="es-MX"/>
              </w:rPr>
            </w:pPr>
            <w:r w:rsidRPr="005533DD">
              <w:rPr>
                <w:rFonts w:ascii="Arial" w:hAnsi="Arial" w:cs="Arial"/>
                <w:b/>
                <w:color w:val="000000"/>
                <w:sz w:val="18"/>
                <w:szCs w:val="18"/>
                <w:lang w:val="es-MX"/>
              </w:rPr>
              <w:t xml:space="preserve">Evaluación de Conocimientos – Plataforma Virtual              </w:t>
            </w:r>
            <w:hyperlink r:id="rId9" w:history="1">
              <w:r w:rsidRPr="005533DD">
                <w:rPr>
                  <w:rStyle w:val="Hipervnculo"/>
                  <w:rFonts w:ascii="Arial" w:hAnsi="Arial" w:cs="Arial"/>
                  <w:color w:val="000000"/>
                </w:rPr>
                <w:t>http://aulavirtual.essalud.gob.pe/moodle/login/index.php</w:t>
              </w:r>
            </w:hyperlink>
          </w:p>
        </w:tc>
        <w:tc>
          <w:tcPr>
            <w:tcW w:w="3093" w:type="dxa"/>
            <w:shd w:val="clear" w:color="auto" w:fill="auto"/>
            <w:vAlign w:val="center"/>
          </w:tcPr>
          <w:p w14:paraId="48F6EFAC" w14:textId="41E079B9" w:rsidR="00213960" w:rsidRPr="00F52023" w:rsidRDefault="00213960" w:rsidP="00F06EFC">
            <w:pPr>
              <w:rPr>
                <w:rFonts w:ascii="Arial" w:hAnsi="Arial" w:cs="Arial"/>
                <w:lang w:eastAsia="es-ES"/>
              </w:rPr>
            </w:pPr>
            <w:r w:rsidRPr="00F52023">
              <w:rPr>
                <w:rFonts w:ascii="Arial" w:hAnsi="Arial" w:cs="Arial"/>
                <w:lang w:eastAsia="es-ES"/>
              </w:rPr>
              <w:t xml:space="preserve">         </w:t>
            </w:r>
            <w:r w:rsidR="008A5472" w:rsidRPr="00F52023">
              <w:rPr>
                <w:rFonts w:ascii="Arial" w:hAnsi="Arial" w:cs="Arial"/>
                <w:lang w:eastAsia="es-ES"/>
              </w:rPr>
              <w:t xml:space="preserve">17 </w:t>
            </w:r>
            <w:r w:rsidRPr="00F52023">
              <w:rPr>
                <w:rFonts w:ascii="Arial" w:hAnsi="Arial" w:cs="Arial"/>
                <w:lang w:eastAsia="es-ES"/>
              </w:rPr>
              <w:t xml:space="preserve">de </w:t>
            </w:r>
            <w:r w:rsidR="00F06EFC" w:rsidRPr="00F52023">
              <w:rPr>
                <w:rFonts w:ascii="Arial" w:hAnsi="Arial" w:cs="Arial"/>
                <w:lang w:eastAsia="es-ES"/>
              </w:rPr>
              <w:t>junio</w:t>
            </w:r>
            <w:r w:rsidRPr="00F52023">
              <w:rPr>
                <w:rFonts w:ascii="Arial" w:hAnsi="Arial" w:cs="Arial"/>
                <w:lang w:eastAsia="es-ES"/>
              </w:rPr>
              <w:t xml:space="preserve"> del 2022 </w:t>
            </w:r>
          </w:p>
          <w:p w14:paraId="445567C9" w14:textId="77777777" w:rsidR="00213960" w:rsidRPr="00F52023" w:rsidRDefault="00213960" w:rsidP="00F06EFC">
            <w:pPr>
              <w:jc w:val="center"/>
              <w:rPr>
                <w:rFonts w:ascii="Arial" w:hAnsi="Arial" w:cs="Arial"/>
                <w:lang w:eastAsia="es-ES"/>
              </w:rPr>
            </w:pPr>
            <w:r w:rsidRPr="00F52023">
              <w:rPr>
                <w:rFonts w:ascii="Arial" w:hAnsi="Arial" w:cs="Arial"/>
                <w:sz w:val="18"/>
                <w:szCs w:val="18"/>
                <w:lang w:val="es-MX"/>
              </w:rPr>
              <w:t>a las 11:00 horas</w:t>
            </w:r>
          </w:p>
        </w:tc>
        <w:tc>
          <w:tcPr>
            <w:tcW w:w="2010" w:type="dxa"/>
            <w:vMerge/>
            <w:shd w:val="clear" w:color="auto" w:fill="auto"/>
            <w:vAlign w:val="center"/>
          </w:tcPr>
          <w:p w14:paraId="1B7B5CBE" w14:textId="77777777" w:rsidR="00213960" w:rsidRPr="00E205BD" w:rsidRDefault="00213960" w:rsidP="00F06EFC">
            <w:pPr>
              <w:jc w:val="center"/>
              <w:rPr>
                <w:rFonts w:ascii="Arial" w:hAnsi="Arial" w:cs="Arial"/>
                <w:sz w:val="18"/>
                <w:szCs w:val="18"/>
                <w:lang w:val="es-MX"/>
              </w:rPr>
            </w:pPr>
          </w:p>
        </w:tc>
      </w:tr>
      <w:tr w:rsidR="00213960" w:rsidRPr="00E205BD" w14:paraId="23E8EAFE" w14:textId="77777777" w:rsidTr="00F06EFC">
        <w:trPr>
          <w:trHeight w:val="473"/>
        </w:trPr>
        <w:tc>
          <w:tcPr>
            <w:tcW w:w="709" w:type="dxa"/>
            <w:shd w:val="clear" w:color="auto" w:fill="auto"/>
            <w:vAlign w:val="center"/>
          </w:tcPr>
          <w:p w14:paraId="637214FE"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2A9C4BA3" w14:textId="77777777" w:rsidR="00213960" w:rsidRPr="00431A00" w:rsidRDefault="00213960" w:rsidP="00F06EFC">
            <w:pPr>
              <w:jc w:val="center"/>
              <w:rPr>
                <w:rFonts w:ascii="Arial" w:hAnsi="Arial" w:cs="Arial"/>
                <w:b/>
                <w:sz w:val="18"/>
                <w:szCs w:val="18"/>
                <w:lang w:val="es-MX"/>
              </w:rPr>
            </w:pPr>
            <w:r w:rsidRPr="00431A00">
              <w:rPr>
                <w:rFonts w:ascii="Arial" w:hAnsi="Arial" w:cs="Arial"/>
                <w:sz w:val="18"/>
                <w:szCs w:val="18"/>
                <w:lang w:val="es-MX"/>
              </w:rPr>
              <w:t>Publicación de resultados de la Evaluación de Conocimientos</w:t>
            </w:r>
          </w:p>
        </w:tc>
        <w:tc>
          <w:tcPr>
            <w:tcW w:w="3093" w:type="dxa"/>
            <w:shd w:val="clear" w:color="auto" w:fill="auto"/>
            <w:vAlign w:val="center"/>
          </w:tcPr>
          <w:p w14:paraId="490E6D41" w14:textId="2A4FF091" w:rsidR="00213960" w:rsidRPr="00DB5A42" w:rsidRDefault="00F06EFC" w:rsidP="00F06EFC">
            <w:pPr>
              <w:jc w:val="center"/>
              <w:rPr>
                <w:rFonts w:ascii="Arial" w:hAnsi="Arial" w:cs="Arial"/>
                <w:lang w:eastAsia="es-ES"/>
              </w:rPr>
            </w:pPr>
            <w:r>
              <w:rPr>
                <w:rFonts w:ascii="Arial" w:hAnsi="Arial" w:cs="Arial"/>
                <w:lang w:eastAsia="es-ES"/>
              </w:rPr>
              <w:t>17 de junio</w:t>
            </w:r>
            <w:r w:rsidR="00213960">
              <w:rPr>
                <w:rFonts w:ascii="Arial" w:hAnsi="Arial" w:cs="Arial"/>
                <w:lang w:eastAsia="es-ES"/>
              </w:rPr>
              <w:t xml:space="preserve"> </w:t>
            </w:r>
            <w:r w:rsidR="00213960" w:rsidRPr="00DB5A42">
              <w:rPr>
                <w:rFonts w:ascii="Arial" w:hAnsi="Arial" w:cs="Arial"/>
                <w:lang w:eastAsia="es-ES"/>
              </w:rPr>
              <w:t xml:space="preserve">del 2022 </w:t>
            </w:r>
          </w:p>
          <w:p w14:paraId="49822390" w14:textId="77777777" w:rsidR="00213960" w:rsidRPr="00E205BD" w:rsidRDefault="00213960" w:rsidP="00F06EFC">
            <w:pPr>
              <w:jc w:val="center"/>
              <w:rPr>
                <w:rFonts w:ascii="Arial" w:hAnsi="Arial" w:cs="Arial"/>
                <w:sz w:val="18"/>
                <w:szCs w:val="18"/>
                <w:lang w:val="es-MX"/>
              </w:rPr>
            </w:pPr>
            <w:r w:rsidRPr="00E205BD">
              <w:rPr>
                <w:rFonts w:ascii="Arial" w:hAnsi="Arial" w:cs="Arial"/>
                <w:sz w:val="18"/>
                <w:szCs w:val="18"/>
                <w:lang w:val="es-MX"/>
              </w:rPr>
              <w:t>a part</w:t>
            </w:r>
            <w:r>
              <w:rPr>
                <w:rFonts w:ascii="Arial" w:hAnsi="Arial" w:cs="Arial"/>
                <w:sz w:val="18"/>
                <w:szCs w:val="18"/>
                <w:lang w:val="es-MX"/>
              </w:rPr>
              <w:t>ir de las 15</w:t>
            </w:r>
            <w:r w:rsidRPr="00E205BD">
              <w:rPr>
                <w:rFonts w:ascii="Arial" w:hAnsi="Arial" w:cs="Arial"/>
                <w:sz w:val="18"/>
                <w:szCs w:val="18"/>
                <w:lang w:val="es-MX"/>
              </w:rPr>
              <w:t xml:space="preserve">:00 horas </w:t>
            </w:r>
          </w:p>
          <w:p w14:paraId="209B3A0F" w14:textId="77777777" w:rsidR="00213960" w:rsidRPr="00E205BD" w:rsidRDefault="00213960" w:rsidP="00F06EFC">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eastAsia="Calibri"/>
                <w:sz w:val="18"/>
                <w:szCs w:val="18"/>
              </w:rPr>
              <w:t xml:space="preserve"> </w:t>
            </w:r>
            <w:r w:rsidRPr="006A78D6">
              <w:rPr>
                <w:rStyle w:val="Hipervnculo"/>
                <w:rFonts w:eastAsia="Calibri"/>
                <w:sz w:val="18"/>
                <w:szCs w:val="18"/>
              </w:rPr>
              <w:t>http</w:t>
            </w:r>
            <w:r>
              <w:rPr>
                <w:rStyle w:val="Hipervnculo"/>
                <w:rFonts w:eastAsia="Calibri"/>
                <w:sz w:val="18"/>
                <w:szCs w:val="18"/>
              </w:rPr>
              <w:t>://convocatorias.essalud.gob.pe</w:t>
            </w:r>
          </w:p>
        </w:tc>
        <w:tc>
          <w:tcPr>
            <w:tcW w:w="2010" w:type="dxa"/>
            <w:vMerge/>
            <w:shd w:val="clear" w:color="auto" w:fill="auto"/>
            <w:vAlign w:val="center"/>
          </w:tcPr>
          <w:p w14:paraId="7E0F16C1" w14:textId="77777777" w:rsidR="00213960" w:rsidRPr="00E205BD" w:rsidRDefault="00213960" w:rsidP="00F06EFC">
            <w:pPr>
              <w:jc w:val="center"/>
              <w:rPr>
                <w:rFonts w:ascii="Arial" w:hAnsi="Arial" w:cs="Arial"/>
                <w:sz w:val="18"/>
                <w:szCs w:val="18"/>
                <w:lang w:val="es-MX"/>
              </w:rPr>
            </w:pPr>
          </w:p>
        </w:tc>
      </w:tr>
      <w:tr w:rsidR="00213960" w:rsidRPr="00E205BD" w14:paraId="716A593A" w14:textId="77777777" w:rsidTr="00F06EFC">
        <w:trPr>
          <w:trHeight w:val="473"/>
        </w:trPr>
        <w:tc>
          <w:tcPr>
            <w:tcW w:w="709" w:type="dxa"/>
            <w:shd w:val="clear" w:color="auto" w:fill="auto"/>
            <w:vAlign w:val="center"/>
          </w:tcPr>
          <w:p w14:paraId="398BD5EF"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449B0C7D" w14:textId="77777777" w:rsidR="00213960" w:rsidRPr="00A843E2" w:rsidRDefault="00213960" w:rsidP="00F06EFC">
            <w:pPr>
              <w:suppressAutoHyphens w:val="0"/>
              <w:autoSpaceDE w:val="0"/>
              <w:autoSpaceDN w:val="0"/>
              <w:adjustRightInd w:val="0"/>
              <w:jc w:val="center"/>
              <w:rPr>
                <w:rFonts w:ascii="Arial" w:hAnsi="Arial" w:cs="Arial"/>
                <w:sz w:val="18"/>
                <w:szCs w:val="18"/>
                <w:lang w:val="es-MX"/>
              </w:rPr>
            </w:pPr>
            <w:r w:rsidRPr="00A843E2">
              <w:rPr>
                <w:rFonts w:ascii="Arial" w:hAnsi="Arial" w:cs="Arial"/>
                <w:sz w:val="18"/>
                <w:szCs w:val="18"/>
                <w:lang w:val="es-MX"/>
              </w:rPr>
              <w:t>Presentación de documentos digitalizados:</w:t>
            </w:r>
          </w:p>
          <w:p w14:paraId="0B3AE903" w14:textId="77777777" w:rsidR="00213960" w:rsidRPr="00431A00" w:rsidRDefault="00213960" w:rsidP="00F06EFC">
            <w:pPr>
              <w:jc w:val="center"/>
              <w:rPr>
                <w:rFonts w:ascii="Arial" w:hAnsi="Arial" w:cs="Arial"/>
                <w:b/>
                <w:sz w:val="18"/>
                <w:szCs w:val="18"/>
                <w:lang w:val="es-MX"/>
              </w:rPr>
            </w:pPr>
            <w:r w:rsidRPr="00431A00">
              <w:rPr>
                <w:rFonts w:ascii="Arial" w:hAnsi="Arial" w:cs="Arial"/>
                <w:sz w:val="18"/>
                <w:szCs w:val="18"/>
                <w:lang w:val="es-MX"/>
              </w:rPr>
              <w:t>Presentació</w:t>
            </w:r>
            <w:r>
              <w:rPr>
                <w:rFonts w:ascii="Arial" w:hAnsi="Arial" w:cs="Arial"/>
                <w:sz w:val="18"/>
                <w:szCs w:val="18"/>
                <w:lang w:val="es-MX"/>
              </w:rPr>
              <w:t xml:space="preserve">n de Formatos N° 01, 02, 03, y 04 </w:t>
            </w:r>
            <w:r w:rsidRPr="00431A00">
              <w:rPr>
                <w:rFonts w:ascii="Arial" w:hAnsi="Arial" w:cs="Arial"/>
                <w:sz w:val="18"/>
                <w:szCs w:val="18"/>
                <w:lang w:val="es-MX"/>
              </w:rPr>
              <w:t xml:space="preserve">de </w:t>
            </w:r>
            <w:r w:rsidRPr="00224DE7">
              <w:rPr>
                <w:rFonts w:ascii="Arial" w:hAnsi="Arial" w:cs="Arial"/>
                <w:sz w:val="18"/>
                <w:szCs w:val="18"/>
                <w:lang w:val="es-MX"/>
              </w:rPr>
              <w:t xml:space="preserve">corresponder y 05 (registrados vía SISEP) y el CV descriptivo y documentado, a la plataforma virtual. </w:t>
            </w:r>
          </w:p>
        </w:tc>
        <w:tc>
          <w:tcPr>
            <w:tcW w:w="3093" w:type="dxa"/>
            <w:shd w:val="clear" w:color="auto" w:fill="auto"/>
            <w:vAlign w:val="center"/>
          </w:tcPr>
          <w:p w14:paraId="6E09C425" w14:textId="2B472522" w:rsidR="00213960" w:rsidRPr="00EA5302" w:rsidRDefault="00213960" w:rsidP="00F06EF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F06EFC">
              <w:rPr>
                <w:rFonts w:ascii="Arial" w:hAnsi="Arial" w:cs="Arial"/>
                <w:sz w:val="18"/>
                <w:szCs w:val="18"/>
                <w:lang w:eastAsia="es-ES"/>
              </w:rPr>
              <w:t>20 al 21 de junio</w:t>
            </w:r>
            <w:r>
              <w:rPr>
                <w:rFonts w:ascii="Arial" w:hAnsi="Arial" w:cs="Arial"/>
                <w:sz w:val="18"/>
                <w:szCs w:val="18"/>
                <w:lang w:eastAsia="es-ES"/>
              </w:rPr>
              <w:t xml:space="preserve"> </w:t>
            </w:r>
            <w:r w:rsidRPr="00EA5302">
              <w:rPr>
                <w:rFonts w:ascii="Arial" w:hAnsi="Arial" w:cs="Arial"/>
                <w:sz w:val="18"/>
                <w:szCs w:val="18"/>
                <w:lang w:eastAsia="es-ES"/>
              </w:rPr>
              <w:t xml:space="preserve">del 2022 </w:t>
            </w:r>
          </w:p>
          <w:p w14:paraId="07B6B828" w14:textId="636F875C" w:rsidR="00213960" w:rsidRPr="00DB5A42" w:rsidRDefault="00213960" w:rsidP="00FF4F6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hasta las 1</w:t>
            </w:r>
            <w:r w:rsidR="00FF4F62">
              <w:rPr>
                <w:rFonts w:ascii="Arial" w:hAnsi="Arial" w:cs="Arial"/>
                <w:sz w:val="18"/>
                <w:szCs w:val="18"/>
                <w:lang w:eastAsia="es-ES"/>
              </w:rPr>
              <w:t>7</w:t>
            </w:r>
            <w:r w:rsidRPr="00EA5302">
              <w:rPr>
                <w:rFonts w:ascii="Arial" w:hAnsi="Arial" w:cs="Arial"/>
                <w:sz w:val="18"/>
                <w:szCs w:val="18"/>
                <w:lang w:eastAsia="es-ES"/>
              </w:rPr>
              <w:t>:00 horas</w:t>
            </w:r>
            <w:r w:rsidRPr="00942BC5">
              <w:rPr>
                <w:rFonts w:ascii="Arial" w:hAnsi="Arial" w:cs="Arial"/>
                <w:b/>
                <w:sz w:val="18"/>
                <w:szCs w:val="18"/>
                <w:lang w:eastAsia="es-ES"/>
              </w:rPr>
              <w:t>)</w:t>
            </w:r>
          </w:p>
        </w:tc>
        <w:tc>
          <w:tcPr>
            <w:tcW w:w="2010" w:type="dxa"/>
            <w:shd w:val="clear" w:color="auto" w:fill="auto"/>
            <w:vAlign w:val="center"/>
          </w:tcPr>
          <w:p w14:paraId="07C37BA0"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GCTIC</w:t>
            </w:r>
          </w:p>
        </w:tc>
      </w:tr>
      <w:tr w:rsidR="00213960" w:rsidRPr="00E205BD" w14:paraId="4CD354FD" w14:textId="77777777" w:rsidTr="00F06EFC">
        <w:trPr>
          <w:trHeight w:val="712"/>
        </w:trPr>
        <w:tc>
          <w:tcPr>
            <w:tcW w:w="709" w:type="dxa"/>
            <w:shd w:val="clear" w:color="auto" w:fill="auto"/>
            <w:vAlign w:val="center"/>
          </w:tcPr>
          <w:p w14:paraId="17EDF771"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14:paraId="1F3A56C9" w14:textId="77777777" w:rsidR="00213960" w:rsidRPr="00E205BD" w:rsidRDefault="00213960" w:rsidP="00F06EFC">
            <w:pPr>
              <w:jc w:val="both"/>
              <w:rPr>
                <w:rFonts w:ascii="Arial" w:hAnsi="Arial" w:cs="Arial"/>
                <w:sz w:val="18"/>
                <w:szCs w:val="18"/>
                <w:lang w:val="es-MX"/>
              </w:rPr>
            </w:pPr>
            <w:r w:rsidRPr="00A843E2">
              <w:rPr>
                <w:rFonts w:ascii="Arial" w:hAnsi="Arial" w:cs="Arial"/>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093" w:type="dxa"/>
            <w:shd w:val="clear" w:color="auto" w:fill="auto"/>
            <w:vAlign w:val="center"/>
          </w:tcPr>
          <w:p w14:paraId="1C20215B" w14:textId="6B4F282C"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 xml:space="preserve">A partir del </w:t>
            </w:r>
            <w:r w:rsidR="00F06EFC">
              <w:rPr>
                <w:rFonts w:ascii="Arial" w:hAnsi="Arial" w:cs="Arial"/>
                <w:sz w:val="18"/>
                <w:szCs w:val="18"/>
                <w:lang w:val="es-MX"/>
              </w:rPr>
              <w:t>22 de junio</w:t>
            </w:r>
            <w:r>
              <w:rPr>
                <w:rFonts w:ascii="Arial" w:hAnsi="Arial" w:cs="Arial"/>
                <w:sz w:val="18"/>
                <w:szCs w:val="18"/>
                <w:lang w:val="es-MX"/>
              </w:rPr>
              <w:t xml:space="preserve"> </w:t>
            </w:r>
            <w:r w:rsidRPr="00E205BD">
              <w:rPr>
                <w:rFonts w:ascii="Arial" w:hAnsi="Arial" w:cs="Arial"/>
                <w:sz w:val="18"/>
                <w:szCs w:val="18"/>
                <w:lang w:val="es-MX"/>
              </w:rPr>
              <w:t xml:space="preserve">del </w:t>
            </w:r>
            <w:r>
              <w:rPr>
                <w:rFonts w:ascii="Arial" w:hAnsi="Arial" w:cs="Arial"/>
                <w:sz w:val="18"/>
                <w:szCs w:val="18"/>
                <w:lang w:val="es-MX"/>
              </w:rPr>
              <w:t>2022</w:t>
            </w:r>
          </w:p>
        </w:tc>
        <w:tc>
          <w:tcPr>
            <w:tcW w:w="2010" w:type="dxa"/>
            <w:shd w:val="clear" w:color="auto" w:fill="auto"/>
            <w:vAlign w:val="center"/>
          </w:tcPr>
          <w:p w14:paraId="17AC6CB7"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 xml:space="preserve">SGGI - </w:t>
            </w:r>
            <w:r w:rsidRPr="00D72E11">
              <w:rPr>
                <w:rFonts w:ascii="Arial" w:hAnsi="Arial" w:cs="Arial"/>
                <w:sz w:val="18"/>
                <w:szCs w:val="18"/>
                <w:lang w:val="es-MX"/>
              </w:rPr>
              <w:t>OGRH</w:t>
            </w:r>
          </w:p>
        </w:tc>
      </w:tr>
      <w:tr w:rsidR="00213960" w:rsidRPr="00E205BD" w14:paraId="53786186" w14:textId="77777777" w:rsidTr="00F06EFC">
        <w:trPr>
          <w:trHeight w:val="1055"/>
        </w:trPr>
        <w:tc>
          <w:tcPr>
            <w:tcW w:w="709" w:type="dxa"/>
            <w:shd w:val="clear" w:color="auto" w:fill="auto"/>
            <w:vAlign w:val="center"/>
          </w:tcPr>
          <w:p w14:paraId="627043B4" w14:textId="77777777" w:rsidR="00213960" w:rsidRPr="00E205BD" w:rsidRDefault="00213960" w:rsidP="00C45FEC">
            <w:pPr>
              <w:jc w:val="cente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14:paraId="07E22969" w14:textId="77777777" w:rsidR="00213960" w:rsidRPr="00E205BD" w:rsidRDefault="00213960" w:rsidP="00F06EFC">
            <w:pPr>
              <w:jc w:val="center"/>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093" w:type="dxa"/>
            <w:shd w:val="clear" w:color="auto" w:fill="auto"/>
            <w:vAlign w:val="center"/>
          </w:tcPr>
          <w:p w14:paraId="0A5B4C88" w14:textId="512833CB" w:rsidR="00213960" w:rsidRPr="00E205BD" w:rsidRDefault="00C45FEC" w:rsidP="00F06EFC">
            <w:pPr>
              <w:jc w:val="center"/>
              <w:rPr>
                <w:rFonts w:ascii="Arial" w:hAnsi="Arial" w:cs="Arial"/>
                <w:sz w:val="18"/>
                <w:szCs w:val="18"/>
                <w:lang w:val="es-MX"/>
              </w:rPr>
            </w:pPr>
            <w:r>
              <w:rPr>
                <w:rFonts w:ascii="Arial" w:hAnsi="Arial" w:cs="Arial"/>
                <w:sz w:val="18"/>
                <w:szCs w:val="18"/>
                <w:lang w:val="es-MX"/>
              </w:rPr>
              <w:t>27</w:t>
            </w:r>
            <w:r w:rsidR="00213960">
              <w:rPr>
                <w:rFonts w:ascii="Arial" w:hAnsi="Arial" w:cs="Arial"/>
                <w:sz w:val="18"/>
                <w:szCs w:val="18"/>
                <w:lang w:val="es-MX"/>
              </w:rPr>
              <w:t xml:space="preserve"> de junio del 2022</w:t>
            </w:r>
          </w:p>
          <w:p w14:paraId="6B93B766"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a partir de las 16</w:t>
            </w:r>
            <w:r w:rsidRPr="00E205BD">
              <w:rPr>
                <w:rFonts w:ascii="Arial" w:hAnsi="Arial" w:cs="Arial"/>
                <w:sz w:val="18"/>
                <w:szCs w:val="18"/>
                <w:lang w:val="es-MX"/>
              </w:rPr>
              <w:t>:00 horas</w:t>
            </w:r>
          </w:p>
          <w:p w14:paraId="1CEFB486" w14:textId="77777777" w:rsidR="00213960" w:rsidRPr="00E205BD" w:rsidRDefault="00213960" w:rsidP="00F06EFC">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eastAsia="Calibri"/>
                <w:sz w:val="18"/>
                <w:szCs w:val="18"/>
              </w:rPr>
              <w:t xml:space="preserve"> </w:t>
            </w:r>
            <w:hyperlink r:id="rId10" w:history="1">
              <w:r w:rsidRPr="00E205BD">
                <w:rPr>
                  <w:rStyle w:val="Hipervnculo"/>
                  <w:rFonts w:eastAsia="Calibri"/>
                  <w:sz w:val="18"/>
                  <w:szCs w:val="18"/>
                </w:rPr>
                <w:t>http://convocatorias.essalud.gob.pe</w:t>
              </w:r>
            </w:hyperlink>
          </w:p>
        </w:tc>
        <w:tc>
          <w:tcPr>
            <w:tcW w:w="2010" w:type="dxa"/>
            <w:shd w:val="clear" w:color="auto" w:fill="auto"/>
            <w:vAlign w:val="center"/>
          </w:tcPr>
          <w:p w14:paraId="32ED44E2"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ORRHH GCTIC</w:t>
            </w:r>
          </w:p>
        </w:tc>
      </w:tr>
      <w:tr w:rsidR="00213960" w:rsidRPr="00E205BD" w14:paraId="2C1D82DE" w14:textId="77777777" w:rsidTr="00F06EFC">
        <w:trPr>
          <w:trHeight w:val="473"/>
        </w:trPr>
        <w:tc>
          <w:tcPr>
            <w:tcW w:w="709" w:type="dxa"/>
            <w:shd w:val="clear" w:color="auto" w:fill="auto"/>
            <w:vAlign w:val="center"/>
          </w:tcPr>
          <w:p w14:paraId="4C424033"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lastRenderedPageBreak/>
              <w:t>12</w:t>
            </w:r>
          </w:p>
        </w:tc>
        <w:tc>
          <w:tcPr>
            <w:tcW w:w="3544" w:type="dxa"/>
            <w:vAlign w:val="center"/>
          </w:tcPr>
          <w:p w14:paraId="24A5BB4C" w14:textId="77777777" w:rsidR="00213960" w:rsidRPr="00A843E2" w:rsidRDefault="00213960" w:rsidP="00F06EFC">
            <w:pPr>
              <w:jc w:val="center"/>
              <w:rPr>
                <w:rFonts w:ascii="Arial" w:hAnsi="Arial" w:cs="Arial"/>
                <w:sz w:val="18"/>
                <w:szCs w:val="18"/>
                <w:lang w:val="es-MX"/>
              </w:rPr>
            </w:pPr>
            <w:r w:rsidRPr="00A843E2">
              <w:rPr>
                <w:rFonts w:ascii="Arial" w:hAnsi="Arial" w:cs="Arial"/>
                <w:sz w:val="18"/>
                <w:szCs w:val="18"/>
                <w:lang w:val="es-MX"/>
              </w:rPr>
              <w:t>Verificación de acceso</w:t>
            </w:r>
          </w:p>
          <w:p w14:paraId="050F1320" w14:textId="77777777" w:rsidR="00213960" w:rsidRPr="00431A00" w:rsidRDefault="00213960" w:rsidP="00F06EFC">
            <w:pPr>
              <w:jc w:val="center"/>
              <w:rPr>
                <w:rFonts w:ascii="Arial" w:hAnsi="Arial" w:cs="Arial"/>
                <w:b/>
                <w:bCs/>
                <w:sz w:val="18"/>
                <w:szCs w:val="18"/>
              </w:rPr>
            </w:pPr>
            <w:r w:rsidRPr="00A843E2">
              <w:rPr>
                <w:rFonts w:ascii="Arial" w:hAnsi="Arial" w:cs="Arial"/>
                <w:sz w:val="18"/>
                <w:szCs w:val="18"/>
                <w:lang w:val="es-MX"/>
              </w:rPr>
              <w:t xml:space="preserve"> a la plataforma virtual</w:t>
            </w:r>
            <w:r>
              <w:rPr>
                <w:rFonts w:ascii="Arial" w:hAnsi="Arial" w:cs="Arial"/>
                <w:b/>
                <w:sz w:val="18"/>
                <w:szCs w:val="18"/>
                <w:lang w:val="es-MX"/>
              </w:rPr>
              <w:t xml:space="preserve"> </w:t>
            </w:r>
            <w:r w:rsidRPr="00DB5A42">
              <w:rPr>
                <w:rFonts w:ascii="Arial" w:hAnsi="Arial" w:cs="Arial"/>
                <w:b/>
                <w:sz w:val="18"/>
                <w:szCs w:val="18"/>
                <w:lang w:val="es-MX"/>
              </w:rPr>
              <w:t xml:space="preserve"> </w:t>
            </w:r>
          </w:p>
        </w:tc>
        <w:tc>
          <w:tcPr>
            <w:tcW w:w="3093" w:type="dxa"/>
            <w:vMerge w:val="restart"/>
            <w:shd w:val="clear" w:color="auto" w:fill="auto"/>
            <w:vAlign w:val="center"/>
          </w:tcPr>
          <w:p w14:paraId="2E5D752A" w14:textId="212DBA2B" w:rsidR="00213960" w:rsidRPr="0085499E" w:rsidRDefault="00C45FEC" w:rsidP="00F06EFC">
            <w:pPr>
              <w:jc w:val="center"/>
              <w:rPr>
                <w:rFonts w:ascii="Arial" w:hAnsi="Arial" w:cs="Arial"/>
                <w:sz w:val="18"/>
                <w:szCs w:val="18"/>
                <w:lang w:val="es-MX"/>
              </w:rPr>
            </w:pPr>
            <w:r>
              <w:rPr>
                <w:rFonts w:ascii="Arial" w:hAnsi="Arial" w:cs="Arial"/>
                <w:sz w:val="18"/>
                <w:szCs w:val="18"/>
                <w:lang w:val="es-MX"/>
              </w:rPr>
              <w:t>28</w:t>
            </w:r>
            <w:r w:rsidR="00213960">
              <w:rPr>
                <w:rFonts w:ascii="Arial" w:hAnsi="Arial" w:cs="Arial"/>
                <w:sz w:val="18"/>
                <w:szCs w:val="18"/>
                <w:lang w:val="es-MX"/>
              </w:rPr>
              <w:t xml:space="preserve"> </w:t>
            </w:r>
            <w:r w:rsidR="0083797A">
              <w:rPr>
                <w:rFonts w:ascii="Arial" w:hAnsi="Arial" w:cs="Arial"/>
                <w:sz w:val="18"/>
                <w:szCs w:val="18"/>
                <w:lang w:val="es-MX"/>
              </w:rPr>
              <w:t xml:space="preserve">y 30 </w:t>
            </w:r>
            <w:r w:rsidR="00213960">
              <w:rPr>
                <w:rFonts w:ascii="Arial" w:hAnsi="Arial" w:cs="Arial"/>
                <w:sz w:val="18"/>
                <w:szCs w:val="18"/>
                <w:lang w:val="es-MX"/>
              </w:rPr>
              <w:t>de junio</w:t>
            </w:r>
            <w:r w:rsidR="00213960" w:rsidRPr="0085499E">
              <w:rPr>
                <w:rFonts w:ascii="Arial" w:hAnsi="Arial" w:cs="Arial"/>
                <w:sz w:val="18"/>
                <w:szCs w:val="18"/>
                <w:lang w:val="es-MX"/>
              </w:rPr>
              <w:t xml:space="preserve"> del 2022</w:t>
            </w:r>
          </w:p>
          <w:p w14:paraId="52648B1F" w14:textId="77777777" w:rsidR="00213960" w:rsidRPr="00FB090F" w:rsidRDefault="00213960" w:rsidP="00F06EFC">
            <w:pPr>
              <w:jc w:val="center"/>
              <w:rPr>
                <w:rFonts w:ascii="Arial" w:hAnsi="Arial" w:cs="Arial"/>
                <w:lang w:val="es-MX"/>
              </w:rPr>
            </w:pPr>
            <w:r w:rsidRPr="0085499E">
              <w:rPr>
                <w:rFonts w:ascii="Arial" w:hAnsi="Arial" w:cs="Arial"/>
                <w:lang w:val="es-MX"/>
              </w:rPr>
              <w:t>(Según los resultados de evaluación curricular)</w:t>
            </w:r>
          </w:p>
        </w:tc>
        <w:tc>
          <w:tcPr>
            <w:tcW w:w="2010" w:type="dxa"/>
            <w:vMerge w:val="restart"/>
            <w:shd w:val="clear" w:color="auto" w:fill="auto"/>
            <w:vAlign w:val="center"/>
          </w:tcPr>
          <w:p w14:paraId="763A0D4F" w14:textId="77777777" w:rsidR="00213960" w:rsidRPr="00E205BD" w:rsidRDefault="00213960" w:rsidP="00F06EFC">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ORRHH</w:t>
            </w:r>
            <w:r>
              <w:rPr>
                <w:rFonts w:ascii="Arial" w:hAnsi="Arial" w:cs="Arial"/>
                <w:sz w:val="18"/>
                <w:szCs w:val="18"/>
                <w:lang w:val="es-MX"/>
              </w:rPr>
              <w:t xml:space="preserve"> </w:t>
            </w:r>
            <w:r w:rsidRPr="00E205BD">
              <w:rPr>
                <w:rFonts w:ascii="Arial" w:hAnsi="Arial" w:cs="Arial"/>
                <w:sz w:val="18"/>
                <w:szCs w:val="18"/>
                <w:lang w:val="es-MX"/>
              </w:rPr>
              <w:t>- GCTIC</w:t>
            </w:r>
          </w:p>
        </w:tc>
      </w:tr>
      <w:tr w:rsidR="00213960" w:rsidRPr="00E205BD" w14:paraId="35644A24" w14:textId="77777777" w:rsidTr="00F06EFC">
        <w:trPr>
          <w:trHeight w:val="473"/>
        </w:trPr>
        <w:tc>
          <w:tcPr>
            <w:tcW w:w="709" w:type="dxa"/>
            <w:shd w:val="clear" w:color="auto" w:fill="auto"/>
            <w:vAlign w:val="center"/>
          </w:tcPr>
          <w:p w14:paraId="0332392C" w14:textId="77777777" w:rsidR="00213960" w:rsidRDefault="00213960" w:rsidP="00C45FEC">
            <w:pPr>
              <w:jc w:val="center"/>
              <w:rPr>
                <w:rFonts w:ascii="Arial" w:hAnsi="Arial" w:cs="Arial"/>
                <w:sz w:val="18"/>
                <w:szCs w:val="18"/>
                <w:lang w:val="es-MX"/>
              </w:rPr>
            </w:pPr>
            <w:r>
              <w:rPr>
                <w:rFonts w:ascii="Arial" w:hAnsi="Arial" w:cs="Arial"/>
                <w:sz w:val="18"/>
                <w:szCs w:val="18"/>
                <w:lang w:val="es-MX"/>
              </w:rPr>
              <w:t>13</w:t>
            </w:r>
          </w:p>
        </w:tc>
        <w:tc>
          <w:tcPr>
            <w:tcW w:w="3544" w:type="dxa"/>
            <w:vAlign w:val="center"/>
          </w:tcPr>
          <w:p w14:paraId="38C7FB24" w14:textId="77777777" w:rsidR="00213960" w:rsidRPr="00A843E2" w:rsidRDefault="00213960" w:rsidP="00F06EFC">
            <w:pPr>
              <w:jc w:val="center"/>
              <w:rPr>
                <w:rFonts w:ascii="Arial" w:hAnsi="Arial" w:cs="Arial"/>
                <w:bCs/>
                <w:sz w:val="18"/>
                <w:szCs w:val="18"/>
                <w:lang w:val="es-MX"/>
              </w:rPr>
            </w:pPr>
            <w:r w:rsidRPr="00A843E2">
              <w:rPr>
                <w:rFonts w:ascii="Arial" w:hAnsi="Arial" w:cs="Arial"/>
                <w:bCs/>
                <w:sz w:val="18"/>
                <w:szCs w:val="18"/>
                <w:lang w:val="es-MX"/>
              </w:rPr>
              <w:t xml:space="preserve">Evaluación Personal </w:t>
            </w:r>
          </w:p>
          <w:p w14:paraId="6AFA69B9" w14:textId="77777777" w:rsidR="00213960" w:rsidRPr="00431A00" w:rsidRDefault="00213960" w:rsidP="00F06EFC">
            <w:pPr>
              <w:jc w:val="center"/>
              <w:rPr>
                <w:rFonts w:ascii="Arial" w:hAnsi="Arial" w:cs="Arial"/>
                <w:b/>
                <w:bCs/>
                <w:sz w:val="18"/>
                <w:szCs w:val="18"/>
                <w:lang w:val="es-MX"/>
              </w:rPr>
            </w:pPr>
            <w:r w:rsidRPr="00A843E2">
              <w:rPr>
                <w:rFonts w:ascii="Arial" w:hAnsi="Arial" w:cs="Arial"/>
                <w:bCs/>
                <w:sz w:val="18"/>
                <w:szCs w:val="18"/>
                <w:lang w:val="es-MX"/>
              </w:rPr>
              <w:t xml:space="preserve">- </w:t>
            </w:r>
            <w:r w:rsidRPr="00A843E2">
              <w:rPr>
                <w:rFonts w:ascii="Arial" w:hAnsi="Arial" w:cs="Arial"/>
                <w:sz w:val="18"/>
                <w:szCs w:val="18"/>
                <w:lang w:val="es-MX"/>
              </w:rPr>
              <w:t>Plataforma Virtual</w:t>
            </w:r>
            <w:r w:rsidRPr="00431A00">
              <w:rPr>
                <w:rFonts w:ascii="Arial" w:hAnsi="Arial" w:cs="Arial"/>
                <w:b/>
                <w:sz w:val="18"/>
                <w:szCs w:val="18"/>
                <w:lang w:val="es-MX"/>
              </w:rPr>
              <w:t xml:space="preserve">             </w:t>
            </w:r>
          </w:p>
        </w:tc>
        <w:tc>
          <w:tcPr>
            <w:tcW w:w="3093" w:type="dxa"/>
            <w:vMerge/>
            <w:shd w:val="clear" w:color="auto" w:fill="auto"/>
            <w:vAlign w:val="center"/>
          </w:tcPr>
          <w:p w14:paraId="23B6C04A" w14:textId="77777777" w:rsidR="00213960" w:rsidRDefault="00213960" w:rsidP="00F06EFC">
            <w:pPr>
              <w:jc w:val="center"/>
              <w:rPr>
                <w:rFonts w:ascii="Arial" w:hAnsi="Arial" w:cs="Arial"/>
                <w:sz w:val="18"/>
                <w:szCs w:val="18"/>
                <w:lang w:val="es-MX"/>
              </w:rPr>
            </w:pPr>
          </w:p>
        </w:tc>
        <w:tc>
          <w:tcPr>
            <w:tcW w:w="2010" w:type="dxa"/>
            <w:vMerge/>
            <w:shd w:val="clear" w:color="auto" w:fill="auto"/>
            <w:vAlign w:val="center"/>
          </w:tcPr>
          <w:p w14:paraId="34FBA7E2" w14:textId="77777777" w:rsidR="00213960" w:rsidRPr="00E205BD" w:rsidRDefault="00213960" w:rsidP="00F06EFC">
            <w:pPr>
              <w:jc w:val="center"/>
              <w:rPr>
                <w:rFonts w:ascii="Arial" w:hAnsi="Arial" w:cs="Arial"/>
                <w:sz w:val="18"/>
                <w:szCs w:val="18"/>
                <w:lang w:val="es-MX"/>
              </w:rPr>
            </w:pPr>
          </w:p>
        </w:tc>
      </w:tr>
      <w:tr w:rsidR="00213960" w:rsidRPr="00E205BD" w14:paraId="42650EBB" w14:textId="77777777" w:rsidTr="00F06EFC">
        <w:trPr>
          <w:trHeight w:val="473"/>
        </w:trPr>
        <w:tc>
          <w:tcPr>
            <w:tcW w:w="709" w:type="dxa"/>
            <w:shd w:val="clear" w:color="auto" w:fill="auto"/>
            <w:vAlign w:val="center"/>
          </w:tcPr>
          <w:p w14:paraId="637D1407"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50763F49" w14:textId="77777777" w:rsidR="00213960" w:rsidRPr="00431A00" w:rsidRDefault="00213960" w:rsidP="00F06EFC">
            <w:pPr>
              <w:jc w:val="center"/>
              <w:rPr>
                <w:rFonts w:ascii="Arial" w:hAnsi="Arial" w:cs="Arial"/>
                <w:sz w:val="18"/>
                <w:szCs w:val="18"/>
                <w:lang w:val="es-MX"/>
              </w:rPr>
            </w:pPr>
            <w:r w:rsidRPr="00431A00">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6366BF31" w14:textId="78F3B8C0" w:rsidR="00213960" w:rsidRPr="00F52023" w:rsidRDefault="00FF4F62" w:rsidP="00F06EFC">
            <w:pPr>
              <w:jc w:val="center"/>
              <w:rPr>
                <w:rFonts w:ascii="Arial" w:hAnsi="Arial" w:cs="Arial"/>
                <w:sz w:val="18"/>
                <w:szCs w:val="18"/>
                <w:lang w:val="es-MX"/>
              </w:rPr>
            </w:pPr>
            <w:r w:rsidRPr="00F52023">
              <w:rPr>
                <w:rFonts w:ascii="Arial" w:hAnsi="Arial" w:cs="Arial"/>
                <w:sz w:val="18"/>
                <w:szCs w:val="18"/>
                <w:lang w:val="es-MX"/>
              </w:rPr>
              <w:t>01</w:t>
            </w:r>
            <w:r w:rsidR="00213960" w:rsidRPr="00F52023">
              <w:rPr>
                <w:rFonts w:ascii="Arial" w:hAnsi="Arial" w:cs="Arial"/>
                <w:sz w:val="18"/>
                <w:szCs w:val="18"/>
                <w:lang w:val="es-MX"/>
              </w:rPr>
              <w:t xml:space="preserve"> de ju</w:t>
            </w:r>
            <w:r w:rsidRPr="00F52023">
              <w:rPr>
                <w:rFonts w:ascii="Arial" w:hAnsi="Arial" w:cs="Arial"/>
                <w:sz w:val="18"/>
                <w:szCs w:val="18"/>
                <w:lang w:val="es-MX"/>
              </w:rPr>
              <w:t>l</w:t>
            </w:r>
            <w:r w:rsidR="00213960" w:rsidRPr="00F52023">
              <w:rPr>
                <w:rFonts w:ascii="Arial" w:hAnsi="Arial" w:cs="Arial"/>
                <w:sz w:val="18"/>
                <w:szCs w:val="18"/>
                <w:lang w:val="es-MX"/>
              </w:rPr>
              <w:t xml:space="preserve">io del 2022 </w:t>
            </w:r>
          </w:p>
          <w:p w14:paraId="77C19550" w14:textId="2995CF0F" w:rsidR="00213960" w:rsidRPr="00F52023" w:rsidRDefault="00021240" w:rsidP="00F06EFC">
            <w:pPr>
              <w:jc w:val="center"/>
              <w:rPr>
                <w:rFonts w:ascii="Arial" w:hAnsi="Arial" w:cs="Arial"/>
                <w:sz w:val="18"/>
                <w:szCs w:val="18"/>
                <w:lang w:val="es-MX"/>
              </w:rPr>
            </w:pPr>
            <w:r w:rsidRPr="00F52023">
              <w:rPr>
                <w:rFonts w:ascii="Arial" w:hAnsi="Arial" w:cs="Arial"/>
                <w:sz w:val="18"/>
                <w:szCs w:val="18"/>
                <w:lang w:val="es-MX"/>
              </w:rPr>
              <w:t>a partir de las 15</w:t>
            </w:r>
            <w:r w:rsidR="00213960" w:rsidRPr="00F52023">
              <w:rPr>
                <w:rFonts w:ascii="Arial" w:hAnsi="Arial" w:cs="Arial"/>
                <w:sz w:val="18"/>
                <w:szCs w:val="18"/>
                <w:lang w:val="es-MX"/>
              </w:rPr>
              <w:t>:00 horas a través de la página web institucional</w:t>
            </w:r>
          </w:p>
        </w:tc>
        <w:tc>
          <w:tcPr>
            <w:tcW w:w="2010" w:type="dxa"/>
            <w:vMerge w:val="restart"/>
            <w:shd w:val="clear" w:color="auto" w:fill="auto"/>
            <w:vAlign w:val="center"/>
          </w:tcPr>
          <w:p w14:paraId="588A0816" w14:textId="77777777" w:rsidR="00213960" w:rsidRPr="00E205BD" w:rsidRDefault="00213960" w:rsidP="00F06EFC">
            <w:pPr>
              <w:jc w:val="center"/>
              <w:rPr>
                <w:rFonts w:ascii="Arial" w:hAnsi="Arial" w:cs="Arial"/>
                <w:sz w:val="18"/>
                <w:szCs w:val="18"/>
                <w:lang w:val="es-PE"/>
              </w:rPr>
            </w:pPr>
            <w:r w:rsidRPr="00E205BD">
              <w:rPr>
                <w:rFonts w:ascii="Arial" w:hAnsi="Arial" w:cs="Arial"/>
                <w:sz w:val="18"/>
                <w:szCs w:val="18"/>
                <w:lang w:val="es-MX"/>
              </w:rPr>
              <w:t>SGGI</w:t>
            </w:r>
            <w:r>
              <w:rPr>
                <w:rFonts w:ascii="Arial" w:hAnsi="Arial" w:cs="Arial"/>
                <w:sz w:val="18"/>
                <w:szCs w:val="18"/>
                <w:lang w:val="es-MX"/>
              </w:rPr>
              <w:t xml:space="preserve"> </w:t>
            </w:r>
            <w:r w:rsidRPr="00E205BD">
              <w:rPr>
                <w:rFonts w:ascii="Arial" w:hAnsi="Arial" w:cs="Arial"/>
                <w:sz w:val="18"/>
                <w:szCs w:val="18"/>
                <w:lang w:val="es-MX"/>
              </w:rPr>
              <w:t>- ORRHH – GCTIC</w:t>
            </w:r>
          </w:p>
        </w:tc>
      </w:tr>
      <w:tr w:rsidR="00213960" w:rsidRPr="00E205BD" w14:paraId="6BA35212" w14:textId="77777777" w:rsidTr="00F06EFC">
        <w:trPr>
          <w:trHeight w:val="473"/>
        </w:trPr>
        <w:tc>
          <w:tcPr>
            <w:tcW w:w="709" w:type="dxa"/>
            <w:shd w:val="clear" w:color="auto" w:fill="auto"/>
            <w:vAlign w:val="center"/>
          </w:tcPr>
          <w:p w14:paraId="39F2F480" w14:textId="77777777" w:rsidR="00213960" w:rsidRPr="00E205BD" w:rsidRDefault="00213960" w:rsidP="00C45FEC">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389AA0CD" w14:textId="77777777" w:rsidR="00213960" w:rsidRPr="00E205BD" w:rsidRDefault="00213960" w:rsidP="00F06EFC">
            <w:pPr>
              <w:jc w:val="center"/>
              <w:rPr>
                <w:rFonts w:ascii="Arial" w:hAnsi="Arial" w:cs="Arial"/>
                <w:sz w:val="18"/>
                <w:szCs w:val="18"/>
                <w:lang w:val="es-MX"/>
              </w:rPr>
            </w:pPr>
            <w:r w:rsidRPr="00E205BD">
              <w:rPr>
                <w:rFonts w:ascii="Arial" w:hAnsi="Arial" w:cs="Arial"/>
                <w:sz w:val="18"/>
                <w:szCs w:val="18"/>
                <w:lang w:val="es-MX"/>
              </w:rPr>
              <w:t>Publicación del Resultado Final</w:t>
            </w:r>
          </w:p>
        </w:tc>
        <w:tc>
          <w:tcPr>
            <w:tcW w:w="3093" w:type="dxa"/>
            <w:vMerge/>
            <w:shd w:val="clear" w:color="auto" w:fill="auto"/>
            <w:vAlign w:val="center"/>
          </w:tcPr>
          <w:p w14:paraId="1F17AB32" w14:textId="77777777" w:rsidR="00213960" w:rsidRPr="00F52023" w:rsidRDefault="00213960" w:rsidP="00F06EFC">
            <w:pPr>
              <w:jc w:val="center"/>
              <w:rPr>
                <w:rFonts w:ascii="Arial" w:hAnsi="Arial" w:cs="Arial"/>
                <w:sz w:val="18"/>
                <w:szCs w:val="18"/>
                <w:lang w:val="es-MX"/>
              </w:rPr>
            </w:pPr>
          </w:p>
        </w:tc>
        <w:tc>
          <w:tcPr>
            <w:tcW w:w="2010" w:type="dxa"/>
            <w:vMerge/>
            <w:shd w:val="clear" w:color="auto" w:fill="auto"/>
            <w:vAlign w:val="center"/>
          </w:tcPr>
          <w:p w14:paraId="6A0F6505" w14:textId="77777777" w:rsidR="00213960" w:rsidRPr="00E205BD" w:rsidRDefault="00213960" w:rsidP="00F06EFC">
            <w:pPr>
              <w:jc w:val="center"/>
              <w:rPr>
                <w:rFonts w:ascii="Arial" w:hAnsi="Arial" w:cs="Arial"/>
                <w:sz w:val="18"/>
                <w:szCs w:val="18"/>
                <w:lang w:val="es-PE"/>
              </w:rPr>
            </w:pPr>
          </w:p>
        </w:tc>
      </w:tr>
      <w:tr w:rsidR="00213960" w:rsidRPr="00E205BD" w14:paraId="07BB2609" w14:textId="77777777" w:rsidTr="00F06EFC">
        <w:trPr>
          <w:trHeight w:val="333"/>
        </w:trPr>
        <w:tc>
          <w:tcPr>
            <w:tcW w:w="9356" w:type="dxa"/>
            <w:gridSpan w:val="4"/>
            <w:shd w:val="clear" w:color="auto" w:fill="BDD6EE" w:themeFill="accent1" w:themeFillTint="66"/>
            <w:vAlign w:val="center"/>
          </w:tcPr>
          <w:p w14:paraId="739073E6" w14:textId="77777777" w:rsidR="00213960" w:rsidRPr="00F52023" w:rsidRDefault="00213960" w:rsidP="00F06EFC">
            <w:pPr>
              <w:rPr>
                <w:rFonts w:ascii="Arial" w:hAnsi="Arial" w:cs="Arial"/>
                <w:sz w:val="18"/>
                <w:szCs w:val="18"/>
                <w:lang w:val="es-PE"/>
              </w:rPr>
            </w:pPr>
            <w:r w:rsidRPr="00F52023">
              <w:rPr>
                <w:rFonts w:ascii="Arial" w:hAnsi="Arial" w:cs="Arial"/>
                <w:b/>
                <w:sz w:val="18"/>
                <w:szCs w:val="18"/>
                <w:lang w:val="es-MX"/>
              </w:rPr>
              <w:t>SUSCRIPCIÓN Y REGISTRO DEL CONTRATO</w:t>
            </w:r>
          </w:p>
        </w:tc>
      </w:tr>
      <w:tr w:rsidR="00213960" w:rsidRPr="00E205BD" w14:paraId="708A08D9" w14:textId="77777777" w:rsidTr="00F06EFC">
        <w:trPr>
          <w:trHeight w:val="511"/>
        </w:trPr>
        <w:tc>
          <w:tcPr>
            <w:tcW w:w="709" w:type="dxa"/>
            <w:vAlign w:val="center"/>
          </w:tcPr>
          <w:p w14:paraId="45AA0C5E" w14:textId="77777777" w:rsidR="00213960" w:rsidRPr="00E205BD" w:rsidRDefault="00213960" w:rsidP="00F06EFC">
            <w:pPr>
              <w:rPr>
                <w:rFonts w:ascii="Arial" w:hAnsi="Arial" w:cs="Arial"/>
                <w:sz w:val="18"/>
                <w:szCs w:val="18"/>
                <w:lang w:val="es-MX"/>
              </w:rPr>
            </w:pPr>
            <w:r>
              <w:rPr>
                <w:rFonts w:ascii="Arial" w:hAnsi="Arial" w:cs="Arial"/>
                <w:sz w:val="18"/>
                <w:szCs w:val="18"/>
                <w:lang w:val="es-MX"/>
              </w:rPr>
              <w:t>16</w:t>
            </w:r>
          </w:p>
        </w:tc>
        <w:tc>
          <w:tcPr>
            <w:tcW w:w="3544" w:type="dxa"/>
            <w:vAlign w:val="center"/>
          </w:tcPr>
          <w:p w14:paraId="27A94984" w14:textId="77777777" w:rsidR="00213960" w:rsidRPr="00E205BD" w:rsidRDefault="00213960" w:rsidP="00F06EFC">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093" w:type="dxa"/>
            <w:shd w:val="clear" w:color="auto" w:fill="auto"/>
            <w:vAlign w:val="center"/>
          </w:tcPr>
          <w:p w14:paraId="24761EDA" w14:textId="240BB6EF" w:rsidR="00213960" w:rsidRPr="00F52023" w:rsidRDefault="00213960" w:rsidP="00FF4F62">
            <w:pPr>
              <w:jc w:val="center"/>
              <w:rPr>
                <w:rFonts w:ascii="Arial" w:hAnsi="Arial" w:cs="Arial"/>
                <w:sz w:val="18"/>
                <w:szCs w:val="18"/>
                <w:lang w:val="es-MX"/>
              </w:rPr>
            </w:pPr>
            <w:r w:rsidRPr="00F52023">
              <w:rPr>
                <w:rFonts w:ascii="Arial" w:hAnsi="Arial" w:cs="Arial"/>
                <w:sz w:val="18"/>
                <w:szCs w:val="18"/>
                <w:lang w:val="es-MX"/>
              </w:rPr>
              <w:t xml:space="preserve">A partir del </w:t>
            </w:r>
            <w:r w:rsidR="00FF4F62" w:rsidRPr="00F52023">
              <w:rPr>
                <w:rFonts w:ascii="Arial" w:hAnsi="Arial" w:cs="Arial"/>
                <w:sz w:val="18"/>
                <w:szCs w:val="18"/>
                <w:lang w:val="es-MX"/>
              </w:rPr>
              <w:t xml:space="preserve">02 </w:t>
            </w:r>
            <w:r w:rsidRPr="00F52023">
              <w:rPr>
                <w:rFonts w:ascii="Arial" w:hAnsi="Arial" w:cs="Arial"/>
                <w:sz w:val="18"/>
                <w:szCs w:val="18"/>
                <w:lang w:val="es-MX"/>
              </w:rPr>
              <w:t>de ju</w:t>
            </w:r>
            <w:r w:rsidR="00FF4F62" w:rsidRPr="00F52023">
              <w:rPr>
                <w:rFonts w:ascii="Arial" w:hAnsi="Arial" w:cs="Arial"/>
                <w:sz w:val="18"/>
                <w:szCs w:val="18"/>
                <w:lang w:val="es-MX"/>
              </w:rPr>
              <w:t>l</w:t>
            </w:r>
            <w:r w:rsidRPr="00F52023">
              <w:rPr>
                <w:rFonts w:ascii="Arial" w:hAnsi="Arial" w:cs="Arial"/>
                <w:sz w:val="18"/>
                <w:szCs w:val="18"/>
                <w:lang w:val="es-MX"/>
              </w:rPr>
              <w:t>io del 2022</w:t>
            </w:r>
          </w:p>
        </w:tc>
        <w:tc>
          <w:tcPr>
            <w:tcW w:w="2010" w:type="dxa"/>
            <w:shd w:val="clear" w:color="auto" w:fill="auto"/>
            <w:vAlign w:val="center"/>
          </w:tcPr>
          <w:p w14:paraId="628A5920" w14:textId="77777777" w:rsidR="00213960" w:rsidRPr="00E205BD" w:rsidRDefault="00213960" w:rsidP="00F06EFC">
            <w:pPr>
              <w:jc w:val="center"/>
              <w:rPr>
                <w:rFonts w:ascii="Arial" w:hAnsi="Arial" w:cs="Arial"/>
                <w:sz w:val="18"/>
                <w:szCs w:val="18"/>
              </w:rPr>
            </w:pPr>
            <w:r w:rsidRPr="00E205BD">
              <w:rPr>
                <w:rFonts w:ascii="Arial" w:hAnsi="Arial" w:cs="Arial"/>
                <w:sz w:val="18"/>
                <w:szCs w:val="18"/>
              </w:rPr>
              <w:t>ORRHH</w:t>
            </w:r>
          </w:p>
        </w:tc>
      </w:tr>
    </w:tbl>
    <w:p w14:paraId="502C0E63" w14:textId="680500F7" w:rsidR="000D72CC" w:rsidRPr="000078C4" w:rsidRDefault="000D72CC" w:rsidP="000D72CC">
      <w:pPr>
        <w:pStyle w:val="Sinespaciado"/>
        <w:jc w:val="both"/>
        <w:rPr>
          <w:rFonts w:ascii="Arial" w:hAnsi="Arial" w:cs="Arial"/>
          <w:sz w:val="2"/>
          <w:szCs w:val="2"/>
        </w:rPr>
      </w:pPr>
    </w:p>
    <w:p w14:paraId="5004120E" w14:textId="77777777" w:rsidR="000D72CC" w:rsidRDefault="000D72CC" w:rsidP="000D72CC">
      <w:pPr>
        <w:pStyle w:val="Prrafodelista1"/>
        <w:tabs>
          <w:tab w:val="left" w:pos="993"/>
        </w:tabs>
        <w:ind w:left="993"/>
        <w:contextualSpacing/>
        <w:jc w:val="both"/>
        <w:rPr>
          <w:bCs/>
          <w:sz w:val="16"/>
          <w:szCs w:val="16"/>
        </w:rPr>
      </w:pPr>
    </w:p>
    <w:p w14:paraId="473581B8"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883A92">
        <w:rPr>
          <w:rFonts w:ascii="Arial" w:hAnsi="Arial" w:cs="Arial"/>
          <w:bCs/>
          <w:sz w:val="18"/>
          <w:szCs w:val="18"/>
        </w:rPr>
        <w:t>El Cronograma adjunto es tentativo, sujeto a variaciones que se darán a conocer oportunamente mediante el comunicado respectivo y/o resultados de la etapa de evaluación previa.</w:t>
      </w:r>
    </w:p>
    <w:p w14:paraId="6ABE597E"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883A92">
        <w:rPr>
          <w:rFonts w:ascii="Arial" w:hAnsi="Arial" w:cs="Arial"/>
          <w:sz w:val="18"/>
          <w:szCs w:val="18"/>
        </w:rPr>
        <w:t>Cada publicación de resultados incluirá la fecha y hora de la siguiente evaluación incluyendo l</w:t>
      </w:r>
      <w:r w:rsidRPr="00883A92">
        <w:rPr>
          <w:rFonts w:ascii="Arial" w:hAnsi="Arial" w:cs="Arial"/>
          <w:sz w:val="18"/>
          <w:szCs w:val="18"/>
          <w:lang w:val="es-MX"/>
        </w:rPr>
        <w:t xml:space="preserve">a prueba de enlace respectiva, la cual es de </w:t>
      </w:r>
      <w:r w:rsidRPr="00883A92">
        <w:rPr>
          <w:rFonts w:ascii="Arial" w:hAnsi="Arial" w:cs="Arial"/>
          <w:b/>
          <w:sz w:val="18"/>
          <w:szCs w:val="18"/>
          <w:lang w:val="es-MX"/>
        </w:rPr>
        <w:t>carácter obligatorio</w:t>
      </w:r>
      <w:r w:rsidRPr="00883A92">
        <w:rPr>
          <w:rFonts w:ascii="Arial" w:hAnsi="Arial" w:cs="Arial"/>
          <w:sz w:val="18"/>
          <w:szCs w:val="18"/>
          <w:lang w:val="es-MX"/>
        </w:rPr>
        <w:t>.</w:t>
      </w:r>
    </w:p>
    <w:p w14:paraId="237C14F6"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Todas las etapas de evaluación se realizarán a través de medios virtuales.</w:t>
      </w:r>
    </w:p>
    <w:p w14:paraId="6A3CE134"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SGGI – Sub Gerencia de Gestión de la Incorporación.</w:t>
      </w:r>
    </w:p>
    <w:p w14:paraId="3C987ECD" w14:textId="3EE6B78E" w:rsidR="000D72CC" w:rsidRPr="00883A92" w:rsidRDefault="00883A92"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U</w:t>
      </w:r>
      <w:r w:rsidR="000D72CC" w:rsidRPr="00883A92">
        <w:rPr>
          <w:rFonts w:ascii="Arial" w:hAnsi="Arial" w:cs="Arial"/>
          <w:sz w:val="18"/>
          <w:szCs w:val="18"/>
        </w:rPr>
        <w:t xml:space="preserve">RRHH – </w:t>
      </w:r>
      <w:r w:rsidRPr="00883A92">
        <w:rPr>
          <w:rFonts w:ascii="Arial" w:hAnsi="Arial" w:cs="Arial"/>
          <w:sz w:val="18"/>
          <w:szCs w:val="18"/>
        </w:rPr>
        <w:t xml:space="preserve">Unidad </w:t>
      </w:r>
      <w:r w:rsidR="000D72CC" w:rsidRPr="00883A92">
        <w:rPr>
          <w:rFonts w:ascii="Arial" w:hAnsi="Arial" w:cs="Arial"/>
          <w:sz w:val="18"/>
          <w:szCs w:val="18"/>
        </w:rPr>
        <w:t>de Recursos Humanos (Área Usuaria)</w:t>
      </w:r>
    </w:p>
    <w:p w14:paraId="4145626D" w14:textId="77777777" w:rsidR="000D72CC" w:rsidRPr="00883A92" w:rsidRDefault="000D72CC" w:rsidP="000D72CC">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883A92">
        <w:rPr>
          <w:rFonts w:ascii="Arial" w:hAnsi="Arial" w:cs="Arial"/>
          <w:sz w:val="18"/>
          <w:szCs w:val="18"/>
        </w:rPr>
        <w:t>GCTIC – Gerencia Central de Tecnologías de Información y Comunicaciones.</w:t>
      </w:r>
    </w:p>
    <w:p w14:paraId="624BCAED" w14:textId="77777777" w:rsidR="000D72CC" w:rsidRPr="005C1DA1" w:rsidRDefault="000D72CC" w:rsidP="000D72CC">
      <w:pPr>
        <w:pStyle w:val="Prrafodelista3"/>
        <w:tabs>
          <w:tab w:val="left" w:pos="851"/>
        </w:tabs>
        <w:jc w:val="both"/>
        <w:rPr>
          <w:rFonts w:cs="Arial"/>
          <w:sz w:val="16"/>
          <w:szCs w:val="16"/>
        </w:rPr>
      </w:pPr>
    </w:p>
    <w:p w14:paraId="10B4C08A" w14:textId="77777777" w:rsidR="000D72CC" w:rsidRPr="004C36FE" w:rsidRDefault="000D72CC" w:rsidP="000D72CC">
      <w:pPr>
        <w:pStyle w:val="Sangradetextonormal"/>
        <w:numPr>
          <w:ilvl w:val="2"/>
          <w:numId w:val="5"/>
        </w:numPr>
        <w:tabs>
          <w:tab w:val="clear" w:pos="3409"/>
          <w:tab w:val="num" w:pos="360"/>
        </w:tabs>
        <w:ind w:hanging="3409"/>
        <w:jc w:val="both"/>
        <w:rPr>
          <w:sz w:val="20"/>
          <w:szCs w:val="20"/>
        </w:rPr>
      </w:pPr>
      <w:r w:rsidRPr="004C36FE">
        <w:rPr>
          <w:sz w:val="20"/>
          <w:szCs w:val="20"/>
        </w:rPr>
        <w:t>DE LAS ETAPAS DE EVALUACIÓN</w:t>
      </w:r>
    </w:p>
    <w:p w14:paraId="014B2AD4" w14:textId="77777777" w:rsidR="000D72CC" w:rsidRPr="004C36FE" w:rsidRDefault="000D72CC" w:rsidP="000D72CC">
      <w:pPr>
        <w:pStyle w:val="Sangradetextonormal"/>
        <w:ind w:firstLine="0"/>
        <w:jc w:val="both"/>
        <w:rPr>
          <w:sz w:val="20"/>
          <w:szCs w:val="20"/>
        </w:rPr>
      </w:pPr>
    </w:p>
    <w:p w14:paraId="3BB6BF70" w14:textId="2BBAD78E" w:rsidR="000D72CC" w:rsidRDefault="000D72CC" w:rsidP="000D72C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9EC1BD5" w14:textId="77777777" w:rsidR="00B64C49" w:rsidRDefault="00B64C49" w:rsidP="00B64C49">
      <w:pPr>
        <w:pStyle w:val="Sinespaciado4"/>
        <w:ind w:left="720"/>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D72CC" w:rsidRPr="004C36FE" w14:paraId="2FA2ED5A" w14:textId="77777777" w:rsidTr="00FB2ABA">
        <w:trPr>
          <w:trHeight w:val="407"/>
        </w:trPr>
        <w:tc>
          <w:tcPr>
            <w:tcW w:w="3246" w:type="dxa"/>
            <w:shd w:val="clear" w:color="auto" w:fill="BDD6EE"/>
            <w:vAlign w:val="center"/>
          </w:tcPr>
          <w:p w14:paraId="2825580E" w14:textId="35F8FAD0" w:rsidR="000D72CC" w:rsidRPr="004C36FE" w:rsidRDefault="00B64C49" w:rsidP="00FB2ABA">
            <w:pPr>
              <w:jc w:val="center"/>
              <w:rPr>
                <w:rFonts w:ascii="Arial" w:hAnsi="Arial" w:cs="Arial"/>
                <w:b/>
                <w:sz w:val="18"/>
                <w:szCs w:val="18"/>
              </w:rPr>
            </w:pPr>
            <w:r>
              <w:rPr>
                <w:rFonts w:ascii="Arial" w:hAnsi="Arial" w:cs="Arial"/>
              </w:rPr>
              <w:br w:type="textWrapping" w:clear="all"/>
            </w:r>
            <w:r w:rsidR="000D72CC" w:rsidRPr="004C36FE">
              <w:rPr>
                <w:rFonts w:ascii="Arial" w:hAnsi="Arial" w:cs="Arial"/>
                <w:b/>
                <w:sz w:val="18"/>
                <w:szCs w:val="18"/>
              </w:rPr>
              <w:t>ETAPAS DE EVALUACIÓN</w:t>
            </w:r>
          </w:p>
        </w:tc>
        <w:tc>
          <w:tcPr>
            <w:tcW w:w="1269" w:type="dxa"/>
            <w:shd w:val="clear" w:color="auto" w:fill="BDD6EE"/>
            <w:vAlign w:val="center"/>
          </w:tcPr>
          <w:p w14:paraId="3BAFC9A8"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61D81130"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39185281"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521E033"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PUNTAJE MÁXIMO</w:t>
            </w:r>
          </w:p>
        </w:tc>
      </w:tr>
      <w:tr w:rsidR="000D72CC" w:rsidRPr="004C36FE" w14:paraId="06D9813A" w14:textId="77777777" w:rsidTr="00FB2ABA">
        <w:trPr>
          <w:trHeight w:val="581"/>
        </w:trPr>
        <w:tc>
          <w:tcPr>
            <w:tcW w:w="3246" w:type="dxa"/>
            <w:shd w:val="clear" w:color="auto" w:fill="auto"/>
            <w:vAlign w:val="center"/>
          </w:tcPr>
          <w:p w14:paraId="18787408"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600824AE"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337415E2"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7783D72"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AD9F6B0"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40</w:t>
            </w:r>
          </w:p>
        </w:tc>
      </w:tr>
      <w:tr w:rsidR="000D72CC" w:rsidRPr="004C36FE" w14:paraId="1424302D" w14:textId="77777777" w:rsidTr="00FB2ABA">
        <w:trPr>
          <w:trHeight w:val="785"/>
        </w:trPr>
        <w:tc>
          <w:tcPr>
            <w:tcW w:w="3246" w:type="dxa"/>
            <w:shd w:val="clear" w:color="auto" w:fill="FFFFFF"/>
            <w:vAlign w:val="center"/>
          </w:tcPr>
          <w:p w14:paraId="613F45E4"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EVALUACIÓN CURRICULAR</w:t>
            </w:r>
          </w:p>
          <w:p w14:paraId="53692208" w14:textId="77777777" w:rsidR="000D72CC" w:rsidRPr="004C36FE" w:rsidRDefault="000D72CC" w:rsidP="00FB2ABA">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034B5D75"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D4D0F17" w14:textId="77777777" w:rsidR="000D72CC" w:rsidRPr="004D1797" w:rsidRDefault="000D72CC" w:rsidP="00FB2ABA">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1048F167" w14:textId="77777777" w:rsidR="000D72CC" w:rsidRPr="004D1797" w:rsidRDefault="000D72CC" w:rsidP="00FB2ABA">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961B330"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40</w:t>
            </w:r>
          </w:p>
        </w:tc>
      </w:tr>
      <w:tr w:rsidR="000D72CC" w:rsidRPr="004C36FE" w14:paraId="5A72BE9F" w14:textId="77777777" w:rsidTr="00FB2ABA">
        <w:trPr>
          <w:trHeight w:val="417"/>
        </w:trPr>
        <w:tc>
          <w:tcPr>
            <w:tcW w:w="3246" w:type="dxa"/>
            <w:shd w:val="clear" w:color="auto" w:fill="FFFFFF"/>
            <w:vAlign w:val="center"/>
          </w:tcPr>
          <w:p w14:paraId="4B58EBDD"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D5D5BFF"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19F0FE3" w14:textId="77777777" w:rsidR="000D72CC" w:rsidRPr="004C36FE" w:rsidRDefault="000D72CC" w:rsidP="00FB2ABA">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7E3177E3" w14:textId="77777777" w:rsidR="000D72CC" w:rsidRPr="004C36FE" w:rsidRDefault="000D72CC" w:rsidP="00FB2ABA">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4AD14C8E" w14:textId="77777777" w:rsidR="000D72CC" w:rsidRPr="004C36FE" w:rsidRDefault="000D72CC" w:rsidP="00FB2ABA">
            <w:pPr>
              <w:jc w:val="center"/>
              <w:rPr>
                <w:rFonts w:ascii="Arial" w:hAnsi="Arial" w:cs="Arial"/>
                <w:sz w:val="18"/>
                <w:szCs w:val="18"/>
              </w:rPr>
            </w:pPr>
            <w:r w:rsidRPr="004C36FE">
              <w:rPr>
                <w:rFonts w:ascii="Arial" w:hAnsi="Arial" w:cs="Arial"/>
                <w:sz w:val="18"/>
                <w:szCs w:val="18"/>
              </w:rPr>
              <w:t>20</w:t>
            </w:r>
          </w:p>
        </w:tc>
      </w:tr>
      <w:tr w:rsidR="000D72CC" w:rsidRPr="004C36FE" w14:paraId="3E71F74F" w14:textId="77777777" w:rsidTr="00FB2ABA">
        <w:trPr>
          <w:trHeight w:val="341"/>
        </w:trPr>
        <w:tc>
          <w:tcPr>
            <w:tcW w:w="4515" w:type="dxa"/>
            <w:gridSpan w:val="2"/>
            <w:shd w:val="clear" w:color="auto" w:fill="BDD6EE"/>
            <w:vAlign w:val="center"/>
          </w:tcPr>
          <w:p w14:paraId="7F07CE32"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97E5EB4"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0041A0D"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28682576" w14:textId="77777777" w:rsidR="000D72CC" w:rsidRPr="004C36FE" w:rsidRDefault="000D72CC" w:rsidP="00FB2ABA">
            <w:pPr>
              <w:jc w:val="center"/>
              <w:rPr>
                <w:rFonts w:ascii="Arial" w:hAnsi="Arial" w:cs="Arial"/>
                <w:b/>
                <w:sz w:val="18"/>
                <w:szCs w:val="18"/>
              </w:rPr>
            </w:pPr>
            <w:r w:rsidRPr="004C36FE">
              <w:rPr>
                <w:rFonts w:ascii="Arial" w:hAnsi="Arial" w:cs="Arial"/>
                <w:b/>
                <w:sz w:val="18"/>
                <w:szCs w:val="18"/>
              </w:rPr>
              <w:t>100</w:t>
            </w:r>
          </w:p>
        </w:tc>
      </w:tr>
    </w:tbl>
    <w:p w14:paraId="35296A91" w14:textId="77777777" w:rsidR="000D72CC" w:rsidRDefault="000D72CC" w:rsidP="000D72CC">
      <w:pPr>
        <w:pStyle w:val="Sinespaciado4"/>
        <w:jc w:val="both"/>
        <w:rPr>
          <w:rFonts w:ascii="Arial" w:hAnsi="Arial" w:cs="Arial"/>
          <w:sz w:val="20"/>
          <w:szCs w:val="20"/>
        </w:rPr>
      </w:pPr>
    </w:p>
    <w:p w14:paraId="10EA007D" w14:textId="77777777" w:rsidR="000D72CC" w:rsidRPr="00EC0968" w:rsidRDefault="000D72CC" w:rsidP="000D72CC">
      <w:pPr>
        <w:pStyle w:val="Prrafodelista"/>
        <w:numPr>
          <w:ilvl w:val="0"/>
          <w:numId w:val="9"/>
        </w:numPr>
        <w:jc w:val="both"/>
        <w:rPr>
          <w:sz w:val="20"/>
          <w:szCs w:val="20"/>
        </w:rPr>
      </w:pPr>
      <w:bookmarkStart w:id="1" w:name="_Hlk62053334"/>
      <w:r w:rsidRPr="00EC0968">
        <w:rPr>
          <w:sz w:val="20"/>
          <w:szCs w:val="20"/>
        </w:rPr>
        <w:lastRenderedPageBreak/>
        <w:t xml:space="preserve">La participación en la prueba de enlace previa a las evaluaciones es de carácter </w:t>
      </w:r>
      <w:r w:rsidRPr="00EC0968">
        <w:rPr>
          <w:sz w:val="20"/>
          <w:szCs w:val="20"/>
          <w:u w:val="single"/>
        </w:rPr>
        <w:t>obligatorio</w:t>
      </w:r>
      <w:r w:rsidRPr="00EC0968">
        <w:rPr>
          <w:sz w:val="20"/>
          <w:szCs w:val="20"/>
        </w:rPr>
        <w:t xml:space="preserve"> para verificar el funcionamiento de la plataforma, conexión, audio y video. Para ello, </w:t>
      </w:r>
      <w:r w:rsidRPr="00EC096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C096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217DA5" w14:textId="77777777" w:rsidR="000D72CC" w:rsidRPr="00EC0968" w:rsidRDefault="000D72CC" w:rsidP="000D72CC">
      <w:pPr>
        <w:pStyle w:val="Prrafodelista"/>
        <w:numPr>
          <w:ilvl w:val="0"/>
          <w:numId w:val="9"/>
        </w:numPr>
        <w:jc w:val="both"/>
        <w:rPr>
          <w:sz w:val="20"/>
          <w:szCs w:val="20"/>
        </w:rPr>
      </w:pPr>
      <w:r w:rsidRPr="00EC0968">
        <w:rPr>
          <w:sz w:val="20"/>
          <w:szCs w:val="20"/>
        </w:rPr>
        <w:t xml:space="preserve">Para el desarrollo de todas las etapas del presente proceso de selección, será </w:t>
      </w:r>
      <w:r w:rsidRPr="00EC0968">
        <w:rPr>
          <w:b/>
          <w:sz w:val="20"/>
          <w:szCs w:val="20"/>
        </w:rPr>
        <w:t xml:space="preserve">obligatorio </w:t>
      </w:r>
      <w:r w:rsidRPr="00EC0968">
        <w:rPr>
          <w:sz w:val="20"/>
          <w:szCs w:val="20"/>
        </w:rPr>
        <w:t>que los postulantes cuenten con</w:t>
      </w:r>
      <w:r w:rsidRPr="00EC0968">
        <w:rPr>
          <w:b/>
          <w:sz w:val="20"/>
          <w:szCs w:val="20"/>
        </w:rPr>
        <w:t xml:space="preserve"> </w:t>
      </w:r>
      <w:r w:rsidRPr="00EC0968">
        <w:rPr>
          <w:sz w:val="20"/>
          <w:szCs w:val="20"/>
        </w:rPr>
        <w:t>los siguientes dispositivos electrónicos: computadora o laptop conectada a internet con audio y cámara en óptimas condiciones.</w:t>
      </w:r>
    </w:p>
    <w:p w14:paraId="2BDE12A9" w14:textId="77777777" w:rsidR="000D72CC" w:rsidRPr="00EC0968" w:rsidRDefault="000D72CC" w:rsidP="000D72CC">
      <w:pPr>
        <w:pStyle w:val="Prrafodelista"/>
        <w:numPr>
          <w:ilvl w:val="0"/>
          <w:numId w:val="9"/>
        </w:numPr>
        <w:jc w:val="both"/>
        <w:rPr>
          <w:sz w:val="20"/>
          <w:szCs w:val="20"/>
        </w:rPr>
      </w:pPr>
      <w:r w:rsidRPr="00EC096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17EB0A5" w14:textId="77777777" w:rsidR="000D72CC" w:rsidRDefault="000D72CC" w:rsidP="000D72CC">
      <w:pPr>
        <w:pStyle w:val="Sinespaciado4"/>
        <w:jc w:val="both"/>
        <w:rPr>
          <w:rFonts w:ascii="Arial" w:hAnsi="Arial" w:cs="Arial"/>
          <w:sz w:val="20"/>
          <w:szCs w:val="20"/>
        </w:rPr>
      </w:pPr>
    </w:p>
    <w:p w14:paraId="744B55D9" w14:textId="77777777" w:rsidR="000D72CC" w:rsidRPr="003977E2" w:rsidRDefault="000D72CC" w:rsidP="000D72CC">
      <w:pPr>
        <w:ind w:firstLine="708"/>
        <w:jc w:val="both"/>
        <w:rPr>
          <w:rFonts w:ascii="Arial" w:hAnsi="Arial" w:cs="Arial"/>
          <w:b/>
          <w:bCs/>
        </w:rPr>
      </w:pPr>
      <w:r w:rsidRPr="003977E2">
        <w:rPr>
          <w:rFonts w:ascii="Arial" w:hAnsi="Arial" w:cs="Arial"/>
          <w:b/>
          <w:bCs/>
        </w:rPr>
        <w:t xml:space="preserve">7.1 EVALUACIÓN DE CONOCIMIENTOS: </w:t>
      </w:r>
    </w:p>
    <w:p w14:paraId="0929509C" w14:textId="77777777" w:rsidR="000D72CC" w:rsidRPr="003977E2" w:rsidRDefault="000D72CC" w:rsidP="000D72CC">
      <w:pPr>
        <w:ind w:firstLine="708"/>
        <w:jc w:val="both"/>
        <w:rPr>
          <w:rFonts w:ascii="Arial" w:hAnsi="Arial" w:cs="Arial"/>
          <w:b/>
          <w:bCs/>
        </w:rPr>
      </w:pPr>
    </w:p>
    <w:p w14:paraId="1106298C" w14:textId="77777777" w:rsidR="000D72CC" w:rsidRDefault="000D72CC" w:rsidP="000D72C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4748E2B" w14:textId="77777777" w:rsidR="000D72CC" w:rsidRDefault="000D72CC" w:rsidP="000D72CC">
      <w:pPr>
        <w:pStyle w:val="Sinespaciado4"/>
        <w:jc w:val="both"/>
        <w:rPr>
          <w:rFonts w:ascii="Arial" w:hAnsi="Arial" w:cs="Arial"/>
          <w:sz w:val="20"/>
          <w:szCs w:val="20"/>
        </w:rPr>
      </w:pPr>
    </w:p>
    <w:p w14:paraId="767EC4D6" w14:textId="77777777" w:rsidR="000D72CC" w:rsidRPr="00E31F3A" w:rsidRDefault="000D72CC" w:rsidP="000D72C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8522EF0" w14:textId="77777777" w:rsidR="000D72CC" w:rsidRPr="00C1592D" w:rsidRDefault="000D72CC" w:rsidP="000D72CC">
      <w:pPr>
        <w:ind w:firstLine="708"/>
        <w:jc w:val="both"/>
        <w:rPr>
          <w:rFonts w:ascii="Arial" w:hAnsi="Arial" w:cs="Arial"/>
          <w:lang w:eastAsia="es-ES"/>
        </w:rPr>
      </w:pPr>
    </w:p>
    <w:p w14:paraId="03DFAE4B" w14:textId="77777777" w:rsidR="000D72CC" w:rsidRDefault="000D72CC" w:rsidP="000D72CC">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72E2586" w14:textId="77777777" w:rsidR="000D72CC" w:rsidRDefault="000D72CC" w:rsidP="000D72CC">
      <w:pPr>
        <w:ind w:left="708"/>
        <w:jc w:val="both"/>
        <w:rPr>
          <w:rFonts w:ascii="Arial" w:hAnsi="Arial" w:cs="Arial"/>
          <w:lang w:eastAsia="es-ES"/>
        </w:rPr>
      </w:pPr>
    </w:p>
    <w:p w14:paraId="00625AF4" w14:textId="77777777" w:rsidR="000D72CC" w:rsidRDefault="000D72CC" w:rsidP="000D72CC">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847EAE0" w14:textId="77777777" w:rsidR="000D72CC" w:rsidRDefault="000D72CC" w:rsidP="000D72CC">
      <w:pPr>
        <w:pStyle w:val="Sinespaciado4"/>
        <w:ind w:left="709"/>
        <w:jc w:val="both"/>
        <w:rPr>
          <w:rFonts w:ascii="Arial" w:hAnsi="Arial" w:cs="Arial"/>
          <w:sz w:val="20"/>
          <w:szCs w:val="20"/>
          <w:highlight w:val="yellow"/>
        </w:rPr>
      </w:pPr>
    </w:p>
    <w:p w14:paraId="5A0A81F8" w14:textId="77777777" w:rsidR="000D72CC" w:rsidRDefault="000D72CC" w:rsidP="000D72CC">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D72CC" w:rsidRPr="00F31A3F" w14:paraId="1C6B88DA" w14:textId="77777777" w:rsidTr="00FB2ABA">
        <w:trPr>
          <w:trHeight w:val="495"/>
        </w:trPr>
        <w:tc>
          <w:tcPr>
            <w:tcW w:w="2405" w:type="dxa"/>
            <w:shd w:val="clear" w:color="auto" w:fill="BDD6EE"/>
            <w:vAlign w:val="center"/>
          </w:tcPr>
          <w:p w14:paraId="6028F337" w14:textId="77777777" w:rsidR="000D72CC" w:rsidRPr="00323988" w:rsidRDefault="000D72CC" w:rsidP="00FB2AB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1E0762F1" w14:textId="77777777" w:rsidR="000D72CC" w:rsidRPr="00323988" w:rsidRDefault="000D72CC" w:rsidP="00FB2AB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0D72CC" w:rsidRPr="00F31A3F" w14:paraId="7B4D7B6F" w14:textId="77777777" w:rsidTr="00FB2ABA">
        <w:tc>
          <w:tcPr>
            <w:tcW w:w="2405" w:type="dxa"/>
            <w:shd w:val="clear" w:color="auto" w:fill="auto"/>
            <w:vAlign w:val="center"/>
          </w:tcPr>
          <w:p w14:paraId="646DC9BE" w14:textId="77777777" w:rsidR="000D72CC" w:rsidRPr="00323988" w:rsidRDefault="000D72CC" w:rsidP="00FB2AB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E160DA"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D72CC" w:rsidRPr="00F31A3F" w14:paraId="0A71D650" w14:textId="77777777" w:rsidTr="00FB2ABA">
        <w:trPr>
          <w:trHeight w:val="854"/>
        </w:trPr>
        <w:tc>
          <w:tcPr>
            <w:tcW w:w="2405" w:type="dxa"/>
            <w:shd w:val="clear" w:color="auto" w:fill="auto"/>
            <w:vAlign w:val="center"/>
          </w:tcPr>
          <w:p w14:paraId="66855545" w14:textId="77777777" w:rsidR="000D72CC" w:rsidRDefault="000D72CC" w:rsidP="00FB2ABA">
            <w:pPr>
              <w:pStyle w:val="Sinespaciado4"/>
              <w:suppressAutoHyphens/>
              <w:jc w:val="center"/>
              <w:rPr>
                <w:rFonts w:ascii="Arial" w:hAnsi="Arial" w:cs="Arial"/>
                <w:b/>
                <w:sz w:val="18"/>
                <w:szCs w:val="18"/>
              </w:rPr>
            </w:pPr>
          </w:p>
          <w:p w14:paraId="24253353" w14:textId="77777777" w:rsidR="000D72CC" w:rsidRDefault="000D72CC" w:rsidP="00FB2ABA">
            <w:pPr>
              <w:pStyle w:val="Sinespaciado4"/>
              <w:suppressAutoHyphens/>
              <w:jc w:val="center"/>
              <w:rPr>
                <w:rFonts w:ascii="Arial" w:hAnsi="Arial" w:cs="Arial"/>
                <w:b/>
                <w:sz w:val="18"/>
                <w:szCs w:val="18"/>
              </w:rPr>
            </w:pPr>
          </w:p>
          <w:p w14:paraId="422EC946" w14:textId="77777777" w:rsidR="000D72CC" w:rsidRDefault="000D72CC" w:rsidP="00FB2ABA">
            <w:pPr>
              <w:pStyle w:val="Sinespaciado4"/>
              <w:suppressAutoHyphens/>
              <w:jc w:val="center"/>
              <w:rPr>
                <w:rFonts w:ascii="Arial" w:hAnsi="Arial" w:cs="Arial"/>
                <w:b/>
                <w:sz w:val="18"/>
                <w:szCs w:val="18"/>
              </w:rPr>
            </w:pPr>
          </w:p>
          <w:p w14:paraId="17EC5F45" w14:textId="77777777" w:rsidR="000D72CC" w:rsidRDefault="000D72CC" w:rsidP="00FB2ABA">
            <w:pPr>
              <w:pStyle w:val="Sinespaciado4"/>
              <w:suppressAutoHyphens/>
              <w:jc w:val="center"/>
              <w:rPr>
                <w:rFonts w:ascii="Arial" w:hAnsi="Arial" w:cs="Arial"/>
                <w:b/>
                <w:sz w:val="18"/>
                <w:szCs w:val="18"/>
              </w:rPr>
            </w:pPr>
          </w:p>
          <w:p w14:paraId="620F8F90" w14:textId="77777777" w:rsidR="000D72CC" w:rsidRDefault="000D72CC" w:rsidP="00FB2ABA">
            <w:pPr>
              <w:pStyle w:val="Sinespaciado4"/>
              <w:suppressAutoHyphens/>
              <w:jc w:val="center"/>
              <w:rPr>
                <w:rFonts w:ascii="Arial" w:hAnsi="Arial" w:cs="Arial"/>
                <w:b/>
                <w:sz w:val="18"/>
                <w:szCs w:val="18"/>
              </w:rPr>
            </w:pPr>
          </w:p>
          <w:p w14:paraId="0A037BAE" w14:textId="77777777" w:rsidR="000D72CC" w:rsidRDefault="000D72CC" w:rsidP="00FB2ABA">
            <w:pPr>
              <w:pStyle w:val="Sinespaciado4"/>
              <w:suppressAutoHyphens/>
              <w:jc w:val="center"/>
              <w:rPr>
                <w:rFonts w:ascii="Arial" w:hAnsi="Arial" w:cs="Arial"/>
                <w:b/>
                <w:sz w:val="18"/>
                <w:szCs w:val="18"/>
              </w:rPr>
            </w:pPr>
          </w:p>
          <w:p w14:paraId="42AC790F" w14:textId="77777777" w:rsidR="000D72CC" w:rsidRDefault="000D72CC" w:rsidP="00FB2ABA">
            <w:pPr>
              <w:pStyle w:val="Sinespaciado4"/>
              <w:suppressAutoHyphens/>
              <w:jc w:val="center"/>
              <w:rPr>
                <w:rFonts w:ascii="Arial" w:hAnsi="Arial" w:cs="Arial"/>
                <w:b/>
                <w:sz w:val="18"/>
                <w:szCs w:val="18"/>
              </w:rPr>
            </w:pPr>
          </w:p>
          <w:p w14:paraId="6DAD0CCA" w14:textId="77777777" w:rsidR="000D72CC" w:rsidRDefault="000D72CC" w:rsidP="00FB2ABA">
            <w:pPr>
              <w:pStyle w:val="Sinespaciado4"/>
              <w:suppressAutoHyphens/>
              <w:jc w:val="center"/>
              <w:rPr>
                <w:rFonts w:ascii="Arial" w:hAnsi="Arial" w:cs="Arial"/>
                <w:b/>
                <w:sz w:val="18"/>
                <w:szCs w:val="18"/>
              </w:rPr>
            </w:pPr>
          </w:p>
          <w:p w14:paraId="22D08125" w14:textId="77777777" w:rsidR="000D72CC" w:rsidRDefault="000D72CC" w:rsidP="00FB2ABA">
            <w:pPr>
              <w:pStyle w:val="Sinespaciado4"/>
              <w:suppressAutoHyphens/>
              <w:jc w:val="center"/>
              <w:rPr>
                <w:rFonts w:ascii="Arial" w:hAnsi="Arial" w:cs="Arial"/>
                <w:b/>
                <w:sz w:val="18"/>
                <w:szCs w:val="18"/>
              </w:rPr>
            </w:pPr>
          </w:p>
          <w:p w14:paraId="33F72150" w14:textId="77777777" w:rsidR="000D72CC" w:rsidRDefault="000D72CC" w:rsidP="00FB2ABA">
            <w:pPr>
              <w:pStyle w:val="Sinespaciado4"/>
              <w:suppressAutoHyphens/>
              <w:jc w:val="center"/>
              <w:rPr>
                <w:rFonts w:ascii="Arial" w:hAnsi="Arial" w:cs="Arial"/>
                <w:b/>
                <w:sz w:val="18"/>
                <w:szCs w:val="18"/>
              </w:rPr>
            </w:pPr>
          </w:p>
          <w:p w14:paraId="2AC5CEBC" w14:textId="77777777" w:rsidR="000D72CC" w:rsidRDefault="000D72CC" w:rsidP="00FB2ABA">
            <w:pPr>
              <w:pStyle w:val="Sinespaciado4"/>
              <w:suppressAutoHyphens/>
              <w:jc w:val="center"/>
              <w:rPr>
                <w:rFonts w:ascii="Arial" w:hAnsi="Arial" w:cs="Arial"/>
                <w:b/>
                <w:sz w:val="18"/>
                <w:szCs w:val="18"/>
              </w:rPr>
            </w:pPr>
          </w:p>
          <w:p w14:paraId="0198BF84" w14:textId="77777777" w:rsidR="000D72CC" w:rsidRPr="00323988" w:rsidRDefault="000D72CC" w:rsidP="00FB2AB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5BF7EDCA"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66DB69D" w14:textId="77777777" w:rsidR="007121C8" w:rsidRDefault="007121C8" w:rsidP="00FB2ABA">
            <w:pPr>
              <w:pStyle w:val="Sinespaciado4"/>
              <w:suppressAutoHyphens/>
              <w:jc w:val="both"/>
              <w:rPr>
                <w:rFonts w:ascii="Arial" w:hAnsi="Arial" w:cs="Arial"/>
                <w:b/>
                <w:sz w:val="18"/>
                <w:szCs w:val="18"/>
              </w:rPr>
            </w:pPr>
          </w:p>
          <w:p w14:paraId="516A391F" w14:textId="0DC4EABB" w:rsidR="000D72CC" w:rsidRPr="00323988" w:rsidRDefault="000D72CC" w:rsidP="00FB2AB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731E3E4A"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A488987"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BD0E891" w14:textId="77777777" w:rsidR="000D72CC" w:rsidRPr="00323988" w:rsidRDefault="000D72CC" w:rsidP="00FB2ABA">
            <w:pPr>
              <w:pStyle w:val="Sinespaciado4"/>
              <w:suppressAutoHyphens/>
              <w:jc w:val="both"/>
              <w:rPr>
                <w:rFonts w:ascii="Arial" w:hAnsi="Arial" w:cs="Arial"/>
                <w:sz w:val="18"/>
                <w:szCs w:val="18"/>
              </w:rPr>
            </w:pPr>
          </w:p>
          <w:p w14:paraId="1876EB6E"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25328C0A" w14:textId="77777777" w:rsidR="000D72CC" w:rsidRPr="00323988" w:rsidRDefault="000D72CC" w:rsidP="00FB2ABA">
            <w:pPr>
              <w:pStyle w:val="Sinespaciado4"/>
              <w:suppressAutoHyphens/>
              <w:jc w:val="both"/>
              <w:rPr>
                <w:rFonts w:ascii="Arial" w:hAnsi="Arial" w:cs="Arial"/>
                <w:bCs/>
                <w:sz w:val="18"/>
                <w:szCs w:val="18"/>
                <w:highlight w:val="yellow"/>
              </w:rPr>
            </w:pPr>
          </w:p>
          <w:p w14:paraId="1F333480"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0D72CC" w:rsidRPr="00F31A3F" w14:paraId="04581F56" w14:textId="77777777" w:rsidTr="00FB2ABA">
        <w:trPr>
          <w:trHeight w:val="1070"/>
        </w:trPr>
        <w:tc>
          <w:tcPr>
            <w:tcW w:w="2405" w:type="dxa"/>
            <w:shd w:val="clear" w:color="auto" w:fill="auto"/>
            <w:vAlign w:val="center"/>
          </w:tcPr>
          <w:p w14:paraId="4C377D4C" w14:textId="77777777" w:rsidR="000D72CC" w:rsidRPr="00323988" w:rsidRDefault="000D72CC" w:rsidP="00FB2AB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7CEBC55"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211BB5B0"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F15EC3E" w14:textId="77777777" w:rsidR="000D72CC" w:rsidRPr="00323988" w:rsidRDefault="000D72CC" w:rsidP="00FB2ABA">
            <w:pPr>
              <w:pStyle w:val="Sinespaciado4"/>
              <w:suppressAutoHyphens/>
              <w:jc w:val="both"/>
              <w:rPr>
                <w:rFonts w:ascii="Arial" w:hAnsi="Arial" w:cs="Arial"/>
                <w:sz w:val="18"/>
                <w:szCs w:val="18"/>
              </w:rPr>
            </w:pPr>
          </w:p>
          <w:p w14:paraId="4714CF0E" w14:textId="77777777" w:rsidR="000D72CC" w:rsidRPr="00323988" w:rsidRDefault="000D72CC" w:rsidP="00FB2ABA">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D72CC" w:rsidRPr="00F31A3F" w14:paraId="486397B7" w14:textId="77777777" w:rsidTr="00FB2ABA">
        <w:trPr>
          <w:trHeight w:val="599"/>
        </w:trPr>
        <w:tc>
          <w:tcPr>
            <w:tcW w:w="2405" w:type="dxa"/>
            <w:shd w:val="clear" w:color="auto" w:fill="auto"/>
            <w:vAlign w:val="center"/>
          </w:tcPr>
          <w:p w14:paraId="43B6D226" w14:textId="77777777" w:rsidR="000D72CC" w:rsidRPr="00323988" w:rsidRDefault="000D72CC" w:rsidP="00FB2ABA">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57A8E694" w14:textId="77777777" w:rsidR="000D72CC" w:rsidRPr="00323988" w:rsidRDefault="000D72CC" w:rsidP="00FB2AB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05A28F64" w14:textId="77777777" w:rsidR="000D72CC" w:rsidRPr="00323988" w:rsidRDefault="000D72CC" w:rsidP="00FB2AB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0D72CC" w:rsidRPr="00F31A3F" w14:paraId="0BF09845" w14:textId="77777777" w:rsidTr="00FB2ABA">
        <w:trPr>
          <w:trHeight w:val="599"/>
        </w:trPr>
        <w:tc>
          <w:tcPr>
            <w:tcW w:w="8358" w:type="dxa"/>
            <w:gridSpan w:val="2"/>
            <w:shd w:val="clear" w:color="auto" w:fill="auto"/>
            <w:vAlign w:val="center"/>
          </w:tcPr>
          <w:p w14:paraId="2FC01DA6" w14:textId="77777777" w:rsidR="000D72CC" w:rsidRPr="007A0C6D" w:rsidRDefault="000D72CC" w:rsidP="00FB2ABA">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783E3ECB" w14:textId="77777777" w:rsidR="000D72CC" w:rsidRPr="00323988" w:rsidRDefault="000D72CC" w:rsidP="000D72CC">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FBFB9E" w14:textId="77777777" w:rsidR="000D72CC" w:rsidRPr="00323988" w:rsidRDefault="000D72CC" w:rsidP="000D72CC">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280E4790" w14:textId="77777777" w:rsidR="000D72CC"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E4DD57" w14:textId="77777777" w:rsidR="000D72CC" w:rsidRDefault="000D72CC" w:rsidP="000D72CC">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D0C2F72" w14:textId="77777777" w:rsidR="000D72CC" w:rsidRDefault="000D72CC" w:rsidP="000D72CC">
      <w:pPr>
        <w:pStyle w:val="Textoindependiente"/>
        <w:spacing w:after="0"/>
        <w:ind w:left="284" w:right="281"/>
        <w:jc w:val="both"/>
        <w:rPr>
          <w:rFonts w:ascii="Arial" w:hAnsi="Arial" w:cs="Arial"/>
        </w:rPr>
      </w:pPr>
    </w:p>
    <w:p w14:paraId="2784DDEA" w14:textId="77777777" w:rsidR="000D72CC" w:rsidRPr="009D3A70" w:rsidRDefault="000D72CC" w:rsidP="00C45FEC">
      <w:pPr>
        <w:pStyle w:val="Textoindependiente"/>
        <w:spacing w:after="0"/>
        <w:ind w:left="704" w:right="139"/>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 xml:space="preserve">de veinte (20) puntos. La evaluación personal se desarrolla bajo la modalidad virtual </w:t>
      </w:r>
      <w:r w:rsidRPr="009D3A70">
        <w:rPr>
          <w:rFonts w:ascii="Arial" w:hAnsi="Arial" w:cs="Arial"/>
        </w:rPr>
        <w:lastRenderedPageBreak/>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F422802"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1805B1F1" w14:textId="77777777" w:rsidR="000D72CC" w:rsidRPr="009D3A70" w:rsidRDefault="000D72CC" w:rsidP="000D72C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2D881C88"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BB46CD" w14:textId="77777777" w:rsidR="000D72CC" w:rsidRPr="009D3A70" w:rsidRDefault="000D72CC" w:rsidP="000D72C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980590" w14:textId="77777777" w:rsidR="000D72CC" w:rsidRPr="009D3A70" w:rsidRDefault="000D72CC" w:rsidP="000D72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1A05AE"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858D008"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231B6D3"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3F7021" w14:textId="77777777" w:rsidR="000D72CC" w:rsidRPr="000E4FC0" w:rsidRDefault="000D72CC" w:rsidP="000D72CC">
      <w:pPr>
        <w:pStyle w:val="Prrafodelista"/>
        <w:numPr>
          <w:ilvl w:val="0"/>
          <w:numId w:val="9"/>
        </w:numPr>
        <w:jc w:val="both"/>
        <w:rPr>
          <w:sz w:val="20"/>
          <w:szCs w:val="20"/>
        </w:rPr>
      </w:pPr>
      <w:r w:rsidRPr="000E4FC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BD73AA" w14:textId="3BF15D95" w:rsidR="000D72CC" w:rsidRDefault="000D72CC" w:rsidP="000D72CC">
      <w:pPr>
        <w:pStyle w:val="Prrafodelista2"/>
        <w:numPr>
          <w:ilvl w:val="0"/>
          <w:numId w:val="9"/>
        </w:numPr>
        <w:rPr>
          <w:rFonts w:ascii="Arial" w:hAnsi="Arial" w:cs="Arial"/>
        </w:rPr>
      </w:pPr>
      <w:r w:rsidRPr="000E4FC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9FDE3E" w14:textId="511DC471" w:rsidR="00AC5199" w:rsidRDefault="00AC5199" w:rsidP="00AC5199">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72CC" w:rsidRPr="00D8184A" w14:paraId="62612DCE" w14:textId="77777777" w:rsidTr="00FB2ABA">
        <w:trPr>
          <w:trHeight w:val="305"/>
        </w:trPr>
        <w:tc>
          <w:tcPr>
            <w:tcW w:w="4111" w:type="dxa"/>
            <w:shd w:val="clear" w:color="auto" w:fill="BDD6EE"/>
            <w:vAlign w:val="center"/>
          </w:tcPr>
          <w:p w14:paraId="49A9AC8B" w14:textId="77777777" w:rsidR="000D72CC" w:rsidRPr="00D8184A" w:rsidRDefault="000D72CC" w:rsidP="00FB2ABA">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0D4D1D14" w14:textId="77777777" w:rsidR="000D72CC" w:rsidRPr="00D8184A" w:rsidRDefault="000D72CC" w:rsidP="00FB2ABA">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72CC" w:rsidRPr="00D8184A" w14:paraId="78E79098" w14:textId="77777777" w:rsidTr="00FB2ABA">
        <w:tc>
          <w:tcPr>
            <w:tcW w:w="4111" w:type="dxa"/>
            <w:vAlign w:val="center"/>
          </w:tcPr>
          <w:p w14:paraId="452711C0"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6E0CB65"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15 %</w:t>
            </w:r>
          </w:p>
        </w:tc>
      </w:tr>
      <w:tr w:rsidR="000D72CC" w:rsidRPr="00D8184A" w14:paraId="4C8180F1" w14:textId="77777777" w:rsidTr="00FB2ABA">
        <w:tc>
          <w:tcPr>
            <w:tcW w:w="4111" w:type="dxa"/>
            <w:vAlign w:val="center"/>
          </w:tcPr>
          <w:p w14:paraId="66A30C2E"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8172F62"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10 %</w:t>
            </w:r>
          </w:p>
        </w:tc>
      </w:tr>
      <w:tr w:rsidR="000D72CC" w:rsidRPr="00D8184A" w14:paraId="19A99765" w14:textId="77777777" w:rsidTr="00FB2ABA">
        <w:tc>
          <w:tcPr>
            <w:tcW w:w="4111" w:type="dxa"/>
            <w:vAlign w:val="center"/>
          </w:tcPr>
          <w:p w14:paraId="1F3C7C30"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6E7500B8"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5 %</w:t>
            </w:r>
          </w:p>
        </w:tc>
      </w:tr>
      <w:tr w:rsidR="000D72CC" w:rsidRPr="00D8184A" w14:paraId="41D3107C" w14:textId="77777777" w:rsidTr="00FB2ABA">
        <w:tc>
          <w:tcPr>
            <w:tcW w:w="4111" w:type="dxa"/>
            <w:vAlign w:val="center"/>
          </w:tcPr>
          <w:p w14:paraId="1A21BD9C"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1B73BAD4"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2 %</w:t>
            </w:r>
          </w:p>
        </w:tc>
      </w:tr>
      <w:tr w:rsidR="000D72CC" w:rsidRPr="00D8184A" w14:paraId="1531F049" w14:textId="77777777" w:rsidTr="00FB2ABA">
        <w:tc>
          <w:tcPr>
            <w:tcW w:w="4111" w:type="dxa"/>
            <w:vAlign w:val="center"/>
          </w:tcPr>
          <w:p w14:paraId="592C4B19"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49E70F" w14:textId="77777777" w:rsidR="000D72CC" w:rsidRPr="00D8184A" w:rsidRDefault="000D72CC" w:rsidP="00FB2ABA">
            <w:pPr>
              <w:pStyle w:val="Sinespaciado1"/>
              <w:jc w:val="center"/>
              <w:rPr>
                <w:rFonts w:ascii="Arial" w:hAnsi="Arial" w:cs="Arial"/>
                <w:sz w:val="20"/>
                <w:szCs w:val="20"/>
              </w:rPr>
            </w:pPr>
            <w:r w:rsidRPr="00D8184A">
              <w:rPr>
                <w:rFonts w:ascii="Arial" w:hAnsi="Arial" w:cs="Arial"/>
                <w:sz w:val="20"/>
                <w:szCs w:val="20"/>
              </w:rPr>
              <w:t>0 %</w:t>
            </w:r>
          </w:p>
        </w:tc>
      </w:tr>
    </w:tbl>
    <w:p w14:paraId="37DBDF16" w14:textId="77777777" w:rsidR="000D72CC" w:rsidRPr="00422E00" w:rsidRDefault="000D72CC" w:rsidP="000D72CC">
      <w:pPr>
        <w:pStyle w:val="Encabezado1"/>
        <w:tabs>
          <w:tab w:val="clear" w:pos="4419"/>
          <w:tab w:val="clear" w:pos="8838"/>
        </w:tabs>
      </w:pPr>
    </w:p>
    <w:p w14:paraId="090A1C2C" w14:textId="77777777" w:rsidR="000D72CC" w:rsidRPr="008B01C6" w:rsidRDefault="000D72CC" w:rsidP="000D72CC">
      <w:pPr>
        <w:pStyle w:val="Sangradetextonormal"/>
        <w:numPr>
          <w:ilvl w:val="0"/>
          <w:numId w:val="9"/>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63E77AE8" w14:textId="77777777" w:rsidR="000D72CC" w:rsidRPr="008B01C6" w:rsidRDefault="000D72CC" w:rsidP="000D72CC">
      <w:pPr>
        <w:pStyle w:val="Sangradetextonormal"/>
        <w:numPr>
          <w:ilvl w:val="0"/>
          <w:numId w:val="9"/>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62F597" w14:textId="77777777" w:rsidR="000D72CC" w:rsidRDefault="000D72CC" w:rsidP="000D72CC">
      <w:pPr>
        <w:pStyle w:val="Sangradetextonormal"/>
        <w:ind w:firstLine="0"/>
        <w:jc w:val="both"/>
        <w:rPr>
          <w:sz w:val="20"/>
          <w:szCs w:val="20"/>
          <w:highlight w:val="yellow"/>
        </w:rPr>
      </w:pPr>
    </w:p>
    <w:p w14:paraId="69747D7E" w14:textId="77777777" w:rsidR="000D72CC" w:rsidRPr="008560E1" w:rsidRDefault="000D72CC" w:rsidP="000D72CC">
      <w:pPr>
        <w:pStyle w:val="Sangradetextonormal"/>
        <w:numPr>
          <w:ilvl w:val="2"/>
          <w:numId w:val="5"/>
        </w:numPr>
        <w:tabs>
          <w:tab w:val="clear" w:pos="3409"/>
          <w:tab w:val="num" w:pos="360"/>
        </w:tabs>
        <w:ind w:hanging="3409"/>
        <w:jc w:val="both"/>
        <w:rPr>
          <w:sz w:val="20"/>
          <w:szCs w:val="20"/>
        </w:rPr>
      </w:pPr>
      <w:r w:rsidRPr="008560E1">
        <w:rPr>
          <w:sz w:val="20"/>
          <w:szCs w:val="20"/>
        </w:rPr>
        <w:t>DE LA DECLARATORIA DE DESIERTO O CANCELACIÓN DEL PROCESO</w:t>
      </w:r>
    </w:p>
    <w:p w14:paraId="34FF2A3C" w14:textId="77777777" w:rsidR="000D72CC" w:rsidRPr="008560E1" w:rsidRDefault="000D72CC" w:rsidP="000D72CC">
      <w:pPr>
        <w:pStyle w:val="Sangradetextonormal"/>
        <w:ind w:firstLine="0"/>
        <w:jc w:val="both"/>
        <w:rPr>
          <w:sz w:val="20"/>
          <w:szCs w:val="20"/>
        </w:rPr>
      </w:pPr>
    </w:p>
    <w:p w14:paraId="3C040302" w14:textId="77777777" w:rsidR="000D72CC" w:rsidRPr="008560E1" w:rsidRDefault="000D72CC" w:rsidP="000D72CC">
      <w:pPr>
        <w:pStyle w:val="Sinespaciado1"/>
        <w:numPr>
          <w:ilvl w:val="1"/>
          <w:numId w:val="15"/>
        </w:numPr>
        <w:ind w:left="1134" w:hanging="425"/>
        <w:rPr>
          <w:rFonts w:ascii="Arial" w:hAnsi="Arial" w:cs="Arial"/>
          <w:b/>
          <w:sz w:val="20"/>
          <w:szCs w:val="20"/>
        </w:rPr>
      </w:pPr>
      <w:r w:rsidRPr="008560E1">
        <w:rPr>
          <w:rFonts w:ascii="Arial" w:hAnsi="Arial" w:cs="Arial"/>
          <w:b/>
          <w:sz w:val="20"/>
          <w:szCs w:val="20"/>
        </w:rPr>
        <w:t>Declaratoria del Proceso como Desierto</w:t>
      </w:r>
    </w:p>
    <w:p w14:paraId="00F43AF3" w14:textId="77777777" w:rsidR="000D72CC" w:rsidRPr="008560E1" w:rsidRDefault="000D72CC" w:rsidP="000D72CC">
      <w:pPr>
        <w:pStyle w:val="Sinespaciado1"/>
        <w:ind w:left="708"/>
        <w:rPr>
          <w:rFonts w:ascii="Arial" w:hAnsi="Arial" w:cs="Arial"/>
          <w:sz w:val="20"/>
          <w:szCs w:val="20"/>
        </w:rPr>
      </w:pPr>
    </w:p>
    <w:p w14:paraId="348619E0" w14:textId="77777777" w:rsidR="000D72CC" w:rsidRPr="008560E1" w:rsidRDefault="000D72CC" w:rsidP="000D72CC">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79B768D"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421FCBD6"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58DBB34F" w14:textId="77777777" w:rsidR="000D72CC" w:rsidRPr="008560E1" w:rsidRDefault="000D72CC" w:rsidP="000D72CC">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15C3BDC1" w14:textId="77777777" w:rsidR="000D72CC" w:rsidRPr="00C72B54" w:rsidRDefault="000D72CC" w:rsidP="000D72CC">
      <w:pPr>
        <w:pStyle w:val="Sinespaciado1"/>
        <w:rPr>
          <w:rFonts w:ascii="Arial" w:hAnsi="Arial" w:cs="Arial"/>
          <w:b/>
          <w:sz w:val="20"/>
          <w:szCs w:val="20"/>
          <w:highlight w:val="yellow"/>
        </w:rPr>
      </w:pPr>
    </w:p>
    <w:p w14:paraId="1153618B" w14:textId="77777777" w:rsidR="000D72CC" w:rsidRPr="008560E1" w:rsidRDefault="000D72CC" w:rsidP="000D72CC">
      <w:pPr>
        <w:pStyle w:val="Sinespaciado1"/>
        <w:numPr>
          <w:ilvl w:val="1"/>
          <w:numId w:val="15"/>
        </w:numPr>
        <w:ind w:hanging="437"/>
        <w:rPr>
          <w:rFonts w:ascii="Arial" w:hAnsi="Arial" w:cs="Arial"/>
          <w:b/>
          <w:sz w:val="20"/>
          <w:szCs w:val="20"/>
        </w:rPr>
      </w:pPr>
      <w:r w:rsidRPr="008560E1">
        <w:rPr>
          <w:rFonts w:ascii="Arial" w:hAnsi="Arial" w:cs="Arial"/>
          <w:b/>
          <w:sz w:val="20"/>
          <w:szCs w:val="20"/>
        </w:rPr>
        <w:t>Cancelación del Proceso de Selección</w:t>
      </w:r>
    </w:p>
    <w:p w14:paraId="46D1CF76" w14:textId="77777777" w:rsidR="000D72CC" w:rsidRPr="008560E1" w:rsidRDefault="000D72CC" w:rsidP="000D72CC">
      <w:pPr>
        <w:pStyle w:val="Sinespaciado1"/>
        <w:ind w:left="708"/>
        <w:jc w:val="both"/>
        <w:rPr>
          <w:rFonts w:ascii="Arial" w:hAnsi="Arial" w:cs="Arial"/>
          <w:sz w:val="20"/>
          <w:szCs w:val="20"/>
        </w:rPr>
      </w:pPr>
    </w:p>
    <w:p w14:paraId="7A10C405" w14:textId="77777777" w:rsidR="000D72CC" w:rsidRPr="008560E1" w:rsidRDefault="000D72CC" w:rsidP="000D72CC">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703CF211" w14:textId="77777777" w:rsidR="000D72CC" w:rsidRPr="008560E1"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D1F78EC" w14:textId="77777777" w:rsidR="000D72CC" w:rsidRPr="008560E1"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14:paraId="6B6EF496" w14:textId="77777777" w:rsidR="000D72CC" w:rsidRPr="006747F4" w:rsidRDefault="000D72CC" w:rsidP="000D72CC">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1AAA0C44" w14:textId="77777777" w:rsidR="000D72CC" w:rsidRDefault="000D72CC" w:rsidP="000D72CC">
      <w:pPr>
        <w:pStyle w:val="Sinespaciado1"/>
        <w:ind w:left="993"/>
        <w:jc w:val="both"/>
        <w:rPr>
          <w:rFonts w:ascii="Arial" w:hAnsi="Arial" w:cs="Arial"/>
          <w:sz w:val="20"/>
          <w:szCs w:val="20"/>
        </w:rPr>
      </w:pPr>
    </w:p>
    <w:sectPr w:rsidR="000D72CC" w:rsidSect="00B12D0B">
      <w:headerReference w:type="default" r:id="rId11"/>
      <w:footerReference w:type="default" r:id="rId12"/>
      <w:pgSz w:w="11906" w:h="16838" w:code="9"/>
      <w:pgMar w:top="709" w:right="1418" w:bottom="568" w:left="1418" w:header="709" w:footer="115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F30AF" w14:textId="77777777" w:rsidR="00F734EB" w:rsidRDefault="00F734EB" w:rsidP="000E09BD">
      <w:r>
        <w:separator/>
      </w:r>
    </w:p>
  </w:endnote>
  <w:endnote w:type="continuationSeparator" w:id="0">
    <w:p w14:paraId="52DA75C9" w14:textId="77777777" w:rsidR="00F734EB" w:rsidRDefault="00F734E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584D" w14:textId="237223F1" w:rsidR="00F56DDB" w:rsidRDefault="00F56DDB">
    <w:pPr>
      <w:pStyle w:val="Piedepgina"/>
    </w:pPr>
    <w:r w:rsidRPr="003A1098">
      <w:rPr>
        <w:noProof/>
        <w:lang w:val="es-PE"/>
      </w:rPr>
      <w:drawing>
        <wp:anchor distT="0" distB="0" distL="114300" distR="114300" simplePos="0" relativeHeight="251661312" behindDoc="0" locked="0" layoutInCell="1" allowOverlap="1" wp14:anchorId="6CD99463" wp14:editId="23B456AC">
          <wp:simplePos x="0" y="0"/>
          <wp:positionH relativeFrom="margin">
            <wp:align>right</wp:align>
          </wp:positionH>
          <wp:positionV relativeFrom="paragraph">
            <wp:posOffset>76200</wp:posOffset>
          </wp:positionV>
          <wp:extent cx="1350645" cy="546735"/>
          <wp:effectExtent l="0" t="0" r="1905" b="5715"/>
          <wp:wrapSquare wrapText="bothSides"/>
          <wp:docPr id="1"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41BC" w14:textId="77777777" w:rsidR="00F734EB" w:rsidRDefault="00F734EB" w:rsidP="000E09BD">
      <w:r>
        <w:separator/>
      </w:r>
    </w:p>
  </w:footnote>
  <w:footnote w:type="continuationSeparator" w:id="0">
    <w:p w14:paraId="4EB114A2" w14:textId="77777777" w:rsidR="00F734EB" w:rsidRDefault="00F734E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D31A" w14:textId="77777777" w:rsidR="00F56DDB" w:rsidRDefault="00F56DDB" w:rsidP="00C32BC3">
    <w:pPr>
      <w:pStyle w:val="Encabezado"/>
      <w:tabs>
        <w:tab w:val="clear" w:pos="4252"/>
        <w:tab w:val="clear" w:pos="8504"/>
        <w:tab w:val="left" w:pos="2280"/>
      </w:tabs>
      <w:rPr>
        <w:rFonts w:ascii="Arial" w:hAnsi="Arial" w:cs="Arial"/>
        <w:sz w:val="18"/>
        <w:szCs w:val="16"/>
      </w:rPr>
    </w:pPr>
    <w:r>
      <w:rPr>
        <w:noProof/>
        <w:lang w:val="es-PE"/>
      </w:rPr>
      <w:drawing>
        <wp:anchor distT="0" distB="0" distL="114300" distR="114300" simplePos="0" relativeHeight="251659264" behindDoc="0" locked="0" layoutInCell="1" allowOverlap="1" wp14:anchorId="324FB48E" wp14:editId="36CE7312">
          <wp:simplePos x="0" y="0"/>
          <wp:positionH relativeFrom="margin">
            <wp:posOffset>-400050</wp:posOffset>
          </wp:positionH>
          <wp:positionV relativeFrom="topMargin">
            <wp:posOffset>455930</wp:posOffset>
          </wp:positionV>
          <wp:extent cx="1619250" cy="5708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29358023" w14:textId="77777777" w:rsidR="00F56DDB" w:rsidRDefault="00F56DDB" w:rsidP="00C32BC3">
    <w:pPr>
      <w:pStyle w:val="Encabezado"/>
      <w:tabs>
        <w:tab w:val="clear" w:pos="4252"/>
        <w:tab w:val="clear" w:pos="8504"/>
        <w:tab w:val="left" w:pos="2280"/>
      </w:tabs>
    </w:pPr>
    <w:r>
      <w:tab/>
    </w:r>
  </w:p>
  <w:p w14:paraId="04818394" w14:textId="77777777" w:rsidR="00F56DDB" w:rsidRDefault="00F56DDB" w:rsidP="00C32BC3">
    <w:pPr>
      <w:pStyle w:val="Encabezado"/>
      <w:tabs>
        <w:tab w:val="clear" w:pos="4252"/>
        <w:tab w:val="clear" w:pos="8504"/>
        <w:tab w:val="left" w:pos="2280"/>
      </w:tabs>
    </w:pPr>
  </w:p>
  <w:p w14:paraId="77A17577" w14:textId="77777777" w:rsidR="00F56DDB" w:rsidRDefault="00F56DDB" w:rsidP="00C32BC3">
    <w:pPr>
      <w:jc w:val="center"/>
      <w:rPr>
        <w:rFonts w:ascii="Arial" w:hAnsi="Arial" w:cs="Arial"/>
        <w:sz w:val="18"/>
        <w:szCs w:val="16"/>
      </w:rPr>
    </w:pPr>
  </w:p>
  <w:p w14:paraId="082458FC" w14:textId="77777777" w:rsidR="00F56DDB" w:rsidRDefault="00F56DDB" w:rsidP="00C32BC3">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75766DAC" w14:textId="77777777" w:rsidR="00F56DDB" w:rsidRDefault="00F56DDB" w:rsidP="00C32BC3">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5B5A4D2E" w14:textId="77777777" w:rsidR="00F56DDB" w:rsidRPr="009D3DAA" w:rsidRDefault="00F56DDB" w:rsidP="00C32BC3">
    <w:pPr>
      <w:pStyle w:val="Encabezado"/>
    </w:pPr>
  </w:p>
  <w:p w14:paraId="70DFF349" w14:textId="7A6C713D" w:rsidR="00F56DDB" w:rsidRPr="00A63C61" w:rsidRDefault="00F56DDB" w:rsidP="00A63C61">
    <w:pPr>
      <w:pStyle w:val="Encabezado"/>
      <w:tabs>
        <w:tab w:val="clear" w:pos="4252"/>
        <w:tab w:val="clear" w:pos="8504"/>
        <w:tab w:val="left" w:pos="2280"/>
      </w:tabs>
      <w:rPr>
        <w:b/>
        <w:color w:val="FF0000"/>
        <w:sz w:val="19"/>
        <w:szCs w:val="19"/>
      </w:rPr>
    </w:pPr>
    <w:bookmarkStart w:id="2" w:name="_Hlk97904055"/>
    <w:bookmarkStart w:id="3" w:name="_Hlk97904056"/>
    <w:bookmarkStart w:id="4" w:name="_Hlk98146259"/>
    <w:bookmarkStart w:id="5" w:name="_Hlk98146260"/>
    <w:r>
      <w:rPr>
        <w:color w:val="231F20"/>
        <w:w w:val="105"/>
        <w:sz w:val="18"/>
        <w:szCs w:val="18"/>
      </w:rP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1" w15:restartNumberingAfterBreak="0">
    <w:nsid w:val="0A2E4068"/>
    <w:multiLevelType w:val="hybridMultilevel"/>
    <w:tmpl w:val="09F8CD4E"/>
    <w:lvl w:ilvl="0" w:tplc="C3506630">
      <w:start w:val="1"/>
      <w:numFmt w:val="decimal"/>
      <w:lvlText w:val="%1."/>
      <w:lvlJc w:val="left"/>
      <w:pPr>
        <w:tabs>
          <w:tab w:val="num" w:pos="1440"/>
        </w:tabs>
        <w:ind w:left="14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26BDD"/>
    <w:multiLevelType w:val="hybridMultilevel"/>
    <w:tmpl w:val="A8847C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4"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6446282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0718A"/>
    <w:multiLevelType w:val="hybridMultilevel"/>
    <w:tmpl w:val="11A8A240"/>
    <w:lvl w:ilvl="0" w:tplc="C3506630">
      <w:start w:val="1"/>
      <w:numFmt w:val="decimal"/>
      <w:lvlText w:val="%1."/>
      <w:lvlJc w:val="left"/>
      <w:pPr>
        <w:tabs>
          <w:tab w:val="num" w:pos="1440"/>
        </w:tabs>
        <w:ind w:left="14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61E02B12"/>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C2C760B"/>
    <w:multiLevelType w:val="hybridMultilevel"/>
    <w:tmpl w:val="98E4F746"/>
    <w:lvl w:ilvl="0" w:tplc="1A9E9922">
      <w:start w:val="1"/>
      <w:numFmt w:val="lowerLetter"/>
      <w:lvlText w:val="%1)"/>
      <w:lvlJc w:val="left"/>
      <w:pPr>
        <w:ind w:left="1440" w:hanging="360"/>
      </w:pPr>
      <w:rPr>
        <w:rFonts w:cs="Times New Roman"/>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num w:numId="1">
    <w:abstractNumId w:val="2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5"/>
  </w:num>
  <w:num w:numId="6">
    <w:abstractNumId w:val="7"/>
  </w:num>
  <w:num w:numId="7">
    <w:abstractNumId w:val="11"/>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20"/>
  </w:num>
  <w:num w:numId="15">
    <w:abstractNumId w:val="32"/>
  </w:num>
  <w:num w:numId="16">
    <w:abstractNumId w:val="39"/>
  </w:num>
  <w:num w:numId="17">
    <w:abstractNumId w:val="31"/>
  </w:num>
  <w:num w:numId="18">
    <w:abstractNumId w:val="33"/>
  </w:num>
  <w:num w:numId="19">
    <w:abstractNumId w:val="1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42"/>
  </w:num>
  <w:num w:numId="25">
    <w:abstractNumId w:val="19"/>
  </w:num>
  <w:num w:numId="26">
    <w:abstractNumId w:val="41"/>
  </w:num>
  <w:num w:numId="27">
    <w:abstractNumId w:val="15"/>
  </w:num>
  <w:num w:numId="28">
    <w:abstractNumId w:val="9"/>
  </w:num>
  <w:num w:numId="29">
    <w:abstractNumId w:val="22"/>
  </w:num>
  <w:num w:numId="30">
    <w:abstractNumId w:val="17"/>
  </w:num>
  <w:num w:numId="31">
    <w:abstractNumId w:val="5"/>
  </w:num>
  <w:num w:numId="32">
    <w:abstractNumId w:val="29"/>
  </w:num>
  <w:num w:numId="33">
    <w:abstractNumId w:val="30"/>
  </w:num>
  <w:num w:numId="34">
    <w:abstractNumId w:val="24"/>
  </w:num>
  <w:num w:numId="35">
    <w:abstractNumId w:val="8"/>
  </w:num>
  <w:num w:numId="36">
    <w:abstractNumId w:val="10"/>
  </w:num>
  <w:num w:numId="37">
    <w:abstractNumId w:val="1"/>
  </w:num>
  <w:num w:numId="38">
    <w:abstractNumId w:val="37"/>
  </w:num>
  <w:num w:numId="39">
    <w:abstractNumId w:val="43"/>
  </w:num>
  <w:num w:numId="40">
    <w:abstractNumId w:val="14"/>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 w:numId="44">
    <w:abstractNumId w:val="23"/>
  </w:num>
  <w:num w:numId="45">
    <w:abstractNumId w:val="36"/>
  </w:num>
  <w:num w:numId="46">
    <w:abstractNumId w:val="40"/>
  </w:num>
  <w:num w:numId="47">
    <w:abstractNumId w:val="0"/>
  </w:num>
  <w:num w:numId="48">
    <w:abstractNumId w:val="1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5079"/>
    <w:rsid w:val="00006621"/>
    <w:rsid w:val="00006B24"/>
    <w:rsid w:val="000168FE"/>
    <w:rsid w:val="000170D0"/>
    <w:rsid w:val="00017948"/>
    <w:rsid w:val="00021240"/>
    <w:rsid w:val="00021355"/>
    <w:rsid w:val="00023474"/>
    <w:rsid w:val="00023531"/>
    <w:rsid w:val="00025A27"/>
    <w:rsid w:val="0002787B"/>
    <w:rsid w:val="00027FE2"/>
    <w:rsid w:val="00030FDB"/>
    <w:rsid w:val="000329FE"/>
    <w:rsid w:val="00033A09"/>
    <w:rsid w:val="00035DEC"/>
    <w:rsid w:val="00036476"/>
    <w:rsid w:val="0003738A"/>
    <w:rsid w:val="00037FE8"/>
    <w:rsid w:val="000402C6"/>
    <w:rsid w:val="00040E85"/>
    <w:rsid w:val="00044890"/>
    <w:rsid w:val="0004521A"/>
    <w:rsid w:val="00045657"/>
    <w:rsid w:val="00045D5C"/>
    <w:rsid w:val="00046679"/>
    <w:rsid w:val="00046CBD"/>
    <w:rsid w:val="00046D19"/>
    <w:rsid w:val="000548E5"/>
    <w:rsid w:val="00055597"/>
    <w:rsid w:val="00056300"/>
    <w:rsid w:val="000565BC"/>
    <w:rsid w:val="00063424"/>
    <w:rsid w:val="0006425B"/>
    <w:rsid w:val="000667C7"/>
    <w:rsid w:val="000675B6"/>
    <w:rsid w:val="000677FA"/>
    <w:rsid w:val="000702DF"/>
    <w:rsid w:val="0007147D"/>
    <w:rsid w:val="00073103"/>
    <w:rsid w:val="0007408C"/>
    <w:rsid w:val="000741FC"/>
    <w:rsid w:val="00075ADD"/>
    <w:rsid w:val="00075CA3"/>
    <w:rsid w:val="000779BE"/>
    <w:rsid w:val="00077C94"/>
    <w:rsid w:val="00080C03"/>
    <w:rsid w:val="000814AB"/>
    <w:rsid w:val="000836B7"/>
    <w:rsid w:val="00086C81"/>
    <w:rsid w:val="00091B09"/>
    <w:rsid w:val="000920CE"/>
    <w:rsid w:val="00093A7F"/>
    <w:rsid w:val="00094283"/>
    <w:rsid w:val="000943DE"/>
    <w:rsid w:val="000A529B"/>
    <w:rsid w:val="000A5AE0"/>
    <w:rsid w:val="000A6A92"/>
    <w:rsid w:val="000B0967"/>
    <w:rsid w:val="000B12EB"/>
    <w:rsid w:val="000B3316"/>
    <w:rsid w:val="000B3ECF"/>
    <w:rsid w:val="000B4284"/>
    <w:rsid w:val="000B4AF9"/>
    <w:rsid w:val="000B7102"/>
    <w:rsid w:val="000B7E76"/>
    <w:rsid w:val="000C17B8"/>
    <w:rsid w:val="000C2490"/>
    <w:rsid w:val="000C2CF2"/>
    <w:rsid w:val="000D140E"/>
    <w:rsid w:val="000D319A"/>
    <w:rsid w:val="000D31FC"/>
    <w:rsid w:val="000D3222"/>
    <w:rsid w:val="000D3C82"/>
    <w:rsid w:val="000D4172"/>
    <w:rsid w:val="000D72CC"/>
    <w:rsid w:val="000E09BD"/>
    <w:rsid w:val="000E4FC0"/>
    <w:rsid w:val="000E73C6"/>
    <w:rsid w:val="000E7869"/>
    <w:rsid w:val="000F0A5C"/>
    <w:rsid w:val="000F47AA"/>
    <w:rsid w:val="001018FE"/>
    <w:rsid w:val="001033E9"/>
    <w:rsid w:val="00103B46"/>
    <w:rsid w:val="00105F29"/>
    <w:rsid w:val="00106B11"/>
    <w:rsid w:val="001076EC"/>
    <w:rsid w:val="00111936"/>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526D"/>
    <w:rsid w:val="00155839"/>
    <w:rsid w:val="00156838"/>
    <w:rsid w:val="00157DC3"/>
    <w:rsid w:val="00160202"/>
    <w:rsid w:val="00160509"/>
    <w:rsid w:val="00160BDF"/>
    <w:rsid w:val="00161CBB"/>
    <w:rsid w:val="0016238F"/>
    <w:rsid w:val="00162C16"/>
    <w:rsid w:val="001638B5"/>
    <w:rsid w:val="001638E0"/>
    <w:rsid w:val="00163D3C"/>
    <w:rsid w:val="001679E7"/>
    <w:rsid w:val="00167A3C"/>
    <w:rsid w:val="0017003B"/>
    <w:rsid w:val="00170B85"/>
    <w:rsid w:val="00171AA8"/>
    <w:rsid w:val="001720DA"/>
    <w:rsid w:val="00174068"/>
    <w:rsid w:val="001743DB"/>
    <w:rsid w:val="00174691"/>
    <w:rsid w:val="00174B2A"/>
    <w:rsid w:val="0017525E"/>
    <w:rsid w:val="00176BAB"/>
    <w:rsid w:val="001773E7"/>
    <w:rsid w:val="00180AF8"/>
    <w:rsid w:val="00180BBB"/>
    <w:rsid w:val="00180FA8"/>
    <w:rsid w:val="00185897"/>
    <w:rsid w:val="0019204F"/>
    <w:rsid w:val="0019401B"/>
    <w:rsid w:val="0019426E"/>
    <w:rsid w:val="001A0FE3"/>
    <w:rsid w:val="001A1B73"/>
    <w:rsid w:val="001A259C"/>
    <w:rsid w:val="001A310F"/>
    <w:rsid w:val="001A399C"/>
    <w:rsid w:val="001A63A8"/>
    <w:rsid w:val="001A6AF8"/>
    <w:rsid w:val="001B558C"/>
    <w:rsid w:val="001B5A8D"/>
    <w:rsid w:val="001B5F64"/>
    <w:rsid w:val="001B76BE"/>
    <w:rsid w:val="001D1605"/>
    <w:rsid w:val="001D25F6"/>
    <w:rsid w:val="001D2F60"/>
    <w:rsid w:val="001D6FC1"/>
    <w:rsid w:val="001E1879"/>
    <w:rsid w:val="001E212D"/>
    <w:rsid w:val="001E4042"/>
    <w:rsid w:val="001E4208"/>
    <w:rsid w:val="001E48EE"/>
    <w:rsid w:val="001E5963"/>
    <w:rsid w:val="001F0BE8"/>
    <w:rsid w:val="001F4AE1"/>
    <w:rsid w:val="001F5368"/>
    <w:rsid w:val="001F594D"/>
    <w:rsid w:val="001F6C51"/>
    <w:rsid w:val="00206447"/>
    <w:rsid w:val="002075EA"/>
    <w:rsid w:val="00210234"/>
    <w:rsid w:val="002106AF"/>
    <w:rsid w:val="00211835"/>
    <w:rsid w:val="00212189"/>
    <w:rsid w:val="00212B1B"/>
    <w:rsid w:val="0021389E"/>
    <w:rsid w:val="00213960"/>
    <w:rsid w:val="00214C6D"/>
    <w:rsid w:val="00222146"/>
    <w:rsid w:val="002223F4"/>
    <w:rsid w:val="00224947"/>
    <w:rsid w:val="00225CEB"/>
    <w:rsid w:val="0022755E"/>
    <w:rsid w:val="00231F3B"/>
    <w:rsid w:val="00232A19"/>
    <w:rsid w:val="00233160"/>
    <w:rsid w:val="002335EE"/>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67F03"/>
    <w:rsid w:val="00270772"/>
    <w:rsid w:val="00270AE5"/>
    <w:rsid w:val="002721D8"/>
    <w:rsid w:val="00274AC5"/>
    <w:rsid w:val="00274EA5"/>
    <w:rsid w:val="00275552"/>
    <w:rsid w:val="00275A61"/>
    <w:rsid w:val="00276593"/>
    <w:rsid w:val="00280C0D"/>
    <w:rsid w:val="00287B1B"/>
    <w:rsid w:val="00294B05"/>
    <w:rsid w:val="00296335"/>
    <w:rsid w:val="00296747"/>
    <w:rsid w:val="00296CA8"/>
    <w:rsid w:val="002A08D4"/>
    <w:rsid w:val="002A1289"/>
    <w:rsid w:val="002A24F5"/>
    <w:rsid w:val="002A4EC0"/>
    <w:rsid w:val="002A6E0C"/>
    <w:rsid w:val="002A7528"/>
    <w:rsid w:val="002A7AED"/>
    <w:rsid w:val="002A7B8D"/>
    <w:rsid w:val="002A7E9B"/>
    <w:rsid w:val="002B015C"/>
    <w:rsid w:val="002B08F4"/>
    <w:rsid w:val="002B1B5B"/>
    <w:rsid w:val="002B2D8E"/>
    <w:rsid w:val="002B4759"/>
    <w:rsid w:val="002B6C4B"/>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4B4C"/>
    <w:rsid w:val="0031695B"/>
    <w:rsid w:val="003173B0"/>
    <w:rsid w:val="003227BB"/>
    <w:rsid w:val="00324BDB"/>
    <w:rsid w:val="00327F72"/>
    <w:rsid w:val="00331985"/>
    <w:rsid w:val="00332F58"/>
    <w:rsid w:val="00333335"/>
    <w:rsid w:val="0033497E"/>
    <w:rsid w:val="00336FE9"/>
    <w:rsid w:val="00347E2A"/>
    <w:rsid w:val="00350AA8"/>
    <w:rsid w:val="00351895"/>
    <w:rsid w:val="00356D94"/>
    <w:rsid w:val="00357575"/>
    <w:rsid w:val="003619FE"/>
    <w:rsid w:val="0036306F"/>
    <w:rsid w:val="00363DEB"/>
    <w:rsid w:val="0036522B"/>
    <w:rsid w:val="003713EC"/>
    <w:rsid w:val="00372642"/>
    <w:rsid w:val="003735D2"/>
    <w:rsid w:val="00375D88"/>
    <w:rsid w:val="00377B4E"/>
    <w:rsid w:val="00380E64"/>
    <w:rsid w:val="003847EA"/>
    <w:rsid w:val="00385C98"/>
    <w:rsid w:val="00386866"/>
    <w:rsid w:val="00386E39"/>
    <w:rsid w:val="00393538"/>
    <w:rsid w:val="00394969"/>
    <w:rsid w:val="003977E2"/>
    <w:rsid w:val="003A0BB6"/>
    <w:rsid w:val="003A3A2F"/>
    <w:rsid w:val="003A489E"/>
    <w:rsid w:val="003A4AD5"/>
    <w:rsid w:val="003A4EB7"/>
    <w:rsid w:val="003B1057"/>
    <w:rsid w:val="003B4285"/>
    <w:rsid w:val="003B5201"/>
    <w:rsid w:val="003B650A"/>
    <w:rsid w:val="003D7912"/>
    <w:rsid w:val="003E10A0"/>
    <w:rsid w:val="003E155E"/>
    <w:rsid w:val="003E778E"/>
    <w:rsid w:val="003E797D"/>
    <w:rsid w:val="003F3748"/>
    <w:rsid w:val="003F3C7B"/>
    <w:rsid w:val="003F45A8"/>
    <w:rsid w:val="003F5672"/>
    <w:rsid w:val="003F56C5"/>
    <w:rsid w:val="003F6F2E"/>
    <w:rsid w:val="004055F9"/>
    <w:rsid w:val="00410899"/>
    <w:rsid w:val="00411617"/>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2A6"/>
    <w:rsid w:val="0043734E"/>
    <w:rsid w:val="00437B6C"/>
    <w:rsid w:val="004405E9"/>
    <w:rsid w:val="00440AED"/>
    <w:rsid w:val="00441DB8"/>
    <w:rsid w:val="004434BB"/>
    <w:rsid w:val="00445822"/>
    <w:rsid w:val="00450C62"/>
    <w:rsid w:val="00453812"/>
    <w:rsid w:val="00454FBE"/>
    <w:rsid w:val="004558E4"/>
    <w:rsid w:val="004604B9"/>
    <w:rsid w:val="0046521B"/>
    <w:rsid w:val="004658E4"/>
    <w:rsid w:val="0046790F"/>
    <w:rsid w:val="00467BE4"/>
    <w:rsid w:val="00467DD9"/>
    <w:rsid w:val="004711C3"/>
    <w:rsid w:val="00471F81"/>
    <w:rsid w:val="00477278"/>
    <w:rsid w:val="0048154E"/>
    <w:rsid w:val="00482357"/>
    <w:rsid w:val="00482FD6"/>
    <w:rsid w:val="00485FE1"/>
    <w:rsid w:val="00486F6F"/>
    <w:rsid w:val="0049119B"/>
    <w:rsid w:val="00491BAF"/>
    <w:rsid w:val="0049489F"/>
    <w:rsid w:val="004A0495"/>
    <w:rsid w:val="004A080A"/>
    <w:rsid w:val="004A7AA8"/>
    <w:rsid w:val="004B2B37"/>
    <w:rsid w:val="004B3AC7"/>
    <w:rsid w:val="004B5CD0"/>
    <w:rsid w:val="004B5E5D"/>
    <w:rsid w:val="004B6604"/>
    <w:rsid w:val="004C1F4A"/>
    <w:rsid w:val="004C36FE"/>
    <w:rsid w:val="004C6B6B"/>
    <w:rsid w:val="004C6D75"/>
    <w:rsid w:val="004C79AA"/>
    <w:rsid w:val="004D147C"/>
    <w:rsid w:val="004D1797"/>
    <w:rsid w:val="004D2224"/>
    <w:rsid w:val="004D2CD9"/>
    <w:rsid w:val="004D34B9"/>
    <w:rsid w:val="004D4621"/>
    <w:rsid w:val="004D4976"/>
    <w:rsid w:val="004D55D1"/>
    <w:rsid w:val="004D576C"/>
    <w:rsid w:val="004D6CBF"/>
    <w:rsid w:val="004D7F14"/>
    <w:rsid w:val="004E01A4"/>
    <w:rsid w:val="004E020A"/>
    <w:rsid w:val="004E0471"/>
    <w:rsid w:val="004E47AE"/>
    <w:rsid w:val="004E5EBA"/>
    <w:rsid w:val="004F0461"/>
    <w:rsid w:val="004F3D89"/>
    <w:rsid w:val="004F593F"/>
    <w:rsid w:val="004F5BE7"/>
    <w:rsid w:val="004F5FD2"/>
    <w:rsid w:val="00500F2F"/>
    <w:rsid w:val="00504090"/>
    <w:rsid w:val="00507FEF"/>
    <w:rsid w:val="00510754"/>
    <w:rsid w:val="0051793F"/>
    <w:rsid w:val="00524966"/>
    <w:rsid w:val="00524DE0"/>
    <w:rsid w:val="005262BB"/>
    <w:rsid w:val="00531E6C"/>
    <w:rsid w:val="00546B4A"/>
    <w:rsid w:val="00547945"/>
    <w:rsid w:val="0055196F"/>
    <w:rsid w:val="00552ECB"/>
    <w:rsid w:val="005531E5"/>
    <w:rsid w:val="005610D4"/>
    <w:rsid w:val="005616D3"/>
    <w:rsid w:val="00562445"/>
    <w:rsid w:val="00570F6F"/>
    <w:rsid w:val="00576C8A"/>
    <w:rsid w:val="005802E5"/>
    <w:rsid w:val="00581A98"/>
    <w:rsid w:val="00581F84"/>
    <w:rsid w:val="00583A1F"/>
    <w:rsid w:val="00584F7E"/>
    <w:rsid w:val="00585306"/>
    <w:rsid w:val="005879FC"/>
    <w:rsid w:val="00590B90"/>
    <w:rsid w:val="005958D2"/>
    <w:rsid w:val="005A0E43"/>
    <w:rsid w:val="005A146F"/>
    <w:rsid w:val="005A3B61"/>
    <w:rsid w:val="005A489A"/>
    <w:rsid w:val="005A5EE9"/>
    <w:rsid w:val="005A6612"/>
    <w:rsid w:val="005A7DA3"/>
    <w:rsid w:val="005B0BF0"/>
    <w:rsid w:val="005B1331"/>
    <w:rsid w:val="005B1EC8"/>
    <w:rsid w:val="005B26FD"/>
    <w:rsid w:val="005B57B3"/>
    <w:rsid w:val="005B60F3"/>
    <w:rsid w:val="005B6BAC"/>
    <w:rsid w:val="005C008C"/>
    <w:rsid w:val="005C7F93"/>
    <w:rsid w:val="005D11EC"/>
    <w:rsid w:val="005D46C0"/>
    <w:rsid w:val="005D4FD0"/>
    <w:rsid w:val="005D691C"/>
    <w:rsid w:val="005E0C20"/>
    <w:rsid w:val="005E4AD1"/>
    <w:rsid w:val="005E5D83"/>
    <w:rsid w:val="005F391D"/>
    <w:rsid w:val="005F55C7"/>
    <w:rsid w:val="005F576D"/>
    <w:rsid w:val="005F62E8"/>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22D1"/>
    <w:rsid w:val="0064315C"/>
    <w:rsid w:val="0064363E"/>
    <w:rsid w:val="0064398E"/>
    <w:rsid w:val="00643C38"/>
    <w:rsid w:val="00644EA8"/>
    <w:rsid w:val="0064537D"/>
    <w:rsid w:val="006459EE"/>
    <w:rsid w:val="006472E2"/>
    <w:rsid w:val="00647488"/>
    <w:rsid w:val="00647547"/>
    <w:rsid w:val="00652F52"/>
    <w:rsid w:val="00655DDE"/>
    <w:rsid w:val="00656716"/>
    <w:rsid w:val="0066002F"/>
    <w:rsid w:val="006641FF"/>
    <w:rsid w:val="00664769"/>
    <w:rsid w:val="0066502F"/>
    <w:rsid w:val="006655B4"/>
    <w:rsid w:val="00666DA0"/>
    <w:rsid w:val="00667820"/>
    <w:rsid w:val="00670F17"/>
    <w:rsid w:val="006752A6"/>
    <w:rsid w:val="00677103"/>
    <w:rsid w:val="0068056C"/>
    <w:rsid w:val="006859CD"/>
    <w:rsid w:val="00687B0A"/>
    <w:rsid w:val="00690793"/>
    <w:rsid w:val="00692E5D"/>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28AF"/>
    <w:rsid w:val="006C2A52"/>
    <w:rsid w:val="006C451B"/>
    <w:rsid w:val="006C57FE"/>
    <w:rsid w:val="006C7CC7"/>
    <w:rsid w:val="006D0AEA"/>
    <w:rsid w:val="006D29F0"/>
    <w:rsid w:val="006D2B42"/>
    <w:rsid w:val="006D32E6"/>
    <w:rsid w:val="006E0D97"/>
    <w:rsid w:val="006E3F01"/>
    <w:rsid w:val="006E4BF5"/>
    <w:rsid w:val="006E5F34"/>
    <w:rsid w:val="006E7798"/>
    <w:rsid w:val="006F03E8"/>
    <w:rsid w:val="006F3CB3"/>
    <w:rsid w:val="006F4564"/>
    <w:rsid w:val="006F52B6"/>
    <w:rsid w:val="00703249"/>
    <w:rsid w:val="00704B8B"/>
    <w:rsid w:val="007121C8"/>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2677"/>
    <w:rsid w:val="00762D98"/>
    <w:rsid w:val="00765899"/>
    <w:rsid w:val="0076632D"/>
    <w:rsid w:val="00770CC6"/>
    <w:rsid w:val="007747C4"/>
    <w:rsid w:val="007771C0"/>
    <w:rsid w:val="00780C9F"/>
    <w:rsid w:val="00782EA7"/>
    <w:rsid w:val="00787003"/>
    <w:rsid w:val="007872F7"/>
    <w:rsid w:val="007909E5"/>
    <w:rsid w:val="00794E51"/>
    <w:rsid w:val="00795329"/>
    <w:rsid w:val="007A1632"/>
    <w:rsid w:val="007A43CB"/>
    <w:rsid w:val="007A7B02"/>
    <w:rsid w:val="007A7E86"/>
    <w:rsid w:val="007B0403"/>
    <w:rsid w:val="007B2470"/>
    <w:rsid w:val="007B47C1"/>
    <w:rsid w:val="007C1F5F"/>
    <w:rsid w:val="007C21A8"/>
    <w:rsid w:val="007C260D"/>
    <w:rsid w:val="007C30BE"/>
    <w:rsid w:val="007C544C"/>
    <w:rsid w:val="007C6338"/>
    <w:rsid w:val="007D260C"/>
    <w:rsid w:val="007D3A7F"/>
    <w:rsid w:val="007E0DA1"/>
    <w:rsid w:val="007E0E42"/>
    <w:rsid w:val="007E1B5B"/>
    <w:rsid w:val="007E1CCF"/>
    <w:rsid w:val="007E4F5D"/>
    <w:rsid w:val="007E702A"/>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56D"/>
    <w:rsid w:val="00823B1B"/>
    <w:rsid w:val="00825AA5"/>
    <w:rsid w:val="008314A3"/>
    <w:rsid w:val="00831AB8"/>
    <w:rsid w:val="008341EC"/>
    <w:rsid w:val="00834362"/>
    <w:rsid w:val="008346DE"/>
    <w:rsid w:val="0083487F"/>
    <w:rsid w:val="008363E2"/>
    <w:rsid w:val="0083797A"/>
    <w:rsid w:val="00842DAE"/>
    <w:rsid w:val="00845624"/>
    <w:rsid w:val="0084664A"/>
    <w:rsid w:val="008467BD"/>
    <w:rsid w:val="00846C97"/>
    <w:rsid w:val="008505A3"/>
    <w:rsid w:val="00852A57"/>
    <w:rsid w:val="00854AEC"/>
    <w:rsid w:val="00854CC0"/>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35"/>
    <w:rsid w:val="00876894"/>
    <w:rsid w:val="0088049A"/>
    <w:rsid w:val="00880CD4"/>
    <w:rsid w:val="00881E4B"/>
    <w:rsid w:val="008824A3"/>
    <w:rsid w:val="00882F0C"/>
    <w:rsid w:val="00883A92"/>
    <w:rsid w:val="00887003"/>
    <w:rsid w:val="0089181F"/>
    <w:rsid w:val="00891BBC"/>
    <w:rsid w:val="00894B2E"/>
    <w:rsid w:val="008976D8"/>
    <w:rsid w:val="008A2A69"/>
    <w:rsid w:val="008A38A9"/>
    <w:rsid w:val="008A5472"/>
    <w:rsid w:val="008A60A8"/>
    <w:rsid w:val="008A6B7B"/>
    <w:rsid w:val="008B1414"/>
    <w:rsid w:val="008B43A1"/>
    <w:rsid w:val="008B6FBA"/>
    <w:rsid w:val="008B7546"/>
    <w:rsid w:val="008B7C28"/>
    <w:rsid w:val="008D0077"/>
    <w:rsid w:val="008D0385"/>
    <w:rsid w:val="008D0A00"/>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3837"/>
    <w:rsid w:val="00904D5D"/>
    <w:rsid w:val="009071FE"/>
    <w:rsid w:val="009146F0"/>
    <w:rsid w:val="00916B11"/>
    <w:rsid w:val="00916CC0"/>
    <w:rsid w:val="00917781"/>
    <w:rsid w:val="00920163"/>
    <w:rsid w:val="00920825"/>
    <w:rsid w:val="00921A5A"/>
    <w:rsid w:val="0092259D"/>
    <w:rsid w:val="00925574"/>
    <w:rsid w:val="00927BC6"/>
    <w:rsid w:val="00931B51"/>
    <w:rsid w:val="00932B34"/>
    <w:rsid w:val="00936248"/>
    <w:rsid w:val="009366EC"/>
    <w:rsid w:val="0093774A"/>
    <w:rsid w:val="009405A0"/>
    <w:rsid w:val="009406BD"/>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611"/>
    <w:rsid w:val="00975C4D"/>
    <w:rsid w:val="00975CF4"/>
    <w:rsid w:val="009802A1"/>
    <w:rsid w:val="00983C7C"/>
    <w:rsid w:val="00990053"/>
    <w:rsid w:val="00990F65"/>
    <w:rsid w:val="00992DB5"/>
    <w:rsid w:val="009949C4"/>
    <w:rsid w:val="00995D24"/>
    <w:rsid w:val="009A1207"/>
    <w:rsid w:val="009A1420"/>
    <w:rsid w:val="009A7E91"/>
    <w:rsid w:val="009B076D"/>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18C"/>
    <w:rsid w:val="009D16A7"/>
    <w:rsid w:val="009D57E9"/>
    <w:rsid w:val="009D7EB8"/>
    <w:rsid w:val="009E09CB"/>
    <w:rsid w:val="009E0C61"/>
    <w:rsid w:val="009E1D70"/>
    <w:rsid w:val="009E32E8"/>
    <w:rsid w:val="009E3952"/>
    <w:rsid w:val="009E667D"/>
    <w:rsid w:val="009F05B7"/>
    <w:rsid w:val="009F2234"/>
    <w:rsid w:val="009F509C"/>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CDF"/>
    <w:rsid w:val="00A279ED"/>
    <w:rsid w:val="00A30539"/>
    <w:rsid w:val="00A31CBD"/>
    <w:rsid w:val="00A31D6A"/>
    <w:rsid w:val="00A33A39"/>
    <w:rsid w:val="00A3450F"/>
    <w:rsid w:val="00A34A1D"/>
    <w:rsid w:val="00A3535A"/>
    <w:rsid w:val="00A3703B"/>
    <w:rsid w:val="00A3735E"/>
    <w:rsid w:val="00A37615"/>
    <w:rsid w:val="00A43B43"/>
    <w:rsid w:val="00A44235"/>
    <w:rsid w:val="00A47FAA"/>
    <w:rsid w:val="00A51362"/>
    <w:rsid w:val="00A54550"/>
    <w:rsid w:val="00A617BD"/>
    <w:rsid w:val="00A63C61"/>
    <w:rsid w:val="00A64BA9"/>
    <w:rsid w:val="00A71378"/>
    <w:rsid w:val="00A729FA"/>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7A65"/>
    <w:rsid w:val="00AA0ACD"/>
    <w:rsid w:val="00AA18D2"/>
    <w:rsid w:val="00AA4353"/>
    <w:rsid w:val="00AA5E6D"/>
    <w:rsid w:val="00AA7982"/>
    <w:rsid w:val="00AB0FB6"/>
    <w:rsid w:val="00AB3940"/>
    <w:rsid w:val="00AB40D1"/>
    <w:rsid w:val="00AB4EE3"/>
    <w:rsid w:val="00AC021F"/>
    <w:rsid w:val="00AC3DB8"/>
    <w:rsid w:val="00AC5199"/>
    <w:rsid w:val="00AC7039"/>
    <w:rsid w:val="00AD06B1"/>
    <w:rsid w:val="00AD4445"/>
    <w:rsid w:val="00AD6429"/>
    <w:rsid w:val="00AD68BA"/>
    <w:rsid w:val="00AD6E36"/>
    <w:rsid w:val="00AD7FF6"/>
    <w:rsid w:val="00AE0CE1"/>
    <w:rsid w:val="00AE0F28"/>
    <w:rsid w:val="00AE273A"/>
    <w:rsid w:val="00AE34D8"/>
    <w:rsid w:val="00AE3CFA"/>
    <w:rsid w:val="00AE4F31"/>
    <w:rsid w:val="00AE6C32"/>
    <w:rsid w:val="00AE6E12"/>
    <w:rsid w:val="00AF0074"/>
    <w:rsid w:val="00AF01E8"/>
    <w:rsid w:val="00AF36FB"/>
    <w:rsid w:val="00AF3D26"/>
    <w:rsid w:val="00AF4DAD"/>
    <w:rsid w:val="00AF6C31"/>
    <w:rsid w:val="00B02638"/>
    <w:rsid w:val="00B0274B"/>
    <w:rsid w:val="00B03828"/>
    <w:rsid w:val="00B0409B"/>
    <w:rsid w:val="00B053CD"/>
    <w:rsid w:val="00B06BD5"/>
    <w:rsid w:val="00B0711A"/>
    <w:rsid w:val="00B07343"/>
    <w:rsid w:val="00B07477"/>
    <w:rsid w:val="00B07C88"/>
    <w:rsid w:val="00B110B0"/>
    <w:rsid w:val="00B11161"/>
    <w:rsid w:val="00B11587"/>
    <w:rsid w:val="00B12D0B"/>
    <w:rsid w:val="00B16784"/>
    <w:rsid w:val="00B21247"/>
    <w:rsid w:val="00B22CDD"/>
    <w:rsid w:val="00B31360"/>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4C49"/>
    <w:rsid w:val="00B656DD"/>
    <w:rsid w:val="00B65B6A"/>
    <w:rsid w:val="00B6633D"/>
    <w:rsid w:val="00B70E22"/>
    <w:rsid w:val="00B74BDA"/>
    <w:rsid w:val="00B74F9E"/>
    <w:rsid w:val="00B75C85"/>
    <w:rsid w:val="00B75D8C"/>
    <w:rsid w:val="00B80317"/>
    <w:rsid w:val="00B82BD9"/>
    <w:rsid w:val="00B84DA6"/>
    <w:rsid w:val="00B87395"/>
    <w:rsid w:val="00B905CB"/>
    <w:rsid w:val="00B9110E"/>
    <w:rsid w:val="00B91921"/>
    <w:rsid w:val="00BA41C6"/>
    <w:rsid w:val="00BA57A6"/>
    <w:rsid w:val="00BA7C26"/>
    <w:rsid w:val="00BA7CF7"/>
    <w:rsid w:val="00BA7E35"/>
    <w:rsid w:val="00BB0FFC"/>
    <w:rsid w:val="00BB2372"/>
    <w:rsid w:val="00BB2672"/>
    <w:rsid w:val="00BB4169"/>
    <w:rsid w:val="00BB41D1"/>
    <w:rsid w:val="00BB45CE"/>
    <w:rsid w:val="00BC1BA9"/>
    <w:rsid w:val="00BC29FC"/>
    <w:rsid w:val="00BC41EA"/>
    <w:rsid w:val="00BC5C3E"/>
    <w:rsid w:val="00BC7E75"/>
    <w:rsid w:val="00BD07F5"/>
    <w:rsid w:val="00BD1ACB"/>
    <w:rsid w:val="00BD35D3"/>
    <w:rsid w:val="00BD7814"/>
    <w:rsid w:val="00BE19FE"/>
    <w:rsid w:val="00BE200C"/>
    <w:rsid w:val="00BE3951"/>
    <w:rsid w:val="00BE45D1"/>
    <w:rsid w:val="00BF1AF2"/>
    <w:rsid w:val="00BF2754"/>
    <w:rsid w:val="00BF2916"/>
    <w:rsid w:val="00BF3AFA"/>
    <w:rsid w:val="00BF47B8"/>
    <w:rsid w:val="00BF4EA7"/>
    <w:rsid w:val="00C01765"/>
    <w:rsid w:val="00C03B33"/>
    <w:rsid w:val="00C03BE6"/>
    <w:rsid w:val="00C044C0"/>
    <w:rsid w:val="00C0456C"/>
    <w:rsid w:val="00C05FB8"/>
    <w:rsid w:val="00C066FD"/>
    <w:rsid w:val="00C06E51"/>
    <w:rsid w:val="00C1151D"/>
    <w:rsid w:val="00C128F0"/>
    <w:rsid w:val="00C14220"/>
    <w:rsid w:val="00C1592D"/>
    <w:rsid w:val="00C16EF0"/>
    <w:rsid w:val="00C17E08"/>
    <w:rsid w:val="00C2452A"/>
    <w:rsid w:val="00C272AA"/>
    <w:rsid w:val="00C27A24"/>
    <w:rsid w:val="00C30824"/>
    <w:rsid w:val="00C32BC3"/>
    <w:rsid w:val="00C340A0"/>
    <w:rsid w:val="00C3564B"/>
    <w:rsid w:val="00C37E3D"/>
    <w:rsid w:val="00C428D1"/>
    <w:rsid w:val="00C45620"/>
    <w:rsid w:val="00C45FEC"/>
    <w:rsid w:val="00C50EC9"/>
    <w:rsid w:val="00C5235B"/>
    <w:rsid w:val="00C54504"/>
    <w:rsid w:val="00C61C34"/>
    <w:rsid w:val="00C62477"/>
    <w:rsid w:val="00C63968"/>
    <w:rsid w:val="00C63EEE"/>
    <w:rsid w:val="00C67C89"/>
    <w:rsid w:val="00C71323"/>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B620B"/>
    <w:rsid w:val="00CB7A7F"/>
    <w:rsid w:val="00CC33F5"/>
    <w:rsid w:val="00CC4D78"/>
    <w:rsid w:val="00CC58BD"/>
    <w:rsid w:val="00CD3664"/>
    <w:rsid w:val="00CD44B8"/>
    <w:rsid w:val="00CD4D51"/>
    <w:rsid w:val="00CD741F"/>
    <w:rsid w:val="00CE08A4"/>
    <w:rsid w:val="00CE2875"/>
    <w:rsid w:val="00CE497B"/>
    <w:rsid w:val="00CE5750"/>
    <w:rsid w:val="00CE76A7"/>
    <w:rsid w:val="00CF07C7"/>
    <w:rsid w:val="00CF2FED"/>
    <w:rsid w:val="00CF5428"/>
    <w:rsid w:val="00D01198"/>
    <w:rsid w:val="00D01B8F"/>
    <w:rsid w:val="00D024EB"/>
    <w:rsid w:val="00D034D7"/>
    <w:rsid w:val="00D04622"/>
    <w:rsid w:val="00D137C1"/>
    <w:rsid w:val="00D13F05"/>
    <w:rsid w:val="00D14466"/>
    <w:rsid w:val="00D14A6B"/>
    <w:rsid w:val="00D1535C"/>
    <w:rsid w:val="00D165EB"/>
    <w:rsid w:val="00D21236"/>
    <w:rsid w:val="00D213C4"/>
    <w:rsid w:val="00D24837"/>
    <w:rsid w:val="00D24A19"/>
    <w:rsid w:val="00D27852"/>
    <w:rsid w:val="00D307C6"/>
    <w:rsid w:val="00D3410F"/>
    <w:rsid w:val="00D3420D"/>
    <w:rsid w:val="00D34C2F"/>
    <w:rsid w:val="00D419DA"/>
    <w:rsid w:val="00D429B6"/>
    <w:rsid w:val="00D42C5E"/>
    <w:rsid w:val="00D44203"/>
    <w:rsid w:val="00D4550F"/>
    <w:rsid w:val="00D459C3"/>
    <w:rsid w:val="00D463D4"/>
    <w:rsid w:val="00D479E0"/>
    <w:rsid w:val="00D502CB"/>
    <w:rsid w:val="00D50313"/>
    <w:rsid w:val="00D55E03"/>
    <w:rsid w:val="00D56B1D"/>
    <w:rsid w:val="00D57948"/>
    <w:rsid w:val="00D606A0"/>
    <w:rsid w:val="00D6235B"/>
    <w:rsid w:val="00D6505B"/>
    <w:rsid w:val="00D65FC0"/>
    <w:rsid w:val="00D71AD4"/>
    <w:rsid w:val="00D71DD7"/>
    <w:rsid w:val="00D720E3"/>
    <w:rsid w:val="00D72E11"/>
    <w:rsid w:val="00D759A5"/>
    <w:rsid w:val="00D76909"/>
    <w:rsid w:val="00D77451"/>
    <w:rsid w:val="00D813C0"/>
    <w:rsid w:val="00D81CD1"/>
    <w:rsid w:val="00D834BD"/>
    <w:rsid w:val="00D84FE6"/>
    <w:rsid w:val="00D861C4"/>
    <w:rsid w:val="00D86434"/>
    <w:rsid w:val="00D872FC"/>
    <w:rsid w:val="00D910AA"/>
    <w:rsid w:val="00D92267"/>
    <w:rsid w:val="00D94AB1"/>
    <w:rsid w:val="00D950B0"/>
    <w:rsid w:val="00D96234"/>
    <w:rsid w:val="00D96F43"/>
    <w:rsid w:val="00D97D7A"/>
    <w:rsid w:val="00DA04CD"/>
    <w:rsid w:val="00DA4586"/>
    <w:rsid w:val="00DA5A43"/>
    <w:rsid w:val="00DB0C85"/>
    <w:rsid w:val="00DB3A7C"/>
    <w:rsid w:val="00DB49FA"/>
    <w:rsid w:val="00DB5D0E"/>
    <w:rsid w:val="00DB67F3"/>
    <w:rsid w:val="00DC0A8D"/>
    <w:rsid w:val="00DC1DC7"/>
    <w:rsid w:val="00DC210E"/>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0EB"/>
    <w:rsid w:val="00E16AF6"/>
    <w:rsid w:val="00E21BD1"/>
    <w:rsid w:val="00E22E57"/>
    <w:rsid w:val="00E23F9D"/>
    <w:rsid w:val="00E2767D"/>
    <w:rsid w:val="00E277F5"/>
    <w:rsid w:val="00E30DE1"/>
    <w:rsid w:val="00E31F3A"/>
    <w:rsid w:val="00E3419C"/>
    <w:rsid w:val="00E3431E"/>
    <w:rsid w:val="00E36030"/>
    <w:rsid w:val="00E37666"/>
    <w:rsid w:val="00E416CC"/>
    <w:rsid w:val="00E4176B"/>
    <w:rsid w:val="00E43D45"/>
    <w:rsid w:val="00E43FE9"/>
    <w:rsid w:val="00E45282"/>
    <w:rsid w:val="00E46363"/>
    <w:rsid w:val="00E467AD"/>
    <w:rsid w:val="00E47ABE"/>
    <w:rsid w:val="00E50374"/>
    <w:rsid w:val="00E51B5F"/>
    <w:rsid w:val="00E51E40"/>
    <w:rsid w:val="00E5287F"/>
    <w:rsid w:val="00E5691E"/>
    <w:rsid w:val="00E5696B"/>
    <w:rsid w:val="00E60511"/>
    <w:rsid w:val="00E61127"/>
    <w:rsid w:val="00E62E5F"/>
    <w:rsid w:val="00E63801"/>
    <w:rsid w:val="00E66474"/>
    <w:rsid w:val="00E66E10"/>
    <w:rsid w:val="00E71F79"/>
    <w:rsid w:val="00E73465"/>
    <w:rsid w:val="00E76BD6"/>
    <w:rsid w:val="00E770D3"/>
    <w:rsid w:val="00E80C21"/>
    <w:rsid w:val="00E82EB2"/>
    <w:rsid w:val="00E8496C"/>
    <w:rsid w:val="00E87A06"/>
    <w:rsid w:val="00E91DC3"/>
    <w:rsid w:val="00E9492E"/>
    <w:rsid w:val="00E97F56"/>
    <w:rsid w:val="00EA2FF6"/>
    <w:rsid w:val="00EA7FF4"/>
    <w:rsid w:val="00EB1DE7"/>
    <w:rsid w:val="00EB2AC6"/>
    <w:rsid w:val="00EB34E8"/>
    <w:rsid w:val="00EB5B6A"/>
    <w:rsid w:val="00EB6AC0"/>
    <w:rsid w:val="00EB6D7B"/>
    <w:rsid w:val="00EB7429"/>
    <w:rsid w:val="00EC05F1"/>
    <w:rsid w:val="00EC0968"/>
    <w:rsid w:val="00EC2990"/>
    <w:rsid w:val="00EC2E33"/>
    <w:rsid w:val="00EC7406"/>
    <w:rsid w:val="00ED0658"/>
    <w:rsid w:val="00EE10BA"/>
    <w:rsid w:val="00EE26BC"/>
    <w:rsid w:val="00EE26DB"/>
    <w:rsid w:val="00EE5162"/>
    <w:rsid w:val="00EE5378"/>
    <w:rsid w:val="00EF5601"/>
    <w:rsid w:val="00EF6192"/>
    <w:rsid w:val="00EF6C66"/>
    <w:rsid w:val="00EF6EC1"/>
    <w:rsid w:val="00F01386"/>
    <w:rsid w:val="00F01573"/>
    <w:rsid w:val="00F038C5"/>
    <w:rsid w:val="00F067D3"/>
    <w:rsid w:val="00F06EFC"/>
    <w:rsid w:val="00F076C4"/>
    <w:rsid w:val="00F12B6C"/>
    <w:rsid w:val="00F12F46"/>
    <w:rsid w:val="00F14CFF"/>
    <w:rsid w:val="00F1553F"/>
    <w:rsid w:val="00F202E2"/>
    <w:rsid w:val="00F214DE"/>
    <w:rsid w:val="00F22BA0"/>
    <w:rsid w:val="00F23F11"/>
    <w:rsid w:val="00F24662"/>
    <w:rsid w:val="00F26171"/>
    <w:rsid w:val="00F303E4"/>
    <w:rsid w:val="00F31A3F"/>
    <w:rsid w:val="00F32E4E"/>
    <w:rsid w:val="00F369C6"/>
    <w:rsid w:val="00F36B7E"/>
    <w:rsid w:val="00F4092E"/>
    <w:rsid w:val="00F45176"/>
    <w:rsid w:val="00F45279"/>
    <w:rsid w:val="00F50CE2"/>
    <w:rsid w:val="00F5154D"/>
    <w:rsid w:val="00F52023"/>
    <w:rsid w:val="00F54CF4"/>
    <w:rsid w:val="00F56DDB"/>
    <w:rsid w:val="00F5744E"/>
    <w:rsid w:val="00F616F5"/>
    <w:rsid w:val="00F63937"/>
    <w:rsid w:val="00F64721"/>
    <w:rsid w:val="00F70210"/>
    <w:rsid w:val="00F734EB"/>
    <w:rsid w:val="00F75A46"/>
    <w:rsid w:val="00F769B4"/>
    <w:rsid w:val="00F76E5B"/>
    <w:rsid w:val="00F7717B"/>
    <w:rsid w:val="00F81C67"/>
    <w:rsid w:val="00F82BC9"/>
    <w:rsid w:val="00F8444A"/>
    <w:rsid w:val="00F8577E"/>
    <w:rsid w:val="00F869EC"/>
    <w:rsid w:val="00F90009"/>
    <w:rsid w:val="00F9190C"/>
    <w:rsid w:val="00F948C6"/>
    <w:rsid w:val="00F94F40"/>
    <w:rsid w:val="00FA1361"/>
    <w:rsid w:val="00FA2C04"/>
    <w:rsid w:val="00FA2DE1"/>
    <w:rsid w:val="00FA4FC0"/>
    <w:rsid w:val="00FA6399"/>
    <w:rsid w:val="00FA763F"/>
    <w:rsid w:val="00FB166A"/>
    <w:rsid w:val="00FB2ABA"/>
    <w:rsid w:val="00FB34CD"/>
    <w:rsid w:val="00FB5670"/>
    <w:rsid w:val="00FB5A80"/>
    <w:rsid w:val="00FC3982"/>
    <w:rsid w:val="00FC77AA"/>
    <w:rsid w:val="00FD1531"/>
    <w:rsid w:val="00FD3A89"/>
    <w:rsid w:val="00FD484B"/>
    <w:rsid w:val="00FD687C"/>
    <w:rsid w:val="00FD7065"/>
    <w:rsid w:val="00FE09EF"/>
    <w:rsid w:val="00FE4D35"/>
    <w:rsid w:val="00FE5A34"/>
    <w:rsid w:val="00FE621B"/>
    <w:rsid w:val="00FF0439"/>
    <w:rsid w:val="00FF291F"/>
    <w:rsid w:val="00FF2B87"/>
    <w:rsid w:val="00FF32C2"/>
    <w:rsid w:val="00FF4F6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2020574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F1C9-4CEF-4434-AD9E-458997DB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5319</Words>
  <Characters>29255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cp:revision>
  <cp:lastPrinted>2022-04-27T17:30:00Z</cp:lastPrinted>
  <dcterms:created xsi:type="dcterms:W3CDTF">2022-05-30T19:54:00Z</dcterms:created>
  <dcterms:modified xsi:type="dcterms:W3CDTF">2022-05-31T16:31:00Z</dcterms:modified>
</cp:coreProperties>
</file>